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A31864" w:rsidP="00B47D14">
      <w:pPr>
        <w:pStyle w:val="a8"/>
        <w:spacing w:before="0"/>
        <w:jc w:val="center"/>
        <w:rPr>
          <w:sz w:val="22"/>
          <w:szCs w:val="22"/>
        </w:rPr>
      </w:pPr>
      <w:r w:rsidRPr="00A31864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DE61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BB10A5">
        <w:rPr>
          <w:sz w:val="28"/>
          <w:szCs w:val="28"/>
        </w:rPr>
        <w:t>запчастей</w:t>
      </w:r>
      <w:r w:rsidR="00FF4C9F" w:rsidRPr="00FF4C9F">
        <w:rPr>
          <w:sz w:val="28"/>
          <w:szCs w:val="28"/>
        </w:rPr>
        <w:t xml:space="preserve"> </w:t>
      </w:r>
      <w:proofErr w:type="spellStart"/>
      <w:r w:rsidR="00FF4C9F">
        <w:rPr>
          <w:sz w:val="28"/>
          <w:szCs w:val="28"/>
          <w:lang w:val="en-US"/>
        </w:rPr>
        <w:t>Charmilles</w:t>
      </w:r>
      <w:proofErr w:type="spellEnd"/>
      <w:r w:rsidR="00BB10A5">
        <w:rPr>
          <w:sz w:val="28"/>
          <w:szCs w:val="28"/>
        </w:rPr>
        <w:t xml:space="preserve">, </w:t>
      </w:r>
      <w:r w:rsidR="00BB10A5">
        <w:rPr>
          <w:sz w:val="28"/>
          <w:szCs w:val="28"/>
          <w:lang w:val="en-US"/>
        </w:rPr>
        <w:t>Kraftman</w:t>
      </w:r>
      <w:r w:rsidR="00FF4C9F" w:rsidRPr="00FF4C9F">
        <w:rPr>
          <w:sz w:val="28"/>
          <w:szCs w:val="28"/>
        </w:rPr>
        <w:t xml:space="preserve"> </w:t>
      </w:r>
      <w:r w:rsidR="00451463">
        <w:rPr>
          <w:sz w:val="28"/>
          <w:szCs w:val="28"/>
        </w:rPr>
        <w:t>или эквивалент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B35EDC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B35EDC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B35EDC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B35EDC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Default="008C1BF7" w:rsidP="00B35EDC">
            <w:pPr>
              <w:rPr>
                <w:b/>
              </w:rPr>
            </w:pPr>
            <w:r>
              <w:t>Датчик индуктивный бе</w:t>
            </w:r>
            <w:r>
              <w:t>с</w:t>
            </w:r>
            <w:r>
              <w:t xml:space="preserve">контактный </w:t>
            </w:r>
            <w:proofErr w:type="spellStart"/>
            <w:r>
              <w:rPr>
                <w:lang w:val="en-US"/>
              </w:rPr>
              <w:t>Turck</w:t>
            </w:r>
            <w:proofErr w:type="spellEnd"/>
            <w:r>
              <w:t xml:space="preserve">                                                                        </w:t>
            </w:r>
            <w:r w:rsidR="00451463" w:rsidRPr="00451463">
              <w:rPr>
                <w:sz w:val="22"/>
                <w:szCs w:val="22"/>
              </w:rPr>
              <w:t>или эквив</w:t>
            </w:r>
            <w:r w:rsidR="00451463" w:rsidRPr="00451463">
              <w:rPr>
                <w:sz w:val="22"/>
                <w:szCs w:val="22"/>
              </w:rPr>
              <w:t>а</w:t>
            </w:r>
            <w:r w:rsidR="00451463" w:rsidRPr="00451463">
              <w:rPr>
                <w:sz w:val="22"/>
                <w:szCs w:val="22"/>
              </w:rPr>
              <w:t>лент</w:t>
            </w:r>
          </w:p>
          <w:p w:rsidR="00FF4C9F" w:rsidRPr="00CD5D38" w:rsidRDefault="00FF4C9F" w:rsidP="00B35EDC"/>
        </w:tc>
        <w:tc>
          <w:tcPr>
            <w:tcW w:w="4389" w:type="dxa"/>
          </w:tcPr>
          <w:p w:rsidR="00FF4C9F" w:rsidRPr="00721E67" w:rsidRDefault="008C1BF7" w:rsidP="00B35EDC">
            <w:pPr>
              <w:rPr>
                <w:b/>
                <w:lang w:val="en-US"/>
              </w:rPr>
            </w:pPr>
            <w:r>
              <w:rPr>
                <w:lang w:val="en-US"/>
              </w:rPr>
              <w:t>NI</w:t>
            </w:r>
            <w:r w:rsidRPr="00375CCA">
              <w:t>3-</w:t>
            </w:r>
            <w:r>
              <w:rPr>
                <w:lang w:val="en-US"/>
              </w:rPr>
              <w:t>EG</w:t>
            </w:r>
            <w:r w:rsidRPr="00375CCA">
              <w:t>08</w:t>
            </w:r>
            <w:r>
              <w:rPr>
                <w:lang w:val="en-US"/>
              </w:rPr>
              <w:t>K</w:t>
            </w:r>
            <w:r w:rsidRPr="00375CCA">
              <w:t>-</w:t>
            </w:r>
            <w:r>
              <w:rPr>
                <w:lang w:val="en-US"/>
              </w:rPr>
              <w:t>AP</w:t>
            </w:r>
            <w:r w:rsidRPr="00375CCA">
              <w:t>6</w:t>
            </w:r>
            <w:r>
              <w:rPr>
                <w:lang w:val="en-US"/>
              </w:rPr>
              <w:t>X</w:t>
            </w:r>
          </w:p>
        </w:tc>
        <w:tc>
          <w:tcPr>
            <w:tcW w:w="998" w:type="dxa"/>
            <w:gridSpan w:val="2"/>
          </w:tcPr>
          <w:p w:rsidR="00FF4C9F" w:rsidRPr="00B35EDC" w:rsidRDefault="00FF4C9F" w:rsidP="00B35EDC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t>2</w:t>
            </w:r>
            <w:r w:rsidR="008C1BF7">
              <w:rPr>
                <w:sz w:val="22"/>
                <w:szCs w:val="22"/>
                <w:lang w:val="en-US"/>
              </w:rPr>
              <w:t>0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B35EDC" w:rsidRDefault="00B35EDC" w:rsidP="008C1BF7">
            <w:r w:rsidRPr="00B35EDC">
              <w:rPr>
                <w:sz w:val="22"/>
                <w:szCs w:val="22"/>
              </w:rPr>
              <w:t xml:space="preserve"> </w:t>
            </w:r>
            <w:r w:rsidR="008C1BF7">
              <w:t>Пневматический цилиндр</w:t>
            </w:r>
            <w:r w:rsidR="008C1BF7" w:rsidRPr="008C1BF7">
              <w:t xml:space="preserve"> </w:t>
            </w:r>
            <w:r w:rsidR="008C1BF7">
              <w:rPr>
                <w:lang w:val="en-US"/>
              </w:rPr>
              <w:t>SMC</w:t>
            </w:r>
            <w:r w:rsidR="008C1BF7">
              <w:t xml:space="preserve"> </w:t>
            </w:r>
            <w:r w:rsidR="006727E6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6919B2" w:rsidRDefault="008C1BF7" w:rsidP="00B35EDC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lang w:val="en-US"/>
              </w:rPr>
              <w:t>C</w:t>
            </w:r>
            <w:r w:rsidRPr="008C1BF7">
              <w:t>85</w:t>
            </w:r>
            <w:r>
              <w:rPr>
                <w:lang w:val="en-US"/>
              </w:rPr>
              <w:t>N</w:t>
            </w:r>
            <w:r w:rsidRPr="008C1BF7">
              <w:t>25-100-</w:t>
            </w:r>
            <w:r>
              <w:rPr>
                <w:lang w:val="en-US"/>
              </w:rPr>
              <w:t>XC</w:t>
            </w:r>
            <w:r w:rsidRPr="008C1BF7">
              <w:t>6</w:t>
            </w:r>
            <w:r>
              <w:rPr>
                <w:lang w:val="en-US"/>
              </w:rPr>
              <w:t>A</w:t>
            </w:r>
          </w:p>
        </w:tc>
        <w:tc>
          <w:tcPr>
            <w:tcW w:w="998" w:type="dxa"/>
            <w:gridSpan w:val="2"/>
          </w:tcPr>
          <w:p w:rsidR="00FF4C9F" w:rsidRPr="00CD5D38" w:rsidRDefault="008C1BF7" w:rsidP="00B35ED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B35EDC" w:rsidRDefault="008C1BF7" w:rsidP="008C1BF7">
            <w:r>
              <w:t>Дроссель с обратным кл</w:t>
            </w:r>
            <w:r>
              <w:t>а</w:t>
            </w:r>
            <w:r>
              <w:t xml:space="preserve">паном </w:t>
            </w:r>
            <w:r>
              <w:rPr>
                <w:lang w:val="en-US"/>
              </w:rPr>
              <w:t>SMC</w:t>
            </w:r>
            <w:r w:rsidRPr="008C1BF7">
              <w:t xml:space="preserve"> </w:t>
            </w:r>
            <w:r w:rsidR="006727E6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CD5D38" w:rsidRDefault="008C1BF7" w:rsidP="00B35EDC">
            <w:pPr>
              <w:rPr>
                <w:b/>
                <w:lang w:val="en-US"/>
              </w:rPr>
            </w:pPr>
            <w:r>
              <w:rPr>
                <w:lang w:val="en-US"/>
              </w:rPr>
              <w:t>ASP</w:t>
            </w:r>
            <w:r w:rsidRPr="006917CA">
              <w:t>330</w:t>
            </w:r>
            <w:r>
              <w:rPr>
                <w:lang w:val="en-US"/>
              </w:rPr>
              <w:t>F</w:t>
            </w:r>
            <w:r w:rsidRPr="006917CA">
              <w:t>-01-06</w:t>
            </w:r>
            <w:r>
              <w:rPr>
                <w:lang w:val="en-US"/>
              </w:rPr>
              <w:t>S</w:t>
            </w:r>
          </w:p>
        </w:tc>
        <w:tc>
          <w:tcPr>
            <w:tcW w:w="998" w:type="dxa"/>
            <w:gridSpan w:val="2"/>
          </w:tcPr>
          <w:p w:rsidR="00FF4C9F" w:rsidRPr="00CD5D38" w:rsidRDefault="00B35EDC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A52C87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6727E6" w:rsidRDefault="008C1BF7" w:rsidP="00B35EDC">
            <w:r>
              <w:t>Маслораспылитель</w:t>
            </w:r>
            <w:r w:rsidRPr="008C1BF7">
              <w:t xml:space="preserve"> </w:t>
            </w:r>
            <w:r>
              <w:rPr>
                <w:lang w:val="en-US"/>
              </w:rPr>
              <w:t>SMC</w:t>
            </w:r>
            <w:r>
              <w:t xml:space="preserve"> </w:t>
            </w:r>
            <w:r>
              <w:rPr>
                <w:lang w:val="en-US"/>
              </w:rPr>
              <w:t>AL</w:t>
            </w:r>
            <w:r w:rsidRPr="008C1BF7">
              <w:t>20-</w:t>
            </w:r>
            <w:r>
              <w:rPr>
                <w:lang w:val="en-US"/>
              </w:rPr>
              <w:t>F</w:t>
            </w:r>
            <w:r w:rsidRPr="008C1BF7">
              <w:t>01</w:t>
            </w:r>
            <w:r w:rsidR="006727E6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6919B2" w:rsidRDefault="008C1BF7" w:rsidP="00B35EDC">
            <w:pPr>
              <w:rPr>
                <w:b/>
                <w:u w:val="single"/>
              </w:rPr>
            </w:pPr>
            <w:r>
              <w:rPr>
                <w:lang w:val="en-US"/>
              </w:rPr>
              <w:t>AL</w:t>
            </w:r>
            <w:r w:rsidRPr="008C1BF7">
              <w:t>20-</w:t>
            </w:r>
            <w:r>
              <w:rPr>
                <w:lang w:val="en-US"/>
              </w:rPr>
              <w:t>F</w:t>
            </w:r>
            <w:r w:rsidRPr="008C1BF7">
              <w:t>01</w:t>
            </w:r>
          </w:p>
        </w:tc>
        <w:tc>
          <w:tcPr>
            <w:tcW w:w="998" w:type="dxa"/>
            <w:gridSpan w:val="2"/>
          </w:tcPr>
          <w:p w:rsidR="00FF4C9F" w:rsidRPr="00CD5D38" w:rsidRDefault="008C1BF7" w:rsidP="00B35EDC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172DB4"/>
        </w:tc>
        <w:tc>
          <w:tcPr>
            <w:tcW w:w="1440" w:type="dxa"/>
          </w:tcPr>
          <w:p w:rsidR="00FF4C9F" w:rsidRPr="00A52C87" w:rsidRDefault="00FF4C9F" w:rsidP="00B35EDC"/>
        </w:tc>
      </w:tr>
      <w:tr w:rsidR="00FF4C9F" w:rsidRPr="00401091" w:rsidTr="006727E6">
        <w:trPr>
          <w:trHeight w:val="554"/>
        </w:trPr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FF4C9F" w:rsidRPr="006727E6" w:rsidRDefault="008C1BF7" w:rsidP="006727E6">
            <w:r>
              <w:t xml:space="preserve">Фильтр гидравлики 20мкм </w:t>
            </w:r>
            <w:r>
              <w:rPr>
                <w:lang w:val="en-US"/>
              </w:rPr>
              <w:t>G</w:t>
            </w:r>
            <w:r w:rsidRPr="008C1BF7">
              <w:t>02175</w:t>
            </w:r>
            <w:r>
              <w:rPr>
                <w:lang w:val="en-US"/>
              </w:rPr>
              <w:t>Q</w:t>
            </w:r>
            <w:r>
              <w:t xml:space="preserve">  </w:t>
            </w:r>
            <w:r w:rsidR="006727E6" w:rsidRPr="00451463">
              <w:rPr>
                <w:sz w:val="22"/>
                <w:szCs w:val="22"/>
              </w:rPr>
              <w:t>или эквив</w:t>
            </w:r>
            <w:r w:rsidR="006727E6" w:rsidRPr="00451463">
              <w:rPr>
                <w:sz w:val="22"/>
                <w:szCs w:val="22"/>
              </w:rPr>
              <w:t>а</w:t>
            </w:r>
            <w:r w:rsidR="006727E6"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FF4C9F" w:rsidRPr="008C1BF7" w:rsidRDefault="00172DB4" w:rsidP="008C1BF7">
            <w:pPr>
              <w:pStyle w:val="3d"/>
              <w:shd w:val="clear" w:color="auto" w:fill="auto"/>
              <w:spacing w:before="0" w:after="0" w:line="278" w:lineRule="exact"/>
              <w:jc w:val="left"/>
              <w:rPr>
                <w:lang w:val="en-US"/>
              </w:rPr>
            </w:pPr>
            <w:r>
              <w:rPr>
                <w:b/>
              </w:rPr>
              <w:t>Код фирмы</w:t>
            </w:r>
            <w:r>
              <w:rPr>
                <w:b/>
                <w:lang w:val="en-US"/>
              </w:rPr>
              <w:t xml:space="preserve"> </w:t>
            </w:r>
            <w:r w:rsidR="008C1BF7">
              <w:rPr>
                <w:lang w:val="en-US"/>
              </w:rPr>
              <w:t xml:space="preserve">Parker </w:t>
            </w:r>
            <w:r w:rsidR="008C1BF7">
              <w:t>№10020180</w:t>
            </w:r>
          </w:p>
        </w:tc>
        <w:tc>
          <w:tcPr>
            <w:tcW w:w="998" w:type="dxa"/>
            <w:gridSpan w:val="2"/>
          </w:tcPr>
          <w:p w:rsidR="00FF4C9F" w:rsidRPr="00172DB4" w:rsidRDefault="008C1BF7" w:rsidP="00172DB4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6</w:t>
            </w:r>
          </w:p>
        </w:tc>
        <w:tc>
          <w:tcPr>
            <w:tcW w:w="2953" w:type="dxa"/>
          </w:tcPr>
          <w:p w:rsidR="00FF4C9F" w:rsidRPr="00451463" w:rsidRDefault="008C1BF7" w:rsidP="00B35EDC">
            <w:r>
              <w:t xml:space="preserve">Сильфон закрытой части крыши кабины </w:t>
            </w:r>
            <w:r w:rsidRPr="00451463">
              <w:rPr>
                <w:sz w:val="22"/>
                <w:szCs w:val="22"/>
              </w:rPr>
              <w:t>или эквив</w:t>
            </w:r>
            <w:r w:rsidRPr="00451463">
              <w:rPr>
                <w:sz w:val="22"/>
                <w:szCs w:val="22"/>
              </w:rPr>
              <w:t>а</w:t>
            </w:r>
            <w:r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pPr>
              <w:rPr>
                <w:color w:val="FF0000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8C1BF7">
              <w:rPr>
                <w:sz w:val="22"/>
                <w:szCs w:val="22"/>
                <w:lang w:val="en-US"/>
              </w:rPr>
              <w:t>HEMA</w:t>
            </w:r>
            <w:r>
              <w:rPr>
                <w:sz w:val="22"/>
                <w:szCs w:val="22"/>
              </w:rPr>
              <w:t xml:space="preserve"> </w:t>
            </w:r>
            <w:r w:rsidR="008C1BF7">
              <w:t xml:space="preserve"> № 303.31.41.01  </w:t>
            </w:r>
          </w:p>
          <w:p w:rsidR="00FF4C9F" w:rsidRPr="00CD5D38" w:rsidRDefault="00FF4C9F" w:rsidP="00B35EDC">
            <w:pPr>
              <w:rPr>
                <w:color w:val="FF0000"/>
              </w:rPr>
            </w:pPr>
          </w:p>
          <w:p w:rsidR="00FF4C9F" w:rsidRPr="00CD5D38" w:rsidRDefault="00FF4C9F" w:rsidP="00B35EDC">
            <w:pPr>
              <w:rPr>
                <w:color w:val="FF0000"/>
              </w:rPr>
            </w:pPr>
          </w:p>
        </w:tc>
        <w:tc>
          <w:tcPr>
            <w:tcW w:w="998" w:type="dxa"/>
            <w:gridSpan w:val="2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  <w:p w:rsidR="00FF4C9F" w:rsidRPr="00CD5D38" w:rsidRDefault="00FF4C9F" w:rsidP="00B35EDC">
            <w:pPr>
              <w:jc w:val="right"/>
            </w:pP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ED6A2F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7</w:t>
            </w:r>
          </w:p>
        </w:tc>
        <w:tc>
          <w:tcPr>
            <w:tcW w:w="2953" w:type="dxa"/>
          </w:tcPr>
          <w:p w:rsidR="00FF4C9F" w:rsidRPr="00451463" w:rsidRDefault="008C1BF7" w:rsidP="00B35EDC">
            <w:proofErr w:type="spellStart"/>
            <w:r>
              <w:t>Гидроаккумулятор</w:t>
            </w:r>
            <w:proofErr w:type="spellEnd"/>
            <w:r>
              <w:t xml:space="preserve">   №42181 </w:t>
            </w:r>
            <w:r w:rsidR="006727E6" w:rsidRPr="00451463">
              <w:rPr>
                <w:sz w:val="22"/>
                <w:szCs w:val="22"/>
              </w:rPr>
              <w:t>или эквив</w:t>
            </w:r>
            <w:r w:rsidR="006727E6" w:rsidRPr="00451463">
              <w:rPr>
                <w:sz w:val="22"/>
                <w:szCs w:val="22"/>
              </w:rPr>
              <w:t>а</w:t>
            </w:r>
            <w:r w:rsidR="006727E6"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FF4C9F" w:rsidRPr="00CD5D38" w:rsidRDefault="008C1BF7" w:rsidP="00B35EDC">
            <w:r>
              <w:rPr>
                <w:lang w:val="en-US"/>
              </w:rPr>
              <w:t>MS</w:t>
            </w:r>
            <w:r w:rsidRPr="008C1BF7">
              <w:t xml:space="preserve"> 0,75-210 (</w:t>
            </w:r>
            <w:r>
              <w:rPr>
                <w:lang w:val="en-US"/>
              </w:rPr>
              <w:t>M</w:t>
            </w:r>
            <w:r w:rsidRPr="008C1BF7">
              <w:t>33</w:t>
            </w:r>
            <w:r>
              <w:rPr>
                <w:lang w:val="en-US"/>
              </w:rPr>
              <w:t>x</w:t>
            </w:r>
            <w:r w:rsidRPr="008C1BF7">
              <w:t>1,5</w:t>
            </w:r>
            <w:r>
              <w:t>;</w:t>
            </w:r>
            <w:r w:rsidRPr="008C1BF7">
              <w:t xml:space="preserve"> </w:t>
            </w:r>
            <w:r>
              <w:rPr>
                <w:lang w:val="en-US"/>
              </w:rPr>
              <w:t>M</w:t>
            </w:r>
            <w:r w:rsidRPr="008C1BF7">
              <w:t>22</w:t>
            </w:r>
            <w:r>
              <w:rPr>
                <w:lang w:val="en-US"/>
              </w:rPr>
              <w:t>x</w:t>
            </w:r>
            <w:r w:rsidRPr="008C1BF7">
              <w:t>1,5)</w:t>
            </w:r>
          </w:p>
        </w:tc>
        <w:tc>
          <w:tcPr>
            <w:tcW w:w="998" w:type="dxa"/>
            <w:gridSpan w:val="2"/>
          </w:tcPr>
          <w:p w:rsidR="00FF4C9F" w:rsidRPr="00CD5D38" w:rsidRDefault="008C1BF7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5</w:t>
            </w:r>
            <w:r w:rsidR="00FF4C9F" w:rsidRPr="00CD5D38">
              <w:rPr>
                <w:sz w:val="22"/>
                <w:szCs w:val="22"/>
                <w:lang w:val="en-US"/>
              </w:rPr>
              <w:t xml:space="preserve"> </w:t>
            </w:r>
            <w:r w:rsidR="00FF4C9F" w:rsidRPr="00CD5D38">
              <w:rPr>
                <w:sz w:val="22"/>
                <w:szCs w:val="22"/>
              </w:rPr>
              <w:t>шт.</w:t>
            </w:r>
          </w:p>
          <w:p w:rsidR="00FF4C9F" w:rsidRPr="00CD5D38" w:rsidRDefault="00FF4C9F" w:rsidP="00B35EDC">
            <w:pPr>
              <w:jc w:val="center"/>
            </w:pPr>
          </w:p>
          <w:p w:rsidR="00FF4C9F" w:rsidRPr="00CD5D38" w:rsidRDefault="00FF4C9F" w:rsidP="00B35EDC">
            <w:pPr>
              <w:jc w:val="center"/>
            </w:pPr>
          </w:p>
        </w:tc>
        <w:tc>
          <w:tcPr>
            <w:tcW w:w="1440" w:type="dxa"/>
          </w:tcPr>
          <w:p w:rsidR="00FF4C9F" w:rsidRPr="00ED6A2F" w:rsidRDefault="00FF4C9F" w:rsidP="00B35EDC"/>
        </w:tc>
      </w:tr>
      <w:tr w:rsidR="00FF4C9F" w:rsidRPr="00A202ED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8</w:t>
            </w:r>
          </w:p>
        </w:tc>
        <w:tc>
          <w:tcPr>
            <w:tcW w:w="2953" w:type="dxa"/>
          </w:tcPr>
          <w:p w:rsidR="00FF4C9F" w:rsidRPr="00451463" w:rsidRDefault="00FB2858" w:rsidP="00B35EDC">
            <w:r>
              <w:t xml:space="preserve">Электромеханический привод задвижки  </w:t>
            </w:r>
            <w:r w:rsidR="00B91DB2" w:rsidRPr="00451463">
              <w:rPr>
                <w:sz w:val="22"/>
                <w:szCs w:val="22"/>
              </w:rPr>
              <w:t>или э</w:t>
            </w:r>
            <w:r w:rsidR="00B91DB2" w:rsidRPr="00451463">
              <w:rPr>
                <w:sz w:val="22"/>
                <w:szCs w:val="22"/>
              </w:rPr>
              <w:t>к</w:t>
            </w:r>
            <w:r w:rsidR="00B91DB2" w:rsidRPr="00451463">
              <w:rPr>
                <w:sz w:val="22"/>
                <w:szCs w:val="22"/>
              </w:rPr>
              <w:t>вив</w:t>
            </w:r>
            <w:r w:rsidR="00B91DB2" w:rsidRPr="00451463">
              <w:rPr>
                <w:sz w:val="22"/>
                <w:szCs w:val="22"/>
              </w:rPr>
              <w:t>а</w:t>
            </w:r>
            <w:r w:rsidR="00B91DB2"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FF4C9F" w:rsidRPr="00CD5D38" w:rsidRDefault="006727E6" w:rsidP="00B91DB2"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1DB2">
              <w:rPr>
                <w:sz w:val="22"/>
                <w:szCs w:val="22"/>
                <w:lang w:val="en-US"/>
              </w:rPr>
              <w:t>Charmilles</w:t>
            </w:r>
            <w:proofErr w:type="spellEnd"/>
            <w:r w:rsidRPr="006727E6">
              <w:rPr>
                <w:sz w:val="22"/>
                <w:szCs w:val="22"/>
              </w:rPr>
              <w:t xml:space="preserve"> </w:t>
            </w:r>
            <w:r w:rsidR="00B91DB2">
              <w:t>№121000-11002420</w:t>
            </w:r>
          </w:p>
        </w:tc>
        <w:tc>
          <w:tcPr>
            <w:tcW w:w="998" w:type="dxa"/>
            <w:gridSpan w:val="2"/>
          </w:tcPr>
          <w:p w:rsidR="00FF4C9F" w:rsidRPr="00CD5D38" w:rsidRDefault="00B91DB2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B35EDC">
            <w:pPr>
              <w:jc w:val="center"/>
            </w:pPr>
          </w:p>
        </w:tc>
        <w:tc>
          <w:tcPr>
            <w:tcW w:w="1440" w:type="dxa"/>
          </w:tcPr>
          <w:p w:rsidR="00FF4C9F" w:rsidRPr="00A202ED" w:rsidRDefault="00FF4C9F" w:rsidP="00B35EDC">
            <w:pPr>
              <w:rPr>
                <w:lang w:val="en-US"/>
              </w:rPr>
            </w:pPr>
          </w:p>
        </w:tc>
      </w:tr>
      <w:tr w:rsidR="006727E6" w:rsidRPr="00A202ED" w:rsidTr="00B35EDC">
        <w:tc>
          <w:tcPr>
            <w:tcW w:w="557" w:type="dxa"/>
          </w:tcPr>
          <w:p w:rsidR="006727E6" w:rsidRPr="00CD5D38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53" w:type="dxa"/>
          </w:tcPr>
          <w:p w:rsidR="006727E6" w:rsidRPr="006727E6" w:rsidRDefault="00B91DB2" w:rsidP="00B35EDC">
            <w:proofErr w:type="spellStart"/>
            <w:r>
              <w:t>Пневмопривод</w:t>
            </w:r>
            <w:proofErr w:type="spellEnd"/>
            <w:r>
              <w:t xml:space="preserve">  задвижки слива рабочей ванны №135013311</w:t>
            </w:r>
            <w:r w:rsidRPr="00451463">
              <w:rPr>
                <w:sz w:val="22"/>
                <w:szCs w:val="22"/>
              </w:rPr>
              <w:t xml:space="preserve"> или эквив</w:t>
            </w:r>
            <w:r w:rsidRPr="00451463">
              <w:rPr>
                <w:sz w:val="22"/>
                <w:szCs w:val="22"/>
              </w:rPr>
              <w:t>а</w:t>
            </w:r>
            <w:r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6727E6" w:rsidRDefault="006727E6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1DB2">
              <w:rPr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B91DB2">
              <w:t>№135013311</w:t>
            </w:r>
          </w:p>
        </w:tc>
        <w:tc>
          <w:tcPr>
            <w:tcW w:w="998" w:type="dxa"/>
            <w:gridSpan w:val="2"/>
          </w:tcPr>
          <w:p w:rsidR="006727E6" w:rsidRDefault="00B91DB2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  <w:r w:rsidR="006727E6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6727E6" w:rsidRPr="00A202ED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953" w:type="dxa"/>
          </w:tcPr>
          <w:p w:rsidR="006727E6" w:rsidRPr="006727E6" w:rsidRDefault="006727E6" w:rsidP="006727E6">
            <w:r w:rsidRPr="006727E6">
              <w:rPr>
                <w:sz w:val="22"/>
                <w:szCs w:val="22"/>
              </w:rPr>
              <w:t xml:space="preserve"> </w:t>
            </w:r>
            <w:r w:rsidR="00B91DB2">
              <w:t xml:space="preserve">Датчик ионизации воды </w:t>
            </w:r>
            <w:r w:rsidR="00B91DB2" w:rsidRPr="00451463">
              <w:rPr>
                <w:sz w:val="22"/>
                <w:szCs w:val="22"/>
              </w:rPr>
              <w:t>или эквив</w:t>
            </w:r>
            <w:r w:rsidR="00B91DB2" w:rsidRPr="00451463">
              <w:rPr>
                <w:sz w:val="22"/>
                <w:szCs w:val="22"/>
              </w:rPr>
              <w:t>а</w:t>
            </w:r>
            <w:r w:rsidR="00B91DB2"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6727E6" w:rsidRDefault="006727E6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 w:rsidR="00B91DB2">
              <w:rPr>
                <w:sz w:val="22"/>
                <w:szCs w:val="22"/>
                <w:lang w:val="en-US"/>
              </w:rPr>
              <w:t>Charmilles</w:t>
            </w:r>
            <w:proofErr w:type="spellEnd"/>
            <w:r w:rsidR="00B91DB2">
              <w:rPr>
                <w:sz w:val="22"/>
                <w:szCs w:val="22"/>
                <w:lang w:val="en-US"/>
              </w:rPr>
              <w:t xml:space="preserve"> </w:t>
            </w:r>
            <w:r w:rsidR="00B91DB2">
              <w:t>№135014892</w:t>
            </w:r>
          </w:p>
        </w:tc>
        <w:tc>
          <w:tcPr>
            <w:tcW w:w="998" w:type="dxa"/>
            <w:gridSpan w:val="2"/>
          </w:tcPr>
          <w:p w:rsidR="006727E6" w:rsidRDefault="00B91DB2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2</w:t>
            </w:r>
            <w:r w:rsidR="006727E6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6727E6" w:rsidRPr="006727E6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53" w:type="dxa"/>
          </w:tcPr>
          <w:p w:rsidR="006727E6" w:rsidRPr="00B91DB2" w:rsidRDefault="00811599" w:rsidP="00B91DB2">
            <w:pPr>
              <w:tabs>
                <w:tab w:val="left" w:pos="142"/>
              </w:tabs>
            </w:pPr>
            <w:r>
              <w:t xml:space="preserve">Датчик уровня воды </w:t>
            </w:r>
            <w:r w:rsidR="006727E6" w:rsidRPr="00451463">
              <w:rPr>
                <w:sz w:val="22"/>
                <w:szCs w:val="22"/>
              </w:rPr>
              <w:t>или эквив</w:t>
            </w:r>
            <w:r w:rsidR="006727E6" w:rsidRPr="00451463">
              <w:rPr>
                <w:sz w:val="22"/>
                <w:szCs w:val="22"/>
              </w:rPr>
              <w:t>а</w:t>
            </w:r>
            <w:r w:rsidR="006727E6"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6727E6" w:rsidRPr="006727E6" w:rsidRDefault="00811599" w:rsidP="00B35EDC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t>№135015151</w:t>
            </w:r>
          </w:p>
        </w:tc>
        <w:tc>
          <w:tcPr>
            <w:tcW w:w="998" w:type="dxa"/>
            <w:gridSpan w:val="2"/>
          </w:tcPr>
          <w:p w:rsidR="006727E6" w:rsidRPr="006727E6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27</w:t>
            </w:r>
            <w:r w:rsidR="006727E6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6727E6" w:rsidRPr="006727E6" w:rsidRDefault="006727E6" w:rsidP="00B35EDC">
            <w:pPr>
              <w:rPr>
                <w:lang w:val="en-US"/>
              </w:rPr>
            </w:pPr>
          </w:p>
        </w:tc>
      </w:tr>
      <w:tr w:rsidR="006727E6" w:rsidRPr="006727E6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953" w:type="dxa"/>
          </w:tcPr>
          <w:p w:rsidR="006727E6" w:rsidRPr="006727E6" w:rsidRDefault="00811599" w:rsidP="006727E6">
            <w:r>
              <w:t xml:space="preserve">Лампа сигнальная  </w:t>
            </w:r>
            <w:r>
              <w:rPr>
                <w:lang w:val="en-US"/>
              </w:rPr>
              <w:t>BA</w:t>
            </w:r>
            <w:r w:rsidRPr="00811599">
              <w:t>9</w:t>
            </w:r>
            <w:r>
              <w:rPr>
                <w:lang w:val="en-US"/>
              </w:rPr>
              <w:t>S</w:t>
            </w:r>
            <w:r w:rsidRPr="00451463">
              <w:rPr>
                <w:sz w:val="22"/>
                <w:szCs w:val="22"/>
              </w:rPr>
              <w:t xml:space="preserve"> </w:t>
            </w:r>
            <w:r w:rsidR="006727E6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6727E6" w:rsidRPr="006727E6" w:rsidRDefault="006727E6" w:rsidP="00B35EDC"/>
        </w:tc>
        <w:tc>
          <w:tcPr>
            <w:tcW w:w="998" w:type="dxa"/>
            <w:gridSpan w:val="2"/>
          </w:tcPr>
          <w:p w:rsidR="006727E6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40</w:t>
            </w:r>
            <w:r w:rsidR="00334F70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953" w:type="dxa"/>
          </w:tcPr>
          <w:p w:rsidR="00334F70" w:rsidRDefault="00811599" w:rsidP="00334F70">
            <w:r>
              <w:t>Вентилятор  2406</w:t>
            </w:r>
            <w:r>
              <w:rPr>
                <w:lang w:val="en-US"/>
              </w:rPr>
              <w:t>KL</w:t>
            </w:r>
            <w:r w:rsidRPr="00811599">
              <w:t>-05</w:t>
            </w:r>
            <w:r>
              <w:rPr>
                <w:lang w:val="en-US"/>
              </w:rPr>
              <w:t>W</w:t>
            </w:r>
            <w:r w:rsidRPr="00811599">
              <w:t>-</w:t>
            </w:r>
            <w:r>
              <w:rPr>
                <w:lang w:val="en-US"/>
              </w:rPr>
              <w:t>B</w:t>
            </w:r>
            <w:r w:rsidRPr="00811599">
              <w:t xml:space="preserve">59 </w:t>
            </w:r>
            <w:r w:rsidR="00334F70" w:rsidRPr="00451463">
              <w:rPr>
                <w:sz w:val="22"/>
                <w:szCs w:val="22"/>
              </w:rPr>
              <w:t>или эквив</w:t>
            </w:r>
            <w:r w:rsidR="00334F70" w:rsidRPr="00451463">
              <w:rPr>
                <w:sz w:val="22"/>
                <w:szCs w:val="22"/>
              </w:rPr>
              <w:t>а</w:t>
            </w:r>
            <w:r w:rsidR="00334F70"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334F70" w:rsidRPr="00811599" w:rsidRDefault="00334F70" w:rsidP="00B35EDC">
            <w:pPr>
              <w:rPr>
                <w:b/>
                <w:lang w:val="en-US"/>
              </w:rPr>
            </w:pPr>
          </w:p>
        </w:tc>
        <w:tc>
          <w:tcPr>
            <w:tcW w:w="998" w:type="dxa"/>
            <w:gridSpan w:val="2"/>
          </w:tcPr>
          <w:p w:rsidR="00334F70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15</w:t>
            </w:r>
            <w:r w:rsidR="00334F70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953" w:type="dxa"/>
          </w:tcPr>
          <w:p w:rsidR="00334F70" w:rsidRPr="00334F70" w:rsidRDefault="00811599" w:rsidP="00334F70">
            <w:r>
              <w:t xml:space="preserve">Вентилятор  </w:t>
            </w:r>
            <w:r>
              <w:rPr>
                <w:lang w:val="en-US"/>
              </w:rPr>
              <w:t>JA1225H1S</w:t>
            </w:r>
            <w:r>
              <w:rPr>
                <w:sz w:val="22"/>
                <w:szCs w:val="22"/>
              </w:rPr>
              <w:t xml:space="preserve"> </w:t>
            </w:r>
            <w:r w:rsidR="00334F70">
              <w:rPr>
                <w:sz w:val="22"/>
                <w:szCs w:val="22"/>
              </w:rPr>
              <w:t>или эквив</w:t>
            </w:r>
            <w:r w:rsidR="00334F70">
              <w:rPr>
                <w:sz w:val="22"/>
                <w:szCs w:val="22"/>
              </w:rPr>
              <w:t>а</w:t>
            </w:r>
            <w:r w:rsidR="00334F70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334F70" w:rsidRPr="00811599" w:rsidRDefault="00334F70" w:rsidP="00B35EDC">
            <w:pPr>
              <w:rPr>
                <w:lang w:val="en-US"/>
              </w:rPr>
            </w:pPr>
          </w:p>
        </w:tc>
        <w:tc>
          <w:tcPr>
            <w:tcW w:w="998" w:type="dxa"/>
            <w:gridSpan w:val="2"/>
          </w:tcPr>
          <w:p w:rsidR="00334F70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15</w:t>
            </w:r>
            <w:r w:rsidR="00334F70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953" w:type="dxa"/>
          </w:tcPr>
          <w:p w:rsidR="00334F70" w:rsidRPr="00334F70" w:rsidRDefault="00811599" w:rsidP="00334F70">
            <w:r>
              <w:t>Фотоэлектрический пр</w:t>
            </w:r>
            <w:r>
              <w:t>е</w:t>
            </w:r>
            <w:r>
              <w:t>образователь  ЛИР 190Ф</w:t>
            </w:r>
            <w:r>
              <w:rPr>
                <w:sz w:val="22"/>
                <w:szCs w:val="22"/>
              </w:rPr>
              <w:t xml:space="preserve"> </w:t>
            </w:r>
            <w:r w:rsidR="00334F7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334F70" w:rsidRPr="00334F70" w:rsidRDefault="00334F70" w:rsidP="00B35EDC"/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53" w:type="dxa"/>
          </w:tcPr>
          <w:p w:rsidR="00334F70" w:rsidRPr="00334F70" w:rsidRDefault="00811599" w:rsidP="00C72DB0">
            <w:r>
              <w:t>Лампа</w:t>
            </w:r>
            <w:r w:rsidRPr="00811599">
              <w:t xml:space="preserve"> </w:t>
            </w:r>
            <w:r>
              <w:rPr>
                <w:lang w:val="en-US"/>
              </w:rPr>
              <w:t>OSRAM</w:t>
            </w:r>
            <w:r w:rsidRPr="00811599">
              <w:t xml:space="preserve">  </w:t>
            </w:r>
            <w:r>
              <w:rPr>
                <w:lang w:val="en-US"/>
              </w:rPr>
              <w:t>DULUX</w:t>
            </w:r>
            <w:r w:rsidRPr="00811599">
              <w:t xml:space="preserve"> </w:t>
            </w:r>
            <w:r w:rsidR="00334F7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334F70" w:rsidRPr="00811599" w:rsidRDefault="00811599" w:rsidP="00B35EDC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Pr="00811599">
              <w:t xml:space="preserve">  36</w:t>
            </w:r>
            <w:r>
              <w:rPr>
                <w:lang w:val="en-US"/>
              </w:rPr>
              <w:t>W</w:t>
            </w:r>
            <w:r w:rsidRPr="00811599">
              <w:t>/840</w:t>
            </w:r>
          </w:p>
        </w:tc>
        <w:tc>
          <w:tcPr>
            <w:tcW w:w="998" w:type="dxa"/>
            <w:gridSpan w:val="2"/>
          </w:tcPr>
          <w:p w:rsidR="00334F70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10</w:t>
            </w:r>
            <w:r w:rsidR="00C72DB0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953" w:type="dxa"/>
          </w:tcPr>
          <w:p w:rsidR="00C72DB0" w:rsidRPr="00334F70" w:rsidRDefault="00811599" w:rsidP="00C72DB0">
            <w:r>
              <w:t>Бесконтактный выключ</w:t>
            </w:r>
            <w:r>
              <w:t>а</w:t>
            </w:r>
            <w:r>
              <w:t>тель  ВБИ-М30-76У-1111-3</w:t>
            </w:r>
            <w:r w:rsidRPr="00811599">
              <w:t xml:space="preserve"> </w:t>
            </w:r>
            <w:r w:rsidR="00C72DB0">
              <w:rPr>
                <w:sz w:val="22"/>
                <w:szCs w:val="22"/>
              </w:rPr>
              <w:t>или эквив</w:t>
            </w:r>
            <w:r w:rsidR="00C72DB0">
              <w:rPr>
                <w:sz w:val="22"/>
                <w:szCs w:val="22"/>
              </w:rPr>
              <w:t>а</w:t>
            </w:r>
            <w:r w:rsidR="00C72DB0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C72DB0" w:rsidRPr="00334F70" w:rsidRDefault="00C72DB0" w:rsidP="00B35EDC"/>
        </w:tc>
        <w:tc>
          <w:tcPr>
            <w:tcW w:w="998" w:type="dxa"/>
            <w:gridSpan w:val="2"/>
          </w:tcPr>
          <w:p w:rsidR="00C72DB0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5</w:t>
            </w:r>
            <w:r w:rsidR="00C72DB0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953" w:type="dxa"/>
          </w:tcPr>
          <w:p w:rsidR="00C72DB0" w:rsidRPr="00811599" w:rsidRDefault="00811599" w:rsidP="00811599">
            <w:pPr>
              <w:tabs>
                <w:tab w:val="left" w:pos="142"/>
              </w:tabs>
              <w:rPr>
                <w:lang w:val="en-US"/>
              </w:rPr>
            </w:pPr>
            <w:r>
              <w:t>Провод ПВС</w:t>
            </w:r>
            <w:r>
              <w:rPr>
                <w:lang w:val="en-US"/>
              </w:rPr>
              <w:t xml:space="preserve"> </w:t>
            </w:r>
            <w:r w:rsidR="00C72DB0">
              <w:rPr>
                <w:sz w:val="22"/>
                <w:szCs w:val="22"/>
              </w:rPr>
              <w:t>или эквив</w:t>
            </w:r>
            <w:r w:rsidR="00C72DB0">
              <w:rPr>
                <w:sz w:val="22"/>
                <w:szCs w:val="22"/>
              </w:rPr>
              <w:t>а</w:t>
            </w:r>
            <w:r w:rsidR="00C72DB0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C72DB0" w:rsidRPr="00C72DB0" w:rsidRDefault="00811599" w:rsidP="00B35EDC">
            <w:r>
              <w:t>2х0</w:t>
            </w:r>
            <w:r w:rsidRPr="00811599">
              <w:t>,75</w:t>
            </w:r>
          </w:p>
        </w:tc>
        <w:tc>
          <w:tcPr>
            <w:tcW w:w="998" w:type="dxa"/>
            <w:gridSpan w:val="2"/>
          </w:tcPr>
          <w:p w:rsidR="00C72DB0" w:rsidRPr="00811599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11599">
              <w:rPr>
                <w:sz w:val="22"/>
                <w:szCs w:val="22"/>
                <w:lang w:val="en-US"/>
              </w:rPr>
              <w:t>00</w:t>
            </w:r>
            <w:r w:rsidR="00811599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53" w:type="dxa"/>
          </w:tcPr>
          <w:p w:rsidR="00C72DB0" w:rsidRPr="00C72DB0" w:rsidRDefault="00811599" w:rsidP="00AF26C9">
            <w:r>
              <w:t xml:space="preserve">Провод ПВС </w:t>
            </w:r>
            <w:r w:rsidR="00C72DB0">
              <w:rPr>
                <w:sz w:val="22"/>
                <w:szCs w:val="22"/>
              </w:rPr>
              <w:t>или эквив</w:t>
            </w:r>
            <w:r w:rsidR="00C72DB0">
              <w:rPr>
                <w:sz w:val="22"/>
                <w:szCs w:val="22"/>
              </w:rPr>
              <w:t>а</w:t>
            </w:r>
            <w:r w:rsidR="00C72DB0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C72DB0" w:rsidRPr="00AF26C9" w:rsidRDefault="00811599" w:rsidP="00AF26C9">
            <w:pPr>
              <w:rPr>
                <w:lang w:val="en-US"/>
              </w:rPr>
            </w:pPr>
            <w:r>
              <w:t>4х0</w:t>
            </w:r>
            <w:r w:rsidRPr="00811599">
              <w:t>,75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11599">
              <w:rPr>
                <w:sz w:val="22"/>
                <w:szCs w:val="22"/>
              </w:rPr>
              <w:t>00 м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953" w:type="dxa"/>
          </w:tcPr>
          <w:p w:rsidR="00C72DB0" w:rsidRPr="00C72DB0" w:rsidRDefault="00811599" w:rsidP="00811599">
            <w:pPr>
              <w:tabs>
                <w:tab w:val="left" w:pos="142"/>
              </w:tabs>
            </w:pPr>
            <w:r>
              <w:t xml:space="preserve">Провод ПВС </w:t>
            </w:r>
            <w:r w:rsidR="00C72DB0">
              <w:rPr>
                <w:sz w:val="22"/>
                <w:szCs w:val="22"/>
              </w:rPr>
              <w:t>или эквив</w:t>
            </w:r>
            <w:r w:rsidR="00C72DB0">
              <w:rPr>
                <w:sz w:val="22"/>
                <w:szCs w:val="22"/>
              </w:rPr>
              <w:t>а</w:t>
            </w:r>
            <w:r w:rsidR="00C72DB0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C72DB0" w:rsidRDefault="00811599" w:rsidP="00B35EDC">
            <w:pPr>
              <w:rPr>
                <w:b/>
              </w:rPr>
            </w:pPr>
            <w:r>
              <w:t>3х0</w:t>
            </w:r>
            <w:r w:rsidRPr="00811599">
              <w:t>,7</w:t>
            </w:r>
          </w:p>
        </w:tc>
        <w:tc>
          <w:tcPr>
            <w:tcW w:w="998" w:type="dxa"/>
            <w:gridSpan w:val="2"/>
          </w:tcPr>
          <w:p w:rsidR="00C72DB0" w:rsidRPr="00811599" w:rsidRDefault="00811599" w:rsidP="00B35EDC">
            <w:pPr>
              <w:jc w:val="center"/>
            </w:pPr>
            <w:r>
              <w:rPr>
                <w:sz w:val="22"/>
                <w:szCs w:val="22"/>
              </w:rPr>
              <w:t>100 м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953" w:type="dxa"/>
          </w:tcPr>
          <w:p w:rsidR="00C72DB0" w:rsidRPr="001B3C84" w:rsidRDefault="00811599" w:rsidP="00C72DB0">
            <w:r>
              <w:t>Винтовой блок компре</w:t>
            </w:r>
            <w:r>
              <w:t>с</w:t>
            </w:r>
            <w:r>
              <w:t xml:space="preserve">сора </w:t>
            </w:r>
            <w:r>
              <w:rPr>
                <w:lang w:val="en-US"/>
              </w:rPr>
              <w:t>Polaris</w:t>
            </w:r>
            <w:r>
              <w:t xml:space="preserve"> </w:t>
            </w:r>
            <w:r w:rsidR="001B3C84">
              <w:rPr>
                <w:sz w:val="22"/>
                <w:szCs w:val="22"/>
              </w:rPr>
              <w:t>или эквив</w:t>
            </w:r>
            <w:r w:rsidR="001B3C84">
              <w:rPr>
                <w:sz w:val="22"/>
                <w:szCs w:val="22"/>
              </w:rPr>
              <w:t>а</w:t>
            </w:r>
            <w:r w:rsidR="001B3C84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C72DB0" w:rsidRDefault="00811599" w:rsidP="00B35EDC">
            <w:pPr>
              <w:rPr>
                <w:b/>
              </w:rPr>
            </w:pPr>
            <w:proofErr w:type="spellStart"/>
            <w:r>
              <w:rPr>
                <w:lang w:val="en-US"/>
              </w:rPr>
              <w:t>Kraftman</w:t>
            </w:r>
            <w:proofErr w:type="spellEnd"/>
            <w:r>
              <w:rPr>
                <w:lang w:val="en-US"/>
              </w:rPr>
              <w:t xml:space="preserve"> </w:t>
            </w:r>
            <w:r>
              <w:t>220.33716</w:t>
            </w:r>
          </w:p>
        </w:tc>
        <w:tc>
          <w:tcPr>
            <w:tcW w:w="998" w:type="dxa"/>
            <w:gridSpan w:val="2"/>
          </w:tcPr>
          <w:p w:rsidR="00C72DB0" w:rsidRPr="001B3C84" w:rsidRDefault="00811599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  <w:r w:rsidR="001B3C84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FD4391" w:rsidRPr="006727E6" w:rsidTr="00B35EDC">
        <w:tc>
          <w:tcPr>
            <w:tcW w:w="557" w:type="dxa"/>
          </w:tcPr>
          <w:p w:rsidR="00FD4391" w:rsidRDefault="00FD4391" w:rsidP="00B35EDC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953" w:type="dxa"/>
          </w:tcPr>
          <w:p w:rsidR="00FD4391" w:rsidRPr="00FD4391" w:rsidRDefault="00E57F76" w:rsidP="00C72DB0">
            <w:r>
              <w:t xml:space="preserve">Муфта </w:t>
            </w:r>
            <w:proofErr w:type="spellStart"/>
            <w:r>
              <w:rPr>
                <w:lang w:val="en-US"/>
              </w:rPr>
              <w:t>Rotex</w:t>
            </w:r>
            <w:proofErr w:type="spellEnd"/>
            <w:r w:rsidRPr="00E57F76">
              <w:t xml:space="preserve"> </w:t>
            </w:r>
            <w:r>
              <w:rPr>
                <w:lang w:val="en-US"/>
              </w:rPr>
              <w:t>GS</w:t>
            </w:r>
            <w:r w:rsidRPr="00E57F76">
              <w:t xml:space="preserve"> </w:t>
            </w:r>
            <w:r w:rsidR="00FD4391">
              <w:rPr>
                <w:sz w:val="22"/>
                <w:szCs w:val="22"/>
              </w:rPr>
              <w:t>или экв</w:t>
            </w:r>
            <w:r w:rsidR="00FD4391">
              <w:rPr>
                <w:sz w:val="22"/>
                <w:szCs w:val="22"/>
              </w:rPr>
              <w:t>и</w:t>
            </w:r>
            <w:r w:rsidR="00FD4391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D4391" w:rsidRPr="00E57F76" w:rsidRDefault="00FD4391" w:rsidP="00B35EDC">
            <w:pPr>
              <w:rPr>
                <w:b/>
              </w:rPr>
            </w:pPr>
          </w:p>
        </w:tc>
        <w:tc>
          <w:tcPr>
            <w:tcW w:w="998" w:type="dxa"/>
            <w:gridSpan w:val="2"/>
          </w:tcPr>
          <w:p w:rsidR="00FD4391" w:rsidRPr="00FD4391" w:rsidRDefault="00E57F76" w:rsidP="00B35EDC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FD4391" w:rsidRPr="00811599">
              <w:rPr>
                <w:sz w:val="22"/>
                <w:szCs w:val="22"/>
              </w:rPr>
              <w:t xml:space="preserve"> </w:t>
            </w:r>
            <w:r w:rsidR="00FD4391"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FD4391" w:rsidRPr="006727E6" w:rsidRDefault="00FD4391" w:rsidP="00B35EDC"/>
        </w:tc>
      </w:tr>
    </w:tbl>
    <w:p w:rsidR="0009364A" w:rsidRPr="006727E6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Pr="006727E6" w:rsidRDefault="0009364A" w:rsidP="001B2571">
      <w:pPr>
        <w:rPr>
          <w:b/>
          <w:bCs/>
        </w:rPr>
      </w:pPr>
    </w:p>
    <w:p w:rsidR="0009364A" w:rsidRPr="006727E6" w:rsidRDefault="0009364A" w:rsidP="001B2571">
      <w:pPr>
        <w:rPr>
          <w:b/>
          <w:bCs/>
        </w:rPr>
      </w:pPr>
    </w:p>
    <w:p w:rsidR="00BB10A5" w:rsidRPr="007A0A55" w:rsidRDefault="00BB10A5" w:rsidP="00BB10A5">
      <w:pPr>
        <w:outlineLvl w:val="0"/>
      </w:pPr>
      <w:r>
        <w:rPr>
          <w:b/>
          <w:bCs/>
        </w:rPr>
        <w:t xml:space="preserve">5. </w:t>
      </w:r>
      <w:r w:rsidRPr="003E763C">
        <w:rPr>
          <w:b/>
          <w:bCs/>
        </w:rPr>
        <w:t>Предоставляемые гарантии.</w:t>
      </w:r>
      <w:r>
        <w:t xml:space="preserve">     </w:t>
      </w:r>
    </w:p>
    <w:p w:rsidR="00BB10A5" w:rsidRPr="007A0A55" w:rsidRDefault="00BB10A5" w:rsidP="00BB10A5">
      <w:pPr>
        <w:numPr>
          <w:ilvl w:val="0"/>
          <w:numId w:val="39"/>
        </w:numPr>
        <w:ind w:left="426" w:firstLine="0"/>
        <w:jc w:val="both"/>
      </w:pPr>
      <w:proofErr w:type="gramStart"/>
      <w:r w:rsidRPr="007A0A55">
        <w:t>п</w:t>
      </w:r>
      <w:proofErr w:type="gramEnd"/>
      <w:r w:rsidRPr="007A0A55">
        <w:t xml:space="preserve">о механической части </w:t>
      </w:r>
      <w:r>
        <w:t>–</w:t>
      </w:r>
      <w:r w:rsidRPr="007A0A55">
        <w:t xml:space="preserve"> </w:t>
      </w:r>
      <w:r>
        <w:t>18 месяцев;</w:t>
      </w:r>
    </w:p>
    <w:p w:rsidR="00BB10A5" w:rsidRDefault="00BB10A5" w:rsidP="00BB10A5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>
        <w:t>18</w:t>
      </w:r>
      <w:r w:rsidRPr="007A0A55">
        <w:t xml:space="preserve"> </w:t>
      </w:r>
      <w:r>
        <w:t>месяцев</w:t>
      </w:r>
    </w:p>
    <w:p w:rsidR="00BB10A5" w:rsidRPr="009D73AB" w:rsidRDefault="00BB10A5" w:rsidP="00BB10A5">
      <w:pPr>
        <w:jc w:val="both"/>
      </w:pPr>
    </w:p>
    <w:p w:rsidR="00BB10A5" w:rsidRPr="00E83792" w:rsidRDefault="00BB10A5" w:rsidP="00BB10A5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 w:rsidRPr="009D73AB">
        <w:t>6</w:t>
      </w:r>
      <w:r w:rsidRPr="009D1C5C">
        <w:t xml:space="preserve">      </w:t>
      </w:r>
      <w:r w:rsidRPr="00E83792">
        <w:rPr>
          <w:b/>
          <w:bCs/>
        </w:rPr>
        <w:t>Условия поставки</w:t>
      </w:r>
    </w:p>
    <w:p w:rsidR="00BB10A5" w:rsidRPr="00E83792" w:rsidRDefault="00BB10A5" w:rsidP="00BB10A5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  <w:t>Ц</w:t>
      </w:r>
      <w:r w:rsidRPr="00DC7028">
        <w:t xml:space="preserve">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Pr="00D14E5C">
        <w:rPr>
          <w:rStyle w:val="rvts30"/>
          <w:lang w:eastAsia="en-US"/>
        </w:rPr>
        <w:t>в</w:t>
      </w:r>
      <w:r w:rsidRPr="00D14E5C">
        <w:rPr>
          <w:rStyle w:val="rvts30"/>
          <w:lang w:eastAsia="en-US"/>
        </w:rPr>
        <w:t>ки, расходы по доставке</w:t>
      </w:r>
      <w:r>
        <w:rPr>
          <w:color w:val="000000"/>
        </w:rPr>
        <w:t xml:space="preserve">, </w:t>
      </w:r>
      <w:r w:rsidRPr="00D14E5C">
        <w:rPr>
          <w:rStyle w:val="10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</w:p>
    <w:p w:rsidR="00BB10A5" w:rsidRPr="002F0670" w:rsidRDefault="00BB10A5" w:rsidP="00BB10A5">
      <w:pPr>
        <w:tabs>
          <w:tab w:val="left" w:pos="1134"/>
        </w:tabs>
        <w:jc w:val="both"/>
        <w:rPr>
          <w:sz w:val="28"/>
          <w:szCs w:val="28"/>
        </w:rPr>
      </w:pPr>
    </w:p>
    <w:p w:rsidR="00BB10A5" w:rsidRPr="00E83792" w:rsidRDefault="00BB10A5" w:rsidP="00BB10A5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BB10A5" w:rsidRPr="00E83792" w:rsidRDefault="00BB10A5" w:rsidP="00BB10A5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BB10A5" w:rsidRPr="002F0670" w:rsidRDefault="00BB10A5" w:rsidP="00BB10A5">
      <w:pPr>
        <w:jc w:val="both"/>
        <w:rPr>
          <w:sz w:val="28"/>
          <w:szCs w:val="28"/>
        </w:rPr>
      </w:pPr>
    </w:p>
    <w:p w:rsidR="00BB10A5" w:rsidRPr="00E83792" w:rsidRDefault="00BB10A5" w:rsidP="00BB10A5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BB10A5" w:rsidRPr="00E83792" w:rsidRDefault="00BB10A5" w:rsidP="00BB10A5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BB10A5" w:rsidRDefault="00BB10A5" w:rsidP="00BB10A5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B10A5" w:rsidRDefault="00BB10A5" w:rsidP="00BB10A5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BB10A5" w:rsidRPr="00E83792" w:rsidRDefault="00BB10A5" w:rsidP="00BB10A5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BB10A5" w:rsidRPr="00E83792" w:rsidRDefault="00BB10A5" w:rsidP="00BB10A5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>
        <w:t>Шоферов, д. 17</w:t>
      </w:r>
    </w:p>
    <w:p w:rsidR="00BB10A5" w:rsidRDefault="00BB10A5" w:rsidP="00BB10A5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BB10A5" w:rsidRPr="00E83792" w:rsidRDefault="00BB10A5" w:rsidP="00BB10A5">
      <w:pPr>
        <w:pStyle w:val="26"/>
        <w:widowControl w:val="0"/>
        <w:autoSpaceDE w:val="0"/>
        <w:autoSpaceDN w:val="0"/>
        <w:adjustRightInd w:val="0"/>
      </w:pPr>
    </w:p>
    <w:p w:rsidR="00BB10A5" w:rsidRDefault="00BB10A5" w:rsidP="00BB10A5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BB10A5" w:rsidRPr="00E83792" w:rsidRDefault="00BB10A5" w:rsidP="00BB10A5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BB10A5" w:rsidRDefault="00BB10A5" w:rsidP="00BB10A5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Pr="00E83792">
        <w:t>.1 Поставляемый товар должен быть новым, (не допускается поставка выставочных о</w:t>
      </w:r>
      <w:r w:rsidRPr="00E83792">
        <w:t>б</w:t>
      </w:r>
      <w:r w:rsidRPr="00E83792">
        <w:t xml:space="preserve">разцов, а также товара, собранного из восстановленных деталей). </w:t>
      </w:r>
    </w:p>
    <w:p w:rsidR="00BB10A5" w:rsidRPr="00E83792" w:rsidRDefault="00BB10A5" w:rsidP="00BB10A5">
      <w:pPr>
        <w:pStyle w:val="Times12"/>
        <w:overflowPunct/>
        <w:autoSpaceDE/>
        <w:autoSpaceDN/>
        <w:adjustRightInd/>
        <w:rPr>
          <w:color w:val="000000"/>
          <w:lang w:eastAsia="en-US"/>
        </w:rPr>
      </w:pPr>
    </w:p>
    <w:p w:rsidR="00BB10A5" w:rsidRPr="00E83792" w:rsidRDefault="00BB10A5" w:rsidP="00BB10A5">
      <w:pPr>
        <w:ind w:right="647"/>
        <w:rPr>
          <w:rFonts w:ascii="Arial" w:hAnsi="Arial" w:cs="Arial"/>
        </w:rPr>
      </w:pPr>
    </w:p>
    <w:p w:rsidR="00811D69" w:rsidRPr="00BB10A5" w:rsidRDefault="00811D69" w:rsidP="00811D69">
      <w:pPr>
        <w:suppressAutoHyphens/>
        <w:jc w:val="both"/>
      </w:pPr>
    </w:p>
    <w:sectPr w:rsidR="00811D69" w:rsidRPr="00BB10A5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F76" w:rsidRDefault="00E57F76">
      <w:r>
        <w:separator/>
      </w:r>
    </w:p>
  </w:endnote>
  <w:endnote w:type="continuationSeparator" w:id="0">
    <w:p w:rsidR="00E57F76" w:rsidRDefault="00E57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F76" w:rsidRDefault="00E57F76">
      <w:r>
        <w:separator/>
      </w:r>
    </w:p>
  </w:footnote>
  <w:footnote w:type="continuationSeparator" w:id="0">
    <w:p w:rsidR="00E57F76" w:rsidRDefault="00E57F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76" w:rsidRDefault="00E57F76">
    <w:pPr>
      <w:pStyle w:val="af0"/>
      <w:jc w:val="center"/>
    </w:pPr>
    <w:fldSimple w:instr=" PAGE   \* MERGEFORMAT ">
      <w:r w:rsidR="00BB10A5">
        <w:rPr>
          <w:noProof/>
        </w:rPr>
        <w:t>2</w:t>
      </w:r>
    </w:fldSimple>
  </w:p>
  <w:p w:rsidR="00E57F76" w:rsidRDefault="00E57F76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72DB4"/>
    <w:rsid w:val="001B2571"/>
    <w:rsid w:val="001B3C84"/>
    <w:rsid w:val="001B6CA4"/>
    <w:rsid w:val="001C4F37"/>
    <w:rsid w:val="001C7972"/>
    <w:rsid w:val="00202658"/>
    <w:rsid w:val="00203EDA"/>
    <w:rsid w:val="00210F32"/>
    <w:rsid w:val="00223F17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D3430"/>
    <w:rsid w:val="002F0670"/>
    <w:rsid w:val="00304270"/>
    <w:rsid w:val="003131DC"/>
    <w:rsid w:val="003338D0"/>
    <w:rsid w:val="00334F7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B0ED7"/>
    <w:rsid w:val="005D1D05"/>
    <w:rsid w:val="005E7F39"/>
    <w:rsid w:val="006037A6"/>
    <w:rsid w:val="0062098B"/>
    <w:rsid w:val="00666CD5"/>
    <w:rsid w:val="006727E6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599"/>
    <w:rsid w:val="00811D69"/>
    <w:rsid w:val="0082757D"/>
    <w:rsid w:val="00827B63"/>
    <w:rsid w:val="00833C99"/>
    <w:rsid w:val="00835A8D"/>
    <w:rsid w:val="008402C5"/>
    <w:rsid w:val="00857F13"/>
    <w:rsid w:val="00882554"/>
    <w:rsid w:val="008B0C22"/>
    <w:rsid w:val="008B2B86"/>
    <w:rsid w:val="008C1BF7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C30D5"/>
    <w:rsid w:val="009D1C5C"/>
    <w:rsid w:val="009D2A0A"/>
    <w:rsid w:val="009F327E"/>
    <w:rsid w:val="00A122F5"/>
    <w:rsid w:val="00A241A3"/>
    <w:rsid w:val="00A31653"/>
    <w:rsid w:val="00A31864"/>
    <w:rsid w:val="00A40664"/>
    <w:rsid w:val="00A418FC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AF26C9"/>
    <w:rsid w:val="00B143B3"/>
    <w:rsid w:val="00B22ACE"/>
    <w:rsid w:val="00B2569D"/>
    <w:rsid w:val="00B35864"/>
    <w:rsid w:val="00B35EDC"/>
    <w:rsid w:val="00B3604E"/>
    <w:rsid w:val="00B4218D"/>
    <w:rsid w:val="00B4286A"/>
    <w:rsid w:val="00B47D14"/>
    <w:rsid w:val="00B605DF"/>
    <w:rsid w:val="00B6176C"/>
    <w:rsid w:val="00B62FC1"/>
    <w:rsid w:val="00B873C3"/>
    <w:rsid w:val="00B91DB2"/>
    <w:rsid w:val="00BA3C50"/>
    <w:rsid w:val="00BB10A5"/>
    <w:rsid w:val="00BB410A"/>
    <w:rsid w:val="00BB72A0"/>
    <w:rsid w:val="00BD7CFF"/>
    <w:rsid w:val="00BF4C3B"/>
    <w:rsid w:val="00C025FA"/>
    <w:rsid w:val="00C12007"/>
    <w:rsid w:val="00C165A7"/>
    <w:rsid w:val="00C176A9"/>
    <w:rsid w:val="00C30277"/>
    <w:rsid w:val="00C30912"/>
    <w:rsid w:val="00C30A77"/>
    <w:rsid w:val="00C40906"/>
    <w:rsid w:val="00C55C18"/>
    <w:rsid w:val="00C71DC9"/>
    <w:rsid w:val="00C72DB0"/>
    <w:rsid w:val="00C82454"/>
    <w:rsid w:val="00CC08D7"/>
    <w:rsid w:val="00CC2B95"/>
    <w:rsid w:val="00CC741F"/>
    <w:rsid w:val="00CC76E6"/>
    <w:rsid w:val="00CE534E"/>
    <w:rsid w:val="00CE5557"/>
    <w:rsid w:val="00D22AC3"/>
    <w:rsid w:val="00D33C7F"/>
    <w:rsid w:val="00D376FE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E6115"/>
    <w:rsid w:val="00DF5E10"/>
    <w:rsid w:val="00E011C7"/>
    <w:rsid w:val="00E05E2C"/>
    <w:rsid w:val="00E123D2"/>
    <w:rsid w:val="00E25413"/>
    <w:rsid w:val="00E43C01"/>
    <w:rsid w:val="00E57F76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12141"/>
    <w:rsid w:val="00F57E51"/>
    <w:rsid w:val="00F67F3C"/>
    <w:rsid w:val="00F95331"/>
    <w:rsid w:val="00FB2858"/>
    <w:rsid w:val="00FB656A"/>
    <w:rsid w:val="00FC1FE4"/>
    <w:rsid w:val="00FD07FB"/>
    <w:rsid w:val="00FD3C23"/>
    <w:rsid w:val="00FD4391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438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16</cp:revision>
  <cp:lastPrinted>2015-05-07T09:41:00Z</cp:lastPrinted>
  <dcterms:created xsi:type="dcterms:W3CDTF">2015-05-06T05:59:00Z</dcterms:created>
  <dcterms:modified xsi:type="dcterms:W3CDTF">2015-09-09T09:58:00Z</dcterms:modified>
</cp:coreProperties>
</file>