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ED" w:rsidRPr="00A47A65" w:rsidRDefault="002E05ED" w:rsidP="002E05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47A65">
        <w:rPr>
          <w:sz w:val="27"/>
          <w:szCs w:val="27"/>
        </w:rPr>
        <w:t xml:space="preserve">Протокол №690 Р3/П-12-2 (R003536) </w:t>
      </w:r>
    </w:p>
    <w:p w:rsidR="002E05ED" w:rsidRPr="00A47A65" w:rsidRDefault="002E05ED" w:rsidP="002E05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47A65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A47A65">
        <w:rPr>
          <w:sz w:val="27"/>
          <w:szCs w:val="27"/>
        </w:rPr>
        <w:br/>
        <w:t xml:space="preserve">«690 РЗ/П-12 Поставка установки для измерения объемной активности аэрозолей для сооружения энергоблока №3 Ростовской АЭС» </w:t>
      </w:r>
    </w:p>
    <w:p w:rsidR="002E05ED" w:rsidRPr="00A47A65" w:rsidRDefault="002E05ED" w:rsidP="002E05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2"/>
        <w:gridCol w:w="6833"/>
      </w:tblGrid>
      <w:tr w:rsidR="002E05ED" w:rsidRPr="00A47A65" w:rsidTr="00697B2C">
        <w:trPr>
          <w:tblCellSpacing w:w="15" w:type="dxa"/>
        </w:trPr>
        <w:tc>
          <w:tcPr>
            <w:tcW w:w="0" w:type="auto"/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E05ED" w:rsidRPr="00A47A65" w:rsidRDefault="002E05ED" w:rsidP="002E05ED">
            <w:pPr>
              <w:jc w:val="right"/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Дата: 19.06.2012 г.</w:t>
            </w:r>
          </w:p>
        </w:tc>
      </w:tr>
    </w:tbl>
    <w:p w:rsidR="002E05ED" w:rsidRPr="00A47A65" w:rsidRDefault="002E05ED" w:rsidP="002E05ED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47A65">
        <w:rPr>
          <w:sz w:val="27"/>
          <w:szCs w:val="27"/>
        </w:rPr>
        <w:t>Оператор торгов: ООО "АКД"</w:t>
      </w:r>
      <w:r w:rsidRPr="00A47A65">
        <w:rPr>
          <w:sz w:val="27"/>
          <w:szCs w:val="27"/>
        </w:rPr>
        <w:br/>
        <w:t>Место проведения запроса предложений: http://www.A-K-D.ru</w:t>
      </w:r>
      <w:r w:rsidRPr="00A47A65">
        <w:rPr>
          <w:sz w:val="27"/>
          <w:szCs w:val="27"/>
        </w:rPr>
        <w:br/>
        <w:t>Уникальный номер запроса предложений на указанном сайте: R003536.</w:t>
      </w:r>
      <w:r w:rsidRPr="00A47A65">
        <w:rPr>
          <w:sz w:val="27"/>
          <w:szCs w:val="27"/>
        </w:rPr>
        <w:br/>
        <w:t>Номер протокола: 690 Р3/П-12-2 (R003536).</w:t>
      </w:r>
      <w:r w:rsidRPr="00A47A65">
        <w:rPr>
          <w:sz w:val="27"/>
          <w:szCs w:val="27"/>
        </w:rPr>
        <w:br/>
        <w:t xml:space="preserve">Дата протокола: 19.06.2012 г. </w:t>
      </w:r>
    </w:p>
    <w:p w:rsidR="002E05ED" w:rsidRPr="00A47A65" w:rsidRDefault="002E05ED" w:rsidP="002E05ED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47A65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2E05ED" w:rsidRPr="00A47A65" w:rsidRDefault="002E05ED" w:rsidP="002E05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 xml:space="preserve">Наименование запроса предложений: 690 РЗ/П-12 Поставка установки для измерения объемной активности аэрозолей для сооружения энергоблока №3 Ростовской АЭС. </w:t>
      </w:r>
    </w:p>
    <w:p w:rsidR="002E05ED" w:rsidRPr="00A47A65" w:rsidRDefault="002E05ED" w:rsidP="002E05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01.06.2012 г.</w:t>
      </w:r>
    </w:p>
    <w:p w:rsidR="002E05ED" w:rsidRPr="00A47A65" w:rsidRDefault="002E05ED" w:rsidP="002E05ED">
      <w:pPr>
        <w:numPr>
          <w:ilvl w:val="0"/>
          <w:numId w:val="1"/>
        </w:numPr>
        <w:jc w:val="both"/>
        <w:rPr>
          <w:sz w:val="27"/>
          <w:szCs w:val="27"/>
        </w:rPr>
      </w:pPr>
      <w:r w:rsidRPr="00A47A65">
        <w:rPr>
          <w:sz w:val="27"/>
          <w:szCs w:val="27"/>
        </w:rPr>
        <w:t>Рассмотрение и оценку заявок на участие в запросе предложений осуществляет</w:t>
      </w:r>
      <w:proofErr w:type="gramStart"/>
      <w:r w:rsidRPr="00A47A65">
        <w:rPr>
          <w:sz w:val="27"/>
          <w:szCs w:val="27"/>
        </w:rPr>
        <w:t>:«</w:t>
      </w:r>
      <w:proofErr w:type="gramEnd"/>
      <w:r w:rsidRPr="00A47A65">
        <w:rPr>
          <w:sz w:val="27"/>
          <w:szCs w:val="27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A47A65">
        <w:rPr>
          <w:sz w:val="27"/>
          <w:szCs w:val="27"/>
        </w:rPr>
        <w:br/>
        <w:t xml:space="preserve">На заседании Единой комиссии </w:t>
      </w:r>
      <w:r w:rsidRPr="00A47A65">
        <w:rPr>
          <w:rStyle w:val="a3"/>
          <w:sz w:val="27"/>
          <w:szCs w:val="27"/>
        </w:rPr>
        <w:t>присутствовали</w:t>
      </w:r>
      <w:r w:rsidRPr="00A47A65">
        <w:rPr>
          <w:sz w:val="27"/>
          <w:szCs w:val="27"/>
        </w:rPr>
        <w:t>: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proofErr w:type="spellStart"/>
      <w:r w:rsidRPr="00A47A65">
        <w:rPr>
          <w:sz w:val="27"/>
          <w:szCs w:val="27"/>
        </w:rPr>
        <w:t>Барова</w:t>
      </w:r>
      <w:proofErr w:type="spellEnd"/>
      <w:r w:rsidRPr="00A47A65">
        <w:rPr>
          <w:sz w:val="27"/>
          <w:szCs w:val="27"/>
        </w:rPr>
        <w:t xml:space="preserve"> Татьяна </w:t>
      </w:r>
      <w:proofErr w:type="spellStart"/>
      <w:r w:rsidRPr="00A47A65">
        <w:rPr>
          <w:sz w:val="27"/>
          <w:szCs w:val="27"/>
        </w:rPr>
        <w:t>Манвеловна</w:t>
      </w:r>
      <w:proofErr w:type="spellEnd"/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Белоусова Ольга Александровна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Казакова Елена Алексеевна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Старцев Олег Николаевич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proofErr w:type="spellStart"/>
      <w:r w:rsidRPr="00A47A65">
        <w:rPr>
          <w:sz w:val="27"/>
          <w:szCs w:val="27"/>
        </w:rPr>
        <w:t>Кряжев</w:t>
      </w:r>
      <w:proofErr w:type="spellEnd"/>
      <w:r w:rsidRPr="00A47A65">
        <w:rPr>
          <w:sz w:val="27"/>
          <w:szCs w:val="27"/>
        </w:rPr>
        <w:t xml:space="preserve"> Михаил Васильевич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Кузьмина Светлана Витальевна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proofErr w:type="spellStart"/>
      <w:r w:rsidRPr="00A47A65">
        <w:rPr>
          <w:sz w:val="27"/>
          <w:szCs w:val="27"/>
        </w:rPr>
        <w:t>Шкитилев</w:t>
      </w:r>
      <w:proofErr w:type="spellEnd"/>
      <w:r w:rsidRPr="00A47A65">
        <w:rPr>
          <w:sz w:val="27"/>
          <w:szCs w:val="27"/>
        </w:rPr>
        <w:t xml:space="preserve"> Дмитрий Владимирович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Кулаковский Сергей Васильевич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proofErr w:type="spellStart"/>
      <w:r w:rsidRPr="00A47A65">
        <w:rPr>
          <w:sz w:val="27"/>
          <w:szCs w:val="27"/>
        </w:rPr>
        <w:t>Тюкаев</w:t>
      </w:r>
      <w:proofErr w:type="spellEnd"/>
      <w:r w:rsidRPr="00A47A65">
        <w:rPr>
          <w:sz w:val="27"/>
          <w:szCs w:val="27"/>
        </w:rPr>
        <w:t xml:space="preserve"> Дмитрий Алексеевич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proofErr w:type="spellStart"/>
      <w:r w:rsidRPr="00A47A65">
        <w:rPr>
          <w:sz w:val="27"/>
          <w:szCs w:val="27"/>
        </w:rPr>
        <w:t>Трофименко</w:t>
      </w:r>
      <w:proofErr w:type="spellEnd"/>
      <w:r w:rsidRPr="00A47A65">
        <w:rPr>
          <w:sz w:val="27"/>
          <w:szCs w:val="27"/>
        </w:rPr>
        <w:t xml:space="preserve"> Виктория Альбертовна</w:t>
      </w:r>
    </w:p>
    <w:p w:rsidR="002E05ED" w:rsidRPr="00A47A65" w:rsidRDefault="002E05ED" w:rsidP="002E05ED">
      <w:pPr>
        <w:ind w:left="1080"/>
        <w:rPr>
          <w:sz w:val="27"/>
          <w:szCs w:val="27"/>
        </w:rPr>
      </w:pPr>
      <w:r w:rsidRPr="00A47A65">
        <w:rPr>
          <w:sz w:val="27"/>
          <w:szCs w:val="27"/>
        </w:rPr>
        <w:t>Осипова Людмила Геннадьевна</w:t>
      </w:r>
    </w:p>
    <w:p w:rsidR="002E05ED" w:rsidRPr="00A47A65" w:rsidRDefault="002E05ED" w:rsidP="002E05ED">
      <w:pPr>
        <w:ind w:left="72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>Из 18 членов Единой комиссии на заседании присутствовали 10. Кворум имеется.</w:t>
      </w:r>
    </w:p>
    <w:p w:rsidR="002E05ED" w:rsidRPr="00A47A65" w:rsidRDefault="002E05ED" w:rsidP="003D03B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A47A65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14.06.2012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5"/>
        <w:gridCol w:w="2186"/>
        <w:gridCol w:w="2127"/>
        <w:gridCol w:w="2436"/>
      </w:tblGrid>
      <w:tr w:rsidR="003D03B2" w:rsidRPr="00A47A65" w:rsidTr="003D03B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A47A65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A47A65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A47A65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 xml:space="preserve">Наименование (для юридического лица) участника процедуры </w:t>
            </w:r>
            <w:r w:rsidRPr="00A47A65">
              <w:rPr>
                <w:b/>
                <w:bCs/>
                <w:sz w:val="27"/>
                <w:szCs w:val="27"/>
              </w:rPr>
              <w:lastRenderedPageBreak/>
              <w:t>закупки, ИНН</w:t>
            </w:r>
          </w:p>
        </w:tc>
        <w:tc>
          <w:tcPr>
            <w:tcW w:w="21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</w:t>
            </w:r>
            <w:r w:rsidRPr="00A47A65">
              <w:rPr>
                <w:b/>
                <w:bCs/>
                <w:sz w:val="27"/>
                <w:szCs w:val="27"/>
              </w:rPr>
              <w:lastRenderedPageBreak/>
              <w:t xml:space="preserve">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заявки на </w:t>
            </w:r>
            <w:r w:rsidRPr="00A47A65">
              <w:rPr>
                <w:b/>
                <w:bCs/>
                <w:sz w:val="27"/>
                <w:szCs w:val="27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  <w:r w:rsidR="003D03B2" w:rsidRPr="00A47A65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3D03B2" w:rsidRPr="00A47A65" w:rsidTr="003D03B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ООО НПП «Доза»</w:t>
            </w:r>
            <w:r w:rsidRPr="00A47A65">
              <w:rPr>
                <w:sz w:val="27"/>
                <w:szCs w:val="27"/>
              </w:rPr>
              <w:br/>
              <w:t>ИНН 7735542228</w:t>
            </w:r>
          </w:p>
        </w:tc>
        <w:tc>
          <w:tcPr>
            <w:tcW w:w="2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 xml:space="preserve">124460, г. Москва, </w:t>
            </w:r>
            <w:r w:rsidR="003D03B2" w:rsidRPr="00A47A65">
              <w:rPr>
                <w:sz w:val="27"/>
                <w:szCs w:val="27"/>
              </w:rPr>
              <w:t xml:space="preserve">г. </w:t>
            </w:r>
            <w:r w:rsidRPr="00A47A65">
              <w:rPr>
                <w:sz w:val="27"/>
                <w:szCs w:val="27"/>
              </w:rPr>
              <w:t>Зеленоград, проезд №4806,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13 июня 2012 г. 18:07:32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1 134</w:t>
            </w:r>
            <w:r w:rsidR="003D03B2" w:rsidRPr="00A47A65">
              <w:rPr>
                <w:sz w:val="27"/>
                <w:szCs w:val="27"/>
              </w:rPr>
              <w:t> </w:t>
            </w:r>
            <w:r w:rsidRPr="00A47A65">
              <w:rPr>
                <w:sz w:val="27"/>
                <w:szCs w:val="27"/>
              </w:rPr>
              <w:t>700</w:t>
            </w:r>
            <w:r w:rsidR="003D03B2" w:rsidRPr="00A47A65">
              <w:rPr>
                <w:sz w:val="27"/>
                <w:szCs w:val="27"/>
              </w:rPr>
              <w:t>,</w:t>
            </w:r>
            <w:r w:rsidRPr="00A47A65">
              <w:rPr>
                <w:sz w:val="27"/>
                <w:szCs w:val="27"/>
              </w:rPr>
              <w:t>00 (один миллион сто тридцать четыре тысячи семьсот</w:t>
            </w:r>
            <w:r w:rsidR="003D03B2" w:rsidRPr="00A47A65">
              <w:rPr>
                <w:sz w:val="27"/>
                <w:szCs w:val="27"/>
              </w:rPr>
              <w:t>)</w:t>
            </w:r>
            <w:r w:rsidRPr="00A47A65">
              <w:rPr>
                <w:sz w:val="27"/>
                <w:szCs w:val="27"/>
              </w:rPr>
              <w:t xml:space="preserve"> рублей 00 копеек</w:t>
            </w:r>
          </w:p>
        </w:tc>
      </w:tr>
      <w:tr w:rsidR="003D03B2" w:rsidRPr="00A47A65" w:rsidTr="003D03B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2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ООО НПП «РАДИКО»</w:t>
            </w:r>
            <w:r w:rsidRPr="00A47A65">
              <w:rPr>
                <w:sz w:val="27"/>
                <w:szCs w:val="27"/>
              </w:rPr>
              <w:br/>
              <w:t>ИНН 4025049439</w:t>
            </w:r>
          </w:p>
        </w:tc>
        <w:tc>
          <w:tcPr>
            <w:tcW w:w="2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249035, Калужская область, город Обнинск, проспект Маркса,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13 июня 2012 г. 19:03:31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1 552</w:t>
            </w:r>
            <w:r w:rsidR="003D03B2" w:rsidRPr="00A47A65">
              <w:rPr>
                <w:sz w:val="27"/>
                <w:szCs w:val="27"/>
              </w:rPr>
              <w:t> </w:t>
            </w:r>
            <w:r w:rsidRPr="00A47A65">
              <w:rPr>
                <w:sz w:val="27"/>
                <w:szCs w:val="27"/>
              </w:rPr>
              <w:t>644</w:t>
            </w:r>
            <w:r w:rsidR="003D03B2" w:rsidRPr="00A47A65">
              <w:rPr>
                <w:sz w:val="27"/>
                <w:szCs w:val="27"/>
              </w:rPr>
              <w:t>,</w:t>
            </w:r>
            <w:r w:rsidRPr="00A47A65">
              <w:rPr>
                <w:sz w:val="27"/>
                <w:szCs w:val="27"/>
              </w:rPr>
              <w:t>00 (один миллион пятьсот пятьдесят две тысячи шестьсот сорок четыре</w:t>
            </w:r>
            <w:r w:rsidR="003D03B2" w:rsidRPr="00A47A65">
              <w:rPr>
                <w:sz w:val="27"/>
                <w:szCs w:val="27"/>
              </w:rPr>
              <w:t>)</w:t>
            </w:r>
            <w:r w:rsidRPr="00A47A65">
              <w:rPr>
                <w:sz w:val="27"/>
                <w:szCs w:val="27"/>
              </w:rPr>
              <w:t xml:space="preserve"> рубля 00 копеек</w:t>
            </w:r>
          </w:p>
        </w:tc>
      </w:tr>
    </w:tbl>
    <w:p w:rsidR="003D03B2" w:rsidRPr="00A47A65" w:rsidRDefault="002E05ED" w:rsidP="003D03B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A47A65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A47A65">
        <w:rPr>
          <w:sz w:val="27"/>
          <w:szCs w:val="27"/>
        </w:rPr>
        <w:t>Госкорпорации</w:t>
      </w:r>
      <w:proofErr w:type="spellEnd"/>
      <w:r w:rsidRPr="00A47A65">
        <w:rPr>
          <w:sz w:val="27"/>
          <w:szCs w:val="27"/>
        </w:rPr>
        <w:t xml:space="preserve"> «</w:t>
      </w:r>
      <w:proofErr w:type="spellStart"/>
      <w:r w:rsidRPr="00A47A65">
        <w:rPr>
          <w:sz w:val="27"/>
          <w:szCs w:val="27"/>
        </w:rPr>
        <w:t>Росатом</w:t>
      </w:r>
      <w:proofErr w:type="spellEnd"/>
      <w:r w:rsidRPr="00A47A65">
        <w:rPr>
          <w:sz w:val="27"/>
          <w:szCs w:val="27"/>
        </w:rPr>
        <w:t xml:space="preserve">» </w:t>
      </w:r>
      <w:r w:rsidR="003D03B2" w:rsidRPr="00A47A65">
        <w:rPr>
          <w:sz w:val="27"/>
          <w:szCs w:val="27"/>
        </w:rPr>
        <w:t xml:space="preserve">(Положением о закупке) </w:t>
      </w:r>
      <w:r w:rsidRPr="00A47A65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A47A65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A47A65">
        <w:rPr>
          <w:sz w:val="27"/>
          <w:szCs w:val="27"/>
        </w:rPr>
        <w:t xml:space="preserve"> решение:</w:t>
      </w:r>
    </w:p>
    <w:p w:rsidR="002E05ED" w:rsidRPr="00A47A65" w:rsidRDefault="003D03B2" w:rsidP="003D03B2">
      <w:pPr>
        <w:spacing w:before="100" w:beforeAutospacing="1" w:after="100" w:afterAutospacing="1"/>
        <w:ind w:left="72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>-</w:t>
      </w:r>
      <w:r w:rsidR="002E05ED" w:rsidRPr="00A47A65">
        <w:rPr>
          <w:sz w:val="27"/>
          <w:szCs w:val="27"/>
        </w:rPr>
        <w:t>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78"/>
        <w:gridCol w:w="5773"/>
      </w:tblGrid>
      <w:tr w:rsidR="002E05ED" w:rsidRPr="00A47A65" w:rsidTr="003D03B2">
        <w:trPr>
          <w:tblCellSpacing w:w="15" w:type="dxa"/>
        </w:trPr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2E05ED" w:rsidRPr="00A47A65" w:rsidTr="003D03B2">
        <w:trPr>
          <w:tblCellSpacing w:w="15" w:type="dxa"/>
        </w:trPr>
        <w:tc>
          <w:tcPr>
            <w:tcW w:w="4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ООО НПП «Доза»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Участник №1</w:t>
            </w:r>
          </w:p>
        </w:tc>
      </w:tr>
    </w:tbl>
    <w:p w:rsidR="002E05ED" w:rsidRPr="00A47A65" w:rsidRDefault="002E05ED" w:rsidP="003D03B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A47A65">
        <w:rPr>
          <w:sz w:val="27"/>
          <w:szCs w:val="27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8"/>
        <w:gridCol w:w="6862"/>
      </w:tblGrid>
      <w:tr w:rsidR="002E05ED" w:rsidRPr="00A47A65" w:rsidTr="003D03B2">
        <w:trPr>
          <w:tblCellSpacing w:w="15" w:type="dxa"/>
        </w:trPr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3D03B2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2E05ED" w:rsidRPr="00A47A65" w:rsidTr="003D03B2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ООО НПП «РАДИКО»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03B2" w:rsidRPr="00A47A65" w:rsidRDefault="002E05ED" w:rsidP="003D03B2">
            <w:pPr>
              <w:jc w:val="both"/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A47A65">
              <w:rPr>
                <w:sz w:val="27"/>
                <w:szCs w:val="27"/>
              </w:rPr>
              <w:t>пп</w:t>
            </w:r>
            <w:proofErr w:type="gramStart"/>
            <w:r w:rsidRPr="00A47A65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A47A65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A47A65">
              <w:rPr>
                <w:sz w:val="27"/>
                <w:szCs w:val="27"/>
              </w:rPr>
              <w:t>Росатом</w:t>
            </w:r>
            <w:proofErr w:type="spellEnd"/>
            <w:r w:rsidRPr="00A47A65">
              <w:rPr>
                <w:sz w:val="27"/>
                <w:szCs w:val="27"/>
              </w:rPr>
              <w:t>», а именно:</w:t>
            </w:r>
          </w:p>
          <w:p w:rsidR="003D03B2" w:rsidRPr="00A47A65" w:rsidRDefault="002E05ED" w:rsidP="003D03B2">
            <w:pPr>
              <w:jc w:val="both"/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 xml:space="preserve">- несоответствие Заявки требованиям п.25 раздела 5 «Информационная карта запроса предложений» документации – отказ от предоставления обеспечения возврата аванса; </w:t>
            </w:r>
          </w:p>
          <w:p w:rsidR="003D03B2" w:rsidRPr="00A47A65" w:rsidRDefault="002E05ED" w:rsidP="003D03B2">
            <w:pPr>
              <w:jc w:val="both"/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- в составе Заявки не представлены документы, подтверждающие сведения о цепочке собственников, включая бене</w:t>
            </w:r>
            <w:r w:rsidR="003D03B2" w:rsidRPr="00A47A65">
              <w:rPr>
                <w:sz w:val="27"/>
                <w:szCs w:val="27"/>
              </w:rPr>
              <w:t>фициаров (в том числе конечных);</w:t>
            </w:r>
            <w:r w:rsidRPr="00A47A65">
              <w:rPr>
                <w:sz w:val="27"/>
                <w:szCs w:val="27"/>
              </w:rPr>
              <w:t xml:space="preserve"> </w:t>
            </w:r>
          </w:p>
          <w:p w:rsidR="002E05ED" w:rsidRPr="00A47A65" w:rsidRDefault="002E05ED" w:rsidP="003D03B2">
            <w:pPr>
              <w:jc w:val="both"/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 xml:space="preserve">- в составе Заявки не представлена выписка из единого </w:t>
            </w:r>
            <w:r w:rsidRPr="00A47A65">
              <w:rPr>
                <w:sz w:val="27"/>
                <w:szCs w:val="27"/>
              </w:rPr>
              <w:lastRenderedPageBreak/>
              <w:t xml:space="preserve">государственного реестра юридических лиц (для юридических лиц), полученная не ранее чем за 6 месяцев до дня размещения на официальном сайте извещения о проведении запроса предложений. </w:t>
            </w:r>
          </w:p>
        </w:tc>
      </w:tr>
    </w:tbl>
    <w:p w:rsidR="002E05ED" w:rsidRPr="00A47A65" w:rsidRDefault="002E05ED" w:rsidP="00A47A6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47A65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A47A65">
        <w:rPr>
          <w:sz w:val="27"/>
          <w:szCs w:val="27"/>
        </w:rPr>
        <w:t>Госкорпорации</w:t>
      </w:r>
      <w:proofErr w:type="spellEnd"/>
      <w:r w:rsidRPr="00A47A65">
        <w:rPr>
          <w:sz w:val="27"/>
          <w:szCs w:val="27"/>
        </w:rPr>
        <w:t xml:space="preserve"> «</w:t>
      </w:r>
      <w:proofErr w:type="spellStart"/>
      <w:r w:rsidRPr="00A47A65">
        <w:rPr>
          <w:sz w:val="27"/>
          <w:szCs w:val="27"/>
        </w:rPr>
        <w:t>Росатом</w:t>
      </w:r>
      <w:proofErr w:type="spellEnd"/>
      <w:r w:rsidRPr="00A47A65">
        <w:rPr>
          <w:sz w:val="27"/>
          <w:szCs w:val="27"/>
        </w:rPr>
        <w:t>»</w:t>
      </w:r>
      <w:r w:rsidR="003D03B2" w:rsidRPr="00A47A65">
        <w:rPr>
          <w:sz w:val="27"/>
          <w:szCs w:val="27"/>
        </w:rPr>
        <w:t xml:space="preserve"> (Положением о закупке)</w:t>
      </w:r>
      <w:r w:rsidRPr="00A47A65">
        <w:rPr>
          <w:sz w:val="27"/>
          <w:szCs w:val="27"/>
        </w:rPr>
        <w:t xml:space="preserve"> запрос предложений признается несостоявшимся. </w:t>
      </w:r>
    </w:p>
    <w:p w:rsidR="002E05ED" w:rsidRPr="00A47A65" w:rsidRDefault="002E05ED" w:rsidP="003D03B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A47A65">
        <w:rPr>
          <w:sz w:val="27"/>
          <w:szCs w:val="27"/>
        </w:rPr>
        <w:t>Госкорпорации</w:t>
      </w:r>
      <w:proofErr w:type="spellEnd"/>
      <w:r w:rsidRPr="00A47A65">
        <w:rPr>
          <w:sz w:val="27"/>
          <w:szCs w:val="27"/>
        </w:rPr>
        <w:t xml:space="preserve"> «</w:t>
      </w:r>
      <w:proofErr w:type="spellStart"/>
      <w:r w:rsidRPr="00A47A65">
        <w:rPr>
          <w:sz w:val="27"/>
          <w:szCs w:val="27"/>
        </w:rPr>
        <w:t>Росатом</w:t>
      </w:r>
      <w:proofErr w:type="spellEnd"/>
      <w:r w:rsidRPr="00A47A65">
        <w:rPr>
          <w:sz w:val="27"/>
          <w:szCs w:val="27"/>
        </w:rPr>
        <w:t>»</w:t>
      </w:r>
      <w:r w:rsidR="003D03B2" w:rsidRPr="00A47A65">
        <w:rPr>
          <w:sz w:val="27"/>
          <w:szCs w:val="27"/>
        </w:rPr>
        <w:t xml:space="preserve"> (Положением о закупке) Заказчик вправе</w:t>
      </w:r>
      <w:r w:rsidRPr="00A47A65">
        <w:rPr>
          <w:sz w:val="27"/>
          <w:szCs w:val="27"/>
        </w:rPr>
        <w:t> заключить договор с Общество с ограниченной ответственностью «Научно-производственное предприятие «Доза» на условиях, предусмотренных документацией о запросе предложений, по цене, предложенн</w:t>
      </w:r>
      <w:r w:rsidR="003D03B2" w:rsidRPr="00A47A65">
        <w:rPr>
          <w:sz w:val="27"/>
          <w:szCs w:val="27"/>
        </w:rPr>
        <w:t>ой участником при подаче заявки</w:t>
      </w:r>
      <w:r w:rsidRPr="00A47A65">
        <w:rPr>
          <w:sz w:val="27"/>
          <w:szCs w:val="27"/>
        </w:rPr>
        <w:t xml:space="preserve">. </w:t>
      </w:r>
    </w:p>
    <w:p w:rsidR="002E05ED" w:rsidRPr="00A47A65" w:rsidRDefault="002E05ED" w:rsidP="003D03B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47A65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2E05ED" w:rsidRPr="00A47A65" w:rsidRDefault="002E05ED" w:rsidP="002E05ED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47A65">
        <w:rPr>
          <w:sz w:val="27"/>
          <w:szCs w:val="27"/>
        </w:rPr>
        <w:t xml:space="preserve">Настоящий протокол размещен на сайте http://www.a-k-d.ru. </w:t>
      </w:r>
    </w:p>
    <w:p w:rsidR="002E05ED" w:rsidRPr="00A47A65" w:rsidRDefault="002E05ED" w:rsidP="002E05ED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A47A65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4"/>
        <w:gridCol w:w="30"/>
        <w:gridCol w:w="4590"/>
      </w:tblGrid>
      <w:tr w:rsidR="002E05ED" w:rsidRPr="00A47A65" w:rsidTr="0079786F">
        <w:trPr>
          <w:gridAfter w:val="1"/>
          <w:wAfter w:w="1900" w:type="dxa"/>
          <w:tblCellSpacing w:w="15" w:type="dxa"/>
        </w:trPr>
        <w:tc>
          <w:tcPr>
            <w:tcW w:w="0" w:type="auto"/>
            <w:gridSpan w:val="2"/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proofErr w:type="spellStart"/>
            <w:r w:rsidRPr="00A47A65">
              <w:rPr>
                <w:sz w:val="27"/>
                <w:szCs w:val="27"/>
              </w:rPr>
              <w:t>Барова</w:t>
            </w:r>
            <w:proofErr w:type="spellEnd"/>
            <w:r w:rsidRPr="00A47A65">
              <w:rPr>
                <w:sz w:val="27"/>
                <w:szCs w:val="27"/>
              </w:rPr>
              <w:t xml:space="preserve"> Татьяна </w:t>
            </w:r>
            <w:proofErr w:type="spellStart"/>
            <w:r w:rsidRPr="00A47A65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8904" w:type="dxa"/>
            <w:gridSpan w:val="3"/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8904" w:type="dxa"/>
            <w:gridSpan w:val="3"/>
            <w:vAlign w:val="center"/>
          </w:tcPr>
          <w:p w:rsidR="002E05ED" w:rsidRPr="00A47A65" w:rsidRDefault="002E05ED" w:rsidP="00697B2C">
            <w:pPr>
              <w:jc w:val="center"/>
              <w:rPr>
                <w:b/>
                <w:bCs/>
                <w:sz w:val="27"/>
                <w:szCs w:val="27"/>
              </w:rPr>
            </w:pPr>
            <w:r w:rsidRPr="00A47A6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proofErr w:type="spellStart"/>
            <w:r w:rsidRPr="00A47A65">
              <w:rPr>
                <w:sz w:val="27"/>
                <w:szCs w:val="27"/>
              </w:rPr>
              <w:t>Кряжев</w:t>
            </w:r>
            <w:proofErr w:type="spellEnd"/>
            <w:r w:rsidRPr="00A47A65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proofErr w:type="spellStart"/>
            <w:r w:rsidRPr="00A47A65">
              <w:rPr>
                <w:sz w:val="27"/>
                <w:szCs w:val="27"/>
              </w:rPr>
              <w:t>Шкитилев</w:t>
            </w:r>
            <w:proofErr w:type="spellEnd"/>
            <w:r w:rsidRPr="00A47A65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proofErr w:type="spellStart"/>
            <w:r w:rsidRPr="00A47A65">
              <w:rPr>
                <w:sz w:val="27"/>
                <w:szCs w:val="27"/>
              </w:rPr>
              <w:t>Тюкаев</w:t>
            </w:r>
            <w:proofErr w:type="spellEnd"/>
            <w:r w:rsidRPr="00A47A6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79786F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proofErr w:type="spellStart"/>
            <w:r w:rsidRPr="00A47A65">
              <w:rPr>
                <w:sz w:val="27"/>
                <w:szCs w:val="27"/>
              </w:rPr>
              <w:t>Трофименко</w:t>
            </w:r>
            <w:proofErr w:type="spellEnd"/>
            <w:r w:rsidRPr="00A47A6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79786F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E05ED" w:rsidRPr="00A47A65" w:rsidTr="00797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Осипова Людмила Геннадьевна</w:t>
            </w:r>
          </w:p>
        </w:tc>
        <w:tc>
          <w:tcPr>
            <w:tcW w:w="449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05ED" w:rsidRPr="00A47A65" w:rsidRDefault="002E05ED" w:rsidP="00697B2C">
            <w:pPr>
              <w:rPr>
                <w:sz w:val="27"/>
                <w:szCs w:val="27"/>
              </w:rPr>
            </w:pPr>
            <w:r w:rsidRPr="00A47A65">
              <w:rPr>
                <w:sz w:val="27"/>
                <w:szCs w:val="27"/>
              </w:rPr>
              <w:t>__________________</w:t>
            </w:r>
          </w:p>
        </w:tc>
      </w:tr>
    </w:tbl>
    <w:p w:rsidR="002E05ED" w:rsidRPr="00A47A65" w:rsidRDefault="002E05ED" w:rsidP="002E05ED">
      <w:pPr>
        <w:rPr>
          <w:sz w:val="27"/>
          <w:szCs w:val="27"/>
        </w:rPr>
      </w:pPr>
    </w:p>
    <w:p w:rsidR="00CA62FE" w:rsidRPr="00A47A65" w:rsidRDefault="00CA62FE">
      <w:pPr>
        <w:rPr>
          <w:sz w:val="27"/>
          <w:szCs w:val="27"/>
        </w:rPr>
      </w:pPr>
    </w:p>
    <w:sectPr w:rsidR="00CA62FE" w:rsidRPr="00A47A65" w:rsidSect="00A47A65">
      <w:pgSz w:w="11906" w:h="16838"/>
      <w:pgMar w:top="964" w:right="68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774E4"/>
    <w:multiLevelType w:val="multilevel"/>
    <w:tmpl w:val="AB6E3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E05ED"/>
    <w:rsid w:val="000D6103"/>
    <w:rsid w:val="002E05ED"/>
    <w:rsid w:val="003D03B2"/>
    <w:rsid w:val="0060781E"/>
    <w:rsid w:val="0079786F"/>
    <w:rsid w:val="00A47A65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E05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05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E05E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785</Words>
  <Characters>4475</Characters>
  <Application>Microsoft Office Word</Application>
  <DocSecurity>0</DocSecurity>
  <Lines>37</Lines>
  <Paragraphs>10</Paragraphs>
  <ScaleCrop>false</ScaleCrop>
  <Company>NIAEP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2012-06-19T11:44:00Z</dcterms:created>
  <dcterms:modified xsi:type="dcterms:W3CDTF">2012-06-19T11:57:00Z</dcterms:modified>
</cp:coreProperties>
</file>