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BEE" w:rsidRDefault="00120BEE" w:rsidP="00120BEE">
      <w:pPr>
        <w:jc w:val="center"/>
        <w:rPr>
          <w:i/>
          <w:color w:val="000000"/>
          <w:sz w:val="24"/>
          <w:szCs w:val="24"/>
        </w:rPr>
      </w:pPr>
    </w:p>
    <w:p w:rsidR="002D6627" w:rsidRDefault="002D6627" w:rsidP="00120BEE">
      <w:pPr>
        <w:jc w:val="center"/>
        <w:rPr>
          <w:i/>
          <w:color w:val="000000"/>
          <w:sz w:val="24"/>
          <w:szCs w:val="24"/>
        </w:rPr>
      </w:pPr>
    </w:p>
    <w:p w:rsidR="002D6627" w:rsidRPr="001F6931" w:rsidRDefault="002D6627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034E54" w:rsidP="00120BEE">
      <w:pPr>
        <w:jc w:val="center"/>
        <w:rPr>
          <w:color w:val="000000"/>
        </w:rPr>
      </w:pPr>
      <w:r>
        <w:rPr>
          <w:color w:val="000000"/>
        </w:rPr>
        <w:t>Т</w:t>
      </w:r>
      <w:r w:rsidR="00120BEE" w:rsidRPr="001F6931">
        <w:rPr>
          <w:color w:val="000000"/>
        </w:rPr>
        <w:t>ехническ</w:t>
      </w:r>
      <w:r w:rsidR="00786C36">
        <w:rPr>
          <w:color w:val="000000"/>
        </w:rPr>
        <w:t>ая часть</w:t>
      </w:r>
      <w:r w:rsidR="00120BEE" w:rsidRPr="001F6931">
        <w:rPr>
          <w:color w:val="000000"/>
        </w:rPr>
        <w:t xml:space="preserve"> </w:t>
      </w:r>
    </w:p>
    <w:p w:rsidR="00120BEE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2D6627" w:rsidRDefault="00120BEE" w:rsidP="00120BEE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2D6627">
        <w:rPr>
          <w:color w:val="000000"/>
        </w:rPr>
        <w:t xml:space="preserve"> </w:t>
      </w:r>
      <w:r w:rsidR="002D6627" w:rsidRPr="002D6627">
        <w:rPr>
          <w:color w:val="000000"/>
          <w:u w:val="single"/>
        </w:rPr>
        <w:t xml:space="preserve">Газоанализатор переносной для </w:t>
      </w:r>
      <w:proofErr w:type="gramStart"/>
      <w:r w:rsidR="002D6627" w:rsidRPr="002D6627">
        <w:rPr>
          <w:color w:val="000000"/>
          <w:u w:val="single"/>
        </w:rPr>
        <w:t>автоматического</w:t>
      </w:r>
      <w:proofErr w:type="gramEnd"/>
    </w:p>
    <w:p w:rsidR="00120BEE" w:rsidRPr="001F6931" w:rsidRDefault="002D6627" w:rsidP="002D6627">
      <w:pPr>
        <w:ind w:firstLine="2694"/>
        <w:rPr>
          <w:color w:val="000000"/>
        </w:rPr>
      </w:pPr>
      <w:r w:rsidRPr="002D6627">
        <w:rPr>
          <w:color w:val="000000"/>
          <w:u w:val="single"/>
        </w:rPr>
        <w:t>измерения концентраций вредных веществ</w:t>
      </w: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jc w:val="center"/>
        <w:rPr>
          <w:color w:val="000000"/>
        </w:rPr>
      </w:pPr>
    </w:p>
    <w:p w:rsidR="00120BEE" w:rsidRPr="001F6931" w:rsidRDefault="00120BEE" w:rsidP="00120BEE">
      <w:pPr>
        <w:rPr>
          <w:color w:val="000000"/>
          <w:sz w:val="20"/>
          <w:szCs w:val="20"/>
        </w:rPr>
      </w:pPr>
    </w:p>
    <w:p w:rsidR="00120BEE" w:rsidRPr="001F6931" w:rsidRDefault="00120BEE" w:rsidP="00120BEE">
      <w:pPr>
        <w:rPr>
          <w:color w:val="000000"/>
          <w:sz w:val="20"/>
          <w:szCs w:val="20"/>
        </w:rPr>
      </w:pPr>
    </w:p>
    <w:p w:rsidR="00120BEE" w:rsidRPr="001F6931" w:rsidRDefault="00120BEE" w:rsidP="00120BEE">
      <w:pPr>
        <w:rPr>
          <w:color w:val="000000"/>
          <w:sz w:val="20"/>
          <w:szCs w:val="2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120BEE" w:rsidP="00120BEE">
      <w:pPr>
        <w:rPr>
          <w:color w:val="000000"/>
        </w:rPr>
      </w:pPr>
    </w:p>
    <w:p w:rsidR="00120BEE" w:rsidRPr="001F6931" w:rsidRDefault="00034E54" w:rsidP="00120BEE">
      <w:pPr>
        <w:jc w:val="center"/>
        <w:rPr>
          <w:color w:val="000000"/>
        </w:rPr>
      </w:pPr>
      <w:r>
        <w:rPr>
          <w:color w:val="000000"/>
        </w:rPr>
        <w:t>Снежинск</w:t>
      </w:r>
    </w:p>
    <w:p w:rsidR="00120BEE" w:rsidRDefault="00120BEE" w:rsidP="00A257C9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34E54">
        <w:rPr>
          <w:color w:val="000000"/>
        </w:rPr>
        <w:t>13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</w:p>
    <w:p w:rsidR="00120BEE" w:rsidRPr="00F47416" w:rsidRDefault="00120BEE" w:rsidP="00120BEE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120BEE" w:rsidRPr="001F6931" w:rsidRDefault="00120BEE" w:rsidP="00120BEE">
      <w:pPr>
        <w:jc w:val="center"/>
        <w:rPr>
          <w:color w:val="000000"/>
          <w:sz w:val="26"/>
          <w:szCs w:val="26"/>
        </w:rPr>
      </w:pP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</w:t>
      </w:r>
      <w:r w:rsidR="00394B8A">
        <w:rPr>
          <w:color w:val="000000"/>
          <w:sz w:val="24"/>
          <w:szCs w:val="24"/>
        </w:rPr>
        <w:t>.</w:t>
      </w:r>
      <w:r w:rsidRPr="001F6931">
        <w:rPr>
          <w:color w:val="000000"/>
          <w:sz w:val="24"/>
          <w:szCs w:val="24"/>
        </w:rPr>
        <w:t xml:space="preserve"> Наименование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</w:t>
      </w:r>
      <w:r w:rsidR="00394B8A">
        <w:rPr>
          <w:color w:val="000000"/>
          <w:sz w:val="24"/>
          <w:szCs w:val="24"/>
        </w:rPr>
        <w:t>.</w:t>
      </w:r>
      <w:r w:rsidRPr="001F6931">
        <w:rPr>
          <w:color w:val="000000"/>
          <w:sz w:val="24"/>
          <w:szCs w:val="24"/>
        </w:rPr>
        <w:t xml:space="preserve"> Сведения о новизне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</w:t>
      </w:r>
      <w:r w:rsidR="00394B8A">
        <w:rPr>
          <w:color w:val="000000"/>
          <w:sz w:val="24"/>
          <w:szCs w:val="24"/>
        </w:rPr>
        <w:t>.</w:t>
      </w:r>
      <w:r w:rsidRPr="001F6931">
        <w:rPr>
          <w:color w:val="000000"/>
          <w:sz w:val="24"/>
          <w:szCs w:val="24"/>
        </w:rPr>
        <w:t xml:space="preserve"> Код ОКП</w:t>
      </w: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394B8A">
        <w:rPr>
          <w:color w:val="000000"/>
          <w:sz w:val="24"/>
          <w:szCs w:val="24"/>
        </w:rPr>
        <w:t>6</w:t>
      </w:r>
      <w:r w:rsidRPr="001F6931">
        <w:rPr>
          <w:color w:val="000000"/>
          <w:sz w:val="24"/>
          <w:szCs w:val="24"/>
        </w:rPr>
        <w:t>. Требования к электропитанию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394B8A">
        <w:rPr>
          <w:color w:val="000000"/>
          <w:sz w:val="24"/>
          <w:szCs w:val="24"/>
        </w:rPr>
        <w:t>7</w:t>
      </w:r>
      <w:r w:rsidRPr="001F6931">
        <w:rPr>
          <w:color w:val="000000"/>
          <w:sz w:val="24"/>
          <w:szCs w:val="24"/>
        </w:rPr>
        <w:t>. Требования к контрольно-измерительным приборам и автоматике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394B8A">
        <w:rPr>
          <w:color w:val="000000"/>
          <w:sz w:val="24"/>
          <w:szCs w:val="24"/>
        </w:rPr>
        <w:t>8</w:t>
      </w:r>
      <w:r w:rsidRPr="001F6931">
        <w:rPr>
          <w:color w:val="000000"/>
          <w:sz w:val="24"/>
          <w:szCs w:val="24"/>
        </w:rPr>
        <w:t>. Требования к комплектности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394B8A">
        <w:rPr>
          <w:color w:val="000000"/>
          <w:sz w:val="24"/>
          <w:szCs w:val="24"/>
        </w:rPr>
        <w:t>9</w:t>
      </w:r>
      <w:r w:rsidRPr="001F6931">
        <w:rPr>
          <w:color w:val="000000"/>
          <w:sz w:val="24"/>
          <w:szCs w:val="24"/>
        </w:rPr>
        <w:t>. Требования к маркировке</w:t>
      </w:r>
    </w:p>
    <w:p w:rsidR="00120BEE" w:rsidRPr="001F6931" w:rsidRDefault="00120BEE" w:rsidP="00120BEE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</w:t>
      </w:r>
      <w:r w:rsidR="00394B8A">
        <w:rPr>
          <w:color w:val="000000"/>
          <w:sz w:val="24"/>
          <w:szCs w:val="24"/>
        </w:rPr>
        <w:t>0</w:t>
      </w:r>
      <w:r w:rsidRPr="001F6931">
        <w:rPr>
          <w:color w:val="000000"/>
          <w:sz w:val="24"/>
          <w:szCs w:val="24"/>
        </w:rPr>
        <w:t>. Требования к упаковке</w:t>
      </w: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120BEE" w:rsidRPr="001F6931" w:rsidRDefault="00120BEE" w:rsidP="00120BEE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</w:t>
      </w:r>
      <w:r w:rsidR="00394B8A">
        <w:rPr>
          <w:color w:val="000000"/>
          <w:sz w:val="24"/>
          <w:szCs w:val="24"/>
        </w:rPr>
        <w:t>.</w:t>
      </w:r>
      <w:r w:rsidRPr="001F6931">
        <w:rPr>
          <w:color w:val="000000"/>
          <w:sz w:val="24"/>
          <w:szCs w:val="24"/>
        </w:rPr>
        <w:t xml:space="preserve"> Порядок сдачи и приемки</w:t>
      </w:r>
    </w:p>
    <w:p w:rsidR="00120BEE" w:rsidRPr="001F6931" w:rsidRDefault="00120BEE" w:rsidP="00120BEE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</w:t>
      </w:r>
      <w:r w:rsidR="00394B8A">
        <w:rPr>
          <w:color w:val="000000"/>
          <w:sz w:val="24"/>
          <w:szCs w:val="24"/>
        </w:rPr>
        <w:t>.</w:t>
      </w:r>
      <w:r w:rsidRPr="001F6931">
        <w:rPr>
          <w:color w:val="000000"/>
          <w:sz w:val="24"/>
          <w:szCs w:val="24"/>
        </w:rPr>
        <w:t xml:space="preserve"> Требования по передаче заказчику технических и иных</w:t>
      </w:r>
      <w:r w:rsidR="009A326D">
        <w:rPr>
          <w:color w:val="000000"/>
          <w:sz w:val="24"/>
          <w:szCs w:val="24"/>
        </w:rPr>
        <w:t xml:space="preserve"> </w:t>
      </w:r>
      <w:r w:rsidRPr="001F6931">
        <w:rPr>
          <w:color w:val="000000"/>
          <w:sz w:val="24"/>
          <w:szCs w:val="24"/>
        </w:rPr>
        <w:t>документов при поставке стандартного промышленного оборудования</w:t>
      </w: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120BEE" w:rsidRPr="001F6931" w:rsidRDefault="00120BEE" w:rsidP="00120BEE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A257C9" w:rsidRPr="001F6931" w:rsidRDefault="00120BEE" w:rsidP="0093276F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120BEE" w:rsidRPr="001F6931" w:rsidRDefault="00120BEE" w:rsidP="00120BEE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93276F">
        <w:rPr>
          <w:color w:val="000000"/>
          <w:sz w:val="26"/>
          <w:szCs w:val="26"/>
        </w:rPr>
        <w:t>1</w:t>
      </w:r>
      <w:r w:rsidRPr="001F6931">
        <w:rPr>
          <w:color w:val="000000"/>
          <w:sz w:val="26"/>
          <w:szCs w:val="26"/>
        </w:rPr>
        <w:t>. ТРЕБОВАНИЯ К КОЛИЧЕСТВУ И СРОКУ (ПЕРИОДИЧНОСТИ) ПОСТАВКИ</w:t>
      </w:r>
    </w:p>
    <w:p w:rsidR="00120BEE" w:rsidRPr="001F6931" w:rsidRDefault="00120BEE" w:rsidP="00120BE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 w:rsidR="0093276F">
        <w:rPr>
          <w:color w:val="000000"/>
          <w:sz w:val="26"/>
          <w:szCs w:val="26"/>
        </w:rPr>
        <w:t>2</w:t>
      </w:r>
      <w:r w:rsidRPr="001F6931">
        <w:rPr>
          <w:color w:val="000000"/>
          <w:sz w:val="26"/>
          <w:szCs w:val="26"/>
        </w:rPr>
        <w:t>. ТРЕБОВАНИЕ К ФОРМЕ ПРЕДСТАВЛЯЕМОЙ ИНФОРМАЦИИ</w:t>
      </w: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120BEE" w:rsidRPr="004075FB" w:rsidRDefault="00120BEE" w:rsidP="00120BEE">
      <w:pPr>
        <w:rPr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1F6931" w:rsidTr="009A326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</w:t>
            </w:r>
            <w:r w:rsidR="00394B8A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Наименование</w:t>
            </w:r>
          </w:p>
        </w:tc>
      </w:tr>
      <w:tr w:rsidR="00120BEE" w:rsidRPr="001F6931" w:rsidTr="009A326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EE" w:rsidRPr="007149F7" w:rsidRDefault="002D6627" w:rsidP="00B014FA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2D6627">
              <w:rPr>
                <w:color w:val="000000"/>
                <w:sz w:val="24"/>
                <w:szCs w:val="24"/>
              </w:rPr>
              <w:t>Газоанализатор переносной для автоматического</w:t>
            </w:r>
            <w:r w:rsidR="006C547C">
              <w:rPr>
                <w:color w:val="000000"/>
                <w:sz w:val="24"/>
                <w:szCs w:val="24"/>
              </w:rPr>
              <w:t xml:space="preserve"> </w:t>
            </w:r>
            <w:r w:rsidRPr="002D6627">
              <w:rPr>
                <w:color w:val="000000"/>
                <w:sz w:val="24"/>
                <w:szCs w:val="24"/>
              </w:rPr>
              <w:t>измерения концентраций вредных веществ</w:t>
            </w:r>
            <w:r w:rsidR="006C547C">
              <w:rPr>
                <w:color w:val="000000"/>
                <w:sz w:val="24"/>
                <w:szCs w:val="24"/>
              </w:rPr>
              <w:t xml:space="preserve"> </w:t>
            </w:r>
            <w:r w:rsidR="00120BEE" w:rsidRPr="007149F7">
              <w:rPr>
                <w:color w:val="000000"/>
                <w:sz w:val="24"/>
                <w:szCs w:val="24"/>
              </w:rPr>
              <w:t xml:space="preserve">- </w:t>
            </w:r>
            <w:r w:rsidR="007149F7" w:rsidRPr="007149F7">
              <w:rPr>
                <w:color w:val="000000"/>
                <w:sz w:val="24"/>
                <w:szCs w:val="24"/>
              </w:rPr>
              <w:t>ГАНК-4</w:t>
            </w:r>
            <w:r>
              <w:rPr>
                <w:color w:val="000000"/>
                <w:sz w:val="24"/>
                <w:szCs w:val="24"/>
              </w:rPr>
              <w:t>(</w:t>
            </w:r>
            <w:r w:rsidR="007149F7" w:rsidRPr="007149F7">
              <w:rPr>
                <w:color w:val="000000"/>
                <w:sz w:val="24"/>
                <w:szCs w:val="24"/>
              </w:rPr>
              <w:t>АР</w:t>
            </w:r>
            <w:r>
              <w:rPr>
                <w:color w:val="000000"/>
                <w:sz w:val="24"/>
                <w:szCs w:val="24"/>
              </w:rPr>
              <w:t>)</w:t>
            </w:r>
            <w:r w:rsidR="007149F7" w:rsidRPr="007149F7">
              <w:rPr>
                <w:color w:val="000000"/>
                <w:sz w:val="24"/>
                <w:szCs w:val="24"/>
              </w:rPr>
              <w:t xml:space="preserve"> или эквивалент</w:t>
            </w:r>
            <w:r w:rsidR="00B014FA">
              <w:rPr>
                <w:color w:val="000000"/>
                <w:sz w:val="24"/>
                <w:szCs w:val="24"/>
              </w:rPr>
              <w:t>.</w:t>
            </w:r>
          </w:p>
        </w:tc>
      </w:tr>
      <w:tr w:rsidR="00120BEE" w:rsidRPr="001F6931" w:rsidTr="009A326D">
        <w:trPr>
          <w:trHeight w:val="21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</w:t>
            </w:r>
            <w:r w:rsidR="00394B8A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Сведения о новизне</w:t>
            </w:r>
          </w:p>
        </w:tc>
      </w:tr>
      <w:tr w:rsidR="00120BEE" w:rsidRPr="001F6931" w:rsidTr="009A326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EE" w:rsidRDefault="00120BEE" w:rsidP="002D6627">
            <w:pPr>
              <w:jc w:val="both"/>
              <w:rPr>
                <w:color w:val="000000"/>
                <w:sz w:val="24"/>
                <w:szCs w:val="24"/>
              </w:rPr>
            </w:pPr>
            <w:r w:rsidRPr="00BF66A8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</w:t>
            </w:r>
            <w:r w:rsidR="002D6627" w:rsidRPr="002D6627">
              <w:rPr>
                <w:color w:val="000000"/>
                <w:sz w:val="24"/>
                <w:szCs w:val="24"/>
              </w:rPr>
              <w:t>выпуска не ранее 2013 года,</w:t>
            </w:r>
            <w:r w:rsidR="002D6627" w:rsidRPr="00BF66A8">
              <w:rPr>
                <w:color w:val="000000"/>
                <w:sz w:val="24"/>
                <w:szCs w:val="24"/>
              </w:rPr>
              <w:t xml:space="preserve"> </w:t>
            </w:r>
            <w:r w:rsidRPr="00BF66A8">
              <w:rPr>
                <w:color w:val="000000"/>
                <w:sz w:val="24"/>
                <w:szCs w:val="24"/>
              </w:rPr>
              <w:t>не бывшим в употреблении, не являться выставочным образц</w:t>
            </w:r>
            <w:r w:rsidR="00BF66A8">
              <w:rPr>
                <w:color w:val="000000"/>
                <w:sz w:val="24"/>
                <w:szCs w:val="24"/>
              </w:rPr>
              <w:t>ом</w:t>
            </w:r>
            <w:r w:rsidRPr="00BF66A8">
              <w:rPr>
                <w:color w:val="000000"/>
                <w:sz w:val="24"/>
                <w:szCs w:val="24"/>
              </w:rPr>
              <w:t>, свободным от  прав третьих лиц.</w:t>
            </w:r>
          </w:p>
          <w:p w:rsidR="0093276F" w:rsidRPr="001F6931" w:rsidRDefault="0093276F" w:rsidP="0093276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3276F">
              <w:rPr>
                <w:color w:val="000000"/>
                <w:sz w:val="24"/>
                <w:szCs w:val="24"/>
              </w:rPr>
              <w:t>Закупаемая продукция должна находиться 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3276F">
              <w:rPr>
                <w:color w:val="000000"/>
                <w:sz w:val="24"/>
                <w:szCs w:val="24"/>
              </w:rPr>
              <w:t>свободной продаже на территории РФ. Поставка продукции не должна накладывать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3276F">
              <w:rPr>
                <w:color w:val="000000"/>
                <w:sz w:val="24"/>
                <w:szCs w:val="24"/>
              </w:rPr>
              <w:t>каких-либо ограничений на ввоз данного товара на территорию РФ.</w:t>
            </w:r>
          </w:p>
        </w:tc>
      </w:tr>
      <w:tr w:rsidR="00120BEE" w:rsidRPr="001F6931" w:rsidTr="009A326D">
        <w:trPr>
          <w:trHeight w:val="1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</w:t>
            </w:r>
            <w:r w:rsidR="00394B8A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Код ОКП</w:t>
            </w:r>
          </w:p>
        </w:tc>
      </w:tr>
      <w:tr w:rsidR="00120BEE" w:rsidRPr="001F6931" w:rsidTr="009A326D">
        <w:trPr>
          <w:trHeight w:val="12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BEE" w:rsidRPr="002D6627" w:rsidRDefault="002D6627" w:rsidP="00120BEE">
            <w:pPr>
              <w:rPr>
                <w:color w:val="000000"/>
                <w:sz w:val="24"/>
                <w:szCs w:val="24"/>
              </w:rPr>
            </w:pPr>
            <w:r w:rsidRPr="00F4062B">
              <w:rPr>
                <w:sz w:val="24"/>
                <w:szCs w:val="24"/>
              </w:rPr>
              <w:t>42 1510 3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120BEE" w:rsidRPr="004075FB" w:rsidRDefault="00120BEE" w:rsidP="00120BEE">
      <w:pPr>
        <w:rPr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1F6931" w:rsidTr="009A326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EB2B28" w:rsidRDefault="00505780" w:rsidP="0050578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Оборудование </w:t>
            </w:r>
            <w:r w:rsidR="00EB2B28" w:rsidRPr="00EB2B28">
              <w:rPr>
                <w:color w:val="000000"/>
                <w:sz w:val="24"/>
                <w:szCs w:val="24"/>
              </w:rPr>
              <w:t>предназначен</w:t>
            </w:r>
            <w:r>
              <w:rPr>
                <w:color w:val="000000"/>
                <w:sz w:val="24"/>
                <w:szCs w:val="24"/>
              </w:rPr>
              <w:t>о</w:t>
            </w:r>
            <w:r w:rsidR="00EB2B28" w:rsidRPr="00EB2B28">
              <w:rPr>
                <w:color w:val="000000"/>
                <w:sz w:val="24"/>
                <w:szCs w:val="24"/>
              </w:rPr>
              <w:t xml:space="preserve"> для автоматического непрерывного контроля концентрации вредных веществ в атмосферном воздухе, в воздухе рабочей зоны, а также в технологических процессах в целях охраны окружающей среды, обеспечения безопасности труда и оптимизации технологических процессов</w:t>
            </w:r>
            <w:r w:rsidR="00B014FA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120BEE" w:rsidRPr="004075FB" w:rsidRDefault="00120BEE" w:rsidP="00120BEE">
      <w:pPr>
        <w:jc w:val="center"/>
        <w:rPr>
          <w:b/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1F6931" w:rsidTr="009A326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29A4" w:rsidRDefault="000729A4" w:rsidP="00120BE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Температура окружающей среды: от минус 50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="00505780">
              <w:rPr>
                <w:color w:val="000000"/>
                <w:sz w:val="24"/>
                <w:szCs w:val="24"/>
              </w:rPr>
              <w:t>°</w:t>
            </w:r>
            <w:r>
              <w:rPr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до плюс 50 </w:t>
            </w:r>
            <w:r w:rsidR="00505780">
              <w:rPr>
                <w:color w:val="000000"/>
                <w:sz w:val="24"/>
                <w:szCs w:val="24"/>
              </w:rPr>
              <w:t>°</w:t>
            </w:r>
            <w:r>
              <w:rPr>
                <w:color w:val="000000"/>
                <w:sz w:val="24"/>
                <w:szCs w:val="24"/>
              </w:rPr>
              <w:t>С;</w:t>
            </w:r>
          </w:p>
          <w:p w:rsidR="000729A4" w:rsidRDefault="000729A4" w:rsidP="00120BE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атмосферное давление от 8</w:t>
            </w:r>
            <w:r w:rsidR="000D074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до 106,7 кПа;</w:t>
            </w:r>
          </w:p>
          <w:p w:rsidR="000729A4" w:rsidRDefault="000729A4" w:rsidP="00120BE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относительная влажность до </w:t>
            </w:r>
            <w:r w:rsidR="000D0744">
              <w:rPr>
                <w:color w:val="000000"/>
                <w:sz w:val="24"/>
                <w:szCs w:val="24"/>
              </w:rPr>
              <w:t>80</w:t>
            </w:r>
            <w:r>
              <w:rPr>
                <w:color w:val="000000"/>
                <w:sz w:val="24"/>
                <w:szCs w:val="24"/>
              </w:rPr>
              <w:t>%</w:t>
            </w:r>
            <w:r w:rsidR="000D0744">
              <w:rPr>
                <w:color w:val="000000"/>
                <w:sz w:val="24"/>
                <w:szCs w:val="24"/>
              </w:rPr>
              <w:t xml:space="preserve"> при температуре плюс 3</w:t>
            </w:r>
            <w:r w:rsidR="00505780">
              <w:rPr>
                <w:color w:val="000000"/>
                <w:sz w:val="24"/>
                <w:szCs w:val="24"/>
              </w:rPr>
              <w:t>5</w:t>
            </w:r>
            <w:proofErr w:type="gramStart"/>
            <w:r w:rsidR="00505780">
              <w:rPr>
                <w:color w:val="000000"/>
                <w:sz w:val="24"/>
                <w:szCs w:val="24"/>
              </w:rPr>
              <w:t xml:space="preserve"> °</w:t>
            </w:r>
            <w:r w:rsidR="000D0744">
              <w:rPr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color w:val="000000"/>
                <w:sz w:val="24"/>
                <w:szCs w:val="24"/>
              </w:rPr>
              <w:t>;</w:t>
            </w:r>
          </w:p>
          <w:p w:rsidR="00120BEE" w:rsidRPr="001F6931" w:rsidRDefault="00505780" w:rsidP="0050578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максимальная температура анализируемого воздуха на входе газоанализатора не менее плюс 50 °С</w:t>
            </w:r>
            <w:r w:rsidR="00376FD3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120BEE" w:rsidRPr="004075FB" w:rsidRDefault="00120BEE" w:rsidP="00120BEE">
      <w:pPr>
        <w:jc w:val="center"/>
        <w:rPr>
          <w:b/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772"/>
        <w:gridCol w:w="3969"/>
      </w:tblGrid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</w:t>
            </w:r>
            <w:r w:rsidR="00394B8A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Основные параметры и размеры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0D0744" w:rsidP="00376FD3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 w:rsidRPr="0076138E">
              <w:rPr>
                <w:color w:val="000000"/>
                <w:sz w:val="24"/>
                <w:szCs w:val="24"/>
              </w:rPr>
              <w:t>Масса газ</w:t>
            </w:r>
            <w:r w:rsidR="0076138E" w:rsidRPr="0076138E">
              <w:rPr>
                <w:color w:val="000000"/>
                <w:sz w:val="24"/>
                <w:szCs w:val="24"/>
              </w:rPr>
              <w:t>оанализатора</w:t>
            </w:r>
            <w:r w:rsidR="0076138E">
              <w:rPr>
                <w:color w:val="000000"/>
                <w:sz w:val="24"/>
                <w:szCs w:val="24"/>
              </w:rPr>
              <w:t xml:space="preserve"> без </w:t>
            </w:r>
            <w:proofErr w:type="gramStart"/>
            <w:r w:rsidR="0076138E">
              <w:rPr>
                <w:color w:val="000000"/>
                <w:sz w:val="24"/>
                <w:szCs w:val="24"/>
              </w:rPr>
              <w:t>сумки</w:t>
            </w:r>
            <w:r w:rsidR="00376FD3">
              <w:rPr>
                <w:color w:val="000000"/>
                <w:sz w:val="24"/>
                <w:szCs w:val="24"/>
              </w:rPr>
              <w:t>-кофр</w:t>
            </w:r>
            <w:proofErr w:type="gramEnd"/>
            <w:r w:rsidR="00376FD3">
              <w:rPr>
                <w:color w:val="000000"/>
                <w:sz w:val="24"/>
                <w:szCs w:val="24"/>
              </w:rPr>
              <w:t xml:space="preserve"> </w:t>
            </w:r>
            <w:r w:rsidR="0076138E">
              <w:rPr>
                <w:color w:val="000000"/>
                <w:sz w:val="24"/>
                <w:szCs w:val="24"/>
              </w:rPr>
              <w:t>не более 3,5</w:t>
            </w:r>
            <w:r w:rsidR="00376FD3">
              <w:rPr>
                <w:color w:val="000000"/>
                <w:sz w:val="24"/>
                <w:szCs w:val="24"/>
              </w:rPr>
              <w:t xml:space="preserve"> кг</w:t>
            </w:r>
            <w:r w:rsidR="00120BEE" w:rsidRPr="00C0532E">
              <w:rPr>
                <w:color w:val="000000"/>
                <w:sz w:val="24"/>
                <w:szCs w:val="24"/>
              </w:rPr>
              <w:t>;</w:t>
            </w:r>
          </w:p>
          <w:p w:rsidR="00120BEE" w:rsidRPr="00376FD3" w:rsidRDefault="00376FD3" w:rsidP="00376FD3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r w:rsidR="0076138E" w:rsidRPr="0076138E">
              <w:rPr>
                <w:color w:val="000000"/>
                <w:sz w:val="24"/>
                <w:szCs w:val="24"/>
              </w:rPr>
              <w:t xml:space="preserve">абаритные размеры газоанализатора без </w:t>
            </w:r>
            <w:proofErr w:type="gramStart"/>
            <w:r w:rsidR="0076138E" w:rsidRPr="0076138E">
              <w:rPr>
                <w:color w:val="000000"/>
                <w:sz w:val="24"/>
                <w:szCs w:val="24"/>
              </w:rPr>
              <w:t>сумки-кофр</w:t>
            </w:r>
            <w:proofErr w:type="gramEnd"/>
            <w:r w:rsidR="0076138E" w:rsidRPr="0076138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не более </w:t>
            </w:r>
            <w:r w:rsidR="0076138E" w:rsidRPr="0076138E">
              <w:rPr>
                <w:color w:val="000000"/>
                <w:sz w:val="24"/>
                <w:szCs w:val="24"/>
              </w:rPr>
              <w:t>250х200х150</w:t>
            </w:r>
            <w:r>
              <w:rPr>
                <w:color w:val="000000"/>
                <w:sz w:val="24"/>
                <w:szCs w:val="24"/>
              </w:rPr>
              <w:t xml:space="preserve"> мм.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</w:t>
            </w:r>
            <w:r w:rsidR="00394B8A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Основные технико-экономические и эксплуатационные показатели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5BD" w:rsidRPr="008E12C9" w:rsidRDefault="008E12C9" w:rsidP="00120BE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Газоанализатор должен выполнять измерения концентраций для следующих веществ в диапазонах не </w:t>
            </w:r>
            <w:proofErr w:type="gramStart"/>
            <w:r>
              <w:rPr>
                <w:color w:val="000000"/>
                <w:sz w:val="24"/>
                <w:szCs w:val="24"/>
              </w:rPr>
              <w:t>менее указанных</w:t>
            </w:r>
            <w:proofErr w:type="gramEnd"/>
            <w:r>
              <w:rPr>
                <w:color w:val="000000"/>
                <w:sz w:val="24"/>
                <w:szCs w:val="24"/>
              </w:rPr>
              <w:t>:</w:t>
            </w:r>
          </w:p>
        </w:tc>
      </w:tr>
      <w:tr w:rsidR="008E12C9" w:rsidRPr="001F6931" w:rsidTr="009A326D">
        <w:trPr>
          <w:trHeight w:val="107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2C9" w:rsidRDefault="008E12C9" w:rsidP="008E12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2C9" w:rsidRDefault="008E12C9" w:rsidP="008E12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вещества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2C9" w:rsidRDefault="008E12C9" w:rsidP="008E12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Диапазон измерений, мг/м</w:t>
            </w:r>
            <w:r w:rsidRPr="008E12C9">
              <w:rPr>
                <w:color w:val="000000"/>
                <w:sz w:val="24"/>
                <w:szCs w:val="24"/>
                <w:vertAlign w:val="superscript"/>
              </w:rPr>
              <w:t>3</w:t>
            </w:r>
          </w:p>
        </w:tc>
      </w:tr>
      <w:tr w:rsidR="00C44E86" w:rsidRPr="001F6931" w:rsidTr="009A326D">
        <w:trPr>
          <w:trHeight w:val="112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Углерод оксид (угарный газ)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1,5 - 400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Этанол (этиловый спирт)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2,5 - 20000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Азота диоксид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0,02 - 40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Азотная кислота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0,075 - 40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Аммиак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0,02 - 400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Гидрофторид (в пересчете на фтор)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0,0025 - 10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Марганец в сварочных аэрозолях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0,1 - 4,0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Медь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0,25 - 10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Никель (никель и его соединения)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0,0005 - 1,0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Озон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0,015 - 2,0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Оксиды железа (в сварочном аэрозоле)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3,0 - 120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Оксиды марганца (в сварочном аэрозоле)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0,15 - 6,0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Оксид меди (в сварочном аэрозоле)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0,25 - 10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Pr="00BB0B11" w:rsidRDefault="00C44E86" w:rsidP="004210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Оксиды хрома (в сварочном аэрозоле)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0,5 - 20</w:t>
            </w:r>
          </w:p>
        </w:tc>
      </w:tr>
      <w:tr w:rsidR="00C44E86" w:rsidRPr="001F6931" w:rsidTr="009A326D">
        <w:trPr>
          <w:trHeight w:val="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9327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075FB">
            <w:pPr>
              <w:pageBreakBefore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Свинец и его неорганические соединения (в пересчете на свинец)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E86" w:rsidRDefault="00C44E86" w:rsidP="004210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0,00015 - 1,0</w:t>
            </w:r>
          </w:p>
        </w:tc>
      </w:tr>
      <w:tr w:rsidR="00801C0A" w:rsidRPr="001F6931" w:rsidTr="009A326D">
        <w:trPr>
          <w:trHeight w:val="70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D7" w:rsidRDefault="00801C0A" w:rsidP="0036000F">
            <w:pPr>
              <w:jc w:val="both"/>
              <w:rPr>
                <w:color w:val="000000"/>
                <w:sz w:val="24"/>
                <w:szCs w:val="24"/>
              </w:rPr>
            </w:pPr>
            <w:r w:rsidRPr="005F4A74">
              <w:rPr>
                <w:color w:val="000000"/>
                <w:sz w:val="24"/>
                <w:szCs w:val="24"/>
              </w:rPr>
              <w:t>Газоанализатор должен выполнять измерения метеопараметров (температуры, давления, влажности) и проводить автоматическую корректировку измеренных концентраций вредных веществ по температуре и давлению.</w:t>
            </w:r>
          </w:p>
          <w:p w:rsidR="0036000F" w:rsidRDefault="0036000F" w:rsidP="0036000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Газоанализатор должен выполнять измерения в следующих режимах:</w:t>
            </w:r>
          </w:p>
          <w:p w:rsidR="0036000F" w:rsidRDefault="0036000F" w:rsidP="0036000F">
            <w:pPr>
              <w:ind w:left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gramStart"/>
            <w:r>
              <w:rPr>
                <w:color w:val="000000"/>
                <w:sz w:val="24"/>
                <w:szCs w:val="24"/>
              </w:rPr>
              <w:t>непрерывный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- для выполнения измерений от момента включения до момента остановки пользователем;</w:t>
            </w:r>
          </w:p>
          <w:p w:rsidR="0036000F" w:rsidRDefault="0036000F" w:rsidP="0036000F">
            <w:pPr>
              <w:ind w:firstLine="17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фиксированное время усреднения - для выполнения измерений </w:t>
            </w:r>
            <w:proofErr w:type="gramStart"/>
            <w:r>
              <w:rPr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временем усреднения результатов, заданным пользователем: 15 минут, 20 минут, 30 минут.</w:t>
            </w:r>
          </w:p>
          <w:p w:rsidR="00967820" w:rsidRPr="00394B8A" w:rsidRDefault="00967820" w:rsidP="00D52BF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Газоанализатор должен иметь </w:t>
            </w:r>
            <w:r w:rsidRPr="00D94CD7">
              <w:rPr>
                <w:color w:val="000000"/>
                <w:sz w:val="24"/>
                <w:szCs w:val="24"/>
              </w:rPr>
              <w:t>звуковую и световую сигнализацию</w:t>
            </w:r>
            <w:r w:rsidR="00D52BF5">
              <w:rPr>
                <w:color w:val="000000"/>
                <w:sz w:val="24"/>
                <w:szCs w:val="24"/>
              </w:rPr>
              <w:t xml:space="preserve">, срабатывающую </w:t>
            </w:r>
            <w:r w:rsidRPr="00D94CD7">
              <w:rPr>
                <w:color w:val="000000"/>
                <w:sz w:val="24"/>
                <w:szCs w:val="24"/>
              </w:rPr>
              <w:t xml:space="preserve">при превышении измеряемой концентрации </w:t>
            </w:r>
            <w:r w:rsidRPr="00394B8A">
              <w:rPr>
                <w:color w:val="000000"/>
                <w:sz w:val="24"/>
                <w:szCs w:val="24"/>
              </w:rPr>
              <w:t>установленного порога.</w:t>
            </w:r>
          </w:p>
          <w:p w:rsidR="00615D8C" w:rsidRPr="00394B8A" w:rsidRDefault="00615D8C" w:rsidP="00D52BF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394B8A">
              <w:rPr>
                <w:color w:val="000000"/>
                <w:sz w:val="24"/>
                <w:szCs w:val="24"/>
              </w:rPr>
              <w:t xml:space="preserve">Время выхода газоанализатора на рабочий режим не более </w:t>
            </w:r>
            <w:r w:rsidR="00394B8A" w:rsidRPr="00394B8A">
              <w:rPr>
                <w:color w:val="000000"/>
                <w:sz w:val="24"/>
                <w:szCs w:val="24"/>
              </w:rPr>
              <w:t>20</w:t>
            </w:r>
            <w:r w:rsidRPr="00394B8A">
              <w:rPr>
                <w:color w:val="000000"/>
                <w:sz w:val="24"/>
                <w:szCs w:val="24"/>
              </w:rPr>
              <w:t xml:space="preserve"> минут с момента включения.</w:t>
            </w:r>
          </w:p>
          <w:p w:rsidR="00615D8C" w:rsidRPr="00D0430F" w:rsidRDefault="00615D8C" w:rsidP="00394B8A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394B8A">
              <w:rPr>
                <w:color w:val="000000"/>
                <w:sz w:val="24"/>
                <w:szCs w:val="24"/>
              </w:rPr>
              <w:t xml:space="preserve">Время однократного измерения концентрации не более </w:t>
            </w:r>
            <w:r w:rsidR="00394B8A" w:rsidRPr="00394B8A">
              <w:rPr>
                <w:color w:val="000000"/>
                <w:sz w:val="24"/>
                <w:szCs w:val="24"/>
              </w:rPr>
              <w:t>60</w:t>
            </w:r>
            <w:r w:rsidRPr="00394B8A">
              <w:rPr>
                <w:color w:val="000000"/>
                <w:sz w:val="24"/>
                <w:szCs w:val="24"/>
              </w:rPr>
              <w:t xml:space="preserve"> секунд.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4FA" w:rsidRPr="00394B8A" w:rsidRDefault="00B014FA" w:rsidP="00120BE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 службы </w:t>
            </w:r>
            <w:r w:rsidRPr="00B014FA">
              <w:rPr>
                <w:color w:val="000000"/>
                <w:sz w:val="24"/>
                <w:szCs w:val="24"/>
              </w:rPr>
              <w:t xml:space="preserve">газоанализатора не менее </w:t>
            </w:r>
            <w:r w:rsidRPr="00394B8A">
              <w:rPr>
                <w:color w:val="000000"/>
                <w:sz w:val="24"/>
                <w:szCs w:val="24"/>
              </w:rPr>
              <w:t>8 лет.</w:t>
            </w:r>
          </w:p>
          <w:p w:rsidR="00AE21C3" w:rsidRPr="00394B8A" w:rsidRDefault="00AE21C3" w:rsidP="00120BEE">
            <w:pPr>
              <w:jc w:val="both"/>
              <w:rPr>
                <w:color w:val="000000"/>
                <w:sz w:val="24"/>
                <w:szCs w:val="24"/>
              </w:rPr>
            </w:pPr>
            <w:r w:rsidRPr="00394B8A">
              <w:rPr>
                <w:color w:val="000000"/>
                <w:sz w:val="24"/>
                <w:szCs w:val="24"/>
              </w:rPr>
              <w:t>Межповерочный интервал</w:t>
            </w:r>
            <w:r w:rsidR="00B014FA" w:rsidRPr="00394B8A">
              <w:rPr>
                <w:color w:val="000000"/>
                <w:sz w:val="24"/>
                <w:szCs w:val="24"/>
              </w:rPr>
              <w:t xml:space="preserve"> не менее 1 года.</w:t>
            </w:r>
          </w:p>
          <w:p w:rsidR="00120BEE" w:rsidRPr="00B014FA" w:rsidRDefault="00AE21C3" w:rsidP="00B014FA">
            <w:pPr>
              <w:jc w:val="both"/>
              <w:rPr>
                <w:color w:val="000000"/>
                <w:sz w:val="24"/>
                <w:szCs w:val="24"/>
              </w:rPr>
            </w:pPr>
            <w:r w:rsidRPr="00394B8A">
              <w:rPr>
                <w:color w:val="000000"/>
                <w:sz w:val="24"/>
                <w:szCs w:val="24"/>
              </w:rPr>
              <w:t xml:space="preserve">Срок эксплуатации </w:t>
            </w:r>
            <w:r w:rsidR="00B014FA" w:rsidRPr="00394B8A">
              <w:rPr>
                <w:color w:val="000000"/>
                <w:sz w:val="24"/>
                <w:szCs w:val="24"/>
              </w:rPr>
              <w:t xml:space="preserve">встроенных заменяемых </w:t>
            </w:r>
            <w:r w:rsidRPr="00394B8A">
              <w:rPr>
                <w:color w:val="000000"/>
                <w:sz w:val="24"/>
                <w:szCs w:val="24"/>
              </w:rPr>
              <w:t>датчиков</w:t>
            </w:r>
            <w:r w:rsidR="00B014FA" w:rsidRPr="00394B8A">
              <w:rPr>
                <w:color w:val="000000"/>
                <w:sz w:val="24"/>
                <w:szCs w:val="24"/>
              </w:rPr>
              <w:t xml:space="preserve"> не менее 3 лет.</w:t>
            </w:r>
            <w:r w:rsidR="00120BEE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0F" w:rsidRDefault="0036000F" w:rsidP="0036000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Газоанализатор должен быть оборудован:</w:t>
            </w:r>
          </w:p>
          <w:p w:rsidR="0036000F" w:rsidRDefault="0036000F" w:rsidP="0036000F">
            <w:pPr>
              <w:pStyle w:val="a5"/>
              <w:numPr>
                <w:ilvl w:val="0"/>
                <w:numId w:val="1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встроенным насосом для н</w:t>
            </w:r>
            <w:r w:rsidRPr="00D0430F">
              <w:rPr>
                <w:color w:val="000000"/>
                <w:sz w:val="24"/>
                <w:szCs w:val="24"/>
              </w:rPr>
              <w:t>епрерывн</w:t>
            </w:r>
            <w:r>
              <w:rPr>
                <w:color w:val="000000"/>
                <w:sz w:val="24"/>
                <w:szCs w:val="24"/>
              </w:rPr>
              <w:t>ой</w:t>
            </w:r>
            <w:r w:rsidRPr="00D0430F">
              <w:rPr>
                <w:color w:val="000000"/>
                <w:sz w:val="24"/>
                <w:szCs w:val="24"/>
              </w:rPr>
              <w:t xml:space="preserve"> прокачк</w:t>
            </w:r>
            <w:r>
              <w:rPr>
                <w:color w:val="000000"/>
                <w:sz w:val="24"/>
                <w:szCs w:val="24"/>
              </w:rPr>
              <w:t>и</w:t>
            </w:r>
            <w:r w:rsidRPr="00D0430F">
              <w:rPr>
                <w:color w:val="000000"/>
                <w:sz w:val="24"/>
                <w:szCs w:val="24"/>
              </w:rPr>
              <w:t xml:space="preserve"> анализируемого воздуха через штуцер газоанализатора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36000F" w:rsidRDefault="0036000F" w:rsidP="0036000F">
            <w:pPr>
              <w:pStyle w:val="a5"/>
              <w:numPr>
                <w:ilvl w:val="0"/>
                <w:numId w:val="1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цифровым дисплеем для отображения измеренных концентраций в мг/м</w:t>
            </w:r>
            <w:r w:rsidRPr="00D94CD7">
              <w:rPr>
                <w:color w:val="000000"/>
                <w:sz w:val="24"/>
                <w:szCs w:val="24"/>
                <w:vertAlign w:val="superscript"/>
              </w:rPr>
              <w:t>3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36000F" w:rsidRDefault="0036000F" w:rsidP="0036000F">
            <w:pPr>
              <w:pStyle w:val="a5"/>
              <w:numPr>
                <w:ilvl w:val="0"/>
                <w:numId w:val="1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встроенным аккумулятором, обеспечивающим автономную работу, и зарядным устройством к нему;</w:t>
            </w:r>
          </w:p>
          <w:p w:rsidR="00120BEE" w:rsidRDefault="00275F38" w:rsidP="00275F38">
            <w:pPr>
              <w:pStyle w:val="a5"/>
              <w:numPr>
                <w:ilvl w:val="0"/>
                <w:numId w:val="1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встроенной энергонезависимой памятью для записи результатов измерений объемом не менее </w:t>
            </w:r>
            <w:r w:rsidRPr="00394B8A">
              <w:rPr>
                <w:color w:val="000000"/>
                <w:sz w:val="24"/>
                <w:szCs w:val="24"/>
              </w:rPr>
              <w:t>1000</w:t>
            </w:r>
            <w:r>
              <w:rPr>
                <w:color w:val="000000"/>
                <w:sz w:val="24"/>
                <w:szCs w:val="24"/>
              </w:rPr>
              <w:t xml:space="preserve"> записей;</w:t>
            </w:r>
          </w:p>
          <w:p w:rsidR="00275F38" w:rsidRDefault="00D52BF5" w:rsidP="00D52BF5">
            <w:pPr>
              <w:pStyle w:val="a5"/>
              <w:numPr>
                <w:ilvl w:val="0"/>
                <w:numId w:val="1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275F38">
              <w:rPr>
                <w:color w:val="000000"/>
                <w:sz w:val="24"/>
                <w:szCs w:val="24"/>
              </w:rPr>
              <w:t>ортом для подключения к ПК</w:t>
            </w:r>
            <w:r w:rsidR="00896B3C">
              <w:rPr>
                <w:color w:val="000000"/>
                <w:sz w:val="24"/>
                <w:szCs w:val="24"/>
              </w:rPr>
              <w:t>;</w:t>
            </w:r>
          </w:p>
          <w:p w:rsidR="00896B3C" w:rsidRPr="001F6931" w:rsidRDefault="00896B3C" w:rsidP="00896B3C">
            <w:pPr>
              <w:pStyle w:val="a5"/>
              <w:numPr>
                <w:ilvl w:val="0"/>
                <w:numId w:val="1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датчиками, необходимыми для выполнения измерений, указанных в подразделе 4.2, в случае, когда руководством по эксплуатации предусмотрена их установка и подготовка к работе производителем.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394B8A" w:rsidP="00120BE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4.5.</w:t>
            </w:r>
            <w:r w:rsidR="00120BEE" w:rsidRPr="001F6931">
              <w:rPr>
                <w:color w:val="000000"/>
              </w:rPr>
              <w:t xml:space="preserve"> Требования к материалам и комплектующим оборудования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BF5" w:rsidRDefault="00896B3C" w:rsidP="00120BE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Датчики, кассеты и т.п., необходимые для выполнения измерений, указанных в подразделе 4.2, в случае, когда руководством по эксплуатации предусмотрена их установка и подготовка к работе пользователем, должны:</w:t>
            </w:r>
          </w:p>
          <w:p w:rsidR="00896B3C" w:rsidRDefault="00896B3C" w:rsidP="00896B3C">
            <w:pPr>
              <w:pStyle w:val="a5"/>
              <w:numPr>
                <w:ilvl w:val="0"/>
                <w:numId w:val="4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быть совместимыми с поставляемым газоанализатором</w:t>
            </w:r>
            <w:r w:rsidR="009040DB">
              <w:rPr>
                <w:color w:val="000000"/>
                <w:sz w:val="24"/>
                <w:szCs w:val="24"/>
              </w:rPr>
              <w:t>, устанавливаться внутрь корпуса прибора без дополнительных переходников;</w:t>
            </w:r>
          </w:p>
          <w:p w:rsidR="009040DB" w:rsidRDefault="009040DB" w:rsidP="00896B3C">
            <w:pPr>
              <w:pStyle w:val="a5"/>
              <w:numPr>
                <w:ilvl w:val="0"/>
                <w:numId w:val="4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иметь срок эксплуатации не менее 1 года;</w:t>
            </w:r>
          </w:p>
          <w:p w:rsidR="009040DB" w:rsidRDefault="009040DB" w:rsidP="00896B3C">
            <w:pPr>
              <w:pStyle w:val="a5"/>
              <w:numPr>
                <w:ilvl w:val="0"/>
                <w:numId w:val="4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поставляться в индивидуальной упаковке, пригодной для хранения в соответствии с руководством по эксплуатации;</w:t>
            </w:r>
          </w:p>
          <w:p w:rsidR="009040DB" w:rsidRPr="00896B3C" w:rsidRDefault="00615D8C" w:rsidP="00896B3C">
            <w:pPr>
              <w:pStyle w:val="a5"/>
              <w:numPr>
                <w:ilvl w:val="0"/>
                <w:numId w:val="4"/>
              </w:numPr>
              <w:ind w:left="459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обеспечивать не менее 1000 разовых измерений концентрации.</w:t>
            </w:r>
          </w:p>
          <w:p w:rsidR="00120BEE" w:rsidRPr="00615D8C" w:rsidRDefault="00615D8C" w:rsidP="00615D8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 комплектующие должны быть совместимы без использования дополнительных переходников.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394B8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394B8A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электропитанию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CD7" w:rsidRDefault="00D94CD7" w:rsidP="00120BEE">
            <w:pPr>
              <w:jc w:val="both"/>
              <w:rPr>
                <w:color w:val="000000"/>
                <w:sz w:val="24"/>
                <w:szCs w:val="24"/>
              </w:rPr>
            </w:pPr>
            <w:r w:rsidRPr="00D94CD7">
              <w:rPr>
                <w:color w:val="000000"/>
                <w:sz w:val="24"/>
                <w:szCs w:val="24"/>
              </w:rPr>
              <w:t>Питание от встроенного аккумулятора</w:t>
            </w:r>
            <w:r>
              <w:rPr>
                <w:color w:val="000000"/>
                <w:sz w:val="24"/>
                <w:szCs w:val="24"/>
              </w:rPr>
              <w:t xml:space="preserve"> 12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="000A3CF3">
              <w:rPr>
                <w:color w:val="000000"/>
                <w:sz w:val="24"/>
                <w:szCs w:val="24"/>
              </w:rPr>
              <w:t>:</w:t>
            </w:r>
          </w:p>
          <w:p w:rsidR="00D94CD7" w:rsidRDefault="00D94CD7" w:rsidP="00D94CD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минимальное время непрерывной автономной работы </w:t>
            </w:r>
            <w:r w:rsidRPr="00394B8A">
              <w:rPr>
                <w:color w:val="000000"/>
                <w:sz w:val="24"/>
                <w:szCs w:val="24"/>
              </w:rPr>
              <w:t>7</w:t>
            </w:r>
            <w:r w:rsidR="00B014FA" w:rsidRPr="00394B8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часов</w:t>
            </w:r>
            <w:r w:rsidR="000A3CF3">
              <w:rPr>
                <w:color w:val="000000"/>
                <w:sz w:val="24"/>
                <w:szCs w:val="24"/>
              </w:rPr>
              <w:t>;</w:t>
            </w:r>
          </w:p>
          <w:p w:rsidR="000A3CF3" w:rsidRDefault="000A3CF3" w:rsidP="00D94CD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время зарядки аккумулятора не более </w:t>
            </w:r>
            <w:r w:rsidR="00394B8A" w:rsidRPr="00394B8A">
              <w:rPr>
                <w:color w:val="000000"/>
                <w:sz w:val="24"/>
                <w:szCs w:val="24"/>
              </w:rPr>
              <w:t>8</w:t>
            </w:r>
            <w:r w:rsidRPr="00394B8A">
              <w:rPr>
                <w:color w:val="000000"/>
                <w:sz w:val="24"/>
                <w:szCs w:val="24"/>
              </w:rPr>
              <w:t xml:space="preserve"> часов.</w:t>
            </w:r>
          </w:p>
          <w:p w:rsidR="00120BEE" w:rsidRPr="000A3CF3" w:rsidRDefault="000A3CF3" w:rsidP="00394B8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Питание</w:t>
            </w:r>
            <w:r w:rsidR="007D1FA8">
              <w:rPr>
                <w:color w:val="000000"/>
                <w:sz w:val="24"/>
                <w:szCs w:val="24"/>
              </w:rPr>
              <w:t xml:space="preserve"> от сети переменного тока 220</w:t>
            </w:r>
            <w:proofErr w:type="gramStart"/>
            <w:r w:rsidR="007D1FA8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="007D1FA8">
              <w:rPr>
                <w:color w:val="000000"/>
                <w:sz w:val="24"/>
                <w:szCs w:val="24"/>
              </w:rPr>
              <w:t>, 50 Гц.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93276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 w:rsidR="00394B8A">
              <w:rPr>
                <w:color w:val="000000"/>
              </w:rPr>
              <w:t>7.</w:t>
            </w:r>
            <w:r w:rsidRPr="001F6931">
              <w:rPr>
                <w:color w:val="000000"/>
              </w:rPr>
              <w:t xml:space="preserve"> Требования к контрольно-измерительным приборам и автоматике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CF3" w:rsidRPr="000A3CF3" w:rsidRDefault="000A3CF3" w:rsidP="00120BE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Предел допускаемой основной погрешности (для веществ и диапазонов измерения, указанных в подразделе 4.2) не более ± 20 %</w:t>
            </w:r>
            <w:r w:rsidR="002F53BF">
              <w:rPr>
                <w:color w:val="000000"/>
                <w:sz w:val="24"/>
                <w:szCs w:val="24"/>
              </w:rPr>
              <w:t>.</w:t>
            </w:r>
          </w:p>
          <w:p w:rsidR="00120BEE" w:rsidRPr="000A3CF3" w:rsidRDefault="000A3CF3" w:rsidP="000A3CF3">
            <w:pPr>
              <w:jc w:val="both"/>
              <w:rPr>
                <w:color w:val="000000"/>
                <w:sz w:val="24"/>
                <w:szCs w:val="24"/>
              </w:rPr>
            </w:pPr>
            <w:r w:rsidRPr="000A3CF3">
              <w:rPr>
                <w:color w:val="000000"/>
                <w:sz w:val="24"/>
                <w:szCs w:val="24"/>
              </w:rPr>
              <w:t xml:space="preserve">Наличие </w:t>
            </w:r>
            <w:r w:rsidR="00120BEE" w:rsidRPr="000A3CF3">
              <w:rPr>
                <w:color w:val="000000"/>
                <w:sz w:val="24"/>
                <w:szCs w:val="24"/>
              </w:rPr>
              <w:t xml:space="preserve"> методик</w:t>
            </w:r>
            <w:r w:rsidRPr="000A3CF3">
              <w:rPr>
                <w:color w:val="000000"/>
                <w:sz w:val="24"/>
                <w:szCs w:val="24"/>
              </w:rPr>
              <w:t>и</w:t>
            </w:r>
            <w:r w:rsidR="00120BEE" w:rsidRPr="000A3CF3">
              <w:rPr>
                <w:color w:val="000000"/>
                <w:sz w:val="24"/>
                <w:szCs w:val="24"/>
              </w:rPr>
              <w:t xml:space="preserve"> проверки.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394B8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394B8A">
              <w:rPr>
                <w:color w:val="000000"/>
              </w:rPr>
              <w:t>8.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A6" w:rsidRDefault="00743AA6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Газоанализатор - 1 шт.</w:t>
            </w:r>
          </w:p>
          <w:p w:rsidR="00743AA6" w:rsidRDefault="00743AA6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Сумка-кофр - 1 шт.</w:t>
            </w:r>
          </w:p>
          <w:p w:rsidR="00B014FA" w:rsidRDefault="00B014FA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 питания сетевой - 1 шт.</w:t>
            </w:r>
          </w:p>
          <w:p w:rsidR="00B014FA" w:rsidRDefault="00B014FA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Аккумулятор - 1 шт.</w:t>
            </w:r>
          </w:p>
          <w:p w:rsidR="00743AA6" w:rsidRDefault="00743AA6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Зарядное устройство - 1 шт.</w:t>
            </w:r>
          </w:p>
          <w:p w:rsidR="00743AA6" w:rsidRDefault="00743AA6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Пробоотборный зонд - 1 шт.</w:t>
            </w:r>
          </w:p>
          <w:p w:rsidR="00DA1F59" w:rsidRDefault="00DA1F59" w:rsidP="00335C9F">
            <w:pPr>
              <w:jc w:val="both"/>
              <w:rPr>
                <w:color w:val="000000"/>
                <w:sz w:val="24"/>
                <w:szCs w:val="24"/>
              </w:rPr>
            </w:pPr>
            <w:r w:rsidRPr="000957CE">
              <w:rPr>
                <w:color w:val="000000"/>
                <w:sz w:val="24"/>
                <w:szCs w:val="24"/>
              </w:rPr>
              <w:t>К</w:t>
            </w:r>
            <w:r w:rsidR="000957CE" w:rsidRPr="000957CE">
              <w:rPr>
                <w:color w:val="000000"/>
                <w:sz w:val="24"/>
                <w:szCs w:val="24"/>
              </w:rPr>
              <w:t>омплект датчиков, кассет и т.п.</w:t>
            </w:r>
            <w:r w:rsidR="000957CE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202E15">
              <w:rPr>
                <w:color w:val="000000"/>
                <w:sz w:val="24"/>
                <w:szCs w:val="24"/>
              </w:rPr>
              <w:t>необходимых для выполнения измерений</w:t>
            </w:r>
            <w:r w:rsidR="000957CE">
              <w:rPr>
                <w:color w:val="000000"/>
                <w:sz w:val="24"/>
                <w:szCs w:val="24"/>
              </w:rPr>
              <w:t>, указанных в подразделе 4.2 - 1 комплект.</w:t>
            </w:r>
          </w:p>
          <w:p w:rsidR="00743AA6" w:rsidRDefault="00B014FA" w:rsidP="00335C9F">
            <w:pPr>
              <w:jc w:val="both"/>
              <w:rPr>
                <w:color w:val="000000"/>
                <w:sz w:val="24"/>
                <w:szCs w:val="24"/>
              </w:rPr>
            </w:pPr>
            <w:r w:rsidRPr="00202E15">
              <w:rPr>
                <w:color w:val="000000"/>
                <w:sz w:val="24"/>
                <w:szCs w:val="24"/>
              </w:rPr>
              <w:t>Комплект ЗИП согласно паспорту и руководству по эксплуатации</w:t>
            </w:r>
            <w:r w:rsidR="00202E15" w:rsidRPr="00202E15">
              <w:rPr>
                <w:color w:val="000000"/>
                <w:sz w:val="24"/>
                <w:szCs w:val="24"/>
              </w:rPr>
              <w:t>, включающий все необходимые фильтры, трубки и штуцера для подключения пробоотборного зонда к газоанализатору</w:t>
            </w:r>
            <w:r w:rsidR="00743AA6" w:rsidRPr="00202E15">
              <w:rPr>
                <w:color w:val="000000"/>
                <w:sz w:val="24"/>
                <w:szCs w:val="24"/>
              </w:rPr>
              <w:t xml:space="preserve"> - 1 </w:t>
            </w:r>
            <w:r w:rsidR="00202E15">
              <w:rPr>
                <w:color w:val="000000"/>
                <w:sz w:val="24"/>
                <w:szCs w:val="24"/>
              </w:rPr>
              <w:t>комплект</w:t>
            </w:r>
            <w:r w:rsidR="00743AA6" w:rsidRPr="00202E15">
              <w:rPr>
                <w:color w:val="000000"/>
                <w:sz w:val="24"/>
                <w:szCs w:val="24"/>
              </w:rPr>
              <w:t>.</w:t>
            </w:r>
          </w:p>
          <w:p w:rsidR="00335C9F" w:rsidRPr="00202E15" w:rsidRDefault="00335C9F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Термостат (если необходим для выполнения требований раздела 3) - 1 шт.</w:t>
            </w:r>
          </w:p>
          <w:p w:rsidR="00743AA6" w:rsidRDefault="00743AA6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Кабель интерфейсный для подключения к ПК - 1 шт.</w:t>
            </w:r>
          </w:p>
          <w:p w:rsidR="00743AA6" w:rsidRDefault="00743AA6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Программное обеспечение на электронном носителе информации - 1 шт.</w:t>
            </w:r>
          </w:p>
          <w:p w:rsidR="00120BEE" w:rsidRPr="00AE21C3" w:rsidRDefault="00202E15" w:rsidP="00335C9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Документы согласно подразделу 5.2 - 1 комплект.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394B8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394B8A">
              <w:rPr>
                <w:color w:val="000000"/>
              </w:rPr>
              <w:t>9.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971205" w:rsidRDefault="00971205" w:rsidP="00120BEE">
            <w:pPr>
              <w:jc w:val="both"/>
              <w:rPr>
                <w:color w:val="000000"/>
                <w:sz w:val="24"/>
                <w:szCs w:val="24"/>
              </w:rPr>
            </w:pPr>
            <w:r w:rsidRPr="00971205">
              <w:rPr>
                <w:color w:val="000000"/>
                <w:sz w:val="24"/>
                <w:szCs w:val="24"/>
              </w:rPr>
              <w:t xml:space="preserve">На корпус газоанализатора </w:t>
            </w:r>
            <w:r>
              <w:rPr>
                <w:color w:val="000000"/>
                <w:sz w:val="24"/>
                <w:szCs w:val="24"/>
              </w:rPr>
              <w:t>должно быть нанесено наименование прибора и заводской номер.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394B8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</w:t>
            </w:r>
            <w:r w:rsidR="00394B8A">
              <w:rPr>
                <w:color w:val="000000"/>
              </w:rPr>
              <w:t>0.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120BEE" w:rsidRPr="001F6931" w:rsidTr="009A326D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AE21C3" w:rsidP="007A1745">
            <w:pPr>
              <w:jc w:val="both"/>
              <w:rPr>
                <w:color w:val="000000"/>
                <w:sz w:val="24"/>
                <w:szCs w:val="24"/>
              </w:rPr>
            </w:pPr>
            <w:r w:rsidRPr="00AE21C3">
              <w:rPr>
                <w:color w:val="000000"/>
                <w:sz w:val="24"/>
                <w:szCs w:val="24"/>
              </w:rPr>
      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 Упаковка должна предохранять поставляемые товары от всякого рода повреждений, утраты товарного вида, и коррозии при перевозке его различными видами транспорта с учетом перегрузок в пути и длительного хранения. Транспортирование и упаковка осуществляются в соответствии с требованиями руководства по эксплуатации</w:t>
            </w:r>
            <w:r w:rsidRPr="00AE21C3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AE21C3">
              <w:rPr>
                <w:color w:val="000000"/>
                <w:sz w:val="24"/>
                <w:szCs w:val="24"/>
              </w:rPr>
              <w:t>поставляемого оборудования.</w:t>
            </w:r>
            <w:r w:rsidR="007A1745">
              <w:rPr>
                <w:color w:val="000000"/>
                <w:sz w:val="24"/>
                <w:szCs w:val="24"/>
              </w:rPr>
              <w:t xml:space="preserve"> Ответственность за достаточность и надежность упаковки несет Поставщик.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356"/>
      </w:tblGrid>
      <w:tr w:rsidR="00120BEE" w:rsidRPr="001F6931" w:rsidTr="00C44E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120BEE" w:rsidRPr="001F6931" w:rsidTr="00D479ED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AF6B30" w:rsidRDefault="00AF6B30" w:rsidP="00120BEE">
            <w:pPr>
              <w:rPr>
                <w:color w:val="000000"/>
                <w:sz w:val="24"/>
                <w:szCs w:val="24"/>
              </w:rPr>
            </w:pPr>
            <w:r w:rsidRPr="00AF6B30">
              <w:rPr>
                <w:color w:val="000000"/>
                <w:sz w:val="24"/>
                <w:szCs w:val="24"/>
              </w:rPr>
              <w:t>Согласно проекту договора.</w:t>
            </w:r>
          </w:p>
        </w:tc>
      </w:tr>
      <w:tr w:rsidR="00120BEE" w:rsidRPr="001F6931" w:rsidTr="00C44E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1F6931" w:rsidRDefault="00120BEE" w:rsidP="00120BE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44E86" w:rsidRPr="001F6931" w:rsidTr="00C44E86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E86" w:rsidRPr="007261FB" w:rsidRDefault="00C44E86" w:rsidP="0042101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7261FB">
              <w:rPr>
                <w:color w:val="000000"/>
                <w:sz w:val="24"/>
                <w:szCs w:val="24"/>
              </w:rPr>
              <w:t>аспорт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44E86" w:rsidRPr="007261FB" w:rsidRDefault="00C44E86" w:rsidP="0042101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Pr="007261FB">
              <w:rPr>
                <w:color w:val="000000"/>
                <w:sz w:val="24"/>
                <w:szCs w:val="24"/>
              </w:rPr>
              <w:t>уководство по эксплуатации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44E86" w:rsidRPr="007261FB" w:rsidRDefault="00C44E86" w:rsidP="0042101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Pr="007261FB">
              <w:rPr>
                <w:color w:val="000000"/>
                <w:sz w:val="24"/>
                <w:szCs w:val="24"/>
              </w:rPr>
              <w:t>етодика поверки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44E86" w:rsidRPr="007261FB" w:rsidRDefault="00C44E86" w:rsidP="0042101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Pr="007261FB">
              <w:rPr>
                <w:color w:val="000000"/>
                <w:sz w:val="24"/>
                <w:szCs w:val="24"/>
              </w:rPr>
              <w:t>видетельство о поверке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44E86" w:rsidRPr="007261FB" w:rsidRDefault="00C44E86" w:rsidP="0042101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Pr="007261FB">
              <w:rPr>
                <w:color w:val="000000"/>
                <w:sz w:val="24"/>
                <w:szCs w:val="24"/>
              </w:rPr>
              <w:t>видетельство об утверждении типа</w:t>
            </w:r>
            <w:r>
              <w:rPr>
                <w:color w:val="000000"/>
                <w:sz w:val="24"/>
                <w:szCs w:val="24"/>
              </w:rPr>
              <w:t>, со всеми приложениями</w:t>
            </w:r>
            <w:r w:rsidRPr="007261FB">
              <w:rPr>
                <w:color w:val="000000"/>
                <w:sz w:val="24"/>
                <w:szCs w:val="24"/>
              </w:rPr>
              <w:t xml:space="preserve"> (копи</w:t>
            </w:r>
            <w:r>
              <w:rPr>
                <w:color w:val="000000"/>
                <w:sz w:val="24"/>
                <w:szCs w:val="24"/>
              </w:rPr>
              <w:t>и</w:t>
            </w:r>
            <w:r w:rsidRPr="007261FB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44E86" w:rsidRDefault="00C44E86" w:rsidP="0042101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Официальные издания </w:t>
            </w:r>
            <w:proofErr w:type="gramStart"/>
            <w:r>
              <w:rPr>
                <w:color w:val="000000"/>
                <w:sz w:val="24"/>
                <w:szCs w:val="24"/>
              </w:rPr>
              <w:t>методик выполнения измерений массовой концентрации нижеперечисленных вредных веществ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поставляемым газоанализатором, аттестованных в соответствии с ГОСТ 8.563, для следующих объектов контроля:</w:t>
            </w:r>
          </w:p>
          <w:p w:rsidR="00C44E86" w:rsidRPr="00941D3E" w:rsidRDefault="00C44E86" w:rsidP="00421012">
            <w:pPr>
              <w:pStyle w:val="a3"/>
              <w:numPr>
                <w:ilvl w:val="0"/>
                <w:numId w:val="3"/>
              </w:numPr>
              <w:tabs>
                <w:tab w:val="left" w:pos="176"/>
              </w:tabs>
              <w:ind w:left="459" w:right="34" w:hanging="283"/>
              <w:jc w:val="both"/>
              <w:rPr>
                <w:color w:val="000000"/>
                <w:sz w:val="24"/>
                <w:szCs w:val="24"/>
              </w:rPr>
            </w:pPr>
            <w:r w:rsidRPr="007261FB">
              <w:rPr>
                <w:color w:val="000000"/>
                <w:sz w:val="24"/>
                <w:szCs w:val="24"/>
              </w:rPr>
              <w:t xml:space="preserve">атмосферный воздух: углерод оксид, азота диоксид, гидрофторид, озон, свинец и </w:t>
            </w:r>
            <w:r w:rsidRPr="007261FB">
              <w:rPr>
                <w:color w:val="000000"/>
                <w:sz w:val="24"/>
                <w:szCs w:val="24"/>
              </w:rPr>
              <w:lastRenderedPageBreak/>
              <w:t xml:space="preserve">его неорганические соединения, </w:t>
            </w:r>
            <w:r w:rsidRPr="00941D3E">
              <w:rPr>
                <w:color w:val="000000"/>
                <w:sz w:val="24"/>
                <w:szCs w:val="24"/>
              </w:rPr>
              <w:t xml:space="preserve">этанол, азотная кислота, аммиак; </w:t>
            </w:r>
          </w:p>
          <w:p w:rsidR="00C44E86" w:rsidRPr="00941D3E" w:rsidRDefault="00C44E86" w:rsidP="00421012">
            <w:pPr>
              <w:pStyle w:val="a3"/>
              <w:numPr>
                <w:ilvl w:val="0"/>
                <w:numId w:val="2"/>
              </w:numPr>
              <w:tabs>
                <w:tab w:val="left" w:pos="176"/>
              </w:tabs>
              <w:ind w:left="459" w:right="34" w:hanging="283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941D3E">
              <w:rPr>
                <w:color w:val="000000"/>
                <w:sz w:val="24"/>
                <w:szCs w:val="24"/>
              </w:rPr>
              <w:t>воздух рабочей зоны: углерод оксид, азота диоксид, гидрофторид, никель и его соединения, озон, свинец и его неорганические соединения, этанол, азотная кислота, аммиак, медь;</w:t>
            </w:r>
            <w:proofErr w:type="gramEnd"/>
          </w:p>
          <w:p w:rsidR="00C44E86" w:rsidRPr="005A3994" w:rsidRDefault="00C44E86" w:rsidP="00421012">
            <w:pPr>
              <w:pStyle w:val="a3"/>
              <w:numPr>
                <w:ilvl w:val="0"/>
                <w:numId w:val="2"/>
              </w:numPr>
              <w:tabs>
                <w:tab w:val="left" w:pos="176"/>
              </w:tabs>
              <w:ind w:left="459" w:right="34" w:hanging="283"/>
              <w:jc w:val="both"/>
              <w:rPr>
                <w:color w:val="000000"/>
                <w:sz w:val="24"/>
                <w:szCs w:val="24"/>
              </w:rPr>
            </w:pPr>
            <w:r w:rsidRPr="00941D3E">
              <w:rPr>
                <w:color w:val="000000"/>
                <w:sz w:val="24"/>
                <w:szCs w:val="24"/>
              </w:rPr>
              <w:t>сварочный аэрозоль в воздухе рабочей зоны: марганец, оксиды железа, оксиды марганца, оксид меди, оксиды хрома.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1F6931" w:rsidTr="000A3E4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205" w:rsidRPr="00971205" w:rsidRDefault="008F28C6" w:rsidP="0093276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Транспортировка</w:t>
            </w:r>
            <w:r w:rsidRPr="00275F38">
              <w:rPr>
                <w:color w:val="000000"/>
                <w:sz w:val="24"/>
                <w:szCs w:val="24"/>
              </w:rPr>
              <w:t xml:space="preserve"> оборудования производится </w:t>
            </w:r>
            <w:r w:rsidR="0072797B">
              <w:rPr>
                <w:color w:val="000000"/>
                <w:sz w:val="24"/>
                <w:szCs w:val="24"/>
              </w:rPr>
              <w:t xml:space="preserve">Поставщиком </w:t>
            </w:r>
            <w:r w:rsidR="000A3E43">
              <w:rPr>
                <w:color w:val="000000"/>
                <w:sz w:val="24"/>
                <w:szCs w:val="24"/>
              </w:rPr>
              <w:t xml:space="preserve">до места поставки </w:t>
            </w:r>
            <w:r w:rsidR="0093276F">
              <w:rPr>
                <w:color w:val="000000"/>
                <w:sz w:val="24"/>
                <w:szCs w:val="24"/>
              </w:rPr>
              <w:t>(склад Поставщика в г</w:t>
            </w:r>
            <w:proofErr w:type="gramStart"/>
            <w:r w:rsidR="0093276F">
              <w:rPr>
                <w:color w:val="000000"/>
                <w:sz w:val="24"/>
                <w:szCs w:val="24"/>
              </w:rPr>
              <w:t>.Е</w:t>
            </w:r>
            <w:proofErr w:type="gramEnd"/>
            <w:r w:rsidR="0093276F">
              <w:rPr>
                <w:color w:val="000000"/>
                <w:sz w:val="24"/>
                <w:szCs w:val="24"/>
              </w:rPr>
              <w:t>катеринбург или г.Челябинск)</w:t>
            </w:r>
            <w:r w:rsidR="000A3E43">
              <w:rPr>
                <w:color w:val="000000"/>
                <w:sz w:val="24"/>
                <w:szCs w:val="24"/>
              </w:rPr>
              <w:t xml:space="preserve">. Транспортировка осуществляется </w:t>
            </w:r>
            <w:r w:rsidRPr="00275F38">
              <w:rPr>
                <w:color w:val="000000"/>
                <w:sz w:val="24"/>
                <w:szCs w:val="24"/>
              </w:rPr>
              <w:t>в соответствии с требованиями руководства по эксплуатации</w:t>
            </w:r>
            <w:r w:rsidRPr="00275F38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275F38">
              <w:rPr>
                <w:color w:val="000000"/>
                <w:sz w:val="24"/>
                <w:szCs w:val="24"/>
              </w:rPr>
              <w:t>поставляемого оборудования.</w:t>
            </w:r>
            <w:r w:rsidR="000A3E4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356"/>
      </w:tblGrid>
      <w:tr w:rsidR="00120BEE" w:rsidRPr="00394B8A" w:rsidTr="009A326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394B8A" w:rsidRDefault="00275F38" w:rsidP="00275F38">
            <w:pPr>
              <w:jc w:val="both"/>
              <w:rPr>
                <w:color w:val="000000"/>
                <w:sz w:val="24"/>
                <w:szCs w:val="24"/>
              </w:rPr>
            </w:pPr>
            <w:r w:rsidRPr="00394B8A">
              <w:rPr>
                <w:color w:val="000000"/>
                <w:sz w:val="24"/>
                <w:szCs w:val="24"/>
              </w:rPr>
              <w:t>Хранение оборудования производится в соответствии с требованиями руководства по эксплуатации</w:t>
            </w:r>
            <w:r w:rsidRPr="00394B8A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394B8A">
              <w:rPr>
                <w:color w:val="000000"/>
                <w:sz w:val="24"/>
                <w:szCs w:val="24"/>
              </w:rPr>
              <w:t>поставляемого оборудования.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120BEE" w:rsidRPr="004075FB" w:rsidRDefault="00120BEE" w:rsidP="00275F38">
      <w:pPr>
        <w:jc w:val="center"/>
        <w:rPr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394B8A" w:rsidTr="009A326D">
        <w:trPr>
          <w:trHeight w:val="2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394B8A" w:rsidRDefault="00275F38" w:rsidP="003A3B46">
            <w:pPr>
              <w:rPr>
                <w:color w:val="000000"/>
                <w:sz w:val="24"/>
                <w:szCs w:val="24"/>
              </w:rPr>
            </w:pPr>
            <w:r w:rsidRPr="00394B8A">
              <w:rPr>
                <w:color w:val="000000"/>
                <w:sz w:val="24"/>
                <w:szCs w:val="24"/>
              </w:rPr>
              <w:t xml:space="preserve">Гарантийный срок </w:t>
            </w:r>
            <w:r w:rsidR="003A3B46" w:rsidRPr="00394B8A">
              <w:rPr>
                <w:color w:val="000000"/>
                <w:sz w:val="24"/>
                <w:szCs w:val="24"/>
              </w:rPr>
              <w:t>эксплуатации не менее 1 года.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394B8A" w:rsidTr="009A326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394B8A" w:rsidRDefault="00D561BD" w:rsidP="00D561BD">
            <w:pPr>
              <w:jc w:val="both"/>
              <w:rPr>
                <w:color w:val="000000"/>
                <w:sz w:val="24"/>
                <w:szCs w:val="24"/>
              </w:rPr>
            </w:pPr>
            <w:r w:rsidRPr="00394B8A">
              <w:rPr>
                <w:color w:val="000000"/>
                <w:sz w:val="24"/>
                <w:szCs w:val="24"/>
              </w:rPr>
              <w:t xml:space="preserve">Конструкция газоанализатора должна предусматривать возможность замены составных частей ограниченного срока службы таких как: датчики, кассеты и т.п. 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394B8A" w:rsidTr="009A326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0BEE" w:rsidRPr="00394B8A" w:rsidRDefault="00AB48E2" w:rsidP="006B0D15">
            <w:pPr>
              <w:jc w:val="both"/>
              <w:rPr>
                <w:color w:val="000000"/>
                <w:sz w:val="24"/>
                <w:szCs w:val="24"/>
              </w:rPr>
            </w:pPr>
            <w:r w:rsidRPr="00394B8A">
              <w:rPr>
                <w:color w:val="000000"/>
                <w:sz w:val="24"/>
                <w:szCs w:val="24"/>
              </w:rPr>
              <w:t>Осуществление производителем или его представителями поверки, обслуживания и ремонта оборудования на территории Российской Федерации</w:t>
            </w:r>
            <w:r w:rsidR="006B0D15" w:rsidRPr="00394B8A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93276F">
        <w:rPr>
          <w:color w:val="000000"/>
        </w:rPr>
        <w:t>1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1F6931" w:rsidTr="009A326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28C6" w:rsidRDefault="008F28C6" w:rsidP="008F28C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</w:t>
            </w:r>
            <w:r w:rsidR="006B0D15">
              <w:rPr>
                <w:color w:val="000000"/>
                <w:sz w:val="24"/>
                <w:szCs w:val="24"/>
              </w:rPr>
              <w:t>: 1 комплект оборудования и документации согласно подразделам 4.9 и 5.2.</w:t>
            </w:r>
          </w:p>
          <w:p w:rsidR="00120BEE" w:rsidRPr="006B0D15" w:rsidRDefault="000B5CDF" w:rsidP="006B0D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 </w:t>
            </w:r>
            <w:r w:rsidR="00FB1F76">
              <w:rPr>
                <w:color w:val="000000"/>
                <w:sz w:val="24"/>
                <w:szCs w:val="24"/>
              </w:rPr>
              <w:t>поставки</w:t>
            </w:r>
            <w:r w:rsidR="006B0D15">
              <w:rPr>
                <w:color w:val="000000"/>
                <w:sz w:val="24"/>
                <w:szCs w:val="24"/>
              </w:rPr>
              <w:t>:</w:t>
            </w:r>
            <w:r w:rsidR="00FB1F7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не </w:t>
            </w:r>
            <w:r w:rsidRPr="00AF6B30">
              <w:rPr>
                <w:color w:val="000000"/>
                <w:sz w:val="24"/>
                <w:szCs w:val="24"/>
              </w:rPr>
              <w:t>позднее</w:t>
            </w:r>
            <w:r w:rsidR="00FB1F76" w:rsidRPr="00AF6B30">
              <w:rPr>
                <w:color w:val="000000"/>
                <w:sz w:val="24"/>
                <w:szCs w:val="24"/>
              </w:rPr>
              <w:t xml:space="preserve"> 30.04.2014 г.</w:t>
            </w:r>
          </w:p>
        </w:tc>
      </w:tr>
    </w:tbl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p w:rsidR="00120BEE" w:rsidRPr="001F6931" w:rsidRDefault="00120BEE" w:rsidP="00120BEE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93276F"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120BEE" w:rsidRPr="004075FB" w:rsidRDefault="00120BEE" w:rsidP="00120BEE">
      <w:pPr>
        <w:jc w:val="center"/>
        <w:rPr>
          <w:color w:val="000000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0BEE" w:rsidRPr="001F6931" w:rsidTr="009A326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28C6" w:rsidRDefault="008F28C6" w:rsidP="008F28C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Все документы подраздела 5.2 на </w:t>
            </w:r>
            <w:r w:rsidRPr="00AF6B30">
              <w:rPr>
                <w:color w:val="000000"/>
                <w:sz w:val="24"/>
                <w:szCs w:val="24"/>
              </w:rPr>
              <w:t>русском языке</w:t>
            </w:r>
            <w:r w:rsidR="006B0D15" w:rsidRPr="00AF6B30">
              <w:rPr>
                <w:color w:val="000000"/>
                <w:sz w:val="24"/>
                <w:szCs w:val="24"/>
              </w:rPr>
              <w:t>,</w:t>
            </w:r>
            <w:r w:rsidRPr="00AF6B30">
              <w:rPr>
                <w:color w:val="000000"/>
                <w:sz w:val="24"/>
                <w:szCs w:val="24"/>
              </w:rPr>
              <w:t xml:space="preserve"> </w:t>
            </w:r>
            <w:r w:rsidR="006B0D15" w:rsidRPr="00AF6B30">
              <w:rPr>
                <w:color w:val="000000"/>
                <w:sz w:val="24"/>
                <w:szCs w:val="24"/>
              </w:rPr>
              <w:t>в</w:t>
            </w:r>
            <w:r w:rsidRPr="00AF6B30">
              <w:rPr>
                <w:color w:val="000000"/>
                <w:sz w:val="24"/>
                <w:szCs w:val="24"/>
              </w:rPr>
              <w:t xml:space="preserve"> бумажном виде.</w:t>
            </w:r>
          </w:p>
          <w:p w:rsidR="00120BEE" w:rsidRPr="001F6931" w:rsidRDefault="00D709D2" w:rsidP="006B0D1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Программный продукт для чтения и обработки информации при подключении прибора к ПК на электронном носителе.</w:t>
            </w:r>
          </w:p>
        </w:tc>
      </w:tr>
    </w:tbl>
    <w:p w:rsidR="004075FB" w:rsidRDefault="004075FB"/>
    <w:p w:rsidR="00A257C9" w:rsidRDefault="00A257C9"/>
    <w:sectPr w:rsidR="00A257C9" w:rsidSect="009A326D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F410C"/>
    <w:multiLevelType w:val="hybridMultilevel"/>
    <w:tmpl w:val="6862CE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34616F"/>
    <w:multiLevelType w:val="hybridMultilevel"/>
    <w:tmpl w:val="5C62839E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55C3568F"/>
    <w:multiLevelType w:val="hybridMultilevel"/>
    <w:tmpl w:val="D010A0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43387"/>
    <w:multiLevelType w:val="hybridMultilevel"/>
    <w:tmpl w:val="717862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120BEE"/>
    <w:rsid w:val="00034E54"/>
    <w:rsid w:val="00045B3E"/>
    <w:rsid w:val="00060B6C"/>
    <w:rsid w:val="000729A4"/>
    <w:rsid w:val="00084DBE"/>
    <w:rsid w:val="000957CE"/>
    <w:rsid w:val="000A3CF3"/>
    <w:rsid w:val="000A3E43"/>
    <w:rsid w:val="000B5CDF"/>
    <w:rsid w:val="000D0744"/>
    <w:rsid w:val="00120BEE"/>
    <w:rsid w:val="0015104A"/>
    <w:rsid w:val="0017118F"/>
    <w:rsid w:val="00202E15"/>
    <w:rsid w:val="0021558D"/>
    <w:rsid w:val="00260A50"/>
    <w:rsid w:val="00275F38"/>
    <w:rsid w:val="002D1577"/>
    <w:rsid w:val="002D6627"/>
    <w:rsid w:val="002F53BF"/>
    <w:rsid w:val="0031344F"/>
    <w:rsid w:val="00314726"/>
    <w:rsid w:val="00315214"/>
    <w:rsid w:val="00317D16"/>
    <w:rsid w:val="00326825"/>
    <w:rsid w:val="00335C9F"/>
    <w:rsid w:val="0036000F"/>
    <w:rsid w:val="00376FD3"/>
    <w:rsid w:val="00394B8A"/>
    <w:rsid w:val="003A3B46"/>
    <w:rsid w:val="004075FB"/>
    <w:rsid w:val="00452D8D"/>
    <w:rsid w:val="0048093F"/>
    <w:rsid w:val="004A40EE"/>
    <w:rsid w:val="004A4227"/>
    <w:rsid w:val="004A481B"/>
    <w:rsid w:val="004E57AB"/>
    <w:rsid w:val="00505780"/>
    <w:rsid w:val="005A3994"/>
    <w:rsid w:val="005E6714"/>
    <w:rsid w:val="005F4A74"/>
    <w:rsid w:val="00611019"/>
    <w:rsid w:val="00615D8C"/>
    <w:rsid w:val="006567C7"/>
    <w:rsid w:val="00661CB7"/>
    <w:rsid w:val="006B0D15"/>
    <w:rsid w:val="006C1EA3"/>
    <w:rsid w:val="006C547C"/>
    <w:rsid w:val="007149F7"/>
    <w:rsid w:val="007261FB"/>
    <w:rsid w:val="0072797B"/>
    <w:rsid w:val="00743AA6"/>
    <w:rsid w:val="0076138E"/>
    <w:rsid w:val="00782925"/>
    <w:rsid w:val="00786C36"/>
    <w:rsid w:val="007A1745"/>
    <w:rsid w:val="007D1FA8"/>
    <w:rsid w:val="00801C0A"/>
    <w:rsid w:val="00824F2A"/>
    <w:rsid w:val="00825363"/>
    <w:rsid w:val="00886A1E"/>
    <w:rsid w:val="00896B3C"/>
    <w:rsid w:val="008E12C9"/>
    <w:rsid w:val="008F28C6"/>
    <w:rsid w:val="009001DC"/>
    <w:rsid w:val="00900E1E"/>
    <w:rsid w:val="009040DB"/>
    <w:rsid w:val="0093276F"/>
    <w:rsid w:val="00941D3E"/>
    <w:rsid w:val="00967820"/>
    <w:rsid w:val="00967DFB"/>
    <w:rsid w:val="00971205"/>
    <w:rsid w:val="009A326D"/>
    <w:rsid w:val="009D2C99"/>
    <w:rsid w:val="00A257C9"/>
    <w:rsid w:val="00A34AB5"/>
    <w:rsid w:val="00A5168E"/>
    <w:rsid w:val="00A96759"/>
    <w:rsid w:val="00AB48E2"/>
    <w:rsid w:val="00AE21C3"/>
    <w:rsid w:val="00AF6B30"/>
    <w:rsid w:val="00B014FA"/>
    <w:rsid w:val="00BB0B11"/>
    <w:rsid w:val="00BC1BE2"/>
    <w:rsid w:val="00BF66A8"/>
    <w:rsid w:val="00C0532E"/>
    <w:rsid w:val="00C204B3"/>
    <w:rsid w:val="00C44E86"/>
    <w:rsid w:val="00CB74E8"/>
    <w:rsid w:val="00D0430F"/>
    <w:rsid w:val="00D37F3D"/>
    <w:rsid w:val="00D479ED"/>
    <w:rsid w:val="00D52BF5"/>
    <w:rsid w:val="00D561BD"/>
    <w:rsid w:val="00D655BD"/>
    <w:rsid w:val="00D709D2"/>
    <w:rsid w:val="00D737AC"/>
    <w:rsid w:val="00D94CD7"/>
    <w:rsid w:val="00DA1F59"/>
    <w:rsid w:val="00DB2E89"/>
    <w:rsid w:val="00DF0025"/>
    <w:rsid w:val="00E555CB"/>
    <w:rsid w:val="00E5798F"/>
    <w:rsid w:val="00EB2B28"/>
    <w:rsid w:val="00F1073A"/>
    <w:rsid w:val="00F8196C"/>
    <w:rsid w:val="00F96BC8"/>
    <w:rsid w:val="00FB1F76"/>
    <w:rsid w:val="00FE529F"/>
    <w:rsid w:val="00FE7817"/>
    <w:rsid w:val="00FF3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BEE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120B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rsid w:val="00120BEE"/>
    <w:rPr>
      <w:sz w:val="28"/>
      <w:szCs w:val="28"/>
      <w:lang w:eastAsia="ru-RU" w:bidi="ar-SA"/>
    </w:rPr>
  </w:style>
  <w:style w:type="paragraph" w:customStyle="1" w:styleId="Default">
    <w:name w:val="Default"/>
    <w:rsid w:val="00120BE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D0430F"/>
    <w:pPr>
      <w:ind w:left="720"/>
      <w:contextualSpacing/>
    </w:pPr>
  </w:style>
  <w:style w:type="character" w:customStyle="1" w:styleId="14">
    <w:name w:val="Основной текст (14)_"/>
    <w:basedOn w:val="a0"/>
    <w:link w:val="140"/>
    <w:rsid w:val="004075FB"/>
    <w:rPr>
      <w:rFonts w:ascii="Calibri" w:hAnsi="Calibri" w:cs="Calibri"/>
      <w:b/>
      <w:bCs/>
      <w:sz w:val="27"/>
      <w:szCs w:val="27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4075FB"/>
    <w:pPr>
      <w:shd w:val="clear" w:color="auto" w:fill="FFFFFF"/>
      <w:spacing w:line="240" w:lineRule="atLeast"/>
    </w:pPr>
    <w:rPr>
      <w:rFonts w:ascii="Calibri" w:hAnsi="Calibri" w:cs="Calibr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C417F-537B-4253-90DB-A9DA63084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1354</Words>
  <Characters>9107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>РФЯЦ-ВНИИТФ</Company>
  <LinksUpToDate>false</LinksUpToDate>
  <CharactersWithSpaces>10441</CharactersWithSpaces>
  <SharedDoc>false</SharedDoc>
  <HLinks>
    <vt:vector size="6" baseType="variant">
      <vt:variant>
        <vt:i4>1769553</vt:i4>
      </vt:variant>
      <vt:variant>
        <vt:i4>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Гинатулин</dc:creator>
  <cp:lastModifiedBy>Мажуга</cp:lastModifiedBy>
  <cp:revision>9</cp:revision>
  <cp:lastPrinted>2013-12-10T04:58:00Z</cp:lastPrinted>
  <dcterms:created xsi:type="dcterms:W3CDTF">2013-12-10T04:23:00Z</dcterms:created>
  <dcterms:modified xsi:type="dcterms:W3CDTF">2014-01-13T07:25:00Z</dcterms:modified>
</cp:coreProperties>
</file>