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F5D" w:rsidRPr="00010388" w:rsidRDefault="00D75F5D" w:rsidP="00E2704A">
      <w:pPr>
        <w:pStyle w:val="a8"/>
        <w:widowControl w:val="0"/>
        <w:tabs>
          <w:tab w:val="left" w:pos="9072"/>
        </w:tabs>
        <w:spacing w:before="0" w:beforeAutospacing="0" w:after="0" w:afterAutospacing="0"/>
        <w:ind w:right="850"/>
        <w:jc w:val="center"/>
        <w:rPr>
          <w:b/>
          <w:sz w:val="20"/>
          <w:szCs w:val="20"/>
        </w:rPr>
      </w:pPr>
      <w:bookmarkStart w:id="0" w:name="_Toc398564572"/>
      <w:bookmarkStart w:id="1" w:name="_Toc399408082"/>
      <w:bookmarkStart w:id="2" w:name="_Toc418517481"/>
      <w:r w:rsidRPr="00010388">
        <w:rPr>
          <w:b/>
          <w:sz w:val="20"/>
          <w:szCs w:val="20"/>
        </w:rPr>
        <w:t xml:space="preserve">ФЕДЕРАЛЬНОЕ ГОСУДАРСТВЕННОЕ УНИТАРНОЕ ПРЕДПРИЯТИЕ АТОМНОГО ФЛОТА </w:t>
      </w:r>
    </w:p>
    <w:p w:rsidR="00D75F5D" w:rsidRPr="00010388" w:rsidRDefault="00D75F5D" w:rsidP="00E2704A">
      <w:pPr>
        <w:pStyle w:val="a8"/>
        <w:widowControl w:val="0"/>
        <w:spacing w:before="0" w:beforeAutospacing="0" w:after="0" w:afterAutospacing="0"/>
        <w:ind w:left="-142" w:firstLine="142"/>
        <w:jc w:val="center"/>
        <w:rPr>
          <w:b/>
          <w:sz w:val="20"/>
          <w:szCs w:val="20"/>
        </w:rPr>
      </w:pPr>
      <w:r w:rsidRPr="00010388">
        <w:rPr>
          <w:b/>
          <w:sz w:val="20"/>
          <w:szCs w:val="20"/>
        </w:rPr>
        <w:t>ФГУП «АТОМФЛОТ»</w:t>
      </w:r>
    </w:p>
    <w:p w:rsidR="00D75F5D" w:rsidRPr="00010388" w:rsidRDefault="00D36C64" w:rsidP="00E2704A">
      <w:pPr>
        <w:pStyle w:val="a8"/>
        <w:widowControl w:val="0"/>
        <w:spacing w:before="0" w:beforeAutospacing="0" w:after="0" w:afterAutospacing="0"/>
        <w:jc w:val="both"/>
        <w:rPr>
          <w:bCs/>
          <w:sz w:val="28"/>
        </w:rPr>
      </w:pPr>
      <w:r w:rsidRPr="00D36C64">
        <w:rPr>
          <w:noProof/>
        </w:rPr>
      </w:r>
      <w:r w:rsidRPr="00D36C64">
        <w:rPr>
          <w:noProof/>
        </w:rPr>
        <w:pict>
          <v:line id="Прямая соединительная линия 1" o:spid="_x0000_s1026" style="visibility:visible;mso-position-horizontal-relative:char;mso-position-vertical-relative:line" from="0,0" to="454.4pt,0" strokeweight="4.5pt">
            <v:stroke linestyle="thickThin"/>
            <w10:wrap type="none"/>
            <w10:anchorlock/>
          </v:line>
        </w:pict>
      </w:r>
    </w:p>
    <w:p w:rsidR="00D75F5D" w:rsidRDefault="00D75F5D" w:rsidP="00E2704A">
      <w:pPr>
        <w:widowControl w:val="0"/>
      </w:pPr>
    </w:p>
    <w:tbl>
      <w:tblPr>
        <w:tblW w:w="4353" w:type="dxa"/>
        <w:jc w:val="right"/>
        <w:tblLook w:val="04A0"/>
      </w:tblPr>
      <w:tblGrid>
        <w:gridCol w:w="4353"/>
      </w:tblGrid>
      <w:tr w:rsidR="00D75F5D" w:rsidRPr="00010388" w:rsidTr="00154EBA">
        <w:trPr>
          <w:trHeight w:val="548"/>
          <w:jc w:val="right"/>
        </w:trPr>
        <w:tc>
          <w:tcPr>
            <w:tcW w:w="4353" w:type="dxa"/>
            <w:noWrap/>
            <w:vAlign w:val="center"/>
            <w:hideMark/>
          </w:tcPr>
          <w:p w:rsidR="00D75F5D" w:rsidRPr="00010388" w:rsidRDefault="00D75F5D" w:rsidP="00E2704A">
            <w:pPr>
              <w:widowControl w:val="0"/>
              <w:shd w:val="clear" w:color="auto" w:fill="FFFFFF"/>
              <w:ind w:right="-108"/>
              <w:rPr>
                <w:b/>
                <w:bCs/>
                <w:color w:val="000000"/>
                <w:sz w:val="28"/>
              </w:rPr>
            </w:pPr>
            <w:r w:rsidRPr="00010388">
              <w:rPr>
                <w:b/>
                <w:bCs/>
                <w:color w:val="000000"/>
                <w:sz w:val="28"/>
                <w:szCs w:val="22"/>
              </w:rPr>
              <w:t>УТВЕРЖДЕНО</w:t>
            </w:r>
          </w:p>
        </w:tc>
      </w:tr>
      <w:tr w:rsidR="00D75F5D" w:rsidRPr="00010388" w:rsidTr="00154EBA">
        <w:trPr>
          <w:trHeight w:val="705"/>
          <w:jc w:val="right"/>
        </w:trPr>
        <w:tc>
          <w:tcPr>
            <w:tcW w:w="4353" w:type="dxa"/>
          </w:tcPr>
          <w:p w:rsidR="00D75F5D" w:rsidRPr="00010388" w:rsidRDefault="00D75F5D" w:rsidP="00E2704A">
            <w:pPr>
              <w:widowControl w:val="0"/>
              <w:shd w:val="clear" w:color="auto" w:fill="FFFFFF"/>
            </w:pPr>
          </w:p>
          <w:p w:rsidR="00D75F5D" w:rsidRPr="00010388" w:rsidRDefault="00D75F5D" w:rsidP="00E2704A">
            <w:pPr>
              <w:widowControl w:val="0"/>
              <w:shd w:val="clear" w:color="auto" w:fill="FFFFFF"/>
              <w:rPr>
                <w:color w:val="000000"/>
              </w:rPr>
            </w:pPr>
            <w:r w:rsidRPr="00010388">
              <w:rPr>
                <w:color w:val="000000"/>
              </w:rPr>
              <w:t>Генеральный директор</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________________________ В.В.Рукша</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w:t>
            </w:r>
            <w:r w:rsidR="00040EF6">
              <w:rPr>
                <w:color w:val="000000"/>
              </w:rPr>
              <w:t>____» _________</w:t>
            </w:r>
            <w:r w:rsidRPr="00010388">
              <w:rPr>
                <w:color w:val="000000"/>
              </w:rPr>
              <w:t xml:space="preserve"> 2015 года</w:t>
            </w:r>
          </w:p>
        </w:tc>
      </w:tr>
    </w:tbl>
    <w:p w:rsidR="00D75F5D" w:rsidRPr="00D75F5D" w:rsidRDefault="00D75F5D" w:rsidP="00E2704A">
      <w:pPr>
        <w:widowControl w:val="0"/>
      </w:pPr>
    </w:p>
    <w:p w:rsidR="00D75F5D" w:rsidRPr="00D75F5D" w:rsidRDefault="00D75F5D" w:rsidP="00E2704A">
      <w:pPr>
        <w:pStyle w:val="1"/>
        <w:keepNext w:val="0"/>
        <w:widowControl w:val="0"/>
        <w:numPr>
          <w:ilvl w:val="0"/>
          <w:numId w:val="0"/>
        </w:numPr>
        <w:tabs>
          <w:tab w:val="left" w:pos="426"/>
        </w:tabs>
        <w:jc w:val="center"/>
        <w:rPr>
          <w:sz w:val="28"/>
        </w:rPr>
      </w:pPr>
      <w:bookmarkStart w:id="3" w:name="_GoBack"/>
      <w:bookmarkEnd w:id="3"/>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C11E27" w:rsidRPr="00D75F5D" w:rsidRDefault="00C11E27" w:rsidP="00E2704A">
      <w:pPr>
        <w:pStyle w:val="1"/>
        <w:keepNext w:val="0"/>
        <w:widowControl w:val="0"/>
        <w:numPr>
          <w:ilvl w:val="0"/>
          <w:numId w:val="0"/>
        </w:numPr>
        <w:tabs>
          <w:tab w:val="left" w:pos="426"/>
        </w:tabs>
        <w:jc w:val="center"/>
        <w:rPr>
          <w:sz w:val="28"/>
          <w:szCs w:val="28"/>
        </w:rPr>
      </w:pPr>
      <w:r w:rsidRPr="00D75F5D">
        <w:rPr>
          <w:sz w:val="28"/>
          <w:szCs w:val="28"/>
        </w:rPr>
        <w:t xml:space="preserve">ИЗВЕЩЕНИЕ О ПРОВЕДЕНИИ </w:t>
      </w:r>
      <w:bookmarkEnd w:id="0"/>
      <w:bookmarkEnd w:id="1"/>
      <w:r w:rsidRPr="00D75F5D">
        <w:rPr>
          <w:sz w:val="28"/>
          <w:szCs w:val="28"/>
        </w:rPr>
        <w:t>ЗАКУПКИ</w:t>
      </w:r>
      <w:bookmarkEnd w:id="2"/>
    </w:p>
    <w:p w:rsidR="00D75F5D" w:rsidRPr="00422848" w:rsidRDefault="00344B09" w:rsidP="00E2704A">
      <w:pPr>
        <w:widowControl w:val="0"/>
        <w:jc w:val="center"/>
        <w:rPr>
          <w:bCs/>
        </w:rPr>
      </w:pPr>
      <w:proofErr w:type="gramStart"/>
      <w:r>
        <w:rPr>
          <w:bCs/>
        </w:rPr>
        <w:t xml:space="preserve">для открытого </w:t>
      </w:r>
      <w:r w:rsidR="005E167F">
        <w:rPr>
          <w:bCs/>
        </w:rPr>
        <w:t xml:space="preserve">одноэтапного </w:t>
      </w:r>
      <w:r>
        <w:rPr>
          <w:bCs/>
        </w:rPr>
        <w:t>запроса предложений</w:t>
      </w:r>
      <w:r w:rsidR="00D75F5D" w:rsidRPr="00010388">
        <w:rPr>
          <w:bCs/>
        </w:rPr>
        <w:t xml:space="preserve"> в электронной форме на право</w:t>
      </w:r>
      <w:r w:rsidR="00883A76" w:rsidRPr="00422848">
        <w:rPr>
          <w:bCs/>
        </w:rPr>
        <w:t xml:space="preserve"> заключения договора</w:t>
      </w:r>
      <w:r w:rsidR="00D75F5D" w:rsidRPr="00422848">
        <w:rPr>
          <w:bCs/>
        </w:rPr>
        <w:t xml:space="preserve"> на </w:t>
      </w:r>
      <w:r w:rsidR="00B5391D" w:rsidRPr="00ED728C">
        <w:rPr>
          <w:bCs/>
          <w:color w:val="000000"/>
          <w:sz w:val="22"/>
          <w:szCs w:val="22"/>
        </w:rPr>
        <w:t xml:space="preserve">выполнение работ по приему и обработке спутниковых радиолокационных изображений (далее – РЛИ) по районам в Баренцевом, Белом и Карском морях, море Лаптевых, </w:t>
      </w:r>
      <w:proofErr w:type="spellStart"/>
      <w:r w:rsidR="00B5391D" w:rsidRPr="00ED728C">
        <w:rPr>
          <w:bCs/>
          <w:color w:val="000000"/>
          <w:sz w:val="22"/>
          <w:szCs w:val="22"/>
        </w:rPr>
        <w:t>Восточно-Сибирском</w:t>
      </w:r>
      <w:proofErr w:type="spellEnd"/>
      <w:r w:rsidR="00B5391D" w:rsidRPr="00ED728C">
        <w:rPr>
          <w:bCs/>
          <w:color w:val="000000"/>
          <w:sz w:val="22"/>
          <w:szCs w:val="22"/>
        </w:rPr>
        <w:t>, Чукотском, Беринговом и Охотском морях, устья реки Енисей от Енисейского залива до порта Дудинка, реки Обь (Обская губа) с целью мониторинга ледовой обстановки указанных акваторий</w:t>
      </w:r>
      <w:proofErr w:type="gramEnd"/>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7F2F1B" w:rsidRPr="007F2F1B" w:rsidRDefault="007F2F1B" w:rsidP="007F2F1B">
      <w:pPr>
        <w:suppressAutoHyphens/>
        <w:ind w:right="-2"/>
        <w:jc w:val="center"/>
      </w:pPr>
      <w:r w:rsidRPr="007F2F1B">
        <w:rPr>
          <w:bCs/>
        </w:rPr>
        <w:t>Официальное</w:t>
      </w:r>
      <w:r w:rsidRPr="007F2F1B">
        <w:t xml:space="preserve"> Извещение размещено на официальных сайтах</w:t>
      </w:r>
    </w:p>
    <w:p w:rsidR="007F2F1B" w:rsidRPr="007F2F1B" w:rsidRDefault="00D36C64" w:rsidP="007F2F1B">
      <w:pPr>
        <w:suppressAutoHyphens/>
        <w:ind w:right="-2"/>
        <w:jc w:val="center"/>
      </w:pPr>
      <w:hyperlink r:id="rId6" w:history="1">
        <w:r w:rsidR="007F2F1B" w:rsidRPr="007F2F1B">
          <w:rPr>
            <w:rStyle w:val="a4"/>
          </w:rPr>
          <w:t>www.zakupki.gov.ru</w:t>
        </w:r>
      </w:hyperlink>
      <w:r w:rsidR="007F2F1B" w:rsidRPr="007F2F1B">
        <w:t xml:space="preserve">, </w:t>
      </w:r>
      <w:hyperlink r:id="rId7" w:history="1">
        <w:r w:rsidR="007F2F1B" w:rsidRPr="007F2F1B">
          <w:rPr>
            <w:rStyle w:val="a4"/>
            <w:lang w:val="en-US"/>
          </w:rPr>
          <w:t>www</w:t>
        </w:r>
        <w:r w:rsidR="007F2F1B" w:rsidRPr="007F2F1B">
          <w:rPr>
            <w:rStyle w:val="a4"/>
          </w:rPr>
          <w:t>.</w:t>
        </w:r>
        <w:proofErr w:type="spellStart"/>
        <w:r w:rsidR="007F2F1B" w:rsidRPr="007F2F1B">
          <w:rPr>
            <w:rStyle w:val="a4"/>
            <w:lang w:val="en-US"/>
          </w:rPr>
          <w:t>zakupki</w:t>
        </w:r>
        <w:proofErr w:type="spellEnd"/>
        <w:r w:rsidR="007F2F1B" w:rsidRPr="007F2F1B">
          <w:rPr>
            <w:rStyle w:val="a4"/>
          </w:rPr>
          <w:t>.</w:t>
        </w:r>
        <w:proofErr w:type="spellStart"/>
        <w:r w:rsidR="007F2F1B" w:rsidRPr="007F2F1B">
          <w:rPr>
            <w:rStyle w:val="a4"/>
            <w:lang w:val="en-US"/>
          </w:rPr>
          <w:t>rosatom</w:t>
        </w:r>
        <w:proofErr w:type="spellEnd"/>
        <w:r w:rsidR="007F2F1B" w:rsidRPr="007F2F1B">
          <w:rPr>
            <w:rStyle w:val="a4"/>
          </w:rPr>
          <w:t>.</w:t>
        </w:r>
        <w:proofErr w:type="spellStart"/>
        <w:r w:rsidR="007F2F1B" w:rsidRPr="007F2F1B">
          <w:rPr>
            <w:rStyle w:val="a4"/>
            <w:lang w:val="en-US"/>
          </w:rPr>
          <w:t>ru</w:t>
        </w:r>
        <w:proofErr w:type="spellEnd"/>
      </w:hyperlink>
      <w:r w:rsidR="007F2F1B" w:rsidRPr="007F2F1B">
        <w:t xml:space="preserve"> </w:t>
      </w:r>
    </w:p>
    <w:p w:rsidR="007F2F1B" w:rsidRPr="007F2F1B" w:rsidRDefault="007F2F1B" w:rsidP="007F2F1B">
      <w:pPr>
        <w:suppressAutoHyphens/>
        <w:ind w:right="-2"/>
        <w:jc w:val="center"/>
      </w:pPr>
      <w:r w:rsidRPr="007F2F1B">
        <w:t>с одновременным размещением на ЭТП</w:t>
      </w:r>
    </w:p>
    <w:p w:rsidR="00263522" w:rsidRPr="00263522" w:rsidRDefault="00D36C64" w:rsidP="00263522">
      <w:pPr>
        <w:suppressAutoHyphens/>
        <w:ind w:right="-2"/>
        <w:jc w:val="center"/>
        <w:rPr>
          <w:rStyle w:val="a4"/>
        </w:rPr>
      </w:pPr>
      <w:hyperlink r:id="rId8" w:history="1">
        <w:r w:rsidR="00263522" w:rsidRPr="00263522">
          <w:rPr>
            <w:rStyle w:val="a4"/>
          </w:rPr>
          <w:t>www</w:t>
        </w:r>
        <w:r w:rsidR="00263522" w:rsidRPr="00EC419F">
          <w:rPr>
            <w:rStyle w:val="a4"/>
          </w:rPr>
          <w:t>.</w:t>
        </w:r>
        <w:r w:rsidR="00263522" w:rsidRPr="00263522">
          <w:rPr>
            <w:rStyle w:val="a4"/>
          </w:rPr>
          <w:t>a</w:t>
        </w:r>
        <w:r w:rsidR="00263522" w:rsidRPr="00EC419F">
          <w:rPr>
            <w:rStyle w:val="a4"/>
          </w:rPr>
          <w:t>-</w:t>
        </w:r>
        <w:r w:rsidR="00263522" w:rsidRPr="00263522">
          <w:rPr>
            <w:rStyle w:val="a4"/>
          </w:rPr>
          <w:t>k</w:t>
        </w:r>
        <w:r w:rsidR="00263522" w:rsidRPr="00EC419F">
          <w:rPr>
            <w:rStyle w:val="a4"/>
          </w:rPr>
          <w:t>-</w:t>
        </w:r>
        <w:r w:rsidR="00263522" w:rsidRPr="00263522">
          <w:rPr>
            <w:rStyle w:val="a4"/>
          </w:rPr>
          <w:t>d</w:t>
        </w:r>
        <w:r w:rsidR="00263522" w:rsidRPr="00EC419F">
          <w:rPr>
            <w:rStyle w:val="a4"/>
          </w:rPr>
          <w:t>.</w:t>
        </w:r>
        <w:r w:rsidR="00263522" w:rsidRPr="00263522">
          <w:rPr>
            <w:rStyle w:val="a4"/>
          </w:rPr>
          <w:t>ru</w:t>
        </w:r>
      </w:hyperlink>
    </w:p>
    <w:p w:rsidR="007F2F1B" w:rsidRPr="007F2F1B" w:rsidRDefault="007F2F1B" w:rsidP="007F2F1B">
      <w:pPr>
        <w:ind w:right="-2"/>
        <w:jc w:val="center"/>
      </w:pPr>
      <w:r w:rsidRPr="007F2F1B">
        <w:t>копия указанного документа</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010388" w:rsidRDefault="00D75F5D" w:rsidP="00E2704A">
      <w:pPr>
        <w:widowControl w:val="0"/>
        <w:tabs>
          <w:tab w:val="left" w:pos="0"/>
          <w:tab w:val="left" w:pos="993"/>
        </w:tabs>
        <w:ind w:right="-2"/>
        <w:jc w:val="both"/>
        <w:rPr>
          <w:b/>
        </w:rPr>
      </w:pPr>
      <w:r w:rsidRPr="00010388">
        <w:rPr>
          <w:b/>
        </w:rPr>
        <w:t xml:space="preserve">Заказчик и организатор процедуры закупки: </w:t>
      </w:r>
      <w:r w:rsidRPr="00010388">
        <w:t>Федеральное государственное унитарное предприятие атомного флота (ФГУП «Атомфлот»)</w:t>
      </w: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Default="00E2704A" w:rsidP="00E2704A">
      <w:pPr>
        <w:widowControl w:val="0"/>
        <w:jc w:val="center"/>
        <w:rPr>
          <w:b/>
        </w:rPr>
      </w:pPr>
      <w:r>
        <w:rPr>
          <w:b/>
        </w:rPr>
        <w:t>Мурманск 2015</w:t>
      </w:r>
      <w:r w:rsidR="00D75F5D" w:rsidRPr="00010388">
        <w:rPr>
          <w:b/>
        </w:rPr>
        <w:t xml:space="preserve"> г.</w:t>
      </w:r>
    </w:p>
    <w:p w:rsidR="00D75F5D" w:rsidRDefault="00D75F5D" w:rsidP="00E2704A">
      <w:pPr>
        <w:widowControl w:val="0"/>
        <w:rPr>
          <w:b/>
        </w:rPr>
      </w:pPr>
    </w:p>
    <w:p w:rsidR="00D75F5D" w:rsidRDefault="00D75F5D" w:rsidP="00E2704A">
      <w:pPr>
        <w:widowControl w:val="0"/>
        <w:rPr>
          <w:b/>
        </w:rPr>
        <w:sectPr w:rsidR="00D75F5D" w:rsidSect="00D75F5D">
          <w:pgSz w:w="11906" w:h="16838"/>
          <w:pgMar w:top="1134" w:right="850" w:bottom="1134" w:left="1134" w:header="708" w:footer="708" w:gutter="0"/>
          <w:cols w:space="708"/>
          <w:docGrid w:linePitch="360"/>
        </w:sect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i/>
          <w:sz w:val="24"/>
          <w:szCs w:val="24"/>
        </w:rPr>
      </w:pPr>
      <w:r w:rsidRPr="00010388">
        <w:rPr>
          <w:rFonts w:ascii="Times New Roman" w:eastAsia="Times New Roman" w:hAnsi="Times New Roman"/>
          <w:b/>
          <w:sz w:val="24"/>
          <w:szCs w:val="24"/>
          <w:lang w:eastAsia="ru-RU"/>
        </w:rPr>
        <w:lastRenderedPageBreak/>
        <w:t>Форма и способ процедуры закупки:</w:t>
      </w:r>
      <w:r w:rsidR="00DF1C8F">
        <w:rPr>
          <w:rFonts w:ascii="Times New Roman" w:eastAsia="Times New Roman" w:hAnsi="Times New Roman"/>
          <w:sz w:val="24"/>
          <w:szCs w:val="24"/>
          <w:lang w:eastAsia="ru-RU"/>
        </w:rPr>
        <w:t xml:space="preserve"> открытый запрос предложений</w:t>
      </w:r>
      <w:r w:rsidRPr="00010388">
        <w:rPr>
          <w:rFonts w:ascii="Times New Roman" w:eastAsia="Times New Roman" w:hAnsi="Times New Roman"/>
          <w:sz w:val="24"/>
          <w:szCs w:val="24"/>
          <w:lang w:eastAsia="ru-RU"/>
        </w:rPr>
        <w:t xml:space="preserve"> в электронной форме</w:t>
      </w:r>
    </w:p>
    <w:p w:rsidR="00C11E27" w:rsidRPr="00010388" w:rsidRDefault="00C11E27" w:rsidP="00E2704A">
      <w:pPr>
        <w:pStyle w:val="a6"/>
        <w:widowControl w:val="0"/>
        <w:tabs>
          <w:tab w:val="left" w:pos="0"/>
          <w:tab w:val="left" w:pos="284"/>
        </w:tabs>
        <w:spacing w:after="0" w:line="240" w:lineRule="auto"/>
        <w:ind w:left="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w:t>
      </w:r>
      <w:proofErr w:type="spellStart"/>
      <w:r w:rsidRPr="00010388">
        <w:rPr>
          <w:rFonts w:ascii="Times New Roman" w:eastAsia="Times New Roman" w:hAnsi="Times New Roman"/>
          <w:sz w:val="24"/>
          <w:szCs w:val="24"/>
          <w:lang w:eastAsia="ru-RU"/>
        </w:rPr>
        <w:t>Госкорпорации</w:t>
      </w:r>
      <w:proofErr w:type="spellEnd"/>
      <w:r w:rsidRPr="00010388">
        <w:rPr>
          <w:rFonts w:ascii="Times New Roman" w:eastAsia="Times New Roman" w:hAnsi="Times New Roman"/>
          <w:sz w:val="24"/>
          <w:szCs w:val="24"/>
          <w:lang w:eastAsia="ru-RU"/>
        </w:rPr>
        <w:t xml:space="preserve"> «</w:t>
      </w:r>
      <w:proofErr w:type="spellStart"/>
      <w:r w:rsidRPr="00010388">
        <w:rPr>
          <w:rFonts w:ascii="Times New Roman" w:eastAsia="Times New Roman" w:hAnsi="Times New Roman"/>
          <w:sz w:val="24"/>
          <w:szCs w:val="24"/>
          <w:lang w:eastAsia="ru-RU"/>
        </w:rPr>
        <w:t>Росатом</w:t>
      </w:r>
      <w:proofErr w:type="spellEnd"/>
      <w:r w:rsidRPr="00010388">
        <w:rPr>
          <w:rFonts w:ascii="Times New Roman" w:eastAsia="Times New Roman" w:hAnsi="Times New Roman"/>
          <w:sz w:val="24"/>
          <w:szCs w:val="24"/>
          <w:lang w:eastAsia="ru-RU"/>
        </w:rPr>
        <w:t xml:space="preserve">» (протокол </w:t>
      </w:r>
      <w:r w:rsidR="008D2B7C" w:rsidRPr="008D2B7C">
        <w:rPr>
          <w:rFonts w:ascii="Times New Roman" w:eastAsia="Times New Roman" w:hAnsi="Times New Roman"/>
          <w:sz w:val="24"/>
          <w:szCs w:val="24"/>
          <w:lang w:eastAsia="ru-RU"/>
        </w:rPr>
        <w:t>от 29.07.2015 № 75</w:t>
      </w:r>
      <w:r w:rsidRPr="00010388">
        <w:rPr>
          <w:rFonts w:ascii="Times New Roman" w:eastAsia="Times New Roman" w:hAnsi="Times New Roman"/>
          <w:sz w:val="24"/>
          <w:szCs w:val="24"/>
          <w:lang w:eastAsia="ru-RU"/>
        </w:rPr>
        <w:t>).</w:t>
      </w:r>
    </w:p>
    <w:p w:rsidR="00C11E27" w:rsidRPr="00010388" w:rsidRDefault="00C11E27" w:rsidP="00E2704A">
      <w:pPr>
        <w:widowControl w:val="0"/>
        <w:tabs>
          <w:tab w:val="left" w:pos="0"/>
          <w:tab w:val="left" w:pos="284"/>
        </w:tabs>
        <w:jc w:val="both"/>
        <w:rPr>
          <w:rFonts w:eastAsia="Calibri"/>
          <w:lang w:eastAsia="en-US"/>
        </w:rPr>
      </w:pPr>
      <w:r w:rsidRPr="00010388">
        <w:t>На Заказчика распространяется действие Федерального закона от 18 июля 2011 года № 223-ФЗ «О закупках товаров, работ, услуг отдельными видами юридических</w:t>
      </w:r>
      <w:r w:rsidRPr="00010388">
        <w:rPr>
          <w:rFonts w:eastAsia="Calibri"/>
          <w:lang w:eastAsia="en-US"/>
        </w:rPr>
        <w:t xml:space="preserve"> лиц».</w:t>
      </w:r>
    </w:p>
    <w:p w:rsidR="00C11E27" w:rsidRPr="00010388" w:rsidRDefault="00C11E27" w:rsidP="00E2704A">
      <w:pPr>
        <w:widowControl w:val="0"/>
        <w:tabs>
          <w:tab w:val="left" w:pos="1134"/>
        </w:tabs>
        <w:contextualSpacing/>
        <w:jc w:val="both"/>
        <w:rPr>
          <w:rFonts w:eastAsia="Calibri"/>
          <w:bCs/>
          <w:lang w:eastAsia="en-US"/>
        </w:rPr>
      </w:pPr>
    </w:p>
    <w:p w:rsidR="00C11E27" w:rsidRPr="00422848" w:rsidRDefault="00C11E27" w:rsidP="00E2704A">
      <w:pPr>
        <w:pStyle w:val="a6"/>
        <w:widowControl w:val="0"/>
        <w:numPr>
          <w:ilvl w:val="0"/>
          <w:numId w:val="3"/>
        </w:numPr>
        <w:tabs>
          <w:tab w:val="left" w:pos="0"/>
          <w:tab w:val="left" w:pos="284"/>
          <w:tab w:val="left" w:pos="1134"/>
        </w:tabs>
        <w:spacing w:after="0" w:line="240" w:lineRule="auto"/>
        <w:ind w:left="0" w:firstLine="0"/>
        <w:jc w:val="both"/>
        <w:rPr>
          <w:rFonts w:ascii="Times New Roman" w:eastAsia="Times New Roman" w:hAnsi="Times New Roman"/>
          <w:sz w:val="24"/>
          <w:szCs w:val="24"/>
          <w:lang w:eastAsia="ru-RU"/>
        </w:rPr>
      </w:pPr>
      <w:r w:rsidRPr="00010388">
        <w:rPr>
          <w:rFonts w:ascii="Times New Roman" w:hAnsi="Times New Roman"/>
          <w:b/>
          <w:sz w:val="24"/>
          <w:szCs w:val="24"/>
        </w:rPr>
        <w:t>Предмет</w:t>
      </w:r>
      <w:r w:rsidRPr="00010388">
        <w:rPr>
          <w:rFonts w:ascii="Times New Roman" w:hAnsi="Times New Roman"/>
          <w:b/>
          <w:spacing w:val="-6"/>
          <w:sz w:val="24"/>
          <w:szCs w:val="24"/>
        </w:rPr>
        <w:t xml:space="preserve"> закупки: </w:t>
      </w:r>
      <w:proofErr w:type="gramStart"/>
      <w:r w:rsidR="00C01A1D" w:rsidRPr="00C01A1D">
        <w:rPr>
          <w:rFonts w:ascii="Times New Roman" w:hAnsi="Times New Roman"/>
          <w:sz w:val="24"/>
          <w:szCs w:val="24"/>
        </w:rPr>
        <w:t xml:space="preserve">Право заключения договора на выполнение работ по приему и обработке спутниковых радиолокационных изображений (далее – РЛИ) по районам в Баренцевом, Белом и Карском морях, море Лаптевых, </w:t>
      </w:r>
      <w:proofErr w:type="spellStart"/>
      <w:r w:rsidR="00C01A1D" w:rsidRPr="00C01A1D">
        <w:rPr>
          <w:rFonts w:ascii="Times New Roman" w:hAnsi="Times New Roman"/>
          <w:sz w:val="24"/>
          <w:szCs w:val="24"/>
        </w:rPr>
        <w:t>Восточно-Сибирском</w:t>
      </w:r>
      <w:proofErr w:type="spellEnd"/>
      <w:r w:rsidR="00C01A1D" w:rsidRPr="00C01A1D">
        <w:rPr>
          <w:rFonts w:ascii="Times New Roman" w:hAnsi="Times New Roman"/>
          <w:sz w:val="24"/>
          <w:szCs w:val="24"/>
        </w:rPr>
        <w:t>, Чукотском, Беринговом и Охотском морях, устья реки Енисей от Енисейского залива до порта Дудинка, реки Обь (Обская губа) с целью мониторинга ледовой обстановки указанных акваторий</w:t>
      </w:r>
      <w:proofErr w:type="gramEnd"/>
    </w:p>
    <w:p w:rsidR="00C11E27" w:rsidRPr="00010388" w:rsidRDefault="00C11E27" w:rsidP="00E2704A">
      <w:pPr>
        <w:widowControl w:val="0"/>
        <w:tabs>
          <w:tab w:val="left" w:pos="1134"/>
        </w:tabs>
        <w:contextualSpacing/>
        <w:jc w:val="both"/>
        <w:rPr>
          <w:rFonts w:eastAsia="Calibri"/>
          <w:b/>
          <w:lang w:eastAsia="en-US"/>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 xml:space="preserve">Заказчик, являющийся Организатором закупки: </w:t>
      </w:r>
      <w:r w:rsidRPr="00010388">
        <w:rPr>
          <w:rFonts w:ascii="Times New Roman" w:hAnsi="Times New Roman"/>
          <w:sz w:val="24"/>
          <w:szCs w:val="24"/>
        </w:rPr>
        <w:t>«Федеральное государственное унитарное предприятие атомного флота (ФГУП «Атомфлот»)»</w:t>
      </w:r>
    </w:p>
    <w:p w:rsidR="00C11E27" w:rsidRPr="00010388" w:rsidRDefault="00C11E27" w:rsidP="00E2704A">
      <w:pPr>
        <w:widowControl w:val="0"/>
      </w:pPr>
      <w:r w:rsidRPr="00010388">
        <w:t>Место нахождения: 183017, г. Мурманск-17, ФГУП «Атомфлот»;</w:t>
      </w:r>
    </w:p>
    <w:p w:rsidR="00C11E27" w:rsidRDefault="00C11E27" w:rsidP="00E2704A">
      <w:pPr>
        <w:widowControl w:val="0"/>
      </w:pPr>
      <w:r w:rsidRPr="00010388">
        <w:t>Почтовый адрес: 183017, г. Мурманск-17, ФГУП «Атомфлот»;</w:t>
      </w:r>
    </w:p>
    <w:p w:rsidR="009600FA" w:rsidRPr="00010388" w:rsidRDefault="009600FA" w:rsidP="00E2704A">
      <w:pPr>
        <w:widowControl w:val="0"/>
      </w:pPr>
      <w:r>
        <w:t xml:space="preserve">Контактное лицо: </w:t>
      </w:r>
      <w:r w:rsidRPr="00860BD8">
        <w:t>Кузнецов Дмитрий Владимирович</w:t>
      </w:r>
      <w:r>
        <w:t>,</w:t>
      </w:r>
    </w:p>
    <w:p w:rsidR="00C11E27" w:rsidRPr="00010388" w:rsidRDefault="00C11E27" w:rsidP="00E2704A">
      <w:pPr>
        <w:widowControl w:val="0"/>
      </w:pPr>
      <w:r w:rsidRPr="00010388">
        <w:t xml:space="preserve">Телефон/факс: </w:t>
      </w:r>
      <w:r w:rsidR="009600FA" w:rsidRPr="00860BD8">
        <w:t>8</w:t>
      </w:r>
      <w:r w:rsidR="009600FA">
        <w:t>(815)255-32-69, 8(815)255-32-69</w:t>
      </w:r>
      <w:r w:rsidRPr="00010388">
        <w:t>;</w:t>
      </w:r>
    </w:p>
    <w:p w:rsidR="00C11E27" w:rsidRPr="00C11E27" w:rsidRDefault="00C11E27" w:rsidP="00E2704A">
      <w:pPr>
        <w:widowControl w:val="0"/>
      </w:pPr>
      <w:r w:rsidRPr="00010388">
        <w:rPr>
          <w:lang w:val="en-US"/>
        </w:rPr>
        <w:t>E</w:t>
      </w:r>
      <w:r w:rsidRPr="00C11E27">
        <w:t>-</w:t>
      </w:r>
      <w:r w:rsidRPr="00010388">
        <w:rPr>
          <w:lang w:val="en-US"/>
        </w:rPr>
        <w:t>mail</w:t>
      </w:r>
      <w:r w:rsidRPr="00C11E27">
        <w:t xml:space="preserve">: </w:t>
      </w:r>
      <w:hyperlink r:id="rId9" w:history="1">
        <w:r w:rsidR="009600FA" w:rsidRPr="00860BD8">
          <w:rPr>
            <w:rStyle w:val="a4"/>
          </w:rPr>
          <w:t>kuznetsovdv@rosatomflot.ru</w:t>
        </w:r>
      </w:hyperlink>
    </w:p>
    <w:p w:rsidR="00C11E27" w:rsidRPr="00010388" w:rsidRDefault="00C11E27" w:rsidP="00E2704A">
      <w:pPr>
        <w:widowControl w:val="0"/>
        <w:tabs>
          <w:tab w:val="left" w:pos="1134"/>
        </w:tabs>
        <w:contextualSpacing/>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Количество лотов:</w:t>
      </w:r>
      <w:r w:rsidRPr="00010388">
        <w:rPr>
          <w:rFonts w:ascii="Times New Roman" w:hAnsi="Times New Roman"/>
          <w:sz w:val="24"/>
          <w:szCs w:val="24"/>
        </w:rPr>
        <w:t xml:space="preserve"> </w:t>
      </w:r>
      <w:r w:rsidR="00EC0367">
        <w:rPr>
          <w:rFonts w:ascii="Times New Roman" w:hAnsi="Times New Roman"/>
          <w:sz w:val="24"/>
          <w:szCs w:val="24"/>
        </w:rPr>
        <w:t>1 (один</w:t>
      </w:r>
      <w:r w:rsidRPr="00010388">
        <w:rPr>
          <w:rFonts w:ascii="Times New Roman" w:hAnsi="Times New Roman"/>
          <w:sz w:val="24"/>
          <w:szCs w:val="24"/>
        </w:rPr>
        <w:t xml:space="preserve">). </w:t>
      </w:r>
    </w:p>
    <w:p w:rsidR="00C11E27" w:rsidRPr="00010388" w:rsidRDefault="00C11E27" w:rsidP="00E2704A">
      <w:pPr>
        <w:widowControl w:val="0"/>
        <w:tabs>
          <w:tab w:val="left" w:pos="1134"/>
        </w:tabs>
        <w:contextualSpacing/>
      </w:pPr>
    </w:p>
    <w:p w:rsidR="00C11E27" w:rsidRPr="0087478E" w:rsidRDefault="00C11E27" w:rsidP="00E2704A">
      <w:pPr>
        <w:pStyle w:val="a6"/>
        <w:widowControl w:val="0"/>
        <w:numPr>
          <w:ilvl w:val="0"/>
          <w:numId w:val="3"/>
        </w:numPr>
        <w:tabs>
          <w:tab w:val="left" w:pos="0"/>
          <w:tab w:val="left" w:pos="284"/>
          <w:tab w:val="left" w:pos="113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Предмет договора</w:t>
      </w:r>
      <w:r w:rsidRPr="00422848">
        <w:rPr>
          <w:rFonts w:ascii="Times New Roman" w:hAnsi="Times New Roman"/>
          <w:b/>
          <w:sz w:val="24"/>
          <w:szCs w:val="24"/>
        </w:rPr>
        <w:t>:</w:t>
      </w:r>
      <w:r w:rsidR="00CE4B7D">
        <w:rPr>
          <w:rFonts w:ascii="Times New Roman" w:hAnsi="Times New Roman"/>
          <w:b/>
          <w:sz w:val="24"/>
          <w:szCs w:val="24"/>
        </w:rPr>
        <w:t xml:space="preserve"> </w:t>
      </w:r>
      <w:r w:rsidR="00C01A1D" w:rsidRPr="00C01A1D">
        <w:rPr>
          <w:rFonts w:ascii="Times New Roman" w:hAnsi="Times New Roman"/>
          <w:sz w:val="24"/>
          <w:szCs w:val="24"/>
        </w:rPr>
        <w:t xml:space="preserve">Выполнение работ по приему и обработке спутниковых радиолокационных изображений (далее – РЛИ) по районам в Баренцевом, Белом и Карском морях, море Лаптевых, </w:t>
      </w:r>
      <w:proofErr w:type="spellStart"/>
      <w:r w:rsidR="00C01A1D" w:rsidRPr="00C01A1D">
        <w:rPr>
          <w:rFonts w:ascii="Times New Roman" w:hAnsi="Times New Roman"/>
          <w:sz w:val="24"/>
          <w:szCs w:val="24"/>
        </w:rPr>
        <w:t>Восточно-Сибирском</w:t>
      </w:r>
      <w:proofErr w:type="spellEnd"/>
      <w:r w:rsidR="00C01A1D" w:rsidRPr="00C01A1D">
        <w:rPr>
          <w:rFonts w:ascii="Times New Roman" w:hAnsi="Times New Roman"/>
          <w:sz w:val="24"/>
          <w:szCs w:val="24"/>
        </w:rPr>
        <w:t>, Чукотском, Беринговом и Охотском морях, устья реки Енисей от Енисейского залива до порта Дудинка, реки Обь (Обская губа) с целью мониторинга ледовой обстановки указанных акваторий</w:t>
      </w:r>
    </w:p>
    <w:p w:rsidR="0087478E" w:rsidRPr="00010388" w:rsidRDefault="0087478E" w:rsidP="0087478E">
      <w:pPr>
        <w:pStyle w:val="a6"/>
        <w:widowControl w:val="0"/>
        <w:tabs>
          <w:tab w:val="left" w:pos="0"/>
          <w:tab w:val="left" w:pos="284"/>
          <w:tab w:val="left" w:pos="1134"/>
        </w:tabs>
        <w:spacing w:after="0" w:line="240" w:lineRule="auto"/>
        <w:ind w:left="0"/>
        <w:jc w:val="both"/>
        <w:rPr>
          <w:rFonts w:ascii="Times New Roman" w:hAnsi="Times New Roman"/>
          <w:sz w:val="24"/>
          <w:szCs w:val="24"/>
        </w:rPr>
      </w:pPr>
    </w:p>
    <w:p w:rsidR="00C11E27" w:rsidRDefault="0087478E"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Срок выполнения</w:t>
      </w:r>
      <w:r w:rsidR="00EF5E7F">
        <w:rPr>
          <w:rFonts w:ascii="Times New Roman" w:eastAsia="Times New Roman" w:hAnsi="Times New Roman"/>
          <w:sz w:val="24"/>
          <w:szCs w:val="24"/>
          <w:lang w:eastAsia="ru-RU"/>
        </w:rPr>
        <w:t xml:space="preserve"> работ: </w:t>
      </w:r>
      <w:r w:rsidR="00EF5E7F" w:rsidRPr="00EC0367">
        <w:rPr>
          <w:rFonts w:ascii="Times New Roman" w:eastAsia="Times New Roman" w:hAnsi="Times New Roman"/>
          <w:sz w:val="24"/>
          <w:szCs w:val="24"/>
          <w:lang w:eastAsia="ru-RU"/>
        </w:rPr>
        <w:t xml:space="preserve">в соответствии с условиями предусмотренными проектом Договора </w:t>
      </w:r>
      <w:r w:rsidR="00EF5E7F">
        <w:rPr>
          <w:rFonts w:ascii="Times New Roman" w:eastAsia="Times New Roman" w:hAnsi="Times New Roman"/>
          <w:sz w:val="24"/>
          <w:szCs w:val="24"/>
          <w:lang w:eastAsia="ru-RU"/>
        </w:rPr>
        <w:t>(</w:t>
      </w:r>
      <w:r w:rsidR="00EF5E7F" w:rsidRPr="008171B6">
        <w:rPr>
          <w:rFonts w:ascii="Times New Roman" w:eastAsia="Times New Roman" w:hAnsi="Times New Roman"/>
          <w:sz w:val="24"/>
          <w:szCs w:val="24"/>
          <w:lang w:eastAsia="ru-RU"/>
        </w:rPr>
        <w:t>Часть 3 «Проект договора»)</w:t>
      </w:r>
    </w:p>
    <w:p w:rsidR="0087478E" w:rsidRPr="00010388" w:rsidRDefault="0087478E"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Место </w:t>
      </w:r>
      <w:r>
        <w:rPr>
          <w:rFonts w:ascii="Times New Roman" w:eastAsia="Times New Roman" w:hAnsi="Times New Roman"/>
          <w:sz w:val="24"/>
          <w:szCs w:val="24"/>
          <w:lang w:eastAsia="ru-RU"/>
        </w:rPr>
        <w:t>поставки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 xml:space="preserve">в соответствии с условиями предусмотренными проектом Договора </w:t>
      </w:r>
      <w:r w:rsidR="008171B6">
        <w:rPr>
          <w:rFonts w:ascii="Times New Roman" w:eastAsia="Times New Roman" w:hAnsi="Times New Roman"/>
          <w:sz w:val="24"/>
          <w:szCs w:val="24"/>
          <w:lang w:eastAsia="ru-RU"/>
        </w:rPr>
        <w:t>(</w:t>
      </w:r>
      <w:r w:rsidR="008171B6" w:rsidRPr="008171B6">
        <w:rPr>
          <w:rFonts w:ascii="Times New Roman" w:eastAsia="Times New Roman" w:hAnsi="Times New Roman"/>
          <w:sz w:val="24"/>
          <w:szCs w:val="24"/>
          <w:lang w:eastAsia="ru-RU"/>
        </w:rPr>
        <w:t xml:space="preserve">Часть 3 «Проект договора») </w:t>
      </w:r>
      <w:r w:rsidR="00EC0367" w:rsidRPr="00EC0367">
        <w:rPr>
          <w:rFonts w:ascii="Times New Roman" w:eastAsia="Times New Roman" w:hAnsi="Times New Roman"/>
          <w:sz w:val="24"/>
          <w:szCs w:val="24"/>
          <w:lang w:eastAsia="ru-RU"/>
        </w:rPr>
        <w:t>с учетом требований Тома 2 «Техническая часть» являющимся неотъемлемой частью Док</w:t>
      </w:r>
      <w:r w:rsidR="00D643AD">
        <w:rPr>
          <w:rFonts w:ascii="Times New Roman" w:eastAsia="Times New Roman" w:hAnsi="Times New Roman"/>
          <w:sz w:val="24"/>
          <w:szCs w:val="24"/>
          <w:lang w:eastAsia="ru-RU"/>
        </w:rPr>
        <w:t>ументации настоящего запроса предложений</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422848"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roofErr w:type="gramStart"/>
      <w:r>
        <w:rPr>
          <w:rFonts w:ascii="Times New Roman" w:eastAsia="Times New Roman" w:hAnsi="Times New Roman"/>
          <w:sz w:val="24"/>
          <w:szCs w:val="24"/>
          <w:lang w:eastAsia="ru-RU"/>
        </w:rPr>
        <w:t>Состав и объем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требованиями</w:t>
      </w:r>
      <w:r w:rsidR="00EC0367">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приведенными в томе 2 «Техническая часть» являющимся неотъемлемой частью Документации настоя</w:t>
      </w:r>
      <w:r w:rsidR="00D643AD">
        <w:rPr>
          <w:rFonts w:ascii="Times New Roman" w:eastAsia="Times New Roman" w:hAnsi="Times New Roman"/>
          <w:sz w:val="24"/>
          <w:szCs w:val="24"/>
          <w:lang w:eastAsia="ru-RU"/>
        </w:rPr>
        <w:t>щего запроса предложений</w:t>
      </w:r>
      <w:r w:rsidR="00EC0367">
        <w:rPr>
          <w:rFonts w:ascii="Times New Roman" w:eastAsia="Times New Roman" w:hAnsi="Times New Roman"/>
          <w:sz w:val="24"/>
          <w:szCs w:val="24"/>
          <w:lang w:eastAsia="ru-RU"/>
        </w:rPr>
        <w:t>.</w:t>
      </w:r>
      <w:proofErr w:type="gramEnd"/>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Предложение частичного вып</w:t>
      </w:r>
      <w:r w:rsidR="004D7F95">
        <w:rPr>
          <w:rFonts w:ascii="Times New Roman" w:eastAsia="Times New Roman" w:hAnsi="Times New Roman"/>
          <w:sz w:val="24"/>
          <w:szCs w:val="24"/>
          <w:lang w:eastAsia="ru-RU"/>
        </w:rPr>
        <w:t>олнения работ</w:t>
      </w:r>
      <w:r w:rsidR="00E0674D">
        <w:rPr>
          <w:rFonts w:ascii="Times New Roman" w:eastAsia="Times New Roman" w:hAnsi="Times New Roman"/>
          <w:sz w:val="24"/>
          <w:szCs w:val="24"/>
          <w:lang w:eastAsia="ru-RU"/>
        </w:rPr>
        <w:t xml:space="preserve"> в составе лота</w:t>
      </w:r>
      <w:r w:rsidRPr="00010388">
        <w:rPr>
          <w:rFonts w:ascii="Times New Roman" w:eastAsia="Times New Roman" w:hAnsi="Times New Roman"/>
          <w:sz w:val="24"/>
          <w:szCs w:val="24"/>
          <w:lang w:eastAsia="ru-RU"/>
        </w:rPr>
        <w:t xml:space="preserve"> не допускается.</w:t>
      </w:r>
    </w:p>
    <w:p w:rsidR="00C11E27" w:rsidRPr="00010388" w:rsidRDefault="00C11E27" w:rsidP="00E2704A">
      <w:pPr>
        <w:widowControl w:val="0"/>
        <w:tabs>
          <w:tab w:val="left" w:pos="426"/>
        </w:tabs>
        <w:contextualSpacing/>
        <w:jc w:val="both"/>
        <w:rPr>
          <w:b/>
          <w:i/>
        </w:rPr>
      </w:pPr>
    </w:p>
    <w:p w:rsidR="00C11E27"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Условия оплаты</w:t>
      </w:r>
      <w:r w:rsidR="00CE4B7D">
        <w:rPr>
          <w:rFonts w:ascii="Times New Roman" w:hAnsi="Times New Roman"/>
          <w:b/>
          <w:sz w:val="24"/>
          <w:szCs w:val="24"/>
        </w:rPr>
        <w:t xml:space="preserve">: </w:t>
      </w:r>
      <w:r w:rsidR="00722F59" w:rsidRPr="00EC0367">
        <w:rPr>
          <w:rFonts w:ascii="Times New Roman" w:eastAsia="Times New Roman" w:hAnsi="Times New Roman"/>
          <w:sz w:val="24"/>
          <w:szCs w:val="24"/>
          <w:lang w:eastAsia="ru-RU"/>
        </w:rPr>
        <w:t>в соответствии с условиями предусмотренными проектом Договора</w:t>
      </w:r>
      <w:r w:rsidR="002B3556">
        <w:rPr>
          <w:rFonts w:ascii="Times New Roman" w:eastAsia="Times New Roman" w:hAnsi="Times New Roman"/>
          <w:sz w:val="24"/>
          <w:szCs w:val="24"/>
          <w:lang w:eastAsia="ru-RU"/>
        </w:rPr>
        <w:t xml:space="preserve"> </w:t>
      </w:r>
      <w:r w:rsidR="002B3556" w:rsidRPr="002B3556">
        <w:rPr>
          <w:rFonts w:ascii="Times New Roman" w:eastAsia="Times New Roman" w:hAnsi="Times New Roman"/>
          <w:sz w:val="24"/>
          <w:szCs w:val="24"/>
          <w:lang w:eastAsia="ru-RU"/>
        </w:rPr>
        <w:t>(Часть 3 «Проект договора»)</w:t>
      </w:r>
    </w:p>
    <w:p w:rsidR="00C11E27" w:rsidRPr="00010388" w:rsidRDefault="00C11E27" w:rsidP="00E2704A">
      <w:pPr>
        <w:widowControl w:val="0"/>
        <w:tabs>
          <w:tab w:val="left" w:pos="426"/>
        </w:tabs>
        <w:ind w:right="153"/>
        <w:jc w:val="both"/>
      </w:pPr>
      <w:r w:rsidRPr="00010388">
        <w:t>Форма и все условия проекта договора в отношении любого лота (Часть 3 «Проект договора») являются обязательными. Встречные предложения участников по проекту договора не допускаются.</w:t>
      </w:r>
    </w:p>
    <w:p w:rsidR="00C11E27" w:rsidRPr="00010388" w:rsidRDefault="00C11E27" w:rsidP="00E2704A">
      <w:pPr>
        <w:widowControl w:val="0"/>
        <w:tabs>
          <w:tab w:val="left" w:pos="426"/>
        </w:tabs>
        <w:ind w:right="153"/>
        <w:jc w:val="both"/>
      </w:pPr>
      <w:r w:rsidRPr="00010388">
        <w:t xml:space="preserve">При этом допускается уменьшение авансовых платежей, либо отказ от авансовых платежей, а также,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w:t>
      </w:r>
      <w:r w:rsidRPr="00010388">
        <w:lastRenderedPageBreak/>
        <w:t>Федерации или исправление грамматических ошибок, если таковые выявлены участн</w:t>
      </w:r>
      <w:r w:rsidR="00B0730E">
        <w:t>иком в проекте договора (Часть 3</w:t>
      </w:r>
      <w:r w:rsidRPr="00010388">
        <w:t xml:space="preserve"> «Проект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p>
    <w:p w:rsidR="00C11E27" w:rsidRPr="009B0E0A"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Начальная (максимальная) цена договора</w:t>
      </w:r>
      <w:r w:rsidRPr="009B0E0A">
        <w:rPr>
          <w:rFonts w:ascii="Times New Roman" w:hAnsi="Times New Roman"/>
          <w:b/>
          <w:sz w:val="24"/>
          <w:szCs w:val="24"/>
        </w:rPr>
        <w:t>:</w:t>
      </w:r>
      <w:r w:rsidR="009B0E0A">
        <w:rPr>
          <w:rFonts w:ascii="Times New Roman" w:hAnsi="Times New Roman"/>
          <w:sz w:val="24"/>
          <w:szCs w:val="24"/>
        </w:rPr>
        <w:t xml:space="preserve"> </w:t>
      </w:r>
      <w:r w:rsidR="00B358EE" w:rsidRPr="00B358EE">
        <w:rPr>
          <w:rFonts w:ascii="Times New Roman" w:eastAsia="Times New Roman" w:hAnsi="Times New Roman"/>
          <w:sz w:val="24"/>
          <w:szCs w:val="24"/>
          <w:lang w:eastAsia="ru-RU"/>
        </w:rPr>
        <w:t>11 679 486 (Одиннадцать миллионов шестьсот семьдесят девять тысяч четыреста восе</w:t>
      </w:r>
      <w:r w:rsidR="00B358EE">
        <w:rPr>
          <w:rFonts w:ascii="Times New Roman" w:eastAsia="Times New Roman" w:hAnsi="Times New Roman"/>
          <w:sz w:val="24"/>
          <w:szCs w:val="24"/>
          <w:lang w:eastAsia="ru-RU"/>
        </w:rPr>
        <w:t>мьдесят шесть) рублей 60 копеек</w:t>
      </w:r>
      <w:r w:rsidR="00C50CB7" w:rsidRPr="009B0E0A">
        <w:rPr>
          <w:rFonts w:ascii="Times New Roman" w:eastAsia="Times New Roman" w:hAnsi="Times New Roman"/>
          <w:sz w:val="24"/>
          <w:szCs w:val="24"/>
          <w:lang w:eastAsia="ru-RU"/>
        </w:rPr>
        <w:t>,</w:t>
      </w:r>
      <w:r w:rsidR="00456F8A" w:rsidRPr="009B0E0A">
        <w:rPr>
          <w:rFonts w:ascii="Times New Roman" w:eastAsia="Times New Roman" w:hAnsi="Times New Roman"/>
          <w:sz w:val="24"/>
          <w:szCs w:val="24"/>
          <w:lang w:eastAsia="ru-RU"/>
        </w:rPr>
        <w:t xml:space="preserve"> включая НДС.</w:t>
      </w:r>
    </w:p>
    <w:p w:rsidR="00456F8A" w:rsidRPr="00456F8A" w:rsidRDefault="00456F8A"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456F8A" w:rsidRPr="00941902" w:rsidRDefault="00304EAB" w:rsidP="00456F8A">
      <w:pPr>
        <w:pStyle w:val="a8"/>
        <w:tabs>
          <w:tab w:val="left" w:pos="1134"/>
        </w:tabs>
        <w:spacing w:before="0" w:beforeAutospacing="0" w:after="0" w:afterAutospacing="0"/>
        <w:contextualSpacing/>
        <w:jc w:val="both"/>
      </w:pPr>
      <w:r w:rsidRPr="00010388">
        <w:t>В связи с тем,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(работ, услуг)</w:t>
      </w:r>
      <w:r w:rsidR="00456F8A" w:rsidRPr="00F47FE3">
        <w:rPr>
          <w:sz w:val="22"/>
          <w:szCs w:val="22"/>
        </w:rPr>
        <w:t xml:space="preserve"> - в качестве единого базиса сравнения ценовых предложений используются цены предложений участников без учета НДС. Начальная (максимальная) цена договора</w:t>
      </w:r>
      <w:r w:rsidR="00456F8A" w:rsidRPr="00ED00A4">
        <w:rPr>
          <w:bCs/>
          <w:color w:val="FF0000"/>
        </w:rPr>
        <w:t xml:space="preserve"> </w:t>
      </w:r>
      <w:r w:rsidR="00B358EE">
        <w:rPr>
          <w:color w:val="FF0000"/>
        </w:rPr>
        <w:t>9 897 870</w:t>
      </w:r>
      <w:r w:rsidR="0007328C" w:rsidRPr="00941902">
        <w:rPr>
          <w:color w:val="FF0000"/>
        </w:rPr>
        <w:t xml:space="preserve"> (</w:t>
      </w:r>
      <w:r w:rsidR="00B358EE">
        <w:rPr>
          <w:color w:val="FF0000"/>
        </w:rPr>
        <w:t>Девять миллионов восемьсот девяносто семь тысяч восемьсот семьдесят) рублей 00</w:t>
      </w:r>
      <w:r w:rsidR="0007328C" w:rsidRPr="00941902">
        <w:rPr>
          <w:color w:val="FF0000"/>
        </w:rPr>
        <w:t xml:space="preserve"> копеек</w:t>
      </w:r>
      <w:r w:rsidR="00456F8A" w:rsidRPr="00941902">
        <w:rPr>
          <w:color w:val="FF0000"/>
        </w:rPr>
        <w:t>, без учета НДС.</w:t>
      </w:r>
      <w:r w:rsidR="00456F8A" w:rsidRPr="00941902">
        <w:t xml:space="preserve"> </w:t>
      </w:r>
    </w:p>
    <w:p w:rsidR="00456F8A" w:rsidRPr="00941902" w:rsidRDefault="00456F8A" w:rsidP="00456F8A">
      <w:pPr>
        <w:pStyle w:val="a8"/>
        <w:tabs>
          <w:tab w:val="left" w:pos="1134"/>
        </w:tabs>
        <w:spacing w:before="0" w:beforeAutospacing="0" w:after="0" w:afterAutospacing="0"/>
        <w:contextualSpacing/>
        <w:jc w:val="both"/>
        <w:rPr>
          <w:color w:val="FF0000"/>
        </w:rPr>
      </w:pPr>
      <w:r w:rsidRPr="00941902">
        <w:rPr>
          <w:color w:val="FF0000"/>
        </w:rPr>
        <w:t>Предложение участника о цене договора также не должно превышать начальную (максимальную) цену договора без учета НДС.</w:t>
      </w:r>
    </w:p>
    <w:p w:rsidR="00456F8A" w:rsidRPr="00F47FE3" w:rsidRDefault="00456F8A" w:rsidP="00456F8A">
      <w:pPr>
        <w:pStyle w:val="a8"/>
        <w:tabs>
          <w:tab w:val="left" w:pos="1134"/>
        </w:tabs>
        <w:spacing w:before="0" w:beforeAutospacing="0" w:after="0" w:afterAutospacing="0"/>
        <w:contextualSpacing/>
        <w:jc w:val="both"/>
        <w:rPr>
          <w:sz w:val="22"/>
          <w:szCs w:val="22"/>
        </w:rPr>
      </w:pPr>
    </w:p>
    <w:p w:rsidR="00D75F5D" w:rsidRDefault="00456F8A" w:rsidP="00456F8A">
      <w:pPr>
        <w:widowControl w:val="0"/>
        <w:tabs>
          <w:tab w:val="left" w:pos="-3119"/>
          <w:tab w:val="left" w:pos="426"/>
          <w:tab w:val="left" w:pos="9922"/>
        </w:tabs>
        <w:jc w:val="both"/>
      </w:pPr>
      <w:r>
        <w:rPr>
          <w:sz w:val="22"/>
          <w:szCs w:val="22"/>
        </w:rPr>
        <w:t>Цена договора включает в себя расходы, предусмотренные условиями проекта Договора</w:t>
      </w:r>
      <w:r w:rsidR="00246A08">
        <w:rPr>
          <w:sz w:val="22"/>
          <w:szCs w:val="22"/>
        </w:rPr>
        <w:t xml:space="preserve"> </w:t>
      </w:r>
      <w:r w:rsidR="00246A08">
        <w:t>(Часть 3 «Проект договора»)</w:t>
      </w:r>
      <w:r>
        <w:rPr>
          <w:sz w:val="22"/>
          <w:szCs w:val="22"/>
        </w:rPr>
        <w:t xml:space="preserve">, с учетом требований Тома 2 «Техническая часть» являющимся неотъемлемой частью Документации настоящего запроса </w:t>
      </w:r>
      <w:r w:rsidR="0091410E">
        <w:rPr>
          <w:sz w:val="22"/>
          <w:szCs w:val="22"/>
        </w:rPr>
        <w:t>предложений</w:t>
      </w:r>
    </w:p>
    <w:p w:rsidR="00456F8A" w:rsidRDefault="00456F8A" w:rsidP="00E2704A">
      <w:pPr>
        <w:widowControl w:val="0"/>
        <w:tabs>
          <w:tab w:val="left" w:pos="-3119"/>
          <w:tab w:val="left" w:pos="426"/>
          <w:tab w:val="left" w:pos="9922"/>
        </w:tabs>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Официальный язык закупки:</w:t>
      </w:r>
      <w:r w:rsidRPr="00010388">
        <w:rPr>
          <w:rFonts w:ascii="Times New Roman" w:hAnsi="Times New Roman"/>
          <w:sz w:val="24"/>
          <w:szCs w:val="24"/>
        </w:rPr>
        <w:t xml:space="preserve"> русский.</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bookmarkStart w:id="4" w:name="_Ref317253353"/>
      <w:r w:rsidRPr="00010388">
        <w:rPr>
          <w:rFonts w:ascii="Times New Roman" w:eastAsia="Times New Roman" w:hAnsi="Times New Roman"/>
          <w:sz w:val="24"/>
          <w:szCs w:val="24"/>
          <w:lang w:eastAsia="ru-RU"/>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010388">
        <w:rPr>
          <w:rFonts w:ascii="Times New Roman" w:eastAsia="Times New Roman" w:hAnsi="Times New Roman"/>
          <w:sz w:val="24"/>
          <w:szCs w:val="24"/>
          <w:lang w:eastAsia="ru-RU"/>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Валюта закупки:</w:t>
      </w:r>
      <w:r w:rsidRPr="00010388">
        <w:rPr>
          <w:rFonts w:ascii="Times New Roman" w:hAnsi="Times New Roman"/>
          <w:sz w:val="24"/>
          <w:szCs w:val="24"/>
        </w:rPr>
        <w:t xml:space="preserve"> российский рубль.</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i/>
          <w:sz w:val="24"/>
          <w:szCs w:val="24"/>
        </w:rPr>
      </w:pPr>
      <w:r w:rsidRPr="00010388">
        <w:rPr>
          <w:rFonts w:ascii="Times New Roman" w:hAnsi="Times New Roman"/>
          <w:b/>
          <w:sz w:val="24"/>
          <w:szCs w:val="24"/>
        </w:rPr>
        <w:t xml:space="preserve">Обеспечение заявки на </w:t>
      </w:r>
      <w:r w:rsidR="00B81B1D">
        <w:rPr>
          <w:rFonts w:ascii="Times New Roman" w:hAnsi="Times New Roman"/>
          <w:b/>
          <w:sz w:val="24"/>
          <w:szCs w:val="24"/>
        </w:rPr>
        <w:t>участие в закупке</w:t>
      </w:r>
      <w:r w:rsidRPr="00010388">
        <w:rPr>
          <w:rFonts w:ascii="Times New Roman" w:hAnsi="Times New Roman"/>
          <w:b/>
          <w:sz w:val="24"/>
          <w:szCs w:val="24"/>
        </w:rPr>
        <w:t>:</w:t>
      </w:r>
      <w:r w:rsidRPr="00010388">
        <w:rPr>
          <w:rFonts w:ascii="Times New Roman" w:hAnsi="Times New Roman"/>
          <w:sz w:val="24"/>
          <w:szCs w:val="24"/>
        </w:rPr>
        <w:t xml:space="preserve"> </w:t>
      </w:r>
      <w:r w:rsidR="008F21A0">
        <w:rPr>
          <w:rFonts w:ascii="Times New Roman" w:eastAsia="Times New Roman" w:hAnsi="Times New Roman"/>
          <w:sz w:val="24"/>
          <w:szCs w:val="24"/>
          <w:lang w:eastAsia="ru-RU"/>
        </w:rPr>
        <w:t>не требуеся</w:t>
      </w:r>
    </w:p>
    <w:p w:rsidR="00C11E27" w:rsidRPr="00010388" w:rsidRDefault="00C11E27" w:rsidP="00E2704A">
      <w:pPr>
        <w:widowControl w:val="0"/>
        <w:tabs>
          <w:tab w:val="left" w:pos="426"/>
        </w:tabs>
        <w:contextualSpacing/>
        <w:jc w:val="both"/>
        <w:rPr>
          <w:rFonts w:eastAsia="Calibri"/>
          <w:b/>
          <w:i/>
          <w:lang w:eastAsia="en-US"/>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C11E27" w:rsidRPr="00010388" w:rsidRDefault="00C11E27" w:rsidP="00E2704A">
      <w:pPr>
        <w:widowControl w:val="0"/>
        <w:tabs>
          <w:tab w:val="left" w:pos="426"/>
        </w:tabs>
        <w:contextualSpacing/>
        <w:jc w:val="both"/>
      </w:pPr>
      <w:r w:rsidRPr="00010388">
        <w:t xml:space="preserve">Закупка проводится на электронной торговой площадке (ЭТП) </w:t>
      </w:r>
      <w:hyperlink r:id="rId10" w:history="1">
        <w:r w:rsidR="00263522" w:rsidRPr="00EF71FC">
          <w:t>ООО</w:t>
        </w:r>
      </w:hyperlink>
      <w:r w:rsidR="00263522" w:rsidRPr="00EF71FC">
        <w:t xml:space="preserve"> «Аукционный конкурсный дом»</w:t>
      </w:r>
      <w:r w:rsidR="00263522">
        <w:t xml:space="preserve"> </w:t>
      </w:r>
      <w:r w:rsidRPr="00010388">
        <w:t xml:space="preserve">в сети «Интернет» по адресу: </w:t>
      </w:r>
      <w:hyperlink r:id="rId11" w:history="1">
        <w:r w:rsidR="00263522" w:rsidRPr="00263522">
          <w:rPr>
            <w:rStyle w:val="a4"/>
            <w:rFonts w:eastAsia="Calibri"/>
            <w:lang w:eastAsia="en-US"/>
          </w:rPr>
          <w:t>www.a-k-d.гu</w:t>
        </w:r>
      </w:hyperlink>
      <w:r w:rsidRPr="00010388">
        <w:t xml:space="preserve"> в порядке, установленном регламентом данной ЭТП в соответствии с условиями и требованиями закупочной документации.</w:t>
      </w:r>
    </w:p>
    <w:p w:rsidR="00C11E27" w:rsidRPr="00010388" w:rsidRDefault="00C11E27" w:rsidP="00E2704A">
      <w:pPr>
        <w:widowControl w:val="0"/>
        <w:tabs>
          <w:tab w:val="left" w:pos="426"/>
        </w:tabs>
        <w:contextualSpacing/>
        <w:jc w:val="both"/>
      </w:pPr>
      <w:r w:rsidRPr="00010388">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11E27" w:rsidRPr="00010388" w:rsidRDefault="00C11E27" w:rsidP="00E2704A">
      <w:pPr>
        <w:widowControl w:val="0"/>
        <w:tabs>
          <w:tab w:val="left" w:pos="426"/>
        </w:tabs>
        <w:contextualSpacing/>
        <w:jc w:val="both"/>
      </w:pPr>
      <w:r w:rsidRPr="00010388">
        <w:t>Победителем закупки признается, по решению закупочной комиссии, допущенный участник закупки, предложивший наименьшую цену договора.</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Порядок получения закупочной документации:</w:t>
      </w:r>
    </w:p>
    <w:p w:rsidR="00C11E27" w:rsidRDefault="00C11E27" w:rsidP="00E2704A">
      <w:pPr>
        <w:widowControl w:val="0"/>
        <w:tabs>
          <w:tab w:val="left" w:pos="426"/>
        </w:tabs>
        <w:contextualSpacing/>
        <w:jc w:val="both"/>
        <w:rPr>
          <w:spacing w:val="-6"/>
        </w:rPr>
      </w:pPr>
      <w:r w:rsidRPr="00010388">
        <w:t>На официальных сайтах закупочная документация находится в открытом доступе, начиная с даты официальной публикации.</w:t>
      </w:r>
      <w:r w:rsidRPr="00010388">
        <w:rPr>
          <w:spacing w:val="-6"/>
        </w:rPr>
        <w:t xml:space="preserve"> Порядок получения закупочной документации на ЭТП определяется правилами данной ЭТП.</w:t>
      </w:r>
    </w:p>
    <w:p w:rsidR="00C11E27" w:rsidRDefault="00C11E27" w:rsidP="00E2704A">
      <w:pPr>
        <w:widowControl w:val="0"/>
        <w:tabs>
          <w:tab w:val="left" w:pos="426"/>
        </w:tabs>
        <w:contextualSpacing/>
        <w:jc w:val="both"/>
      </w:pPr>
      <w:r w:rsidRPr="00010388">
        <w:t xml:space="preserve">Официальная публикация документов по данной закупке: </w:t>
      </w:r>
      <w:bookmarkStart w:id="5" w:name="_Ref320025392"/>
      <w:r w:rsidRPr="00010388">
        <w:t>Официальный</w:t>
      </w:r>
      <w:r w:rsidRPr="00010388">
        <w:rPr>
          <w:spacing w:val="-6"/>
        </w:rPr>
        <w:t xml:space="preserve"> государственный сайт </w:t>
      </w:r>
      <w:r w:rsidRPr="00010388">
        <w:lastRenderedPageBreak/>
        <w:t>(</w:t>
      </w:r>
      <w:hyperlink r:id="rId12" w:history="1">
        <w:r w:rsidRPr="00010388">
          <w:rPr>
            <w:rStyle w:val="a4"/>
            <w:rFonts w:eastAsia="Calibri"/>
            <w:lang w:eastAsia="en-US"/>
          </w:rPr>
          <w:t>http://www.zakupki.gov.ru</w:t>
        </w:r>
      </w:hyperlink>
      <w:r w:rsidRPr="00010388">
        <w:t>)</w:t>
      </w:r>
      <w:bookmarkEnd w:id="5"/>
    </w:p>
    <w:p w:rsidR="00C11E27" w:rsidRPr="00010388" w:rsidRDefault="00C11E27" w:rsidP="00E2704A">
      <w:pPr>
        <w:widowControl w:val="0"/>
        <w:tabs>
          <w:tab w:val="left" w:pos="426"/>
        </w:tabs>
        <w:contextualSpacing/>
        <w:jc w:val="both"/>
      </w:pPr>
      <w:r w:rsidRPr="00010388">
        <w:t>Копии публикации документов по данной закупке:</w:t>
      </w:r>
    </w:p>
    <w:p w:rsidR="00C11E27" w:rsidRPr="00010388"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pacing w:val="-6"/>
          <w:sz w:val="24"/>
          <w:szCs w:val="24"/>
        </w:rPr>
      </w:pPr>
      <w:r w:rsidRPr="00010388">
        <w:rPr>
          <w:rFonts w:ascii="Times New Roman" w:hAnsi="Times New Roman"/>
          <w:sz w:val="24"/>
          <w:szCs w:val="24"/>
        </w:rPr>
        <w:t xml:space="preserve">Официальный сайт по закупкам атомной отрасли </w:t>
      </w:r>
      <w:r w:rsidRPr="00010388">
        <w:rPr>
          <w:rFonts w:ascii="Times New Roman" w:hAnsi="Times New Roman"/>
          <w:spacing w:val="-6"/>
          <w:sz w:val="24"/>
          <w:szCs w:val="24"/>
        </w:rPr>
        <w:t>(</w:t>
      </w:r>
      <w:hyperlink r:id="rId13" w:history="1">
        <w:r w:rsidRPr="00010388">
          <w:rPr>
            <w:rStyle w:val="a4"/>
            <w:rFonts w:ascii="Times New Roman" w:hAnsi="Times New Roman"/>
            <w:sz w:val="24"/>
            <w:szCs w:val="24"/>
          </w:rPr>
          <w:t>http://zakupki.rosatom.ru</w:t>
        </w:r>
      </w:hyperlink>
      <w:r w:rsidRPr="00010388">
        <w:rPr>
          <w:rFonts w:ascii="Times New Roman" w:hAnsi="Times New Roman"/>
          <w:spacing w:val="-6"/>
          <w:sz w:val="24"/>
          <w:szCs w:val="24"/>
        </w:rPr>
        <w:t>);</w:t>
      </w:r>
    </w:p>
    <w:p w:rsidR="00C11E27" w:rsidRPr="00B7735D"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z w:val="24"/>
          <w:szCs w:val="24"/>
        </w:rPr>
      </w:pPr>
      <w:r w:rsidRPr="00010388">
        <w:rPr>
          <w:rFonts w:ascii="Times New Roman" w:hAnsi="Times New Roman"/>
          <w:sz w:val="24"/>
          <w:szCs w:val="24"/>
        </w:rPr>
        <w:t xml:space="preserve">ЭТП </w:t>
      </w:r>
      <w:r w:rsidR="00B7735D" w:rsidRPr="00B7735D">
        <w:rPr>
          <w:rFonts w:ascii="Times New Roman" w:hAnsi="Times New Roman"/>
          <w:sz w:val="24"/>
          <w:szCs w:val="24"/>
        </w:rPr>
        <w:t xml:space="preserve">ООО «Аукционный Конкурсный Дом» </w:t>
      </w:r>
      <w:proofErr w:type="spellStart"/>
      <w:r w:rsidR="00B7735D" w:rsidRPr="00B7735D">
        <w:rPr>
          <w:rFonts w:ascii="Times New Roman" w:hAnsi="Times New Roman"/>
          <w:sz w:val="24"/>
          <w:szCs w:val="24"/>
        </w:rPr>
        <w:t>www.a-k-d.ru</w:t>
      </w:r>
      <w:proofErr w:type="spellEnd"/>
      <w:r w:rsidRPr="00010388">
        <w:rPr>
          <w:rFonts w:ascii="Times New Roman" w:hAnsi="Times New Roman"/>
          <w:sz w:val="24"/>
          <w:szCs w:val="24"/>
        </w:rPr>
        <w:t>.</w:t>
      </w:r>
    </w:p>
    <w:p w:rsidR="008B1C78" w:rsidRPr="00010388" w:rsidRDefault="008B1C78" w:rsidP="008B1C78">
      <w:pPr>
        <w:pStyle w:val="a6"/>
        <w:widowControl w:val="0"/>
        <w:tabs>
          <w:tab w:val="left" w:pos="284"/>
        </w:tabs>
        <w:spacing w:after="0" w:line="240" w:lineRule="auto"/>
        <w:ind w:left="0"/>
        <w:contextualSpacing w:val="0"/>
        <w:jc w:val="both"/>
        <w:rPr>
          <w:rFonts w:ascii="Times New Roman" w:hAnsi="Times New Roman"/>
          <w:b/>
          <w:i/>
          <w:sz w:val="24"/>
          <w:szCs w:val="24"/>
        </w:rPr>
      </w:pPr>
    </w:p>
    <w:p w:rsidR="00C11E27"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окончания подачи заявок на участие в закупке, открытия доступа к </w:t>
      </w:r>
      <w:r w:rsidR="00B81B1D">
        <w:rPr>
          <w:rFonts w:ascii="Times New Roman" w:hAnsi="Times New Roman"/>
          <w:b/>
          <w:spacing w:val="-6"/>
          <w:sz w:val="24"/>
          <w:szCs w:val="24"/>
        </w:rPr>
        <w:t>поданным заявкам по лотам</w:t>
      </w:r>
      <w:r w:rsidRPr="00010388">
        <w:rPr>
          <w:rFonts w:ascii="Times New Roman" w:hAnsi="Times New Roman"/>
          <w:b/>
          <w:spacing w:val="-6"/>
          <w:sz w:val="24"/>
          <w:szCs w:val="24"/>
        </w:rPr>
        <w:t>:</w:t>
      </w:r>
      <w:r w:rsidR="00087B9C">
        <w:rPr>
          <w:rFonts w:ascii="Times New Roman" w:hAnsi="Times New Roman"/>
          <w:spacing w:val="-6"/>
          <w:sz w:val="24"/>
          <w:szCs w:val="24"/>
        </w:rPr>
        <w:t xml:space="preserve"> 10</w:t>
      </w:r>
      <w:r w:rsidR="00FB3C25">
        <w:rPr>
          <w:rFonts w:ascii="Times New Roman" w:hAnsi="Times New Roman"/>
          <w:spacing w:val="-6"/>
          <w:sz w:val="24"/>
          <w:szCs w:val="24"/>
        </w:rPr>
        <w:t xml:space="preserve">-00 (время московское) «29» декабря </w:t>
      </w:r>
      <w:r w:rsidRPr="00010388">
        <w:rPr>
          <w:rFonts w:ascii="Times New Roman" w:hAnsi="Times New Roman"/>
          <w:spacing w:val="-6"/>
          <w:sz w:val="24"/>
          <w:szCs w:val="24"/>
        </w:rPr>
        <w:t xml:space="preserve"> 2015 года. </w:t>
      </w:r>
    </w:p>
    <w:p w:rsidR="00E37B10" w:rsidRPr="00010388" w:rsidRDefault="00E37B10" w:rsidP="00E37B10">
      <w:pPr>
        <w:pStyle w:val="a6"/>
        <w:widowControl w:val="0"/>
        <w:tabs>
          <w:tab w:val="left" w:pos="0"/>
          <w:tab w:val="left" w:pos="426"/>
        </w:tabs>
        <w:spacing w:after="0" w:line="240" w:lineRule="auto"/>
        <w:ind w:left="0"/>
        <w:jc w:val="both"/>
        <w:rPr>
          <w:rFonts w:ascii="Times New Roman" w:hAnsi="Times New Roman"/>
          <w:spacing w:val="-6"/>
          <w:sz w:val="24"/>
          <w:szCs w:val="24"/>
        </w:rPr>
      </w:pPr>
    </w:p>
    <w:p w:rsidR="00C11E27" w:rsidRPr="00010388" w:rsidRDefault="00C11E27" w:rsidP="00E2704A">
      <w:pPr>
        <w:widowControl w:val="0"/>
        <w:tabs>
          <w:tab w:val="left" w:pos="426"/>
        </w:tabs>
        <w:contextualSpacing/>
        <w:jc w:val="both"/>
        <w:rPr>
          <w:spacing w:val="-6"/>
        </w:rPr>
      </w:pPr>
      <w:r w:rsidRPr="00010388">
        <w:rPr>
          <w:spacing w:val="-6"/>
        </w:rPr>
        <w:t>Место, дата и время заседания закупочной комиссии (при проведении):</w:t>
      </w:r>
    </w:p>
    <w:p w:rsidR="00C11E27" w:rsidRDefault="00C11E27" w:rsidP="00E2704A">
      <w:pPr>
        <w:widowControl w:val="0"/>
        <w:tabs>
          <w:tab w:val="left" w:pos="426"/>
        </w:tabs>
        <w:contextualSpacing/>
        <w:jc w:val="both"/>
        <w:rPr>
          <w:spacing w:val="-6"/>
        </w:rPr>
      </w:pPr>
      <w:r w:rsidRPr="00010388">
        <w:rPr>
          <w:spacing w:val="-6"/>
        </w:rPr>
        <w:t>адрес 183017, г. Мурманск-17, ФГУП «Атомфло</w:t>
      </w:r>
      <w:r w:rsidR="00B81B1D">
        <w:rPr>
          <w:spacing w:val="-6"/>
        </w:rPr>
        <w:t>т»</w:t>
      </w:r>
      <w:r w:rsidR="00087B9C">
        <w:rPr>
          <w:spacing w:val="-6"/>
        </w:rPr>
        <w:t>, 10</w:t>
      </w:r>
      <w:r w:rsidR="00FB3C25">
        <w:rPr>
          <w:spacing w:val="-6"/>
        </w:rPr>
        <w:t>-00 (время московское) «29» декабря 2015</w:t>
      </w:r>
      <w:r w:rsidRPr="00010388">
        <w:rPr>
          <w:spacing w:val="-6"/>
        </w:rPr>
        <w:t xml:space="preserve"> года</w:t>
      </w:r>
    </w:p>
    <w:p w:rsidR="002626A7" w:rsidRDefault="002626A7" w:rsidP="00E2704A">
      <w:pPr>
        <w:widowControl w:val="0"/>
        <w:tabs>
          <w:tab w:val="left" w:pos="426"/>
        </w:tabs>
        <w:contextualSpacing/>
        <w:jc w:val="both"/>
        <w:rPr>
          <w:spacing w:val="-6"/>
        </w:rPr>
      </w:pPr>
    </w:p>
    <w:p w:rsidR="002626A7" w:rsidRPr="002626A7" w:rsidRDefault="002626A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Место и дата проведения отборочной</w:t>
      </w:r>
      <w:r>
        <w:rPr>
          <w:rFonts w:ascii="Times New Roman" w:hAnsi="Times New Roman"/>
          <w:b/>
          <w:spacing w:val="-6"/>
          <w:sz w:val="24"/>
          <w:szCs w:val="24"/>
        </w:rPr>
        <w:t xml:space="preserve"> стадии запроса предложений:</w:t>
      </w:r>
    </w:p>
    <w:p w:rsidR="002626A7" w:rsidRDefault="002626A7" w:rsidP="002626A7">
      <w:pPr>
        <w:pStyle w:val="a6"/>
        <w:widowControl w:val="0"/>
        <w:tabs>
          <w:tab w:val="left" w:pos="0"/>
          <w:tab w:val="left" w:pos="426"/>
        </w:tabs>
        <w:spacing w:after="0" w:line="240" w:lineRule="auto"/>
        <w:ind w:left="0"/>
        <w:jc w:val="both"/>
        <w:rPr>
          <w:rFonts w:ascii="Times New Roman" w:hAnsi="Times New Roman"/>
          <w:spacing w:val="-6"/>
          <w:sz w:val="24"/>
          <w:szCs w:val="24"/>
        </w:rPr>
      </w:pPr>
      <w:r w:rsidRPr="00010388">
        <w:rPr>
          <w:rFonts w:ascii="Times New Roman" w:hAnsi="Times New Roman"/>
          <w:spacing w:val="-6"/>
          <w:sz w:val="24"/>
          <w:szCs w:val="24"/>
        </w:rPr>
        <w:t>адрес 183017, г. Мурманск-17,</w:t>
      </w:r>
      <w:r>
        <w:rPr>
          <w:rFonts w:ascii="Times New Roman" w:hAnsi="Times New Roman"/>
          <w:spacing w:val="-6"/>
          <w:sz w:val="24"/>
          <w:szCs w:val="24"/>
        </w:rPr>
        <w:t xml:space="preserve"> </w:t>
      </w:r>
      <w:r w:rsidR="00132D25">
        <w:rPr>
          <w:rFonts w:ascii="Times New Roman" w:hAnsi="Times New Roman"/>
          <w:spacing w:val="-6"/>
          <w:sz w:val="24"/>
          <w:szCs w:val="24"/>
        </w:rPr>
        <w:t xml:space="preserve">ФГУП «Атомфлот», не </w:t>
      </w:r>
      <w:r w:rsidR="00FB3C25">
        <w:rPr>
          <w:rFonts w:ascii="Times New Roman" w:hAnsi="Times New Roman"/>
          <w:spacing w:val="-6"/>
          <w:sz w:val="24"/>
          <w:szCs w:val="24"/>
        </w:rPr>
        <w:t>позднее «12» января</w:t>
      </w:r>
      <w:r w:rsidR="003F2276">
        <w:rPr>
          <w:rFonts w:ascii="Times New Roman" w:hAnsi="Times New Roman"/>
          <w:spacing w:val="-6"/>
          <w:sz w:val="24"/>
          <w:szCs w:val="24"/>
        </w:rPr>
        <w:t xml:space="preserve"> 2016</w:t>
      </w:r>
      <w:r w:rsidRPr="00010388">
        <w:rPr>
          <w:rFonts w:ascii="Times New Roman" w:hAnsi="Times New Roman"/>
          <w:spacing w:val="-6"/>
          <w:sz w:val="24"/>
          <w:szCs w:val="24"/>
        </w:rPr>
        <w:t xml:space="preserve"> г.</w:t>
      </w:r>
    </w:p>
    <w:p w:rsidR="002626A7" w:rsidRPr="002626A7" w:rsidRDefault="002626A7" w:rsidP="002626A7">
      <w:pPr>
        <w:pStyle w:val="a6"/>
        <w:widowControl w:val="0"/>
        <w:tabs>
          <w:tab w:val="left" w:pos="0"/>
          <w:tab w:val="left" w:pos="426"/>
        </w:tabs>
        <w:spacing w:after="0" w:line="240" w:lineRule="auto"/>
        <w:ind w:left="0"/>
        <w:jc w:val="both"/>
        <w:rPr>
          <w:rFonts w:ascii="Times New Roman" w:hAnsi="Times New Roman"/>
          <w:spacing w:val="-6"/>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Ме</w:t>
      </w:r>
      <w:r w:rsidR="002626A7">
        <w:rPr>
          <w:rFonts w:ascii="Times New Roman" w:hAnsi="Times New Roman"/>
          <w:b/>
          <w:spacing w:val="-6"/>
          <w:sz w:val="24"/>
          <w:szCs w:val="24"/>
        </w:rPr>
        <w:t>сто и дата проведения оценочной</w:t>
      </w:r>
      <w:r w:rsidRPr="00010388">
        <w:rPr>
          <w:rFonts w:ascii="Times New Roman" w:hAnsi="Times New Roman"/>
          <w:b/>
          <w:spacing w:val="-6"/>
          <w:sz w:val="24"/>
          <w:szCs w:val="24"/>
        </w:rPr>
        <w:t xml:space="preserve"> стадии и подведения ит</w:t>
      </w:r>
      <w:r w:rsidR="00C967F9">
        <w:rPr>
          <w:rFonts w:ascii="Times New Roman" w:hAnsi="Times New Roman"/>
          <w:b/>
          <w:spacing w:val="-6"/>
          <w:sz w:val="24"/>
          <w:szCs w:val="24"/>
        </w:rPr>
        <w:t>огов запроса предложений</w:t>
      </w:r>
      <w:r w:rsidRPr="00010388">
        <w:rPr>
          <w:rFonts w:ascii="Times New Roman" w:hAnsi="Times New Roman"/>
          <w:b/>
          <w:spacing w:val="-6"/>
          <w:sz w:val="24"/>
          <w:szCs w:val="24"/>
        </w:rPr>
        <w:t>:</w:t>
      </w:r>
      <w:r w:rsidRPr="00010388">
        <w:rPr>
          <w:rFonts w:ascii="Times New Roman" w:hAnsi="Times New Roman"/>
          <w:spacing w:val="-6"/>
          <w:sz w:val="24"/>
          <w:szCs w:val="24"/>
        </w:rPr>
        <w:t xml:space="preserve"> адрес 183017, г. Мурманск-17,</w:t>
      </w:r>
      <w:r w:rsidR="00B81B1D">
        <w:rPr>
          <w:rFonts w:ascii="Times New Roman" w:hAnsi="Times New Roman"/>
          <w:spacing w:val="-6"/>
          <w:sz w:val="24"/>
          <w:szCs w:val="24"/>
        </w:rPr>
        <w:t xml:space="preserve"> Ф</w:t>
      </w:r>
      <w:r w:rsidR="00FB3C25">
        <w:rPr>
          <w:rFonts w:ascii="Times New Roman" w:hAnsi="Times New Roman"/>
          <w:spacing w:val="-6"/>
          <w:sz w:val="24"/>
          <w:szCs w:val="24"/>
        </w:rPr>
        <w:t>ГУП «Атомфлот», не позднее «14» января</w:t>
      </w:r>
      <w:r w:rsidR="003F2276">
        <w:rPr>
          <w:rFonts w:ascii="Times New Roman" w:hAnsi="Times New Roman"/>
          <w:spacing w:val="-6"/>
          <w:sz w:val="24"/>
          <w:szCs w:val="24"/>
        </w:rPr>
        <w:t xml:space="preserve"> 2016</w:t>
      </w:r>
      <w:r w:rsidRPr="00010388">
        <w:rPr>
          <w:rFonts w:ascii="Times New Roman" w:hAnsi="Times New Roman"/>
          <w:spacing w:val="-6"/>
          <w:sz w:val="24"/>
          <w:szCs w:val="24"/>
        </w:rPr>
        <w:t xml:space="preserve"> г.</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w:t>
      </w:r>
      <w:r w:rsidRPr="00010388">
        <w:rPr>
          <w:rFonts w:ascii="Times New Roman" w:hAnsi="Times New Roman"/>
          <w:b/>
          <w:sz w:val="24"/>
          <w:szCs w:val="24"/>
        </w:rPr>
        <w:t>заключения</w:t>
      </w:r>
      <w:r w:rsidRPr="00010388">
        <w:rPr>
          <w:rFonts w:ascii="Times New Roman" w:hAnsi="Times New Roman"/>
          <w:b/>
          <w:spacing w:val="-6"/>
          <w:sz w:val="24"/>
          <w:szCs w:val="24"/>
        </w:rPr>
        <w:t xml:space="preserve"> </w:t>
      </w:r>
      <w:r w:rsidR="00B81B1D">
        <w:rPr>
          <w:rFonts w:ascii="Times New Roman" w:hAnsi="Times New Roman"/>
          <w:b/>
          <w:sz w:val="24"/>
          <w:szCs w:val="24"/>
        </w:rPr>
        <w:t>договора по лотам</w:t>
      </w:r>
      <w:r w:rsidRPr="00010388">
        <w:rPr>
          <w:rFonts w:ascii="Times New Roman" w:hAnsi="Times New Roman"/>
          <w:b/>
          <w:sz w:val="24"/>
          <w:szCs w:val="24"/>
        </w:rPr>
        <w:t>:</w:t>
      </w:r>
      <w:r w:rsidRPr="0001038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Заказчик в течение 10 дней</w:t>
      </w:r>
      <w:r w:rsidRPr="00010388">
        <w:t xml:space="preserve"> </w:t>
      </w:r>
      <w:r w:rsidRPr="0001038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11E27" w:rsidRPr="00010388" w:rsidRDefault="00C11E27" w:rsidP="00E2704A">
      <w:pPr>
        <w:widowControl w:val="0"/>
        <w:tabs>
          <w:tab w:val="left" w:pos="426"/>
        </w:tabs>
        <w:contextualSpacing/>
        <w:jc w:val="both"/>
      </w:pPr>
      <w:r w:rsidRPr="0001038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11E27"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925530" w:rsidRDefault="00925530" w:rsidP="00E2704A">
      <w:pPr>
        <w:widowControl w:val="0"/>
        <w:tabs>
          <w:tab w:val="left" w:pos="426"/>
        </w:tabs>
        <w:contextualSpacing/>
        <w:jc w:val="both"/>
        <w:rPr>
          <w:rFonts w:eastAsia="Calibri"/>
          <w:spacing w:val="-6"/>
          <w:lang w:eastAsia="en-US"/>
        </w:rPr>
      </w:pPr>
    </w:p>
    <w:p w:rsidR="00925530" w:rsidRPr="00925530" w:rsidRDefault="00925530" w:rsidP="00925530">
      <w:pPr>
        <w:pStyle w:val="a6"/>
        <w:widowControl w:val="0"/>
        <w:numPr>
          <w:ilvl w:val="0"/>
          <w:numId w:val="3"/>
        </w:numPr>
        <w:tabs>
          <w:tab w:val="left" w:pos="0"/>
          <w:tab w:val="left" w:pos="426"/>
        </w:tabs>
        <w:spacing w:after="0" w:line="240" w:lineRule="auto"/>
        <w:ind w:left="0" w:firstLine="0"/>
        <w:jc w:val="both"/>
        <w:rPr>
          <w:rFonts w:ascii="Times New Roman" w:hAnsi="Times New Roman"/>
          <w:b/>
          <w:spacing w:val="-6"/>
          <w:sz w:val="24"/>
          <w:szCs w:val="24"/>
        </w:rPr>
      </w:pPr>
      <w:r w:rsidRPr="00925530">
        <w:rPr>
          <w:rFonts w:ascii="Times New Roman" w:hAnsi="Times New Roman"/>
          <w:b/>
          <w:spacing w:val="-6"/>
          <w:sz w:val="24"/>
          <w:szCs w:val="24"/>
        </w:rPr>
        <w:t>Возможность и условия, по которым допускается подача альтернативных предложений</w:t>
      </w:r>
      <w:r>
        <w:rPr>
          <w:rFonts w:ascii="Times New Roman" w:hAnsi="Times New Roman"/>
          <w:b/>
          <w:spacing w:val="-6"/>
          <w:sz w:val="24"/>
          <w:szCs w:val="24"/>
        </w:rPr>
        <w:t xml:space="preserve">: </w:t>
      </w:r>
      <w:r>
        <w:rPr>
          <w:rFonts w:ascii="Times New Roman" w:hAnsi="Times New Roman"/>
          <w:spacing w:val="-6"/>
          <w:sz w:val="24"/>
          <w:szCs w:val="24"/>
        </w:rPr>
        <w:t>не допускается</w:t>
      </w:r>
    </w:p>
    <w:p w:rsidR="002503D1" w:rsidRDefault="002503D1" w:rsidP="00E2704A">
      <w:pPr>
        <w:widowControl w:val="0"/>
        <w:tabs>
          <w:tab w:val="left" w:pos="426"/>
        </w:tabs>
        <w:contextualSpacing/>
        <w:jc w:val="both"/>
        <w:rPr>
          <w:rFonts w:eastAsia="Calibri"/>
          <w:spacing w:val="-6"/>
          <w:lang w:eastAsia="en-US"/>
        </w:rPr>
      </w:pPr>
    </w:p>
    <w:p w:rsidR="002503D1" w:rsidRPr="003D0BA6" w:rsidRDefault="003D0BA6" w:rsidP="002503D1">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87478E">
        <w:rPr>
          <w:rFonts w:ascii="Times New Roman" w:hAnsi="Times New Roman"/>
          <w:b/>
          <w:spacing w:val="-6"/>
          <w:sz w:val="24"/>
          <w:szCs w:val="24"/>
        </w:rPr>
        <w:t>Привлечение субподрядчиков/соисполнителей (юридических или физических лиц, выполняющих/оказывающих часть работ/услуг по договору):</w:t>
      </w:r>
      <w:r w:rsidRPr="003D0BA6">
        <w:rPr>
          <w:rFonts w:ascii="Times New Roman" w:hAnsi="Times New Roman"/>
          <w:spacing w:val="-6"/>
          <w:sz w:val="24"/>
          <w:szCs w:val="24"/>
        </w:rPr>
        <w:t xml:space="preserve"> </w:t>
      </w:r>
      <w:r>
        <w:rPr>
          <w:rFonts w:ascii="Times New Roman" w:hAnsi="Times New Roman"/>
          <w:spacing w:val="-6"/>
          <w:sz w:val="24"/>
          <w:szCs w:val="24"/>
        </w:rPr>
        <w:t>допускается</w:t>
      </w:r>
      <w:r w:rsidR="00045C14">
        <w:rPr>
          <w:rFonts w:ascii="Times New Roman" w:hAnsi="Times New Roman"/>
          <w:spacing w:val="-6"/>
          <w:sz w:val="24"/>
          <w:szCs w:val="24"/>
        </w:rPr>
        <w:t>,</w:t>
      </w:r>
      <w:r>
        <w:rPr>
          <w:rFonts w:ascii="Times New Roman" w:hAnsi="Times New Roman"/>
          <w:spacing w:val="-6"/>
          <w:sz w:val="24"/>
          <w:szCs w:val="24"/>
        </w:rPr>
        <w:t xml:space="preserve"> </w:t>
      </w:r>
      <w:r w:rsidR="0087478E">
        <w:rPr>
          <w:rFonts w:ascii="Times New Roman" w:hAnsi="Times New Roman"/>
          <w:spacing w:val="-6"/>
          <w:sz w:val="24"/>
          <w:szCs w:val="24"/>
        </w:rPr>
        <w:t>о</w:t>
      </w:r>
      <w:r w:rsidRPr="003D0BA6">
        <w:rPr>
          <w:rFonts w:ascii="Times New Roman" w:hAnsi="Times New Roman"/>
          <w:spacing w:val="-6"/>
          <w:sz w:val="24"/>
          <w:szCs w:val="24"/>
        </w:rPr>
        <w:t>бщий объем привлечения субподрядчиков/соисполнителей</w:t>
      </w:r>
      <w:r>
        <w:rPr>
          <w:rFonts w:ascii="Times New Roman" w:hAnsi="Times New Roman"/>
          <w:spacing w:val="-6"/>
          <w:sz w:val="24"/>
          <w:szCs w:val="24"/>
        </w:rPr>
        <w:t xml:space="preserve"> не должен превышать 5</w:t>
      </w:r>
      <w:r w:rsidRPr="003D0BA6">
        <w:rPr>
          <w:rFonts w:ascii="Times New Roman" w:hAnsi="Times New Roman"/>
          <w:spacing w:val="-6"/>
          <w:sz w:val="24"/>
          <w:szCs w:val="24"/>
        </w:rPr>
        <w:t>% от общего объема работ/услуг по договору (в денежном выражении).</w:t>
      </w:r>
    </w:p>
    <w:p w:rsidR="00C11E27" w:rsidRDefault="00C11E27" w:rsidP="00E2704A">
      <w:pPr>
        <w:pStyle w:val="a6"/>
        <w:widowControl w:val="0"/>
        <w:tabs>
          <w:tab w:val="left" w:pos="0"/>
          <w:tab w:val="left" w:pos="426"/>
        </w:tabs>
        <w:spacing w:after="0" w:line="240" w:lineRule="auto"/>
        <w:ind w:left="0"/>
        <w:jc w:val="both"/>
        <w:rPr>
          <w:rFonts w:ascii="Times New Roman" w:hAnsi="Times New Roman"/>
          <w:b/>
          <w:sz w:val="24"/>
          <w:szCs w:val="24"/>
        </w:rPr>
      </w:pPr>
    </w:p>
    <w:p w:rsidR="00045C14" w:rsidRDefault="00045C14" w:rsidP="00045C14">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Pr>
          <w:rFonts w:ascii="Times New Roman" w:hAnsi="Times New Roman"/>
          <w:b/>
          <w:sz w:val="24"/>
          <w:szCs w:val="24"/>
        </w:rPr>
        <w:t>Возможность</w:t>
      </w:r>
      <w:r w:rsidRPr="00045C14">
        <w:rPr>
          <w:rFonts w:ascii="Times New Roman" w:hAnsi="Times New Roman"/>
          <w:b/>
          <w:sz w:val="24"/>
          <w:szCs w:val="24"/>
        </w:rPr>
        <w:t xml:space="preserve"> проведения процедуры переторжки</w:t>
      </w:r>
      <w:r>
        <w:rPr>
          <w:rFonts w:ascii="Times New Roman" w:hAnsi="Times New Roman"/>
          <w:b/>
          <w:sz w:val="24"/>
          <w:szCs w:val="24"/>
        </w:rPr>
        <w:t xml:space="preserve">: </w:t>
      </w:r>
      <w:r w:rsidRPr="00045C14">
        <w:rPr>
          <w:rFonts w:ascii="Times New Roman" w:hAnsi="Times New Roman"/>
          <w:spacing w:val="-6"/>
          <w:sz w:val="24"/>
          <w:szCs w:val="24"/>
        </w:rPr>
        <w:t xml:space="preserve">возможна по снижению первоначально </w:t>
      </w:r>
      <w:r w:rsidRPr="00045C14">
        <w:rPr>
          <w:rFonts w:ascii="Times New Roman" w:hAnsi="Times New Roman"/>
          <w:spacing w:val="-6"/>
          <w:sz w:val="24"/>
          <w:szCs w:val="24"/>
        </w:rPr>
        <w:lastRenderedPageBreak/>
        <w:t>указанной в заявке на участие в закупке цены.</w:t>
      </w:r>
    </w:p>
    <w:p w:rsidR="00045C14" w:rsidRPr="00010388" w:rsidRDefault="00045C14" w:rsidP="00E2704A">
      <w:pPr>
        <w:pStyle w:val="a6"/>
        <w:widowControl w:val="0"/>
        <w:tabs>
          <w:tab w:val="left" w:pos="0"/>
          <w:tab w:val="left" w:pos="426"/>
        </w:tabs>
        <w:spacing w:after="0" w:line="240" w:lineRule="auto"/>
        <w:ind w:left="0"/>
        <w:jc w:val="both"/>
        <w:rPr>
          <w:rFonts w:ascii="Times New Roman" w:hAnsi="Times New Roman"/>
          <w:b/>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z w:val="24"/>
          <w:szCs w:val="24"/>
        </w:rPr>
        <w:t>Обеспечение исполнения обязательств по договору</w:t>
      </w:r>
      <w:r w:rsidRPr="00010388">
        <w:rPr>
          <w:rFonts w:ascii="Times New Roman" w:hAnsi="Times New Roman"/>
          <w:spacing w:val="-6"/>
          <w:sz w:val="24"/>
          <w:szCs w:val="24"/>
        </w:rPr>
        <w:t>: не требуется</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pacing w:val="-6"/>
          <w:sz w:val="24"/>
          <w:szCs w:val="24"/>
        </w:rPr>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П</w:t>
      </w:r>
      <w:r w:rsidRPr="008B1C78">
        <w:rPr>
          <w:rFonts w:eastAsia="Calibri"/>
          <w:spacing w:val="-6"/>
          <w:lang w:eastAsia="en-US"/>
        </w:rPr>
        <w:t>р</w:t>
      </w:r>
      <w:r w:rsidR="00FB6A5A">
        <w:t>оцедура открытый запрос предложений</w:t>
      </w:r>
      <w:r w:rsidRPr="00010388">
        <w:t xml:space="preserve"> не является торгами по законодательству Российской Федерации.</w:t>
      </w:r>
    </w:p>
    <w:p w:rsidR="00C11E27" w:rsidRPr="00010388" w:rsidRDefault="00C11E27" w:rsidP="008B1C78">
      <w:pPr>
        <w:pStyle w:val="a6"/>
        <w:widowControl w:val="0"/>
        <w:tabs>
          <w:tab w:val="left" w:pos="0"/>
          <w:tab w:val="left" w:pos="426"/>
        </w:tabs>
        <w:spacing w:after="0" w:line="240" w:lineRule="auto"/>
        <w:ind w:left="0"/>
        <w:jc w:val="both"/>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Отказ организатора закупки от проведения закупки или любого лота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1E27" w:rsidRPr="00010388" w:rsidRDefault="00C11E27" w:rsidP="00E2704A">
      <w:pPr>
        <w:pStyle w:val="a5"/>
        <w:widowControl w:val="0"/>
        <w:tabs>
          <w:tab w:val="left" w:pos="426"/>
        </w:tabs>
        <w:spacing w:after="0"/>
        <w:ind w:left="0"/>
        <w:jc w:val="both"/>
      </w:pPr>
      <w:r w:rsidRPr="00010388">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C11E27" w:rsidRPr="00010388" w:rsidRDefault="00C11E27" w:rsidP="00E2704A">
      <w:pPr>
        <w:widowControl w:val="0"/>
        <w:tabs>
          <w:tab w:val="left" w:pos="426"/>
        </w:tabs>
        <w:contextualSpacing/>
        <w:jc w:val="both"/>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D411E" w:rsidRPr="00C11E27"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r w:rsidRPr="00010388">
        <w:rPr>
          <w:rFonts w:ascii="Times New Roman" w:hAnsi="Times New Roman"/>
          <w:sz w:val="24"/>
          <w:szCs w:val="24"/>
        </w:rPr>
        <w:t xml:space="preserve">Центральный арбитражный комитет (ЦАК) - </w:t>
      </w:r>
      <w:hyperlink r:id="rId14" w:history="1">
        <w:r w:rsidRPr="00010388">
          <w:rPr>
            <w:rFonts w:ascii="Times New Roman" w:hAnsi="Times New Roman"/>
            <w:sz w:val="24"/>
            <w:szCs w:val="24"/>
          </w:rPr>
          <w:t>arbitration@rosatom.ru</w:t>
        </w:r>
      </w:hyperlink>
      <w:r>
        <w:rPr>
          <w:rFonts w:ascii="Times New Roman" w:hAnsi="Times New Roman"/>
          <w:sz w:val="24"/>
          <w:szCs w:val="24"/>
        </w:rPr>
        <w:t>.</w:t>
      </w:r>
    </w:p>
    <w:p w:rsidR="00E2704A" w:rsidRDefault="00E2704A">
      <w:pPr>
        <w:pStyle w:val="a6"/>
        <w:widowControl w:val="0"/>
        <w:tabs>
          <w:tab w:val="left" w:pos="0"/>
          <w:tab w:val="left" w:pos="426"/>
        </w:tabs>
        <w:spacing w:after="0" w:line="240" w:lineRule="auto"/>
        <w:ind w:left="0"/>
        <w:jc w:val="both"/>
        <w:rPr>
          <w:rFonts w:ascii="Times New Roman" w:hAnsi="Times New Roman"/>
          <w:sz w:val="24"/>
          <w:szCs w:val="24"/>
        </w:rPr>
      </w:pPr>
    </w:p>
    <w:p w:rsidR="007F2F1B" w:rsidRPr="003364BC" w:rsidRDefault="007F2F1B" w:rsidP="003364BC">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7F2F1B">
        <w:rPr>
          <w:rFonts w:ascii="Times New Roman" w:hAnsi="Times New Roman"/>
          <w:sz w:val="24"/>
          <w:szCs w:val="24"/>
        </w:rPr>
        <w:t>Остальные и бол</w:t>
      </w:r>
      <w:r w:rsidR="00DF1C8F">
        <w:rPr>
          <w:rFonts w:ascii="Times New Roman" w:hAnsi="Times New Roman"/>
          <w:sz w:val="24"/>
          <w:szCs w:val="24"/>
        </w:rPr>
        <w:t>ее подробные условия запроса предложений</w:t>
      </w:r>
      <w:r w:rsidRPr="007F2F1B">
        <w:rPr>
          <w:rFonts w:ascii="Times New Roman" w:hAnsi="Times New Roman"/>
          <w:sz w:val="24"/>
          <w:szCs w:val="24"/>
        </w:rPr>
        <w:t xml:space="preserve"> содержат</w:t>
      </w:r>
      <w:r w:rsidR="00DF1C8F">
        <w:rPr>
          <w:rFonts w:ascii="Times New Roman" w:hAnsi="Times New Roman"/>
          <w:sz w:val="24"/>
          <w:szCs w:val="24"/>
        </w:rPr>
        <w:t>ся в документации по запросу предложений</w:t>
      </w:r>
      <w:r w:rsidRPr="007F2F1B">
        <w:rPr>
          <w:rFonts w:ascii="Times New Roman" w:hAnsi="Times New Roman"/>
          <w:sz w:val="24"/>
          <w:szCs w:val="24"/>
        </w:rPr>
        <w:t>, являющейся неотъемлемым приложением к данному извещению.</w:t>
      </w:r>
    </w:p>
    <w:sectPr w:rsidR="007F2F1B" w:rsidRPr="003364BC" w:rsidSect="00D75F5D">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Light">
    <w:altName w:val="Segoe UI"/>
    <w:charset w:val="CC"/>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449EAE0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i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756033E"/>
    <w:multiLevelType w:val="hybridMultilevel"/>
    <w:tmpl w:val="214A5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5"/>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2688F"/>
    <w:rsid w:val="00040EF6"/>
    <w:rsid w:val="00045C14"/>
    <w:rsid w:val="0007328C"/>
    <w:rsid w:val="00087B9C"/>
    <w:rsid w:val="000B26D2"/>
    <w:rsid w:val="00112672"/>
    <w:rsid w:val="0012688F"/>
    <w:rsid w:val="00132D25"/>
    <w:rsid w:val="001C0614"/>
    <w:rsid w:val="00246A08"/>
    <w:rsid w:val="002503D1"/>
    <w:rsid w:val="002626A7"/>
    <w:rsid w:val="00263522"/>
    <w:rsid w:val="0026555A"/>
    <w:rsid w:val="002917BF"/>
    <w:rsid w:val="002B3556"/>
    <w:rsid w:val="002D411E"/>
    <w:rsid w:val="002D6530"/>
    <w:rsid w:val="00304EAB"/>
    <w:rsid w:val="003364BC"/>
    <w:rsid w:val="00344B09"/>
    <w:rsid w:val="003D0BA6"/>
    <w:rsid w:val="003E2634"/>
    <w:rsid w:val="003F2276"/>
    <w:rsid w:val="003F5B67"/>
    <w:rsid w:val="00422848"/>
    <w:rsid w:val="0042401D"/>
    <w:rsid w:val="00456F8A"/>
    <w:rsid w:val="004877D8"/>
    <w:rsid w:val="004D7F95"/>
    <w:rsid w:val="0050447E"/>
    <w:rsid w:val="00537BD6"/>
    <w:rsid w:val="005E167F"/>
    <w:rsid w:val="00623733"/>
    <w:rsid w:val="00640F3F"/>
    <w:rsid w:val="006D23CE"/>
    <w:rsid w:val="006E105A"/>
    <w:rsid w:val="00700771"/>
    <w:rsid w:val="00722F59"/>
    <w:rsid w:val="00740D21"/>
    <w:rsid w:val="007C59E3"/>
    <w:rsid w:val="007F2F1B"/>
    <w:rsid w:val="007F63BE"/>
    <w:rsid w:val="008171B6"/>
    <w:rsid w:val="0087478E"/>
    <w:rsid w:val="00883A76"/>
    <w:rsid w:val="008B0534"/>
    <w:rsid w:val="008B1C78"/>
    <w:rsid w:val="008D2B7C"/>
    <w:rsid w:val="008D481C"/>
    <w:rsid w:val="008F21A0"/>
    <w:rsid w:val="008F44D6"/>
    <w:rsid w:val="00901A09"/>
    <w:rsid w:val="0091410E"/>
    <w:rsid w:val="00925530"/>
    <w:rsid w:val="00941902"/>
    <w:rsid w:val="009600FA"/>
    <w:rsid w:val="009B0E0A"/>
    <w:rsid w:val="00A01017"/>
    <w:rsid w:val="00A60599"/>
    <w:rsid w:val="00B0730E"/>
    <w:rsid w:val="00B16544"/>
    <w:rsid w:val="00B358EE"/>
    <w:rsid w:val="00B37D8D"/>
    <w:rsid w:val="00B5391D"/>
    <w:rsid w:val="00B65F95"/>
    <w:rsid w:val="00B7683B"/>
    <w:rsid w:val="00B7735D"/>
    <w:rsid w:val="00B81B1D"/>
    <w:rsid w:val="00C01A1D"/>
    <w:rsid w:val="00C11E27"/>
    <w:rsid w:val="00C41268"/>
    <w:rsid w:val="00C50CB7"/>
    <w:rsid w:val="00C82C6A"/>
    <w:rsid w:val="00C967F9"/>
    <w:rsid w:val="00CE4B7D"/>
    <w:rsid w:val="00D36C64"/>
    <w:rsid w:val="00D448C8"/>
    <w:rsid w:val="00D643AD"/>
    <w:rsid w:val="00D72A4C"/>
    <w:rsid w:val="00D75F5D"/>
    <w:rsid w:val="00D81966"/>
    <w:rsid w:val="00D95931"/>
    <w:rsid w:val="00DA34B3"/>
    <w:rsid w:val="00DF1C8F"/>
    <w:rsid w:val="00E0674D"/>
    <w:rsid w:val="00E2704A"/>
    <w:rsid w:val="00E37B10"/>
    <w:rsid w:val="00E92075"/>
    <w:rsid w:val="00EC0367"/>
    <w:rsid w:val="00ED5285"/>
    <w:rsid w:val="00EF5E7F"/>
    <w:rsid w:val="00EF63D7"/>
    <w:rsid w:val="00F32EA7"/>
    <w:rsid w:val="00FB3C25"/>
    <w:rsid w:val="00FB6A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11E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1E2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1E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1E2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1E27"/>
    <w:rPr>
      <w:rFonts w:ascii="Arial" w:eastAsia="Times New Roman" w:hAnsi="Arial" w:cs="Arial"/>
      <w:b/>
      <w:bCs/>
      <w:i/>
      <w:iCs/>
      <w:sz w:val="28"/>
      <w:szCs w:val="28"/>
      <w:lang w:eastAsia="ru-RU"/>
    </w:rPr>
  </w:style>
  <w:style w:type="paragraph" w:customStyle="1" w:styleId="a">
    <w:name w:val="Пункт"/>
    <w:basedOn w:val="a0"/>
    <w:rsid w:val="00C11E27"/>
    <w:pPr>
      <w:numPr>
        <w:ilvl w:val="2"/>
        <w:numId w:val="1"/>
      </w:numPr>
      <w:spacing w:line="360" w:lineRule="auto"/>
      <w:jc w:val="both"/>
    </w:pPr>
    <w:rPr>
      <w:snapToGrid w:val="0"/>
      <w:sz w:val="28"/>
      <w:szCs w:val="28"/>
    </w:rPr>
  </w:style>
  <w:style w:type="character" w:styleId="a4">
    <w:name w:val="Hyperlink"/>
    <w:uiPriority w:val="99"/>
    <w:rsid w:val="00C11E27"/>
    <w:rPr>
      <w:color w:val="0000FF"/>
      <w:u w:val="single"/>
    </w:rPr>
  </w:style>
  <w:style w:type="paragraph" w:styleId="a5">
    <w:name w:val="List Continue"/>
    <w:basedOn w:val="a0"/>
    <w:rsid w:val="00C11E27"/>
    <w:pPr>
      <w:spacing w:after="120"/>
      <w:ind w:left="283"/>
    </w:pPr>
  </w:style>
  <w:style w:type="paragraph" w:styleId="a6">
    <w:name w:val="List Paragraph"/>
    <w:basedOn w:val="a0"/>
    <w:link w:val="a7"/>
    <w:uiPriority w:val="34"/>
    <w:qFormat/>
    <w:rsid w:val="00C11E2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11E27"/>
    <w:rPr>
      <w:rFonts w:ascii="Calibri" w:eastAsia="Calibri" w:hAnsi="Calibri" w:cs="Times New Roman"/>
    </w:rPr>
  </w:style>
  <w:style w:type="paragraph" w:styleId="a8">
    <w:name w:val="Normal (Web)"/>
    <w:aliases w:val="Обычный (Web),Обычный (веб) Знак Знак,Обычный (Web) Знак Знак Знак"/>
    <w:basedOn w:val="a0"/>
    <w:link w:val="a9"/>
    <w:qFormat/>
    <w:rsid w:val="00D75F5D"/>
    <w:pPr>
      <w:spacing w:before="100" w:beforeAutospacing="1" w:after="100" w:afterAutospacing="1"/>
    </w:pPr>
  </w:style>
  <w:style w:type="character" w:customStyle="1" w:styleId="a9">
    <w:name w:val="Обычный (веб) Знак"/>
    <w:aliases w:val="Обычный (Web) Знак,Обычный (веб) Знак Знак Знак,Обычный (Web) Знак Знак Знак Знак"/>
    <w:link w:val="a8"/>
    <w:rsid w:val="00D75F5D"/>
    <w:rPr>
      <w:rFonts w:ascii="Times New Roman" w:eastAsia="Times New Roman" w:hAnsi="Times New Roman" w:cs="Times New Roman"/>
      <w:sz w:val="24"/>
      <w:szCs w:val="24"/>
      <w:lang w:eastAsia="ru-RU"/>
    </w:rPr>
  </w:style>
  <w:style w:type="paragraph" w:styleId="aa">
    <w:name w:val="Document Map"/>
    <w:basedOn w:val="a0"/>
    <w:link w:val="ab"/>
    <w:uiPriority w:val="99"/>
    <w:semiHidden/>
    <w:unhideWhenUsed/>
    <w:rsid w:val="00344B09"/>
    <w:rPr>
      <w:rFonts w:ascii="Tahoma" w:hAnsi="Tahoma" w:cs="Tahoma"/>
      <w:sz w:val="16"/>
      <w:szCs w:val="16"/>
    </w:rPr>
  </w:style>
  <w:style w:type="character" w:customStyle="1" w:styleId="ab">
    <w:name w:val="Схема документа Знак"/>
    <w:basedOn w:val="a1"/>
    <w:link w:val="aa"/>
    <w:uiPriority w:val="99"/>
    <w:semiHidden/>
    <w:rsid w:val="00344B0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hyperlink" Target="http://zakupki.rosatom.ru/" TargetMode="External"/><Relationship Id="rId12"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gov.ru/" TargetMode="External"/><Relationship Id="rId11" Type="http://schemas.openxmlformats.org/officeDocument/2006/relationships/hyperlink" Target="file://C:\Users\Melitonov-AS\&#1043;&#1055;&#1047;%202013\Documents%20and%20Settings\Melitonov-AS\Application%20Data\Documents%20and%20Settings\Melitonov-AS\Application%20Data\Documents%20and%20Settings\Melitonov-AS\Application%20Data\Microsoft\Local%20Settings\Temp\AppData\Local\Microsoft\Windows\Temporary%20Internet%20Files\Users\zyua\Desktop\www.a-k-d.&#1075;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kuznetsovdv@rosatomflot.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748EF3-4C99-44D5-BBEB-3C6316AFC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5</Pages>
  <Words>1884</Words>
  <Characters>10742</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12601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Кузнецов</cp:lastModifiedBy>
  <cp:revision>75</cp:revision>
  <dcterms:created xsi:type="dcterms:W3CDTF">2015-05-05T06:07:00Z</dcterms:created>
  <dcterms:modified xsi:type="dcterms:W3CDTF">2015-12-18T10:08:00Z</dcterms:modified>
</cp:coreProperties>
</file>