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2E7F" w:rsidRPr="00C53D81" w:rsidRDefault="00A72E7F" w:rsidP="00A72E7F">
      <w:pPr>
        <w:suppressAutoHyphens w:val="0"/>
        <w:jc w:val="center"/>
        <w:rPr>
          <w:rFonts w:ascii="Times New Roman" w:hAnsi="Times New Roman"/>
          <w:color w:val="000000"/>
          <w:sz w:val="28"/>
          <w:szCs w:val="28"/>
          <w:lang w:eastAsia="ru-RU"/>
        </w:rPr>
      </w:pPr>
    </w:p>
    <w:p w:rsidR="00A72E7F" w:rsidRPr="00C53D81" w:rsidRDefault="00A72E7F" w:rsidP="00A72E7F">
      <w:pPr>
        <w:suppressAutoHyphens w:val="0"/>
        <w:jc w:val="center"/>
        <w:rPr>
          <w:rFonts w:ascii="Times New Roman" w:hAnsi="Times New Roman"/>
          <w:color w:val="000000"/>
          <w:sz w:val="28"/>
          <w:szCs w:val="28"/>
          <w:lang w:eastAsia="ru-RU"/>
        </w:rPr>
      </w:pPr>
    </w:p>
    <w:p w:rsidR="00A72E7F" w:rsidRPr="00C53D81" w:rsidRDefault="00A72E7F" w:rsidP="00A72E7F">
      <w:pPr>
        <w:suppressAutoHyphens w:val="0"/>
        <w:jc w:val="center"/>
        <w:rPr>
          <w:rFonts w:ascii="Times New Roman" w:hAnsi="Times New Roman"/>
          <w:color w:val="000000"/>
          <w:sz w:val="28"/>
          <w:szCs w:val="28"/>
          <w:lang w:eastAsia="ru-RU"/>
        </w:rPr>
      </w:pPr>
    </w:p>
    <w:p w:rsidR="00A72E7F" w:rsidRPr="00C53D81" w:rsidRDefault="00A72E7F" w:rsidP="00A72E7F">
      <w:pPr>
        <w:suppressAutoHyphens w:val="0"/>
        <w:jc w:val="center"/>
        <w:rPr>
          <w:rFonts w:ascii="Times New Roman" w:hAnsi="Times New Roman"/>
          <w:color w:val="000000"/>
          <w:sz w:val="28"/>
          <w:szCs w:val="28"/>
          <w:lang w:eastAsia="ru-RU"/>
        </w:rPr>
      </w:pPr>
    </w:p>
    <w:p w:rsidR="00A72E7F" w:rsidRPr="00C53D81" w:rsidRDefault="00A72E7F" w:rsidP="00A72E7F">
      <w:pPr>
        <w:suppressAutoHyphens w:val="0"/>
        <w:jc w:val="center"/>
        <w:rPr>
          <w:rFonts w:ascii="Times New Roman" w:hAnsi="Times New Roman"/>
          <w:color w:val="000000"/>
          <w:szCs w:val="24"/>
          <w:lang w:eastAsia="ru-RU"/>
        </w:rPr>
      </w:pPr>
    </w:p>
    <w:p w:rsidR="00A72E7F" w:rsidRPr="00C53D81" w:rsidRDefault="00A72E7F" w:rsidP="00A72E7F">
      <w:pPr>
        <w:suppressAutoHyphens w:val="0"/>
        <w:jc w:val="center"/>
        <w:rPr>
          <w:rFonts w:ascii="Times New Roman" w:hAnsi="Times New Roman"/>
          <w:color w:val="000000"/>
          <w:sz w:val="28"/>
          <w:szCs w:val="28"/>
          <w:lang w:eastAsia="ru-RU"/>
        </w:rPr>
      </w:pPr>
    </w:p>
    <w:p w:rsidR="00A72E7F" w:rsidRPr="00C53D81" w:rsidRDefault="00A72E7F" w:rsidP="00A72E7F">
      <w:pPr>
        <w:suppressAutoHyphens w:val="0"/>
        <w:jc w:val="center"/>
        <w:rPr>
          <w:rFonts w:ascii="Times New Roman" w:hAnsi="Times New Roman"/>
          <w:color w:val="000000"/>
          <w:sz w:val="28"/>
          <w:szCs w:val="28"/>
          <w:lang w:eastAsia="ru-RU"/>
        </w:rPr>
      </w:pPr>
    </w:p>
    <w:p w:rsidR="00A72E7F" w:rsidRPr="0073727E" w:rsidRDefault="00A72E7F" w:rsidP="00A72E7F">
      <w:pPr>
        <w:suppressAutoHyphens w:val="0"/>
        <w:jc w:val="center"/>
        <w:rPr>
          <w:rFonts w:ascii="Times New Roman" w:hAnsi="Times New Roman"/>
          <w:color w:val="000000"/>
          <w:szCs w:val="24"/>
          <w:lang w:eastAsia="ru-RU"/>
        </w:rPr>
      </w:pPr>
      <w:r w:rsidRPr="0073727E">
        <w:rPr>
          <w:rFonts w:ascii="Times New Roman" w:hAnsi="Times New Roman"/>
          <w:color w:val="000000"/>
          <w:szCs w:val="24"/>
          <w:lang w:eastAsia="ru-RU"/>
        </w:rPr>
        <w:t xml:space="preserve">Техническое задание </w:t>
      </w:r>
    </w:p>
    <w:p w:rsidR="00A72E7F" w:rsidRPr="0073727E" w:rsidRDefault="00A72E7F" w:rsidP="00A72E7F">
      <w:pPr>
        <w:suppressAutoHyphens w:val="0"/>
        <w:rPr>
          <w:rFonts w:ascii="Times New Roman" w:hAnsi="Times New Roman"/>
          <w:color w:val="000000"/>
          <w:szCs w:val="24"/>
          <w:lang w:eastAsia="ru-RU"/>
        </w:rPr>
      </w:pPr>
    </w:p>
    <w:p w:rsidR="00A72E7F" w:rsidRPr="0073727E" w:rsidRDefault="00A72E7F" w:rsidP="00A72E7F">
      <w:pPr>
        <w:suppressAutoHyphens w:val="0"/>
        <w:rPr>
          <w:rFonts w:ascii="Times New Roman" w:hAnsi="Times New Roman"/>
          <w:color w:val="000000"/>
          <w:szCs w:val="24"/>
          <w:lang w:eastAsia="ru-RU"/>
        </w:rPr>
      </w:pPr>
    </w:p>
    <w:p w:rsidR="00A72E7F" w:rsidRDefault="00A72E7F" w:rsidP="00A72E7F">
      <w:pPr>
        <w:suppressAutoHyphens w:val="0"/>
        <w:jc w:val="center"/>
        <w:rPr>
          <w:rFonts w:ascii="Times New Roman" w:hAnsi="Times New Roman"/>
          <w:szCs w:val="24"/>
          <w:u w:val="single"/>
          <w:lang w:eastAsia="ru-RU"/>
        </w:rPr>
      </w:pPr>
      <w:r w:rsidRPr="0073727E">
        <w:rPr>
          <w:rFonts w:ascii="Times New Roman" w:hAnsi="Times New Roman"/>
          <w:color w:val="000000"/>
          <w:szCs w:val="24"/>
          <w:lang w:eastAsia="ru-RU"/>
        </w:rPr>
        <w:t xml:space="preserve">Предмет закупки: </w:t>
      </w:r>
      <w:r w:rsidRPr="0073727E">
        <w:rPr>
          <w:rFonts w:ascii="Times New Roman" w:hAnsi="Times New Roman"/>
          <w:color w:val="000000"/>
          <w:szCs w:val="24"/>
          <w:u w:val="single"/>
          <w:lang w:eastAsia="ru-RU"/>
        </w:rPr>
        <w:t>изготовление и поставка</w:t>
      </w:r>
      <w:r w:rsidRPr="0073727E">
        <w:rPr>
          <w:rFonts w:ascii="Times New Roman" w:hAnsi="Times New Roman"/>
          <w:color w:val="000000"/>
          <w:szCs w:val="24"/>
          <w:lang w:eastAsia="ru-RU"/>
        </w:rPr>
        <w:t xml:space="preserve"> </w:t>
      </w:r>
      <w:r w:rsidRPr="0073727E">
        <w:rPr>
          <w:rFonts w:ascii="Times New Roman" w:hAnsi="Times New Roman"/>
          <w:color w:val="000000"/>
          <w:szCs w:val="24"/>
          <w:u w:val="single"/>
          <w:lang w:eastAsia="ru-RU"/>
        </w:rPr>
        <w:t xml:space="preserve">стальной </w:t>
      </w:r>
      <w:r w:rsidRPr="0073727E">
        <w:rPr>
          <w:rFonts w:ascii="Times New Roman" w:hAnsi="Times New Roman"/>
          <w:szCs w:val="24"/>
          <w:u w:val="single"/>
          <w:lang w:eastAsia="ru-RU"/>
        </w:rPr>
        <w:t xml:space="preserve">4-х </w:t>
      </w:r>
    </w:p>
    <w:p w:rsidR="00A72E7F" w:rsidRPr="00A72E7F" w:rsidRDefault="00A72E7F" w:rsidP="00A72E7F">
      <w:pPr>
        <w:suppressAutoHyphens w:val="0"/>
        <w:jc w:val="center"/>
        <w:rPr>
          <w:rFonts w:ascii="Times New Roman" w:hAnsi="Times New Roman"/>
          <w:szCs w:val="24"/>
          <w:u w:val="single"/>
          <w:lang w:eastAsia="ru-RU"/>
        </w:rPr>
      </w:pPr>
      <w:r w:rsidRPr="0073727E">
        <w:rPr>
          <w:rFonts w:ascii="Times New Roman" w:hAnsi="Times New Roman"/>
          <w:szCs w:val="24"/>
          <w:u w:val="single"/>
          <w:lang w:eastAsia="ru-RU"/>
        </w:rPr>
        <w:t xml:space="preserve">реберной трубы </w:t>
      </w:r>
      <w:bookmarkStart w:id="0" w:name="_GoBack"/>
      <w:bookmarkEnd w:id="0"/>
      <w:r w:rsidRPr="0073727E">
        <w:rPr>
          <w:rFonts w:ascii="Times New Roman" w:hAnsi="Times New Roman"/>
          <w:color w:val="000000"/>
          <w:szCs w:val="24"/>
          <w:u w:val="single"/>
          <w:lang w:eastAsia="ru-RU"/>
        </w:rPr>
        <w:t xml:space="preserve">16Х12МВСФБР-Ш (ЭП823-Ш) </w:t>
      </w:r>
      <w:r w:rsidRPr="0073727E">
        <w:rPr>
          <w:rFonts w:ascii="Times New Roman" w:hAnsi="Times New Roman"/>
          <w:color w:val="000000"/>
          <w:szCs w:val="24"/>
          <w:lang w:eastAsia="ru-RU"/>
        </w:rPr>
        <w:t xml:space="preserve">                                               </w:t>
      </w:r>
    </w:p>
    <w:p w:rsidR="00A72E7F" w:rsidRPr="0073727E" w:rsidRDefault="00A72E7F" w:rsidP="00A72E7F">
      <w:pPr>
        <w:suppressAutoHyphens w:val="0"/>
        <w:jc w:val="center"/>
        <w:rPr>
          <w:rFonts w:ascii="Times New Roman" w:hAnsi="Times New Roman"/>
          <w:color w:val="000000"/>
          <w:szCs w:val="24"/>
          <w:u w:val="single"/>
          <w:lang w:eastAsia="ru-RU"/>
        </w:rPr>
      </w:pPr>
      <w:r w:rsidRPr="0073727E">
        <w:rPr>
          <w:rFonts w:ascii="Times New Roman" w:hAnsi="Times New Roman"/>
          <w:color w:val="000000"/>
          <w:szCs w:val="24"/>
          <w:u w:val="single"/>
          <w:lang w:eastAsia="ru-RU"/>
        </w:rPr>
        <w:t xml:space="preserve">для нужд ФГУП «ГНЦ РФ – ФЭИ» </w:t>
      </w:r>
    </w:p>
    <w:p w:rsidR="00A72E7F" w:rsidRPr="0073727E" w:rsidRDefault="00A72E7F" w:rsidP="00A72E7F">
      <w:pPr>
        <w:suppressAutoHyphens w:val="0"/>
        <w:rPr>
          <w:rFonts w:ascii="Times New Roman" w:hAnsi="Times New Roman"/>
          <w:color w:val="000000"/>
          <w:szCs w:val="24"/>
          <w:lang w:eastAsia="ru-RU"/>
        </w:rPr>
      </w:pPr>
      <w:r w:rsidRPr="0073727E">
        <w:rPr>
          <w:rFonts w:ascii="Times New Roman" w:hAnsi="Times New Roman"/>
          <w:color w:val="000000"/>
          <w:szCs w:val="24"/>
          <w:lang w:eastAsia="ru-RU"/>
        </w:rPr>
        <w:t xml:space="preserve">                                       </w:t>
      </w:r>
    </w:p>
    <w:p w:rsidR="00A72E7F" w:rsidRPr="0073727E" w:rsidRDefault="00A72E7F" w:rsidP="00A72E7F">
      <w:pPr>
        <w:suppressAutoHyphens w:val="0"/>
        <w:rPr>
          <w:rFonts w:ascii="Times New Roman" w:hAnsi="Times New Roman"/>
          <w:color w:val="000000"/>
          <w:szCs w:val="24"/>
          <w:lang w:eastAsia="ru-RU"/>
        </w:rPr>
      </w:pPr>
    </w:p>
    <w:p w:rsidR="00A72E7F" w:rsidRPr="0073727E" w:rsidRDefault="00A72E7F" w:rsidP="00A72E7F">
      <w:pPr>
        <w:suppressAutoHyphens w:val="0"/>
        <w:rPr>
          <w:rFonts w:ascii="Times New Roman" w:hAnsi="Times New Roman"/>
          <w:color w:val="000000"/>
          <w:szCs w:val="24"/>
          <w:lang w:eastAsia="ru-RU"/>
        </w:rPr>
      </w:pPr>
    </w:p>
    <w:p w:rsidR="00A72E7F" w:rsidRPr="0073727E" w:rsidRDefault="00A72E7F" w:rsidP="00A72E7F">
      <w:pPr>
        <w:suppressAutoHyphens w:val="0"/>
        <w:rPr>
          <w:rFonts w:ascii="Times New Roman" w:hAnsi="Times New Roman"/>
          <w:color w:val="000000"/>
          <w:szCs w:val="24"/>
          <w:lang w:eastAsia="ru-RU"/>
        </w:rPr>
      </w:pPr>
    </w:p>
    <w:p w:rsidR="00A72E7F" w:rsidRPr="0073727E" w:rsidRDefault="00A72E7F" w:rsidP="00A72E7F">
      <w:pPr>
        <w:suppressAutoHyphens w:val="0"/>
        <w:rPr>
          <w:rFonts w:ascii="Times New Roman" w:hAnsi="Times New Roman"/>
          <w:color w:val="000000"/>
          <w:szCs w:val="24"/>
          <w:lang w:eastAsia="ru-RU"/>
        </w:rPr>
      </w:pPr>
    </w:p>
    <w:p w:rsidR="00A72E7F" w:rsidRPr="0073727E" w:rsidRDefault="00A72E7F" w:rsidP="00A72E7F">
      <w:pPr>
        <w:suppressAutoHyphens w:val="0"/>
        <w:rPr>
          <w:rFonts w:ascii="Times New Roman" w:hAnsi="Times New Roman"/>
          <w:color w:val="000000"/>
          <w:szCs w:val="24"/>
          <w:lang w:eastAsia="ru-RU"/>
        </w:rPr>
      </w:pPr>
    </w:p>
    <w:p w:rsidR="00A72E7F" w:rsidRPr="0073727E" w:rsidRDefault="00A72E7F" w:rsidP="00A72E7F">
      <w:pPr>
        <w:suppressAutoHyphens w:val="0"/>
        <w:rPr>
          <w:rFonts w:ascii="Times New Roman" w:hAnsi="Times New Roman"/>
          <w:color w:val="000000"/>
          <w:szCs w:val="24"/>
          <w:lang w:eastAsia="ru-RU"/>
        </w:rPr>
      </w:pPr>
    </w:p>
    <w:p w:rsidR="00A72E7F" w:rsidRPr="0073727E" w:rsidRDefault="00A72E7F" w:rsidP="00A72E7F">
      <w:pPr>
        <w:suppressAutoHyphens w:val="0"/>
        <w:rPr>
          <w:rFonts w:ascii="Times New Roman" w:hAnsi="Times New Roman"/>
          <w:color w:val="000000"/>
          <w:szCs w:val="24"/>
          <w:lang w:eastAsia="ru-RU"/>
        </w:rPr>
      </w:pPr>
    </w:p>
    <w:p w:rsidR="00A72E7F" w:rsidRPr="0073727E" w:rsidRDefault="00A72E7F" w:rsidP="00A72E7F">
      <w:pPr>
        <w:suppressAutoHyphens w:val="0"/>
        <w:rPr>
          <w:rFonts w:ascii="Times New Roman" w:hAnsi="Times New Roman"/>
          <w:color w:val="000000"/>
          <w:szCs w:val="24"/>
          <w:lang w:eastAsia="ru-RU"/>
        </w:rPr>
      </w:pPr>
    </w:p>
    <w:p w:rsidR="00A72E7F" w:rsidRPr="0073727E" w:rsidRDefault="00A72E7F" w:rsidP="00A72E7F">
      <w:pPr>
        <w:suppressAutoHyphens w:val="0"/>
        <w:rPr>
          <w:rFonts w:ascii="Times New Roman" w:hAnsi="Times New Roman"/>
          <w:color w:val="000000"/>
          <w:szCs w:val="24"/>
          <w:lang w:eastAsia="ru-RU"/>
        </w:rPr>
      </w:pPr>
    </w:p>
    <w:p w:rsidR="00A72E7F" w:rsidRPr="0073727E" w:rsidRDefault="00A72E7F" w:rsidP="00A72E7F">
      <w:pPr>
        <w:suppressAutoHyphens w:val="0"/>
        <w:rPr>
          <w:rFonts w:ascii="Times New Roman" w:hAnsi="Times New Roman"/>
          <w:color w:val="000000"/>
          <w:szCs w:val="24"/>
          <w:lang w:eastAsia="ru-RU"/>
        </w:rPr>
      </w:pPr>
    </w:p>
    <w:p w:rsidR="00A72E7F" w:rsidRPr="0073727E" w:rsidRDefault="00A72E7F" w:rsidP="00A72E7F">
      <w:pPr>
        <w:suppressAutoHyphens w:val="0"/>
        <w:rPr>
          <w:rFonts w:ascii="Times New Roman" w:hAnsi="Times New Roman"/>
          <w:color w:val="000000"/>
          <w:szCs w:val="24"/>
          <w:lang w:eastAsia="ru-RU"/>
        </w:rPr>
      </w:pPr>
    </w:p>
    <w:p w:rsidR="00A72E7F" w:rsidRPr="0073727E" w:rsidRDefault="00A72E7F" w:rsidP="00A72E7F">
      <w:pPr>
        <w:suppressAutoHyphens w:val="0"/>
        <w:rPr>
          <w:rFonts w:ascii="Times New Roman" w:hAnsi="Times New Roman"/>
          <w:color w:val="000000"/>
          <w:szCs w:val="24"/>
          <w:lang w:eastAsia="ru-RU"/>
        </w:rPr>
      </w:pPr>
    </w:p>
    <w:p w:rsidR="00A72E7F" w:rsidRPr="0073727E" w:rsidRDefault="00A72E7F" w:rsidP="00A72E7F">
      <w:pPr>
        <w:suppressAutoHyphens w:val="0"/>
        <w:rPr>
          <w:rFonts w:ascii="Times New Roman" w:hAnsi="Times New Roman"/>
          <w:color w:val="000000"/>
          <w:szCs w:val="24"/>
          <w:lang w:eastAsia="ru-RU"/>
        </w:rPr>
      </w:pPr>
    </w:p>
    <w:p w:rsidR="00A72E7F" w:rsidRPr="0073727E" w:rsidRDefault="00A72E7F" w:rsidP="00A72E7F">
      <w:pPr>
        <w:suppressAutoHyphens w:val="0"/>
        <w:rPr>
          <w:rFonts w:ascii="Times New Roman" w:hAnsi="Times New Roman"/>
          <w:color w:val="000000"/>
          <w:szCs w:val="24"/>
          <w:lang w:eastAsia="ru-RU"/>
        </w:rPr>
      </w:pPr>
    </w:p>
    <w:p w:rsidR="00A72E7F" w:rsidRPr="0073727E" w:rsidRDefault="00A72E7F" w:rsidP="00A72E7F">
      <w:pPr>
        <w:suppressAutoHyphens w:val="0"/>
        <w:rPr>
          <w:rFonts w:ascii="Times New Roman" w:hAnsi="Times New Roman"/>
          <w:color w:val="000000"/>
          <w:szCs w:val="24"/>
          <w:lang w:eastAsia="ru-RU"/>
        </w:rPr>
      </w:pPr>
    </w:p>
    <w:p w:rsidR="00A72E7F" w:rsidRPr="0073727E" w:rsidRDefault="00A72E7F" w:rsidP="00A72E7F">
      <w:pPr>
        <w:suppressAutoHyphens w:val="0"/>
        <w:rPr>
          <w:rFonts w:ascii="Times New Roman" w:hAnsi="Times New Roman"/>
          <w:color w:val="000000"/>
          <w:szCs w:val="24"/>
          <w:lang w:eastAsia="ru-RU"/>
        </w:rPr>
      </w:pPr>
    </w:p>
    <w:p w:rsidR="00A72E7F" w:rsidRPr="0073727E" w:rsidRDefault="00A72E7F" w:rsidP="00A72E7F">
      <w:pPr>
        <w:suppressAutoHyphens w:val="0"/>
        <w:rPr>
          <w:rFonts w:ascii="Times New Roman" w:hAnsi="Times New Roman"/>
          <w:color w:val="000000"/>
          <w:szCs w:val="24"/>
          <w:lang w:eastAsia="ru-RU"/>
        </w:rPr>
      </w:pPr>
    </w:p>
    <w:p w:rsidR="00A72E7F" w:rsidRPr="0073727E" w:rsidRDefault="00A72E7F" w:rsidP="00A72E7F">
      <w:pPr>
        <w:suppressAutoHyphens w:val="0"/>
        <w:rPr>
          <w:rFonts w:ascii="Times New Roman" w:hAnsi="Times New Roman"/>
          <w:color w:val="000000"/>
          <w:szCs w:val="24"/>
          <w:lang w:eastAsia="ru-RU"/>
        </w:rPr>
      </w:pPr>
    </w:p>
    <w:p w:rsidR="00A72E7F" w:rsidRPr="0073727E" w:rsidRDefault="00A72E7F" w:rsidP="00A72E7F">
      <w:pPr>
        <w:suppressAutoHyphens w:val="0"/>
        <w:rPr>
          <w:rFonts w:ascii="Times New Roman" w:hAnsi="Times New Roman"/>
          <w:color w:val="000000"/>
          <w:szCs w:val="24"/>
          <w:lang w:eastAsia="ru-RU"/>
        </w:rPr>
      </w:pPr>
    </w:p>
    <w:p w:rsidR="00A72E7F" w:rsidRPr="0073727E" w:rsidRDefault="00A72E7F" w:rsidP="00A72E7F">
      <w:pPr>
        <w:suppressAutoHyphens w:val="0"/>
        <w:rPr>
          <w:rFonts w:ascii="Times New Roman" w:hAnsi="Times New Roman"/>
          <w:color w:val="000000"/>
          <w:szCs w:val="24"/>
          <w:lang w:eastAsia="ru-RU"/>
        </w:rPr>
      </w:pPr>
    </w:p>
    <w:p w:rsidR="00A72E7F" w:rsidRPr="0073727E" w:rsidRDefault="00A72E7F" w:rsidP="00A72E7F">
      <w:pPr>
        <w:suppressAutoHyphens w:val="0"/>
        <w:rPr>
          <w:rFonts w:ascii="Times New Roman" w:hAnsi="Times New Roman"/>
          <w:color w:val="000000"/>
          <w:szCs w:val="24"/>
          <w:lang w:eastAsia="ru-RU"/>
        </w:rPr>
      </w:pPr>
    </w:p>
    <w:p w:rsidR="00A72E7F" w:rsidRPr="0073727E" w:rsidRDefault="00A72E7F" w:rsidP="00A72E7F">
      <w:pPr>
        <w:suppressAutoHyphens w:val="0"/>
        <w:rPr>
          <w:rFonts w:ascii="Times New Roman" w:hAnsi="Times New Roman"/>
          <w:color w:val="000000"/>
          <w:szCs w:val="24"/>
          <w:lang w:eastAsia="ru-RU"/>
        </w:rPr>
      </w:pPr>
    </w:p>
    <w:p w:rsidR="00A72E7F" w:rsidRPr="0073727E" w:rsidRDefault="00A72E7F" w:rsidP="00A72E7F">
      <w:pPr>
        <w:suppressAutoHyphens w:val="0"/>
        <w:rPr>
          <w:rFonts w:ascii="Times New Roman" w:hAnsi="Times New Roman"/>
          <w:color w:val="000000"/>
          <w:szCs w:val="24"/>
          <w:lang w:eastAsia="ru-RU"/>
        </w:rPr>
      </w:pPr>
    </w:p>
    <w:p w:rsidR="00A72E7F" w:rsidRPr="0073727E" w:rsidRDefault="00A72E7F" w:rsidP="00A72E7F">
      <w:pPr>
        <w:suppressAutoHyphens w:val="0"/>
        <w:rPr>
          <w:rFonts w:ascii="Times New Roman" w:hAnsi="Times New Roman"/>
          <w:color w:val="000000"/>
          <w:szCs w:val="24"/>
          <w:lang w:eastAsia="ru-RU"/>
        </w:rPr>
      </w:pPr>
    </w:p>
    <w:p w:rsidR="00A72E7F" w:rsidRPr="0073727E" w:rsidRDefault="00A72E7F" w:rsidP="00A72E7F">
      <w:pPr>
        <w:suppressAutoHyphens w:val="0"/>
        <w:rPr>
          <w:rFonts w:ascii="Times New Roman" w:hAnsi="Times New Roman"/>
          <w:color w:val="000000"/>
          <w:szCs w:val="24"/>
          <w:lang w:eastAsia="ru-RU"/>
        </w:rPr>
      </w:pPr>
    </w:p>
    <w:p w:rsidR="00A72E7F" w:rsidRPr="0073727E" w:rsidRDefault="00A72E7F" w:rsidP="00A72E7F">
      <w:pPr>
        <w:suppressAutoHyphens w:val="0"/>
        <w:rPr>
          <w:rFonts w:ascii="Times New Roman" w:hAnsi="Times New Roman"/>
          <w:color w:val="000000"/>
          <w:szCs w:val="24"/>
          <w:lang w:eastAsia="ru-RU"/>
        </w:rPr>
      </w:pPr>
    </w:p>
    <w:p w:rsidR="00A72E7F" w:rsidRPr="0073727E" w:rsidRDefault="00A72E7F" w:rsidP="00A72E7F">
      <w:pPr>
        <w:suppressAutoHyphens w:val="0"/>
        <w:jc w:val="center"/>
        <w:rPr>
          <w:rFonts w:ascii="Times New Roman" w:hAnsi="Times New Roman"/>
          <w:color w:val="000000"/>
          <w:szCs w:val="24"/>
          <w:lang w:eastAsia="ru-RU"/>
        </w:rPr>
      </w:pPr>
      <w:r w:rsidRPr="0073727E">
        <w:rPr>
          <w:rFonts w:ascii="Times New Roman" w:hAnsi="Times New Roman"/>
          <w:color w:val="000000"/>
          <w:szCs w:val="24"/>
          <w:lang w:eastAsia="ru-RU"/>
        </w:rPr>
        <w:t>Обнинск</w:t>
      </w:r>
    </w:p>
    <w:p w:rsidR="00A72E7F" w:rsidRPr="0073727E" w:rsidRDefault="00A72E7F" w:rsidP="00A72E7F">
      <w:pPr>
        <w:suppressAutoHyphens w:val="0"/>
        <w:jc w:val="center"/>
        <w:rPr>
          <w:rFonts w:ascii="Times New Roman" w:hAnsi="Times New Roman"/>
          <w:color w:val="000000"/>
          <w:szCs w:val="24"/>
          <w:lang w:eastAsia="ru-RU"/>
        </w:rPr>
      </w:pPr>
      <w:r w:rsidRPr="0073727E">
        <w:rPr>
          <w:rFonts w:ascii="Times New Roman" w:hAnsi="Times New Roman"/>
          <w:color w:val="000000"/>
          <w:szCs w:val="24"/>
          <w:lang w:eastAsia="ru-RU"/>
        </w:rPr>
        <w:t>2014</w:t>
      </w:r>
      <w:r w:rsidRPr="0073727E">
        <w:rPr>
          <w:rFonts w:ascii="Times New Roman" w:hAnsi="Times New Roman"/>
          <w:color w:val="000000"/>
          <w:szCs w:val="24"/>
          <w:lang w:eastAsia="ru-RU"/>
        </w:rPr>
        <w:br w:type="page"/>
      </w:r>
      <w:r w:rsidRPr="0073727E">
        <w:rPr>
          <w:rFonts w:ascii="Times New Roman" w:hAnsi="Times New Roman"/>
          <w:color w:val="000000"/>
          <w:szCs w:val="24"/>
          <w:lang w:eastAsia="ru-RU"/>
        </w:rPr>
        <w:lastRenderedPageBreak/>
        <w:t>СОДЕРЖАНИЕ</w:t>
      </w:r>
    </w:p>
    <w:p w:rsidR="00A72E7F" w:rsidRPr="0073727E" w:rsidRDefault="00A72E7F" w:rsidP="00A72E7F">
      <w:pPr>
        <w:suppressAutoHyphens w:val="0"/>
        <w:jc w:val="center"/>
        <w:rPr>
          <w:rFonts w:ascii="Times New Roman" w:hAnsi="Times New Roman"/>
          <w:color w:val="000000"/>
          <w:szCs w:val="24"/>
          <w:lang w:eastAsia="ru-RU"/>
        </w:rPr>
      </w:pPr>
    </w:p>
    <w:p w:rsidR="00A72E7F" w:rsidRPr="0073727E" w:rsidRDefault="00A72E7F" w:rsidP="00A72E7F">
      <w:pPr>
        <w:suppressAutoHyphens w:val="0"/>
        <w:rPr>
          <w:rFonts w:ascii="Times New Roman" w:hAnsi="Times New Roman"/>
          <w:color w:val="000000"/>
          <w:szCs w:val="24"/>
          <w:lang w:eastAsia="ru-RU"/>
        </w:rPr>
      </w:pPr>
      <w:r w:rsidRPr="0073727E">
        <w:rPr>
          <w:rFonts w:ascii="Times New Roman" w:hAnsi="Times New Roman"/>
          <w:color w:val="000000"/>
          <w:szCs w:val="24"/>
          <w:lang w:eastAsia="ru-RU"/>
        </w:rPr>
        <w:t>РАЗДЕЛ 1. ОБЩИЕ СВЕДЕНИЯ                                                                                    3</w:t>
      </w:r>
    </w:p>
    <w:p w:rsidR="00A72E7F" w:rsidRPr="0073727E" w:rsidRDefault="00A72E7F" w:rsidP="00A72E7F">
      <w:pPr>
        <w:suppressAutoHyphens w:val="0"/>
        <w:ind w:left="851"/>
        <w:rPr>
          <w:rFonts w:ascii="Times New Roman" w:hAnsi="Times New Roman"/>
          <w:color w:val="000000"/>
          <w:szCs w:val="24"/>
          <w:lang w:eastAsia="ru-RU"/>
        </w:rPr>
      </w:pPr>
      <w:r w:rsidRPr="0073727E">
        <w:rPr>
          <w:rFonts w:ascii="Times New Roman" w:hAnsi="Times New Roman"/>
          <w:color w:val="000000"/>
          <w:szCs w:val="24"/>
          <w:lang w:eastAsia="ru-RU"/>
        </w:rPr>
        <w:t>Подраздел 1.1 Наименование                                                                               3</w:t>
      </w:r>
    </w:p>
    <w:p w:rsidR="00A72E7F" w:rsidRPr="0073727E" w:rsidRDefault="00A72E7F" w:rsidP="00A72E7F">
      <w:pPr>
        <w:suppressAutoHyphens w:val="0"/>
        <w:ind w:left="851"/>
        <w:rPr>
          <w:rFonts w:ascii="Times New Roman" w:hAnsi="Times New Roman"/>
          <w:color w:val="000000"/>
          <w:szCs w:val="24"/>
          <w:lang w:eastAsia="ru-RU"/>
        </w:rPr>
      </w:pPr>
      <w:r w:rsidRPr="0073727E">
        <w:rPr>
          <w:rFonts w:ascii="Times New Roman" w:hAnsi="Times New Roman"/>
          <w:color w:val="000000"/>
          <w:szCs w:val="24"/>
          <w:lang w:eastAsia="ru-RU"/>
        </w:rPr>
        <w:t>Подраздел 1.2 Сведения о новизне                                                                      3</w:t>
      </w:r>
    </w:p>
    <w:p w:rsidR="00A72E7F" w:rsidRPr="0073727E" w:rsidRDefault="00A72E7F" w:rsidP="00A72E7F">
      <w:pPr>
        <w:suppressAutoHyphens w:val="0"/>
        <w:ind w:left="851"/>
        <w:rPr>
          <w:rFonts w:ascii="Times New Roman" w:hAnsi="Times New Roman"/>
          <w:color w:val="000000"/>
          <w:szCs w:val="24"/>
          <w:lang w:eastAsia="ru-RU"/>
        </w:rPr>
      </w:pPr>
      <w:r w:rsidRPr="0073727E">
        <w:rPr>
          <w:rFonts w:ascii="Times New Roman" w:hAnsi="Times New Roman"/>
          <w:color w:val="000000"/>
          <w:szCs w:val="24"/>
          <w:lang w:eastAsia="ru-RU"/>
        </w:rPr>
        <w:t>Подраздел 1.3 Этапы разработки / изготовления                                               3</w:t>
      </w:r>
    </w:p>
    <w:p w:rsidR="00A72E7F" w:rsidRPr="0073727E" w:rsidRDefault="00A72E7F" w:rsidP="00A72E7F">
      <w:pPr>
        <w:suppressAutoHyphens w:val="0"/>
        <w:ind w:left="851"/>
        <w:rPr>
          <w:rFonts w:ascii="Times New Roman" w:hAnsi="Times New Roman"/>
          <w:color w:val="000000"/>
          <w:szCs w:val="24"/>
          <w:lang w:eastAsia="ru-RU"/>
        </w:rPr>
      </w:pPr>
      <w:r w:rsidRPr="0073727E">
        <w:rPr>
          <w:rFonts w:ascii="Times New Roman" w:hAnsi="Times New Roman"/>
          <w:color w:val="000000"/>
          <w:szCs w:val="24"/>
          <w:lang w:eastAsia="ru-RU"/>
        </w:rPr>
        <w:t>Подраздел 1.4 Документы для разработки / изготовления                                3</w:t>
      </w:r>
    </w:p>
    <w:p w:rsidR="00A72E7F" w:rsidRPr="0073727E" w:rsidRDefault="00A72E7F" w:rsidP="00A72E7F">
      <w:pPr>
        <w:suppressAutoHyphens w:val="0"/>
        <w:ind w:left="851"/>
        <w:rPr>
          <w:rFonts w:ascii="Times New Roman" w:hAnsi="Times New Roman"/>
          <w:color w:val="000000"/>
          <w:szCs w:val="24"/>
          <w:lang w:eastAsia="ru-RU"/>
        </w:rPr>
      </w:pPr>
      <w:r w:rsidRPr="0073727E">
        <w:rPr>
          <w:rFonts w:ascii="Times New Roman" w:hAnsi="Times New Roman"/>
          <w:color w:val="000000"/>
          <w:szCs w:val="24"/>
          <w:lang w:eastAsia="ru-RU"/>
        </w:rPr>
        <w:t>Подраздел 1.5 Давальческое сырье                                                                      3</w:t>
      </w:r>
    </w:p>
    <w:p w:rsidR="00A72E7F" w:rsidRPr="0073727E" w:rsidRDefault="00A72E7F" w:rsidP="00A72E7F">
      <w:pPr>
        <w:suppressAutoHyphens w:val="0"/>
        <w:rPr>
          <w:rFonts w:ascii="Times New Roman" w:hAnsi="Times New Roman"/>
          <w:color w:val="000000"/>
          <w:szCs w:val="24"/>
          <w:lang w:eastAsia="ru-RU"/>
        </w:rPr>
      </w:pPr>
      <w:r w:rsidRPr="0073727E">
        <w:rPr>
          <w:rFonts w:ascii="Times New Roman" w:hAnsi="Times New Roman"/>
          <w:color w:val="000000"/>
          <w:szCs w:val="24"/>
          <w:lang w:eastAsia="ru-RU"/>
        </w:rPr>
        <w:t>РАЗДЕЛ 2. ОБЛАСТЬ ПРИМЕНЕНИЯ                                                                          3</w:t>
      </w:r>
    </w:p>
    <w:p w:rsidR="00A72E7F" w:rsidRPr="0073727E" w:rsidRDefault="00A72E7F" w:rsidP="00A72E7F">
      <w:pPr>
        <w:suppressAutoHyphens w:val="0"/>
        <w:rPr>
          <w:rFonts w:ascii="Times New Roman" w:hAnsi="Times New Roman"/>
          <w:color w:val="000000"/>
          <w:szCs w:val="24"/>
          <w:lang w:eastAsia="ru-RU"/>
        </w:rPr>
      </w:pPr>
      <w:r w:rsidRPr="0073727E">
        <w:rPr>
          <w:rFonts w:ascii="Times New Roman" w:hAnsi="Times New Roman"/>
          <w:color w:val="000000"/>
          <w:szCs w:val="24"/>
          <w:lang w:eastAsia="ru-RU"/>
        </w:rPr>
        <w:t>РАЗДЕЛ 3. УСЛОВИЯ ЭКСПЛУАТАЦИИ                                                                   3</w:t>
      </w:r>
    </w:p>
    <w:p w:rsidR="00A72E7F" w:rsidRPr="0073727E" w:rsidRDefault="00A72E7F" w:rsidP="00A72E7F">
      <w:pPr>
        <w:suppressAutoHyphens w:val="0"/>
        <w:rPr>
          <w:rFonts w:ascii="Times New Roman" w:hAnsi="Times New Roman"/>
          <w:color w:val="000000"/>
          <w:szCs w:val="24"/>
          <w:lang w:eastAsia="ru-RU"/>
        </w:rPr>
      </w:pPr>
      <w:r w:rsidRPr="0073727E">
        <w:rPr>
          <w:rFonts w:ascii="Times New Roman" w:hAnsi="Times New Roman"/>
          <w:color w:val="000000"/>
          <w:szCs w:val="24"/>
          <w:lang w:eastAsia="ru-RU"/>
        </w:rPr>
        <w:t>РАЗДЕЛ 4. ТЕХНИЧЕСКИЕ ТРЕБОВАНИЯ                                                                3</w:t>
      </w:r>
    </w:p>
    <w:p w:rsidR="00A72E7F" w:rsidRPr="0073727E" w:rsidRDefault="00A72E7F" w:rsidP="00A72E7F">
      <w:pPr>
        <w:suppressAutoHyphens w:val="0"/>
        <w:ind w:left="2694" w:hanging="1843"/>
        <w:rPr>
          <w:rFonts w:ascii="Times New Roman" w:hAnsi="Times New Roman"/>
          <w:color w:val="000000"/>
          <w:szCs w:val="24"/>
          <w:lang w:eastAsia="ru-RU"/>
        </w:rPr>
      </w:pPr>
      <w:r w:rsidRPr="0073727E">
        <w:rPr>
          <w:rFonts w:ascii="Times New Roman" w:hAnsi="Times New Roman"/>
          <w:color w:val="000000"/>
          <w:szCs w:val="24"/>
          <w:lang w:eastAsia="ru-RU"/>
        </w:rPr>
        <w:t>Подраздел 4.1 Технические, функциональные и качественные характеристики (потребительские свойства) товаров             3</w:t>
      </w:r>
    </w:p>
    <w:p w:rsidR="00A72E7F" w:rsidRPr="0073727E" w:rsidRDefault="00A72E7F" w:rsidP="00A72E7F">
      <w:pPr>
        <w:suppressAutoHyphens w:val="0"/>
        <w:ind w:left="851"/>
        <w:rPr>
          <w:rFonts w:ascii="Times New Roman" w:hAnsi="Times New Roman"/>
          <w:color w:val="000000"/>
          <w:szCs w:val="24"/>
          <w:lang w:eastAsia="ru-RU"/>
        </w:rPr>
      </w:pPr>
      <w:r w:rsidRPr="0073727E">
        <w:rPr>
          <w:rFonts w:ascii="Times New Roman" w:hAnsi="Times New Roman"/>
          <w:color w:val="000000"/>
          <w:szCs w:val="24"/>
          <w:lang w:eastAsia="ru-RU"/>
        </w:rPr>
        <w:t>Подраздел 4.2 Требования к маркировке                                                            6</w:t>
      </w:r>
    </w:p>
    <w:p w:rsidR="00A72E7F" w:rsidRPr="0073727E" w:rsidRDefault="00A72E7F" w:rsidP="00A72E7F">
      <w:pPr>
        <w:suppressAutoHyphens w:val="0"/>
        <w:ind w:left="851"/>
        <w:rPr>
          <w:rFonts w:ascii="Times New Roman" w:hAnsi="Times New Roman"/>
          <w:color w:val="000000"/>
          <w:szCs w:val="24"/>
          <w:lang w:eastAsia="ru-RU"/>
        </w:rPr>
      </w:pPr>
      <w:r w:rsidRPr="0073727E">
        <w:rPr>
          <w:rFonts w:ascii="Times New Roman" w:hAnsi="Times New Roman"/>
          <w:color w:val="000000"/>
          <w:szCs w:val="24"/>
          <w:lang w:eastAsia="ru-RU"/>
        </w:rPr>
        <w:t>Подраздел 4.3 Требования к упаковке                                                                 6</w:t>
      </w:r>
    </w:p>
    <w:p w:rsidR="00A72E7F" w:rsidRPr="0073727E" w:rsidRDefault="00A72E7F" w:rsidP="00A72E7F">
      <w:pPr>
        <w:suppressAutoHyphens w:val="0"/>
        <w:rPr>
          <w:rFonts w:ascii="Times New Roman" w:hAnsi="Times New Roman"/>
          <w:color w:val="000000"/>
          <w:szCs w:val="24"/>
          <w:lang w:eastAsia="ru-RU"/>
        </w:rPr>
      </w:pPr>
      <w:r w:rsidRPr="0073727E">
        <w:rPr>
          <w:rFonts w:ascii="Times New Roman" w:hAnsi="Times New Roman"/>
          <w:color w:val="000000"/>
          <w:szCs w:val="24"/>
          <w:lang w:eastAsia="ru-RU"/>
        </w:rPr>
        <w:t>РАЗДЕЛ 5. ТРЕБОВАНИЯ ПО ПРАВИЛАМ СДАЧИ И ПРИЕМКИ                         6</w:t>
      </w:r>
    </w:p>
    <w:p w:rsidR="00A72E7F" w:rsidRPr="0073727E" w:rsidRDefault="00A72E7F" w:rsidP="00A72E7F">
      <w:pPr>
        <w:tabs>
          <w:tab w:val="left" w:pos="851"/>
        </w:tabs>
        <w:suppressAutoHyphens w:val="0"/>
        <w:ind w:left="851"/>
        <w:rPr>
          <w:rFonts w:ascii="Times New Roman" w:hAnsi="Times New Roman"/>
          <w:color w:val="000000"/>
          <w:szCs w:val="24"/>
          <w:lang w:eastAsia="ru-RU"/>
        </w:rPr>
      </w:pPr>
      <w:r w:rsidRPr="0073727E">
        <w:rPr>
          <w:rFonts w:ascii="Times New Roman" w:hAnsi="Times New Roman"/>
          <w:color w:val="000000"/>
          <w:szCs w:val="24"/>
          <w:lang w:eastAsia="ru-RU"/>
        </w:rPr>
        <w:t>Подраздел 5.1 Порядок сдачи и приемки                                                            6</w:t>
      </w:r>
    </w:p>
    <w:p w:rsidR="00A72E7F" w:rsidRPr="0073727E" w:rsidRDefault="00A72E7F" w:rsidP="00A72E7F">
      <w:pPr>
        <w:tabs>
          <w:tab w:val="left" w:pos="1276"/>
        </w:tabs>
        <w:suppressAutoHyphens w:val="0"/>
        <w:ind w:left="2694" w:hanging="1843"/>
        <w:rPr>
          <w:rFonts w:ascii="Times New Roman" w:hAnsi="Times New Roman"/>
          <w:color w:val="000000"/>
          <w:szCs w:val="24"/>
          <w:lang w:eastAsia="ru-RU"/>
        </w:rPr>
      </w:pPr>
      <w:r w:rsidRPr="0073727E">
        <w:rPr>
          <w:rFonts w:ascii="Times New Roman" w:hAnsi="Times New Roman"/>
          <w:color w:val="000000"/>
          <w:szCs w:val="24"/>
          <w:lang w:eastAsia="ru-RU"/>
        </w:rPr>
        <w:t>Подраздел 5.2 Требования по передаче заказчику технических и иных документов при поставке товаров                                             6</w:t>
      </w:r>
    </w:p>
    <w:p w:rsidR="00A72E7F" w:rsidRPr="0073727E" w:rsidRDefault="00A72E7F" w:rsidP="00A72E7F">
      <w:pPr>
        <w:suppressAutoHyphens w:val="0"/>
        <w:rPr>
          <w:rFonts w:ascii="Times New Roman" w:hAnsi="Times New Roman"/>
          <w:color w:val="000000"/>
          <w:szCs w:val="24"/>
          <w:lang w:eastAsia="ru-RU"/>
        </w:rPr>
      </w:pPr>
      <w:r w:rsidRPr="0073727E">
        <w:rPr>
          <w:rFonts w:ascii="Times New Roman" w:hAnsi="Times New Roman"/>
          <w:color w:val="000000"/>
          <w:szCs w:val="24"/>
          <w:lang w:eastAsia="ru-RU"/>
        </w:rPr>
        <w:t>РАЗДЕЛ 6. ТРЕБОВАНИЯ К ТРАНСПОРТИРОВАНИЮ                                           6</w:t>
      </w:r>
    </w:p>
    <w:p w:rsidR="00A72E7F" w:rsidRPr="0073727E" w:rsidRDefault="00A72E7F" w:rsidP="00A72E7F">
      <w:pPr>
        <w:suppressAutoHyphens w:val="0"/>
        <w:rPr>
          <w:rFonts w:ascii="Times New Roman" w:hAnsi="Times New Roman"/>
          <w:color w:val="000000"/>
          <w:szCs w:val="24"/>
          <w:lang w:eastAsia="ru-RU"/>
        </w:rPr>
      </w:pPr>
      <w:r w:rsidRPr="0073727E">
        <w:rPr>
          <w:rFonts w:ascii="Times New Roman" w:hAnsi="Times New Roman"/>
          <w:color w:val="000000"/>
          <w:szCs w:val="24"/>
          <w:lang w:eastAsia="ru-RU"/>
        </w:rPr>
        <w:t>РАЗДЕЛ 7. ТРЕБОВАНИЯ К ХРАНЕНИЮ                                                                   7</w:t>
      </w:r>
    </w:p>
    <w:p w:rsidR="00A72E7F" w:rsidRPr="0073727E" w:rsidRDefault="00A72E7F" w:rsidP="00A72E7F">
      <w:pPr>
        <w:suppressAutoHyphens w:val="0"/>
        <w:ind w:left="1418" w:hanging="1418"/>
        <w:rPr>
          <w:rFonts w:ascii="Times New Roman" w:hAnsi="Times New Roman"/>
          <w:color w:val="000000"/>
          <w:szCs w:val="24"/>
          <w:lang w:eastAsia="ru-RU"/>
        </w:rPr>
      </w:pPr>
      <w:r w:rsidRPr="0073727E">
        <w:rPr>
          <w:rFonts w:ascii="Times New Roman" w:hAnsi="Times New Roman"/>
          <w:color w:val="000000"/>
          <w:szCs w:val="24"/>
          <w:lang w:eastAsia="ru-RU"/>
        </w:rPr>
        <w:t>РАЗДЕЛ 8. ТРЕБОВАНИЯ К ОБЪЕМУ И/ИЛИ СРОКУ ПРЕДОСТАВЛЕНИЯ ГАРАНТИЙ                                                                                                    7</w:t>
      </w:r>
    </w:p>
    <w:p w:rsidR="00A72E7F" w:rsidRPr="0073727E" w:rsidRDefault="00A72E7F" w:rsidP="00A72E7F">
      <w:pPr>
        <w:suppressAutoHyphens w:val="0"/>
        <w:rPr>
          <w:rFonts w:ascii="Times New Roman" w:hAnsi="Times New Roman"/>
          <w:color w:val="000000"/>
          <w:szCs w:val="24"/>
          <w:lang w:eastAsia="ru-RU"/>
        </w:rPr>
      </w:pPr>
      <w:r w:rsidRPr="0073727E">
        <w:rPr>
          <w:rFonts w:ascii="Times New Roman" w:hAnsi="Times New Roman"/>
          <w:color w:val="000000"/>
          <w:szCs w:val="24"/>
          <w:lang w:eastAsia="ru-RU"/>
        </w:rPr>
        <w:t>РАЗДЕЛ 9. ТРЕБОВАНИЯ К ОБСЛУЖИВАНИЮ                                                       7</w:t>
      </w:r>
    </w:p>
    <w:p w:rsidR="00A72E7F" w:rsidRPr="0073727E" w:rsidRDefault="00A72E7F" w:rsidP="00A72E7F">
      <w:pPr>
        <w:suppressAutoHyphens w:val="0"/>
        <w:rPr>
          <w:rFonts w:ascii="Times New Roman" w:hAnsi="Times New Roman"/>
          <w:color w:val="000000"/>
          <w:szCs w:val="24"/>
          <w:lang w:eastAsia="ru-RU"/>
        </w:rPr>
      </w:pPr>
      <w:r w:rsidRPr="0073727E">
        <w:rPr>
          <w:rFonts w:ascii="Times New Roman" w:hAnsi="Times New Roman"/>
          <w:color w:val="000000"/>
          <w:szCs w:val="24"/>
          <w:lang w:eastAsia="ru-RU"/>
        </w:rPr>
        <w:t>РАЗДЕЛ 10. ЭКОЛОГИЧЕСКИЕ ТРЕБОВАНИЯ                                                         7</w:t>
      </w:r>
    </w:p>
    <w:p w:rsidR="00A72E7F" w:rsidRPr="0073727E" w:rsidRDefault="00A72E7F" w:rsidP="00A72E7F">
      <w:pPr>
        <w:suppressAutoHyphens w:val="0"/>
        <w:rPr>
          <w:rFonts w:ascii="Times New Roman" w:hAnsi="Times New Roman"/>
          <w:color w:val="000000"/>
          <w:szCs w:val="24"/>
          <w:lang w:eastAsia="ru-RU"/>
        </w:rPr>
      </w:pPr>
      <w:r w:rsidRPr="0073727E">
        <w:rPr>
          <w:rFonts w:ascii="Times New Roman" w:hAnsi="Times New Roman"/>
          <w:color w:val="000000"/>
          <w:szCs w:val="24"/>
          <w:lang w:eastAsia="ru-RU"/>
        </w:rPr>
        <w:t>РАЗДЕЛ 11. ТРЕБОВАНИЯ ПО БЕЗОПАСНОСТИ                                                     7</w:t>
      </w:r>
    </w:p>
    <w:p w:rsidR="00A72E7F" w:rsidRPr="0073727E" w:rsidRDefault="00A72E7F" w:rsidP="00A72E7F">
      <w:pPr>
        <w:suppressAutoHyphens w:val="0"/>
        <w:rPr>
          <w:rFonts w:ascii="Times New Roman" w:hAnsi="Times New Roman"/>
          <w:color w:val="000000"/>
          <w:szCs w:val="24"/>
          <w:lang w:eastAsia="ru-RU"/>
        </w:rPr>
      </w:pPr>
      <w:r w:rsidRPr="0073727E">
        <w:rPr>
          <w:rFonts w:ascii="Times New Roman" w:hAnsi="Times New Roman"/>
          <w:color w:val="000000"/>
          <w:szCs w:val="24"/>
          <w:lang w:eastAsia="ru-RU"/>
        </w:rPr>
        <w:t>РАЗДЕЛ 12. ТРЕБОВАНИЯ К КОНТРОЛЮ КАЧЕСТВА                                           7</w:t>
      </w:r>
    </w:p>
    <w:p w:rsidR="00A72E7F" w:rsidRPr="0073727E" w:rsidRDefault="00A72E7F" w:rsidP="00A72E7F">
      <w:pPr>
        <w:suppressAutoHyphens w:val="0"/>
        <w:rPr>
          <w:rFonts w:ascii="Times New Roman" w:hAnsi="Times New Roman"/>
          <w:color w:val="000000"/>
          <w:szCs w:val="24"/>
          <w:lang w:eastAsia="ru-RU"/>
        </w:rPr>
      </w:pPr>
      <w:r w:rsidRPr="0073727E">
        <w:rPr>
          <w:rFonts w:ascii="Times New Roman" w:hAnsi="Times New Roman"/>
          <w:color w:val="000000"/>
          <w:szCs w:val="24"/>
          <w:lang w:eastAsia="ru-RU"/>
        </w:rPr>
        <w:t>РАЗДЕЛ 13. ДОПОЛНИТЕЛЬНЫЕ (ИНЫЕ) ТРЕБОВАНИЯ                                      8</w:t>
      </w:r>
    </w:p>
    <w:p w:rsidR="00A72E7F" w:rsidRPr="0073727E" w:rsidRDefault="00A72E7F" w:rsidP="00A72E7F">
      <w:pPr>
        <w:suppressAutoHyphens w:val="0"/>
        <w:ind w:left="1418" w:hanging="1418"/>
        <w:rPr>
          <w:rFonts w:ascii="Times New Roman" w:hAnsi="Times New Roman"/>
          <w:color w:val="000000"/>
          <w:szCs w:val="24"/>
          <w:lang w:eastAsia="ru-RU"/>
        </w:rPr>
      </w:pPr>
      <w:r w:rsidRPr="0073727E">
        <w:rPr>
          <w:rFonts w:ascii="Times New Roman" w:hAnsi="Times New Roman"/>
          <w:color w:val="000000"/>
          <w:szCs w:val="24"/>
          <w:lang w:eastAsia="ru-RU"/>
        </w:rPr>
        <w:t>РАЗДЕЛ 14. ТРЕБОВАНИЯ К КОЛИЧЕСТВУ И СРОКУ (ПЕРИОДИЧНОСТИ) ПОСТАВКИ                                                                                                   8</w:t>
      </w:r>
    </w:p>
    <w:p w:rsidR="00A72E7F" w:rsidRPr="0073727E" w:rsidRDefault="00A72E7F" w:rsidP="00A72E7F">
      <w:pPr>
        <w:suppressAutoHyphens w:val="0"/>
        <w:rPr>
          <w:rFonts w:ascii="Times New Roman" w:hAnsi="Times New Roman"/>
          <w:color w:val="000000"/>
          <w:szCs w:val="24"/>
          <w:lang w:eastAsia="ru-RU"/>
        </w:rPr>
      </w:pPr>
      <w:r w:rsidRPr="0073727E">
        <w:rPr>
          <w:rFonts w:ascii="Times New Roman" w:hAnsi="Times New Roman"/>
          <w:color w:val="000000"/>
          <w:szCs w:val="24"/>
          <w:lang w:eastAsia="ru-RU"/>
        </w:rPr>
        <w:t>РАЗДЕЛ 15. ТРЕБОВАНИЕ К ФОРМЕ ПРЕДСТАВЛЯЕМОЙ  ИНФОРМАЦИИ    8</w:t>
      </w:r>
    </w:p>
    <w:p w:rsidR="00A72E7F" w:rsidRPr="0073727E" w:rsidRDefault="00A72E7F" w:rsidP="00A72E7F">
      <w:pPr>
        <w:suppressAutoHyphens w:val="0"/>
        <w:rPr>
          <w:rFonts w:ascii="Times New Roman" w:hAnsi="Times New Roman"/>
          <w:color w:val="000000"/>
          <w:szCs w:val="24"/>
          <w:lang w:eastAsia="ru-RU"/>
        </w:rPr>
      </w:pPr>
      <w:bookmarkStart w:id="1" w:name="OLE_LINK2"/>
      <w:bookmarkStart w:id="2" w:name="OLE_LINK3"/>
      <w:r w:rsidRPr="0073727E">
        <w:rPr>
          <w:rFonts w:ascii="Times New Roman" w:hAnsi="Times New Roman"/>
          <w:color w:val="000000"/>
          <w:szCs w:val="24"/>
          <w:lang w:eastAsia="ru-RU"/>
        </w:rPr>
        <w:t>РАЗДЕЛ 16. ПЕРЕЧЕНЬ ПРИНЯТЫХ СОКРАЩЕНИЙ                                              8</w:t>
      </w:r>
    </w:p>
    <w:bookmarkEnd w:id="1"/>
    <w:bookmarkEnd w:id="2"/>
    <w:p w:rsidR="00A72E7F" w:rsidRPr="0073727E" w:rsidRDefault="00A72E7F" w:rsidP="00A72E7F">
      <w:pPr>
        <w:suppressAutoHyphens w:val="0"/>
        <w:rPr>
          <w:rFonts w:ascii="Times New Roman" w:hAnsi="Times New Roman"/>
          <w:color w:val="000000"/>
          <w:szCs w:val="24"/>
          <w:lang w:eastAsia="ru-RU"/>
        </w:rPr>
      </w:pPr>
      <w:r w:rsidRPr="0073727E">
        <w:rPr>
          <w:rFonts w:ascii="Times New Roman" w:hAnsi="Times New Roman"/>
          <w:color w:val="000000"/>
          <w:szCs w:val="24"/>
          <w:lang w:eastAsia="ru-RU"/>
        </w:rPr>
        <w:t>РАЗДЕЛ 17. ПЕРЕЧЕНЬ ПРИЛОЖЕНИЙ                                                                      8</w:t>
      </w:r>
    </w:p>
    <w:p w:rsidR="00A72E7F" w:rsidRPr="0073727E" w:rsidRDefault="00A72E7F" w:rsidP="00A72E7F">
      <w:pPr>
        <w:suppressAutoHyphens w:val="0"/>
        <w:rPr>
          <w:rFonts w:ascii="Times New Roman" w:hAnsi="Times New Roman"/>
          <w:color w:val="000000"/>
          <w:szCs w:val="24"/>
          <w:lang w:eastAsia="ru-RU"/>
        </w:rPr>
      </w:pPr>
    </w:p>
    <w:p w:rsidR="00A72E7F" w:rsidRPr="0073727E" w:rsidRDefault="00A72E7F" w:rsidP="00A72E7F">
      <w:pPr>
        <w:suppressAutoHyphens w:val="0"/>
        <w:rPr>
          <w:rFonts w:ascii="Times New Roman" w:hAnsi="Times New Roman"/>
          <w:color w:val="000000"/>
          <w:szCs w:val="24"/>
          <w:lang w:eastAsia="ru-RU"/>
        </w:rPr>
      </w:pPr>
    </w:p>
    <w:p w:rsidR="00A72E7F" w:rsidRPr="0073727E" w:rsidRDefault="00A72E7F" w:rsidP="00A72E7F">
      <w:pPr>
        <w:suppressAutoHyphens w:val="0"/>
        <w:rPr>
          <w:rFonts w:ascii="Times New Roman" w:hAnsi="Times New Roman"/>
          <w:color w:val="000000"/>
          <w:szCs w:val="24"/>
          <w:lang w:eastAsia="ru-RU"/>
        </w:rPr>
      </w:pPr>
    </w:p>
    <w:p w:rsidR="00A72E7F" w:rsidRPr="0073727E" w:rsidRDefault="00A72E7F" w:rsidP="00A72E7F">
      <w:pPr>
        <w:suppressAutoHyphens w:val="0"/>
        <w:rPr>
          <w:rFonts w:ascii="Times New Roman" w:hAnsi="Times New Roman"/>
          <w:color w:val="000000"/>
          <w:szCs w:val="24"/>
          <w:lang w:eastAsia="ru-RU"/>
        </w:rPr>
      </w:pPr>
    </w:p>
    <w:p w:rsidR="00A72E7F" w:rsidRPr="0073727E" w:rsidRDefault="00A72E7F" w:rsidP="00A72E7F">
      <w:pPr>
        <w:suppressAutoHyphens w:val="0"/>
        <w:rPr>
          <w:rFonts w:ascii="Times New Roman" w:hAnsi="Times New Roman"/>
          <w:color w:val="000000"/>
          <w:szCs w:val="24"/>
          <w:lang w:eastAsia="ru-RU"/>
        </w:rPr>
      </w:pPr>
    </w:p>
    <w:p w:rsidR="00A72E7F" w:rsidRPr="00C53D81" w:rsidRDefault="00A72E7F" w:rsidP="00A72E7F">
      <w:pPr>
        <w:suppressAutoHyphens w:val="0"/>
        <w:rPr>
          <w:rFonts w:ascii="Times New Roman" w:hAnsi="Times New Roman"/>
          <w:color w:val="000000"/>
          <w:sz w:val="26"/>
          <w:szCs w:val="26"/>
          <w:lang w:eastAsia="ru-RU"/>
        </w:rPr>
      </w:pPr>
    </w:p>
    <w:p w:rsidR="00A72E7F" w:rsidRPr="00C53D81" w:rsidRDefault="00A72E7F" w:rsidP="00A72E7F">
      <w:pPr>
        <w:suppressAutoHyphens w:val="0"/>
        <w:rPr>
          <w:rFonts w:ascii="Times New Roman" w:hAnsi="Times New Roman"/>
          <w:color w:val="000000"/>
          <w:sz w:val="26"/>
          <w:szCs w:val="26"/>
          <w:lang w:eastAsia="ru-RU"/>
        </w:rPr>
      </w:pPr>
    </w:p>
    <w:p w:rsidR="00A72E7F" w:rsidRPr="00C53D81" w:rsidRDefault="00A72E7F" w:rsidP="00A72E7F">
      <w:pPr>
        <w:suppressAutoHyphens w:val="0"/>
        <w:rPr>
          <w:rFonts w:ascii="Times New Roman" w:hAnsi="Times New Roman"/>
          <w:color w:val="000000"/>
          <w:sz w:val="26"/>
          <w:szCs w:val="26"/>
          <w:lang w:eastAsia="ru-RU"/>
        </w:rPr>
      </w:pPr>
    </w:p>
    <w:p w:rsidR="00A72E7F" w:rsidRPr="00C53D81" w:rsidRDefault="00A72E7F" w:rsidP="00A72E7F">
      <w:pPr>
        <w:suppressAutoHyphens w:val="0"/>
        <w:rPr>
          <w:rFonts w:ascii="Times New Roman" w:hAnsi="Times New Roman"/>
          <w:color w:val="000000"/>
          <w:sz w:val="26"/>
          <w:szCs w:val="26"/>
          <w:lang w:eastAsia="ru-RU"/>
        </w:rPr>
      </w:pPr>
    </w:p>
    <w:p w:rsidR="00A72E7F" w:rsidRDefault="00A72E7F" w:rsidP="00A72E7F">
      <w:pPr>
        <w:suppressAutoHyphens w:val="0"/>
        <w:rPr>
          <w:rFonts w:ascii="Times New Roman" w:hAnsi="Times New Roman"/>
          <w:color w:val="000000"/>
          <w:sz w:val="26"/>
          <w:szCs w:val="26"/>
          <w:lang w:eastAsia="ru-RU"/>
        </w:rPr>
      </w:pPr>
    </w:p>
    <w:p w:rsidR="00A72E7F" w:rsidRDefault="00A72E7F" w:rsidP="00A72E7F">
      <w:pPr>
        <w:suppressAutoHyphens w:val="0"/>
        <w:rPr>
          <w:rFonts w:ascii="Times New Roman" w:hAnsi="Times New Roman"/>
          <w:color w:val="000000"/>
          <w:sz w:val="26"/>
          <w:szCs w:val="26"/>
          <w:lang w:eastAsia="ru-RU"/>
        </w:rPr>
      </w:pPr>
    </w:p>
    <w:p w:rsidR="00A72E7F" w:rsidRDefault="00A72E7F" w:rsidP="00A72E7F">
      <w:pPr>
        <w:suppressAutoHyphens w:val="0"/>
        <w:rPr>
          <w:rFonts w:ascii="Times New Roman" w:hAnsi="Times New Roman"/>
          <w:color w:val="000000"/>
          <w:sz w:val="26"/>
          <w:szCs w:val="26"/>
          <w:lang w:eastAsia="ru-RU"/>
        </w:rPr>
      </w:pPr>
    </w:p>
    <w:p w:rsidR="00A72E7F" w:rsidRDefault="00A72E7F" w:rsidP="00A72E7F">
      <w:pPr>
        <w:suppressAutoHyphens w:val="0"/>
        <w:rPr>
          <w:rFonts w:ascii="Times New Roman" w:hAnsi="Times New Roman"/>
          <w:color w:val="000000"/>
          <w:sz w:val="26"/>
          <w:szCs w:val="26"/>
          <w:lang w:eastAsia="ru-RU"/>
        </w:rPr>
      </w:pPr>
    </w:p>
    <w:p w:rsidR="00A72E7F" w:rsidRDefault="00A72E7F" w:rsidP="00A72E7F">
      <w:pPr>
        <w:suppressAutoHyphens w:val="0"/>
        <w:rPr>
          <w:rFonts w:ascii="Times New Roman" w:hAnsi="Times New Roman"/>
          <w:color w:val="000000"/>
          <w:sz w:val="26"/>
          <w:szCs w:val="26"/>
          <w:lang w:eastAsia="ru-RU"/>
        </w:rPr>
      </w:pPr>
    </w:p>
    <w:p w:rsidR="00A72E7F" w:rsidRPr="00C53D81" w:rsidRDefault="00A72E7F" w:rsidP="00A72E7F">
      <w:pPr>
        <w:suppressAutoHyphens w:val="0"/>
        <w:rPr>
          <w:rFonts w:ascii="Times New Roman" w:hAnsi="Times New Roman"/>
          <w:color w:val="000000"/>
          <w:sz w:val="26"/>
          <w:szCs w:val="26"/>
          <w:lang w:eastAsia="ru-RU"/>
        </w:rPr>
      </w:pPr>
    </w:p>
    <w:p w:rsidR="00A72E7F" w:rsidRPr="00C53D81" w:rsidRDefault="00A72E7F" w:rsidP="00A72E7F">
      <w:pPr>
        <w:suppressAutoHyphens w:val="0"/>
        <w:rPr>
          <w:rFonts w:ascii="Times New Roman" w:hAnsi="Times New Roman"/>
          <w:color w:val="000000"/>
          <w:sz w:val="26"/>
          <w:szCs w:val="26"/>
          <w:lang w:eastAsia="ru-RU"/>
        </w:rPr>
      </w:pPr>
    </w:p>
    <w:p w:rsidR="00A72E7F" w:rsidRPr="00C53D81" w:rsidRDefault="00A72E7F" w:rsidP="00A72E7F">
      <w:pPr>
        <w:suppressAutoHyphens w:val="0"/>
        <w:rPr>
          <w:rFonts w:ascii="Times New Roman" w:hAnsi="Times New Roman"/>
          <w:color w:val="000000"/>
          <w:sz w:val="26"/>
          <w:szCs w:val="26"/>
          <w:lang w:eastAsia="ru-RU"/>
        </w:rPr>
      </w:pPr>
    </w:p>
    <w:p w:rsidR="00A72E7F" w:rsidRPr="00C53D81" w:rsidRDefault="00A72E7F" w:rsidP="00A72E7F">
      <w:pPr>
        <w:suppressAutoHyphens w:val="0"/>
        <w:rPr>
          <w:rFonts w:ascii="Times New Roman" w:hAnsi="Times New Roman"/>
          <w:color w:val="000000"/>
          <w:sz w:val="28"/>
          <w:szCs w:val="28"/>
          <w:lang w:eastAsia="ru-RU"/>
        </w:rPr>
      </w:pPr>
    </w:p>
    <w:p w:rsidR="00A72E7F" w:rsidRPr="0073727E" w:rsidRDefault="00A72E7F" w:rsidP="00A72E7F">
      <w:pPr>
        <w:suppressAutoHyphens w:val="0"/>
        <w:jc w:val="center"/>
        <w:rPr>
          <w:rFonts w:ascii="Times New Roman" w:hAnsi="Times New Roman"/>
          <w:color w:val="000000"/>
          <w:szCs w:val="24"/>
          <w:lang w:eastAsia="ru-RU"/>
        </w:rPr>
      </w:pPr>
      <w:r w:rsidRPr="0073727E">
        <w:rPr>
          <w:rFonts w:ascii="Times New Roman" w:hAnsi="Times New Roman"/>
          <w:color w:val="000000"/>
          <w:szCs w:val="24"/>
          <w:lang w:eastAsia="ru-RU"/>
        </w:rPr>
        <w:lastRenderedPageBreak/>
        <w:t>РАЗДЕЛ 1. ОБЩИЕ СВЕДЕНИЯ</w:t>
      </w: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5"/>
        <w:gridCol w:w="1769"/>
        <w:gridCol w:w="2059"/>
        <w:gridCol w:w="1803"/>
        <w:gridCol w:w="2889"/>
      </w:tblGrid>
      <w:tr w:rsidR="00A72E7F" w:rsidRPr="0073727E" w:rsidTr="004121B8">
        <w:trPr>
          <w:trHeight w:val="273"/>
        </w:trPr>
        <w:tc>
          <w:tcPr>
            <w:tcW w:w="10915" w:type="dxa"/>
            <w:gridSpan w:val="5"/>
            <w:tcBorders>
              <w:top w:val="single" w:sz="4" w:space="0" w:color="auto"/>
              <w:left w:val="single" w:sz="4" w:space="0" w:color="auto"/>
              <w:right w:val="single" w:sz="4" w:space="0" w:color="auto"/>
            </w:tcBorders>
          </w:tcPr>
          <w:p w:rsidR="00A72E7F" w:rsidRPr="0073727E" w:rsidRDefault="00A72E7F" w:rsidP="004121B8">
            <w:pPr>
              <w:suppressAutoHyphens w:val="0"/>
              <w:jc w:val="center"/>
              <w:rPr>
                <w:rFonts w:ascii="Times New Roman" w:hAnsi="Times New Roman"/>
                <w:color w:val="000000"/>
                <w:szCs w:val="24"/>
                <w:lang w:eastAsia="ru-RU"/>
              </w:rPr>
            </w:pPr>
            <w:r w:rsidRPr="0073727E">
              <w:rPr>
                <w:rFonts w:ascii="Times New Roman" w:hAnsi="Times New Roman"/>
                <w:color w:val="000000"/>
                <w:szCs w:val="24"/>
                <w:lang w:eastAsia="ru-RU"/>
              </w:rPr>
              <w:t>Подраздел 1.1 Наименование</w:t>
            </w:r>
          </w:p>
        </w:tc>
      </w:tr>
      <w:tr w:rsidR="00A72E7F" w:rsidRPr="0073727E" w:rsidTr="004121B8">
        <w:trPr>
          <w:trHeight w:val="399"/>
        </w:trPr>
        <w:tc>
          <w:tcPr>
            <w:tcW w:w="10915" w:type="dxa"/>
            <w:gridSpan w:val="5"/>
            <w:tcBorders>
              <w:top w:val="single" w:sz="4" w:space="0" w:color="auto"/>
              <w:left w:val="single" w:sz="4" w:space="0" w:color="auto"/>
              <w:bottom w:val="single" w:sz="4" w:space="0" w:color="auto"/>
              <w:right w:val="single" w:sz="4" w:space="0" w:color="auto"/>
            </w:tcBorders>
          </w:tcPr>
          <w:p w:rsidR="00A72E7F" w:rsidRPr="0073727E" w:rsidRDefault="00A72E7F" w:rsidP="004121B8">
            <w:pPr>
              <w:suppressAutoHyphens w:val="0"/>
              <w:ind w:firstLine="592"/>
              <w:jc w:val="both"/>
              <w:rPr>
                <w:rFonts w:ascii="Times New Roman" w:hAnsi="Times New Roman"/>
                <w:i/>
                <w:color w:val="000000"/>
                <w:szCs w:val="24"/>
                <w:lang w:eastAsia="ru-RU"/>
              </w:rPr>
            </w:pPr>
            <w:r w:rsidRPr="0073727E">
              <w:rPr>
                <w:rFonts w:ascii="Times New Roman" w:hAnsi="Times New Roman"/>
                <w:color w:val="000000"/>
                <w:szCs w:val="24"/>
                <w:lang w:eastAsia="ru-RU"/>
              </w:rPr>
              <w:t>Сертифицированные 4-х реберные трубы из стали 16Х12МВСФБР-Ш (ЭП823-Ш) с изменением 1 с литерой О</w:t>
            </w:r>
            <w:proofErr w:type="gramStart"/>
            <w:r w:rsidRPr="0073727E">
              <w:rPr>
                <w:rFonts w:ascii="Times New Roman" w:hAnsi="Times New Roman"/>
                <w:color w:val="000000"/>
                <w:szCs w:val="24"/>
                <w:lang w:eastAsia="ru-RU"/>
              </w:rPr>
              <w:t>1</w:t>
            </w:r>
            <w:proofErr w:type="gramEnd"/>
            <w:r w:rsidRPr="0073727E">
              <w:rPr>
                <w:rFonts w:ascii="Times New Roman" w:hAnsi="Times New Roman"/>
                <w:color w:val="000000"/>
                <w:szCs w:val="24"/>
                <w:lang w:eastAsia="ru-RU"/>
              </w:rPr>
              <w:t>, прошедшие поставку на производство по ГОСТ 15.201-2000.</w:t>
            </w:r>
          </w:p>
        </w:tc>
      </w:tr>
      <w:tr w:rsidR="00A72E7F" w:rsidRPr="0073727E" w:rsidTr="004121B8">
        <w:trPr>
          <w:trHeight w:val="399"/>
        </w:trPr>
        <w:tc>
          <w:tcPr>
            <w:tcW w:w="10915" w:type="dxa"/>
            <w:gridSpan w:val="5"/>
            <w:tcBorders>
              <w:top w:val="single" w:sz="4" w:space="0" w:color="auto"/>
              <w:left w:val="single" w:sz="4" w:space="0" w:color="auto"/>
              <w:bottom w:val="single" w:sz="4" w:space="0" w:color="auto"/>
              <w:right w:val="single" w:sz="4" w:space="0" w:color="auto"/>
            </w:tcBorders>
          </w:tcPr>
          <w:p w:rsidR="00A72E7F" w:rsidRPr="0073727E" w:rsidRDefault="00A72E7F" w:rsidP="004121B8">
            <w:pPr>
              <w:suppressAutoHyphens w:val="0"/>
              <w:jc w:val="center"/>
              <w:rPr>
                <w:rFonts w:ascii="Times New Roman" w:hAnsi="Times New Roman"/>
                <w:i/>
                <w:color w:val="000000"/>
                <w:szCs w:val="24"/>
                <w:lang w:eastAsia="ru-RU"/>
              </w:rPr>
            </w:pPr>
            <w:bookmarkStart w:id="3" w:name="_Hlk356466017"/>
            <w:r w:rsidRPr="0073727E">
              <w:rPr>
                <w:rFonts w:ascii="Times New Roman" w:hAnsi="Times New Roman"/>
                <w:color w:val="000000"/>
                <w:szCs w:val="24"/>
                <w:lang w:eastAsia="ru-RU"/>
              </w:rPr>
              <w:t>Подраздел 1.2 Сведения о новизне</w:t>
            </w:r>
          </w:p>
        </w:tc>
      </w:tr>
      <w:tr w:rsidR="00A72E7F" w:rsidRPr="0073727E" w:rsidTr="004121B8">
        <w:trPr>
          <w:trHeight w:val="399"/>
        </w:trPr>
        <w:tc>
          <w:tcPr>
            <w:tcW w:w="10915" w:type="dxa"/>
            <w:gridSpan w:val="5"/>
            <w:tcBorders>
              <w:top w:val="single" w:sz="4" w:space="0" w:color="auto"/>
              <w:left w:val="single" w:sz="4" w:space="0" w:color="auto"/>
              <w:bottom w:val="single" w:sz="4" w:space="0" w:color="auto"/>
              <w:right w:val="single" w:sz="4" w:space="0" w:color="auto"/>
            </w:tcBorders>
          </w:tcPr>
          <w:p w:rsidR="00A72E7F" w:rsidRPr="0073727E" w:rsidRDefault="00A72E7F" w:rsidP="004121B8">
            <w:pPr>
              <w:suppressAutoHyphens w:val="0"/>
              <w:ind w:firstLine="592"/>
              <w:jc w:val="both"/>
              <w:rPr>
                <w:rFonts w:ascii="Times New Roman" w:hAnsi="Times New Roman"/>
                <w:szCs w:val="24"/>
                <w:lang w:eastAsia="ru-RU"/>
              </w:rPr>
            </w:pPr>
            <w:r w:rsidRPr="0073727E">
              <w:rPr>
                <w:rFonts w:ascii="Times New Roman" w:hAnsi="Times New Roman"/>
                <w:szCs w:val="24"/>
                <w:lang w:eastAsia="ru-RU"/>
              </w:rPr>
              <w:t xml:space="preserve">Поставляемые трубы должны быть новым товаром (товаром, который не был в употреблении, в ремонте, в том </w:t>
            </w:r>
            <w:proofErr w:type="gramStart"/>
            <w:r w:rsidRPr="0073727E">
              <w:rPr>
                <w:rFonts w:ascii="Times New Roman" w:hAnsi="Times New Roman"/>
                <w:szCs w:val="24"/>
                <w:lang w:eastAsia="ru-RU"/>
              </w:rPr>
              <w:t>числе</w:t>
            </w:r>
            <w:proofErr w:type="gramEnd"/>
            <w:r w:rsidRPr="0073727E">
              <w:rPr>
                <w:rFonts w:ascii="Times New Roman" w:hAnsi="Times New Roman"/>
                <w:szCs w:val="24"/>
                <w:lang w:eastAsia="ru-RU"/>
              </w:rPr>
              <w:t xml:space="preserve"> который не был восстановлен, у которого не были восстановлены потребительские свойства)</w:t>
            </w:r>
          </w:p>
        </w:tc>
      </w:tr>
      <w:bookmarkEnd w:id="3"/>
      <w:tr w:rsidR="00A72E7F" w:rsidRPr="0073727E" w:rsidTr="004121B8">
        <w:trPr>
          <w:trHeight w:val="399"/>
        </w:trPr>
        <w:tc>
          <w:tcPr>
            <w:tcW w:w="10915" w:type="dxa"/>
            <w:gridSpan w:val="5"/>
            <w:tcBorders>
              <w:top w:val="single" w:sz="4" w:space="0" w:color="auto"/>
              <w:left w:val="single" w:sz="4" w:space="0" w:color="auto"/>
              <w:bottom w:val="single" w:sz="4" w:space="0" w:color="auto"/>
              <w:right w:val="single" w:sz="4" w:space="0" w:color="auto"/>
            </w:tcBorders>
          </w:tcPr>
          <w:p w:rsidR="00A72E7F" w:rsidRPr="0073727E" w:rsidRDefault="00A72E7F" w:rsidP="004121B8">
            <w:pPr>
              <w:suppressAutoHyphens w:val="0"/>
              <w:jc w:val="center"/>
              <w:rPr>
                <w:rFonts w:ascii="Times New Roman" w:hAnsi="Times New Roman"/>
                <w:i/>
                <w:color w:val="000000"/>
                <w:szCs w:val="24"/>
                <w:lang w:eastAsia="ru-RU"/>
              </w:rPr>
            </w:pPr>
            <w:r w:rsidRPr="0073727E">
              <w:rPr>
                <w:rFonts w:ascii="Times New Roman" w:hAnsi="Times New Roman"/>
                <w:color w:val="000000"/>
                <w:szCs w:val="24"/>
                <w:lang w:eastAsia="ru-RU"/>
              </w:rPr>
              <w:t>Подраздел 1.3 Этапы разработки / изготовления</w:t>
            </w:r>
          </w:p>
        </w:tc>
      </w:tr>
      <w:tr w:rsidR="00A72E7F" w:rsidRPr="0073727E" w:rsidTr="004121B8">
        <w:trPr>
          <w:trHeight w:val="399"/>
        </w:trPr>
        <w:tc>
          <w:tcPr>
            <w:tcW w:w="10915" w:type="dxa"/>
            <w:gridSpan w:val="5"/>
            <w:tcBorders>
              <w:top w:val="single" w:sz="4" w:space="0" w:color="auto"/>
              <w:left w:val="single" w:sz="4" w:space="0" w:color="auto"/>
              <w:bottom w:val="single" w:sz="4" w:space="0" w:color="auto"/>
              <w:right w:val="single" w:sz="4" w:space="0" w:color="auto"/>
            </w:tcBorders>
          </w:tcPr>
          <w:tbl>
            <w:tblPr>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C0" w:firstRow="0" w:lastRow="1" w:firstColumn="1" w:lastColumn="1" w:noHBand="0" w:noVBand="0"/>
            </w:tblPr>
            <w:tblGrid>
              <w:gridCol w:w="619"/>
              <w:gridCol w:w="3715"/>
              <w:gridCol w:w="2783"/>
              <w:gridCol w:w="3402"/>
            </w:tblGrid>
            <w:tr w:rsidR="00A72E7F" w:rsidRPr="0073727E" w:rsidTr="004121B8">
              <w:trPr>
                <w:trHeight w:val="276"/>
              </w:trPr>
              <w:tc>
                <w:tcPr>
                  <w:tcW w:w="619" w:type="dxa"/>
                  <w:vMerge w:val="restart"/>
                  <w:vAlign w:val="center"/>
                </w:tcPr>
                <w:p w:rsidR="00A72E7F" w:rsidRPr="0073727E" w:rsidRDefault="00A72E7F" w:rsidP="004121B8">
                  <w:pPr>
                    <w:suppressAutoHyphens w:val="0"/>
                    <w:jc w:val="center"/>
                    <w:rPr>
                      <w:rFonts w:ascii="Times New Roman" w:hAnsi="Times New Roman"/>
                      <w:szCs w:val="24"/>
                      <w:lang w:eastAsia="ru-RU"/>
                    </w:rPr>
                  </w:pPr>
                  <w:r w:rsidRPr="0073727E">
                    <w:rPr>
                      <w:rFonts w:ascii="Times New Roman" w:hAnsi="Times New Roman"/>
                      <w:szCs w:val="24"/>
                      <w:lang w:eastAsia="ru-RU"/>
                    </w:rPr>
                    <w:t>№</w:t>
                  </w:r>
                </w:p>
                <w:p w:rsidR="00A72E7F" w:rsidRPr="0073727E" w:rsidRDefault="00A72E7F" w:rsidP="004121B8">
                  <w:pPr>
                    <w:suppressAutoHyphens w:val="0"/>
                    <w:jc w:val="center"/>
                    <w:rPr>
                      <w:rFonts w:ascii="Times New Roman" w:hAnsi="Times New Roman"/>
                      <w:szCs w:val="24"/>
                      <w:lang w:eastAsia="ru-RU"/>
                    </w:rPr>
                  </w:pPr>
                  <w:proofErr w:type="gramStart"/>
                  <w:r w:rsidRPr="0073727E">
                    <w:rPr>
                      <w:rFonts w:ascii="Times New Roman" w:hAnsi="Times New Roman"/>
                      <w:szCs w:val="24"/>
                      <w:lang w:eastAsia="ru-RU"/>
                    </w:rPr>
                    <w:t>п</w:t>
                  </w:r>
                  <w:proofErr w:type="gramEnd"/>
                  <w:r w:rsidRPr="0073727E">
                    <w:rPr>
                      <w:rFonts w:ascii="Times New Roman" w:hAnsi="Times New Roman"/>
                      <w:szCs w:val="24"/>
                      <w:lang w:eastAsia="ru-RU"/>
                    </w:rPr>
                    <w:t>/п</w:t>
                  </w:r>
                </w:p>
              </w:tc>
              <w:tc>
                <w:tcPr>
                  <w:tcW w:w="3715" w:type="dxa"/>
                  <w:vMerge w:val="restart"/>
                  <w:vAlign w:val="center"/>
                </w:tcPr>
                <w:p w:rsidR="00A72E7F" w:rsidRPr="0073727E" w:rsidRDefault="00A72E7F" w:rsidP="004121B8">
                  <w:pPr>
                    <w:suppressAutoHyphens w:val="0"/>
                    <w:jc w:val="center"/>
                    <w:rPr>
                      <w:rFonts w:ascii="Times New Roman" w:hAnsi="Times New Roman"/>
                      <w:szCs w:val="24"/>
                      <w:lang w:eastAsia="ru-RU"/>
                    </w:rPr>
                  </w:pPr>
                  <w:r w:rsidRPr="0073727E">
                    <w:rPr>
                      <w:rFonts w:ascii="Times New Roman" w:hAnsi="Times New Roman"/>
                      <w:szCs w:val="24"/>
                      <w:lang w:eastAsia="ru-RU"/>
                    </w:rPr>
                    <w:t>Содержание работы</w:t>
                  </w:r>
                </w:p>
              </w:tc>
              <w:tc>
                <w:tcPr>
                  <w:tcW w:w="2783" w:type="dxa"/>
                  <w:vMerge w:val="restart"/>
                  <w:vAlign w:val="center"/>
                </w:tcPr>
                <w:p w:rsidR="00A72E7F" w:rsidRPr="0073727E" w:rsidRDefault="00A72E7F" w:rsidP="004121B8">
                  <w:pPr>
                    <w:suppressAutoHyphens w:val="0"/>
                    <w:jc w:val="center"/>
                    <w:rPr>
                      <w:rFonts w:ascii="Times New Roman" w:hAnsi="Times New Roman"/>
                      <w:szCs w:val="24"/>
                      <w:lang w:eastAsia="ru-RU"/>
                    </w:rPr>
                  </w:pPr>
                  <w:r w:rsidRPr="0073727E">
                    <w:rPr>
                      <w:rFonts w:ascii="Times New Roman" w:hAnsi="Times New Roman"/>
                      <w:szCs w:val="24"/>
                      <w:lang w:eastAsia="ru-RU"/>
                    </w:rPr>
                    <w:t>Результаты работы</w:t>
                  </w:r>
                </w:p>
              </w:tc>
              <w:tc>
                <w:tcPr>
                  <w:tcW w:w="3402" w:type="dxa"/>
                  <w:vAlign w:val="center"/>
                </w:tcPr>
                <w:p w:rsidR="00A72E7F" w:rsidRPr="0073727E" w:rsidRDefault="00A72E7F" w:rsidP="004121B8">
                  <w:pPr>
                    <w:suppressAutoHyphens w:val="0"/>
                    <w:jc w:val="center"/>
                    <w:rPr>
                      <w:rFonts w:ascii="Times New Roman" w:hAnsi="Times New Roman"/>
                      <w:szCs w:val="24"/>
                      <w:lang w:eastAsia="ru-RU"/>
                    </w:rPr>
                  </w:pPr>
                  <w:r w:rsidRPr="0073727E">
                    <w:rPr>
                      <w:rFonts w:ascii="Times New Roman" w:hAnsi="Times New Roman"/>
                      <w:szCs w:val="24"/>
                      <w:lang w:eastAsia="ru-RU"/>
                    </w:rPr>
                    <w:t>Срок исполнения</w:t>
                  </w:r>
                </w:p>
              </w:tc>
            </w:tr>
            <w:tr w:rsidR="00A72E7F" w:rsidRPr="0073727E" w:rsidTr="004121B8">
              <w:trPr>
                <w:trHeight w:val="276"/>
              </w:trPr>
              <w:tc>
                <w:tcPr>
                  <w:tcW w:w="619" w:type="dxa"/>
                  <w:vMerge/>
                  <w:vAlign w:val="center"/>
                </w:tcPr>
                <w:p w:rsidR="00A72E7F" w:rsidRPr="0073727E" w:rsidRDefault="00A72E7F" w:rsidP="004121B8">
                  <w:pPr>
                    <w:suppressAutoHyphens w:val="0"/>
                    <w:jc w:val="center"/>
                    <w:rPr>
                      <w:rFonts w:ascii="Times New Roman" w:hAnsi="Times New Roman"/>
                      <w:szCs w:val="24"/>
                      <w:lang w:eastAsia="ru-RU"/>
                    </w:rPr>
                  </w:pPr>
                </w:p>
              </w:tc>
              <w:tc>
                <w:tcPr>
                  <w:tcW w:w="3715" w:type="dxa"/>
                  <w:vMerge/>
                  <w:vAlign w:val="center"/>
                </w:tcPr>
                <w:p w:rsidR="00A72E7F" w:rsidRPr="0073727E" w:rsidRDefault="00A72E7F" w:rsidP="004121B8">
                  <w:pPr>
                    <w:suppressAutoHyphens w:val="0"/>
                    <w:jc w:val="center"/>
                    <w:rPr>
                      <w:rFonts w:ascii="Times New Roman" w:hAnsi="Times New Roman"/>
                      <w:szCs w:val="24"/>
                      <w:lang w:eastAsia="ru-RU"/>
                    </w:rPr>
                  </w:pPr>
                </w:p>
              </w:tc>
              <w:tc>
                <w:tcPr>
                  <w:tcW w:w="2783" w:type="dxa"/>
                  <w:vMerge/>
                  <w:vAlign w:val="center"/>
                </w:tcPr>
                <w:p w:rsidR="00A72E7F" w:rsidRPr="0073727E" w:rsidRDefault="00A72E7F" w:rsidP="004121B8">
                  <w:pPr>
                    <w:suppressAutoHyphens w:val="0"/>
                    <w:jc w:val="center"/>
                    <w:rPr>
                      <w:rFonts w:ascii="Times New Roman" w:hAnsi="Times New Roman"/>
                      <w:szCs w:val="24"/>
                      <w:lang w:eastAsia="ru-RU"/>
                    </w:rPr>
                  </w:pPr>
                </w:p>
              </w:tc>
              <w:tc>
                <w:tcPr>
                  <w:tcW w:w="3402" w:type="dxa"/>
                  <w:vMerge w:val="restart"/>
                  <w:vAlign w:val="center"/>
                </w:tcPr>
                <w:p w:rsidR="00A72E7F" w:rsidRPr="0073727E" w:rsidRDefault="00A72E7F" w:rsidP="004121B8">
                  <w:pPr>
                    <w:suppressAutoHyphens w:val="0"/>
                    <w:jc w:val="center"/>
                    <w:rPr>
                      <w:rFonts w:ascii="Times New Roman" w:hAnsi="Times New Roman"/>
                      <w:szCs w:val="24"/>
                      <w:lang w:eastAsia="ru-RU"/>
                    </w:rPr>
                  </w:pPr>
                  <w:r w:rsidRPr="0073727E">
                    <w:rPr>
                      <w:rFonts w:ascii="Times New Roman" w:hAnsi="Times New Roman"/>
                      <w:szCs w:val="24"/>
                      <w:lang w:eastAsia="ru-RU"/>
                    </w:rPr>
                    <w:t xml:space="preserve"> (15.10.2014г.) возможна досрочная поставка. Поставка товара осуществляется в полном объеме.</w:t>
                  </w:r>
                </w:p>
              </w:tc>
            </w:tr>
            <w:tr w:rsidR="00A72E7F" w:rsidRPr="0073727E" w:rsidTr="004121B8">
              <w:trPr>
                <w:trHeight w:val="1851"/>
              </w:trPr>
              <w:tc>
                <w:tcPr>
                  <w:tcW w:w="619" w:type="dxa"/>
                </w:tcPr>
                <w:p w:rsidR="00A72E7F" w:rsidRPr="0073727E" w:rsidRDefault="00A72E7F" w:rsidP="004121B8">
                  <w:pPr>
                    <w:suppressAutoHyphens w:val="0"/>
                    <w:rPr>
                      <w:rFonts w:ascii="Times New Roman" w:hAnsi="Times New Roman"/>
                      <w:szCs w:val="24"/>
                      <w:lang w:eastAsia="ru-RU"/>
                    </w:rPr>
                  </w:pPr>
                  <w:r w:rsidRPr="0073727E">
                    <w:rPr>
                      <w:rFonts w:ascii="Times New Roman" w:hAnsi="Times New Roman"/>
                      <w:szCs w:val="24"/>
                      <w:lang w:eastAsia="ru-RU"/>
                    </w:rPr>
                    <w:t>1</w:t>
                  </w:r>
                </w:p>
              </w:tc>
              <w:tc>
                <w:tcPr>
                  <w:tcW w:w="3715" w:type="dxa"/>
                  <w:vAlign w:val="center"/>
                </w:tcPr>
                <w:p w:rsidR="00A72E7F" w:rsidRPr="0073727E" w:rsidRDefault="00A72E7F" w:rsidP="004121B8">
                  <w:pPr>
                    <w:suppressAutoHyphens w:val="0"/>
                    <w:jc w:val="both"/>
                    <w:rPr>
                      <w:rFonts w:ascii="Times New Roman" w:hAnsi="Times New Roman"/>
                      <w:szCs w:val="24"/>
                      <w:lang w:eastAsia="ru-RU"/>
                    </w:rPr>
                  </w:pPr>
                  <w:r w:rsidRPr="0073727E">
                    <w:rPr>
                      <w:rFonts w:ascii="Times New Roman" w:hAnsi="Times New Roman"/>
                      <w:bCs/>
                      <w:szCs w:val="24"/>
                      <w:lang w:eastAsia="ru-RU"/>
                    </w:rPr>
                    <w:t xml:space="preserve">Изготовление и поставка </w:t>
                  </w:r>
                  <w:r w:rsidRPr="0073727E">
                    <w:rPr>
                      <w:rFonts w:ascii="Times New Roman" w:hAnsi="Times New Roman"/>
                      <w:bCs/>
                      <w:color w:val="000000"/>
                      <w:szCs w:val="24"/>
                      <w:lang w:eastAsia="ru-RU"/>
                    </w:rPr>
                    <w:t>4-х реберных труб размером 13,5х</w:t>
                  </w:r>
                  <w:proofErr w:type="gramStart"/>
                  <w:r w:rsidRPr="0073727E">
                    <w:rPr>
                      <w:rFonts w:ascii="Times New Roman" w:hAnsi="Times New Roman"/>
                      <w:bCs/>
                      <w:color w:val="000000"/>
                      <w:szCs w:val="24"/>
                      <w:lang w:eastAsia="ru-RU"/>
                    </w:rPr>
                    <w:t>0</w:t>
                  </w:r>
                  <w:proofErr w:type="gramEnd"/>
                  <w:r w:rsidRPr="0073727E">
                    <w:rPr>
                      <w:rFonts w:ascii="Times New Roman" w:hAnsi="Times New Roman"/>
                      <w:bCs/>
                      <w:color w:val="000000"/>
                      <w:szCs w:val="24"/>
                      <w:lang w:eastAsia="ru-RU"/>
                    </w:rPr>
                    <w:t>,4х2150 мм из стали 16Х12МВСФБР-Ш (ЭП823-Ш) с изменением 1 с литерой О1</w:t>
                  </w:r>
                  <w:r w:rsidRPr="0073727E">
                    <w:rPr>
                      <w:rFonts w:ascii="Times New Roman" w:hAnsi="Times New Roman"/>
                      <w:bCs/>
                      <w:szCs w:val="24"/>
                      <w:lang w:eastAsia="ru-RU"/>
                    </w:rPr>
                    <w:t xml:space="preserve"> в количестве </w:t>
                  </w:r>
                  <w:smartTag w:uri="urn:schemas-microsoft-com:office:smarttags" w:element="metricconverter">
                    <w:smartTagPr>
                      <w:attr w:name="ProductID" w:val="800 м"/>
                    </w:smartTagPr>
                    <w:r w:rsidRPr="0073727E">
                      <w:rPr>
                        <w:rFonts w:ascii="Times New Roman" w:hAnsi="Times New Roman"/>
                        <w:bCs/>
                        <w:szCs w:val="24"/>
                        <w:lang w:eastAsia="ru-RU"/>
                      </w:rPr>
                      <w:t>800 м</w:t>
                    </w:r>
                  </w:smartTag>
                  <w:r w:rsidRPr="0073727E">
                    <w:rPr>
                      <w:rFonts w:ascii="Times New Roman" w:hAnsi="Times New Roman"/>
                      <w:bCs/>
                      <w:szCs w:val="24"/>
                      <w:lang w:eastAsia="ru-RU"/>
                    </w:rPr>
                    <w:t>.</w:t>
                  </w:r>
                </w:p>
              </w:tc>
              <w:tc>
                <w:tcPr>
                  <w:tcW w:w="2783" w:type="dxa"/>
                  <w:vAlign w:val="center"/>
                </w:tcPr>
                <w:p w:rsidR="00A72E7F" w:rsidRPr="0073727E" w:rsidRDefault="00A72E7F" w:rsidP="004121B8">
                  <w:pPr>
                    <w:suppressAutoHyphens w:val="0"/>
                    <w:ind w:right="-193"/>
                    <w:jc w:val="center"/>
                    <w:rPr>
                      <w:rFonts w:ascii="Times New Roman" w:hAnsi="Times New Roman"/>
                      <w:szCs w:val="24"/>
                      <w:lang w:eastAsia="ru-RU"/>
                    </w:rPr>
                  </w:pPr>
                  <w:r w:rsidRPr="0073727E">
                    <w:rPr>
                      <w:rFonts w:ascii="Times New Roman" w:hAnsi="Times New Roman"/>
                      <w:szCs w:val="24"/>
                      <w:lang w:eastAsia="ru-RU"/>
                    </w:rPr>
                    <w:t>Паспорта на трубы, накладная</w:t>
                  </w:r>
                </w:p>
              </w:tc>
              <w:tc>
                <w:tcPr>
                  <w:tcW w:w="3402" w:type="dxa"/>
                  <w:vMerge/>
                  <w:vAlign w:val="center"/>
                </w:tcPr>
                <w:p w:rsidR="00A72E7F" w:rsidRPr="0073727E" w:rsidRDefault="00A72E7F" w:rsidP="004121B8">
                  <w:pPr>
                    <w:suppressAutoHyphens w:val="0"/>
                    <w:jc w:val="center"/>
                    <w:rPr>
                      <w:rFonts w:ascii="Times New Roman" w:hAnsi="Times New Roman"/>
                      <w:szCs w:val="24"/>
                      <w:lang w:eastAsia="ru-RU"/>
                    </w:rPr>
                  </w:pPr>
                </w:p>
              </w:tc>
            </w:tr>
          </w:tbl>
          <w:p w:rsidR="00A72E7F" w:rsidRPr="0073727E" w:rsidRDefault="00A72E7F" w:rsidP="004121B8">
            <w:pPr>
              <w:suppressAutoHyphens w:val="0"/>
              <w:jc w:val="center"/>
              <w:rPr>
                <w:rFonts w:ascii="Times New Roman" w:hAnsi="Times New Roman"/>
                <w:i/>
                <w:color w:val="FF0000"/>
                <w:szCs w:val="24"/>
                <w:lang w:eastAsia="ru-RU"/>
              </w:rPr>
            </w:pPr>
          </w:p>
        </w:tc>
      </w:tr>
      <w:tr w:rsidR="00A72E7F" w:rsidRPr="0073727E" w:rsidTr="004121B8">
        <w:trPr>
          <w:trHeight w:val="399"/>
        </w:trPr>
        <w:tc>
          <w:tcPr>
            <w:tcW w:w="10915" w:type="dxa"/>
            <w:gridSpan w:val="5"/>
            <w:tcBorders>
              <w:top w:val="single" w:sz="4" w:space="0" w:color="auto"/>
              <w:left w:val="single" w:sz="4" w:space="0" w:color="auto"/>
              <w:bottom w:val="single" w:sz="4" w:space="0" w:color="auto"/>
              <w:right w:val="single" w:sz="4" w:space="0" w:color="auto"/>
            </w:tcBorders>
          </w:tcPr>
          <w:p w:rsidR="00A72E7F" w:rsidRPr="0073727E" w:rsidRDefault="00A72E7F" w:rsidP="004121B8">
            <w:pPr>
              <w:suppressAutoHyphens w:val="0"/>
              <w:jc w:val="center"/>
              <w:rPr>
                <w:rFonts w:ascii="Times New Roman" w:hAnsi="Times New Roman"/>
                <w:i/>
                <w:color w:val="000000"/>
                <w:szCs w:val="24"/>
                <w:lang w:eastAsia="ru-RU"/>
              </w:rPr>
            </w:pPr>
            <w:r w:rsidRPr="0073727E">
              <w:rPr>
                <w:rFonts w:ascii="Times New Roman" w:hAnsi="Times New Roman"/>
                <w:color w:val="000000"/>
                <w:szCs w:val="24"/>
                <w:lang w:eastAsia="ru-RU"/>
              </w:rPr>
              <w:t>Подраздел 1.4 Документы для изготовления</w:t>
            </w:r>
          </w:p>
        </w:tc>
      </w:tr>
      <w:tr w:rsidR="00A72E7F" w:rsidRPr="0073727E" w:rsidTr="004121B8">
        <w:trPr>
          <w:trHeight w:val="399"/>
        </w:trPr>
        <w:tc>
          <w:tcPr>
            <w:tcW w:w="10915" w:type="dxa"/>
            <w:gridSpan w:val="5"/>
            <w:tcBorders>
              <w:top w:val="single" w:sz="4" w:space="0" w:color="auto"/>
              <w:left w:val="single" w:sz="4" w:space="0" w:color="auto"/>
              <w:bottom w:val="single" w:sz="4" w:space="0" w:color="auto"/>
              <w:right w:val="single" w:sz="4" w:space="0" w:color="auto"/>
            </w:tcBorders>
          </w:tcPr>
          <w:p w:rsidR="00A72E7F" w:rsidRPr="0073727E" w:rsidRDefault="00A72E7F" w:rsidP="004121B8">
            <w:pPr>
              <w:suppressAutoHyphens w:val="0"/>
              <w:jc w:val="both"/>
              <w:rPr>
                <w:rFonts w:ascii="Times New Roman" w:hAnsi="Times New Roman"/>
                <w:color w:val="000000"/>
                <w:szCs w:val="24"/>
                <w:lang w:eastAsia="ru-RU"/>
              </w:rPr>
            </w:pPr>
            <w:r w:rsidRPr="0073727E">
              <w:rPr>
                <w:rFonts w:ascii="Times New Roman" w:hAnsi="Times New Roman"/>
                <w:color w:val="000000"/>
                <w:szCs w:val="24"/>
                <w:lang w:eastAsia="ru-RU"/>
              </w:rPr>
              <w:t>Не предусмотрено</w:t>
            </w:r>
          </w:p>
        </w:tc>
      </w:tr>
      <w:tr w:rsidR="00A72E7F" w:rsidRPr="0073727E" w:rsidTr="004121B8">
        <w:trPr>
          <w:trHeight w:val="399"/>
        </w:trPr>
        <w:tc>
          <w:tcPr>
            <w:tcW w:w="10915" w:type="dxa"/>
            <w:gridSpan w:val="5"/>
            <w:tcBorders>
              <w:top w:val="single" w:sz="4" w:space="0" w:color="auto"/>
              <w:left w:val="single" w:sz="4" w:space="0" w:color="auto"/>
              <w:bottom w:val="single" w:sz="4" w:space="0" w:color="auto"/>
              <w:right w:val="single" w:sz="4" w:space="0" w:color="auto"/>
            </w:tcBorders>
          </w:tcPr>
          <w:p w:rsidR="00A72E7F" w:rsidRPr="0073727E" w:rsidRDefault="00A72E7F" w:rsidP="004121B8">
            <w:pPr>
              <w:suppressAutoHyphens w:val="0"/>
              <w:jc w:val="center"/>
              <w:rPr>
                <w:rFonts w:ascii="Times New Roman" w:hAnsi="Times New Roman"/>
                <w:color w:val="000000"/>
                <w:szCs w:val="24"/>
                <w:lang w:eastAsia="ru-RU"/>
              </w:rPr>
            </w:pPr>
            <w:r w:rsidRPr="0073727E">
              <w:rPr>
                <w:rFonts w:ascii="Times New Roman" w:hAnsi="Times New Roman"/>
                <w:color w:val="000000"/>
                <w:szCs w:val="24"/>
                <w:lang w:eastAsia="ru-RU"/>
              </w:rPr>
              <w:t>Подраздел 1.5 Давальческое сырье</w:t>
            </w:r>
          </w:p>
        </w:tc>
      </w:tr>
      <w:tr w:rsidR="00A72E7F" w:rsidRPr="0073727E" w:rsidTr="004121B8">
        <w:trPr>
          <w:trHeight w:val="399"/>
        </w:trPr>
        <w:tc>
          <w:tcPr>
            <w:tcW w:w="2395" w:type="dxa"/>
            <w:tcBorders>
              <w:top w:val="single" w:sz="4" w:space="0" w:color="auto"/>
              <w:left w:val="single" w:sz="4" w:space="0" w:color="auto"/>
              <w:bottom w:val="single" w:sz="4" w:space="0" w:color="auto"/>
              <w:right w:val="single" w:sz="4" w:space="0" w:color="auto"/>
            </w:tcBorders>
          </w:tcPr>
          <w:p w:rsidR="00A72E7F" w:rsidRPr="0073727E" w:rsidRDefault="00A72E7F" w:rsidP="004121B8">
            <w:pPr>
              <w:suppressAutoHyphens w:val="0"/>
              <w:rPr>
                <w:rFonts w:ascii="Times New Roman" w:hAnsi="Times New Roman"/>
                <w:b/>
                <w:color w:val="000000"/>
                <w:szCs w:val="24"/>
                <w:lang w:eastAsia="ru-RU"/>
              </w:rPr>
            </w:pPr>
            <w:r w:rsidRPr="0073727E">
              <w:rPr>
                <w:rFonts w:ascii="Times New Roman" w:hAnsi="Times New Roman"/>
                <w:b/>
                <w:color w:val="000000"/>
                <w:szCs w:val="24"/>
                <w:lang w:eastAsia="ru-RU"/>
              </w:rPr>
              <w:t>Наименование давальческого сырья</w:t>
            </w:r>
          </w:p>
        </w:tc>
        <w:tc>
          <w:tcPr>
            <w:tcW w:w="1769" w:type="dxa"/>
            <w:tcBorders>
              <w:top w:val="single" w:sz="4" w:space="0" w:color="auto"/>
              <w:left w:val="single" w:sz="4" w:space="0" w:color="auto"/>
              <w:bottom w:val="single" w:sz="4" w:space="0" w:color="auto"/>
              <w:right w:val="single" w:sz="4" w:space="0" w:color="auto"/>
            </w:tcBorders>
          </w:tcPr>
          <w:p w:rsidR="00A72E7F" w:rsidRPr="0073727E" w:rsidRDefault="00A72E7F" w:rsidP="004121B8">
            <w:pPr>
              <w:suppressAutoHyphens w:val="0"/>
              <w:rPr>
                <w:rFonts w:ascii="Times New Roman" w:hAnsi="Times New Roman"/>
                <w:b/>
                <w:color w:val="000000"/>
                <w:szCs w:val="24"/>
                <w:lang w:eastAsia="ru-RU"/>
              </w:rPr>
            </w:pPr>
            <w:r w:rsidRPr="0073727E">
              <w:rPr>
                <w:rFonts w:ascii="Times New Roman" w:hAnsi="Times New Roman"/>
                <w:b/>
                <w:color w:val="000000"/>
                <w:szCs w:val="24"/>
                <w:lang w:eastAsia="ru-RU"/>
              </w:rPr>
              <w:t>Нормативная документация</w:t>
            </w:r>
          </w:p>
        </w:tc>
        <w:tc>
          <w:tcPr>
            <w:tcW w:w="2059" w:type="dxa"/>
            <w:tcBorders>
              <w:top w:val="single" w:sz="4" w:space="0" w:color="auto"/>
              <w:left w:val="single" w:sz="4" w:space="0" w:color="auto"/>
              <w:bottom w:val="single" w:sz="4" w:space="0" w:color="auto"/>
              <w:right w:val="single" w:sz="4" w:space="0" w:color="auto"/>
            </w:tcBorders>
          </w:tcPr>
          <w:p w:rsidR="00A72E7F" w:rsidRPr="0073727E" w:rsidRDefault="00A72E7F" w:rsidP="004121B8">
            <w:pPr>
              <w:suppressAutoHyphens w:val="0"/>
              <w:jc w:val="center"/>
              <w:rPr>
                <w:rFonts w:ascii="Times New Roman" w:hAnsi="Times New Roman"/>
                <w:b/>
                <w:color w:val="000000"/>
                <w:szCs w:val="24"/>
                <w:lang w:eastAsia="ru-RU"/>
              </w:rPr>
            </w:pPr>
            <w:r w:rsidRPr="0073727E">
              <w:rPr>
                <w:rFonts w:ascii="Times New Roman" w:hAnsi="Times New Roman"/>
                <w:b/>
                <w:color w:val="000000"/>
                <w:szCs w:val="24"/>
                <w:lang w:eastAsia="ru-RU"/>
              </w:rPr>
              <w:t>Марка материала</w:t>
            </w:r>
          </w:p>
        </w:tc>
        <w:tc>
          <w:tcPr>
            <w:tcW w:w="1803" w:type="dxa"/>
            <w:tcBorders>
              <w:top w:val="single" w:sz="4" w:space="0" w:color="auto"/>
              <w:left w:val="single" w:sz="4" w:space="0" w:color="auto"/>
              <w:bottom w:val="single" w:sz="4" w:space="0" w:color="auto"/>
              <w:right w:val="single" w:sz="4" w:space="0" w:color="auto"/>
            </w:tcBorders>
          </w:tcPr>
          <w:p w:rsidR="00A72E7F" w:rsidRPr="0073727E" w:rsidRDefault="00A72E7F" w:rsidP="004121B8">
            <w:pPr>
              <w:suppressAutoHyphens w:val="0"/>
              <w:jc w:val="center"/>
              <w:rPr>
                <w:rFonts w:ascii="Times New Roman" w:hAnsi="Times New Roman"/>
                <w:b/>
                <w:color w:val="000000"/>
                <w:szCs w:val="24"/>
                <w:lang w:eastAsia="ru-RU"/>
              </w:rPr>
            </w:pPr>
            <w:r w:rsidRPr="0073727E">
              <w:rPr>
                <w:rFonts w:ascii="Times New Roman" w:hAnsi="Times New Roman"/>
                <w:b/>
                <w:color w:val="000000"/>
                <w:szCs w:val="24"/>
                <w:lang w:eastAsia="ru-RU"/>
              </w:rPr>
              <w:t>Ед. изм.</w:t>
            </w:r>
          </w:p>
        </w:tc>
        <w:tc>
          <w:tcPr>
            <w:tcW w:w="2889" w:type="dxa"/>
            <w:tcBorders>
              <w:top w:val="single" w:sz="4" w:space="0" w:color="auto"/>
              <w:left w:val="single" w:sz="4" w:space="0" w:color="auto"/>
              <w:bottom w:val="single" w:sz="4" w:space="0" w:color="auto"/>
              <w:right w:val="single" w:sz="4" w:space="0" w:color="auto"/>
            </w:tcBorders>
          </w:tcPr>
          <w:p w:rsidR="00A72E7F" w:rsidRPr="0073727E" w:rsidRDefault="00A72E7F" w:rsidP="004121B8">
            <w:pPr>
              <w:suppressAutoHyphens w:val="0"/>
              <w:rPr>
                <w:rFonts w:ascii="Times New Roman" w:hAnsi="Times New Roman"/>
                <w:color w:val="000000"/>
                <w:szCs w:val="24"/>
                <w:lang w:eastAsia="ru-RU"/>
              </w:rPr>
            </w:pPr>
            <w:r w:rsidRPr="0073727E">
              <w:rPr>
                <w:rFonts w:ascii="Times New Roman" w:hAnsi="Times New Roman"/>
                <w:color w:val="000000"/>
                <w:szCs w:val="24"/>
                <w:lang w:eastAsia="ru-RU"/>
              </w:rPr>
              <w:t>Количество</w:t>
            </w:r>
          </w:p>
        </w:tc>
      </w:tr>
      <w:tr w:rsidR="00A72E7F" w:rsidRPr="0073727E" w:rsidTr="004121B8">
        <w:trPr>
          <w:trHeight w:val="399"/>
        </w:trPr>
        <w:tc>
          <w:tcPr>
            <w:tcW w:w="2395" w:type="dxa"/>
            <w:tcBorders>
              <w:top w:val="single" w:sz="4" w:space="0" w:color="auto"/>
              <w:left w:val="single" w:sz="4" w:space="0" w:color="auto"/>
              <w:bottom w:val="single" w:sz="4" w:space="0" w:color="auto"/>
              <w:right w:val="single" w:sz="4" w:space="0" w:color="auto"/>
            </w:tcBorders>
          </w:tcPr>
          <w:p w:rsidR="00A72E7F" w:rsidRPr="0073727E" w:rsidRDefault="00A72E7F" w:rsidP="004121B8">
            <w:pPr>
              <w:suppressAutoHyphens w:val="0"/>
              <w:rPr>
                <w:rFonts w:ascii="Times New Roman" w:hAnsi="Times New Roman"/>
                <w:color w:val="000000"/>
                <w:szCs w:val="24"/>
                <w:lang w:eastAsia="ru-RU"/>
              </w:rPr>
            </w:pPr>
            <w:r w:rsidRPr="0073727E">
              <w:rPr>
                <w:rFonts w:ascii="Times New Roman" w:hAnsi="Times New Roman"/>
                <w:color w:val="000000"/>
                <w:szCs w:val="24"/>
                <w:lang w:eastAsia="ru-RU"/>
              </w:rPr>
              <w:t>Трубная заготовка В1-II-КД-65</w:t>
            </w:r>
          </w:p>
        </w:tc>
        <w:tc>
          <w:tcPr>
            <w:tcW w:w="1769" w:type="dxa"/>
            <w:tcBorders>
              <w:top w:val="single" w:sz="4" w:space="0" w:color="auto"/>
              <w:left w:val="single" w:sz="4" w:space="0" w:color="auto"/>
              <w:bottom w:val="single" w:sz="4" w:space="0" w:color="auto"/>
              <w:right w:val="single" w:sz="4" w:space="0" w:color="auto"/>
            </w:tcBorders>
          </w:tcPr>
          <w:p w:rsidR="00A72E7F" w:rsidRPr="0073727E" w:rsidRDefault="00A72E7F" w:rsidP="004121B8">
            <w:pPr>
              <w:suppressAutoHyphens w:val="0"/>
              <w:rPr>
                <w:rFonts w:ascii="Times New Roman" w:hAnsi="Times New Roman"/>
                <w:color w:val="000000"/>
                <w:szCs w:val="24"/>
                <w:lang w:eastAsia="ru-RU"/>
              </w:rPr>
            </w:pPr>
            <w:r w:rsidRPr="0073727E">
              <w:rPr>
                <w:rFonts w:ascii="Times New Roman" w:hAnsi="Times New Roman"/>
                <w:color w:val="000000"/>
                <w:szCs w:val="24"/>
                <w:lang w:eastAsia="ru-RU"/>
              </w:rPr>
              <w:t>ГОСТ 2590-2006</w:t>
            </w:r>
          </w:p>
        </w:tc>
        <w:tc>
          <w:tcPr>
            <w:tcW w:w="2059" w:type="dxa"/>
            <w:tcBorders>
              <w:top w:val="single" w:sz="4" w:space="0" w:color="auto"/>
              <w:left w:val="single" w:sz="4" w:space="0" w:color="auto"/>
              <w:bottom w:val="single" w:sz="4" w:space="0" w:color="auto"/>
              <w:right w:val="single" w:sz="4" w:space="0" w:color="auto"/>
            </w:tcBorders>
          </w:tcPr>
          <w:p w:rsidR="00A72E7F" w:rsidRPr="0073727E" w:rsidRDefault="00A72E7F" w:rsidP="004121B8">
            <w:pPr>
              <w:suppressAutoHyphens w:val="0"/>
              <w:rPr>
                <w:rFonts w:ascii="Times New Roman" w:hAnsi="Times New Roman"/>
                <w:color w:val="000000"/>
                <w:szCs w:val="24"/>
                <w:lang w:eastAsia="ru-RU"/>
              </w:rPr>
            </w:pPr>
            <w:r w:rsidRPr="0073727E">
              <w:rPr>
                <w:rFonts w:ascii="Times New Roman" w:hAnsi="Times New Roman"/>
                <w:color w:val="000000"/>
                <w:szCs w:val="24"/>
                <w:lang w:eastAsia="ru-RU"/>
              </w:rPr>
              <w:t>16Х12МВСФБР-Ш (ЭП823-Ш)</w:t>
            </w:r>
          </w:p>
        </w:tc>
        <w:tc>
          <w:tcPr>
            <w:tcW w:w="1803" w:type="dxa"/>
            <w:tcBorders>
              <w:top w:val="single" w:sz="4" w:space="0" w:color="auto"/>
              <w:left w:val="single" w:sz="4" w:space="0" w:color="auto"/>
              <w:bottom w:val="single" w:sz="4" w:space="0" w:color="auto"/>
              <w:right w:val="single" w:sz="4" w:space="0" w:color="auto"/>
            </w:tcBorders>
          </w:tcPr>
          <w:p w:rsidR="00A72E7F" w:rsidRPr="0073727E" w:rsidRDefault="00A72E7F" w:rsidP="004121B8">
            <w:pPr>
              <w:suppressAutoHyphens w:val="0"/>
              <w:rPr>
                <w:rFonts w:ascii="Times New Roman" w:hAnsi="Times New Roman"/>
                <w:color w:val="000000"/>
                <w:szCs w:val="24"/>
                <w:lang w:eastAsia="ru-RU"/>
              </w:rPr>
            </w:pPr>
            <w:r w:rsidRPr="0073727E">
              <w:rPr>
                <w:rFonts w:ascii="Times New Roman" w:hAnsi="Times New Roman"/>
                <w:color w:val="000000"/>
                <w:szCs w:val="24"/>
                <w:lang w:eastAsia="ru-RU"/>
              </w:rPr>
              <w:t xml:space="preserve">             </w:t>
            </w:r>
            <w:proofErr w:type="gramStart"/>
            <w:r w:rsidRPr="0073727E">
              <w:rPr>
                <w:rFonts w:ascii="Times New Roman" w:hAnsi="Times New Roman"/>
                <w:color w:val="000000"/>
                <w:szCs w:val="24"/>
                <w:lang w:eastAsia="ru-RU"/>
              </w:rPr>
              <w:t>кг</w:t>
            </w:r>
            <w:proofErr w:type="gramEnd"/>
            <w:r w:rsidRPr="0073727E">
              <w:rPr>
                <w:rFonts w:ascii="Times New Roman" w:hAnsi="Times New Roman"/>
                <w:color w:val="000000"/>
                <w:szCs w:val="24"/>
                <w:lang w:eastAsia="ru-RU"/>
              </w:rPr>
              <w:t>.</w:t>
            </w:r>
          </w:p>
        </w:tc>
        <w:tc>
          <w:tcPr>
            <w:tcW w:w="2889" w:type="dxa"/>
            <w:tcBorders>
              <w:top w:val="single" w:sz="4" w:space="0" w:color="auto"/>
              <w:left w:val="single" w:sz="4" w:space="0" w:color="auto"/>
              <w:bottom w:val="single" w:sz="4" w:space="0" w:color="auto"/>
              <w:right w:val="single" w:sz="4" w:space="0" w:color="auto"/>
            </w:tcBorders>
          </w:tcPr>
          <w:p w:rsidR="00A72E7F" w:rsidRPr="0073727E" w:rsidRDefault="00A72E7F" w:rsidP="004121B8">
            <w:pPr>
              <w:suppressAutoHyphens w:val="0"/>
              <w:jc w:val="center"/>
              <w:rPr>
                <w:rFonts w:ascii="Times New Roman" w:hAnsi="Times New Roman"/>
                <w:color w:val="000000"/>
                <w:szCs w:val="24"/>
                <w:lang w:eastAsia="ru-RU"/>
              </w:rPr>
            </w:pPr>
            <w:r w:rsidRPr="0073727E">
              <w:rPr>
                <w:rFonts w:ascii="Times New Roman" w:hAnsi="Times New Roman"/>
                <w:color w:val="000000"/>
                <w:szCs w:val="24"/>
                <w:lang w:eastAsia="ru-RU"/>
              </w:rPr>
              <w:t>777</w:t>
            </w:r>
          </w:p>
        </w:tc>
      </w:tr>
    </w:tbl>
    <w:p w:rsidR="00A72E7F" w:rsidRPr="0073727E" w:rsidRDefault="00A72E7F" w:rsidP="00A72E7F">
      <w:pPr>
        <w:suppressAutoHyphens w:val="0"/>
        <w:jc w:val="both"/>
        <w:rPr>
          <w:rFonts w:ascii="Times New Roman" w:hAnsi="Times New Roman"/>
          <w:color w:val="000000"/>
          <w:szCs w:val="24"/>
          <w:lang w:eastAsia="ru-RU"/>
        </w:rPr>
      </w:pPr>
      <w:r w:rsidRPr="0073727E">
        <w:rPr>
          <w:rFonts w:ascii="Times New Roman" w:hAnsi="Times New Roman"/>
          <w:color w:val="000000"/>
          <w:szCs w:val="24"/>
          <w:lang w:eastAsia="ru-RU"/>
        </w:rPr>
        <w:t xml:space="preserve">Доставка давальческого сырья на склад Поставщика, находящегося в радиусе </w:t>
      </w:r>
      <w:smartTag w:uri="urn:schemas-microsoft-com:office:smarttags" w:element="metricconverter">
        <w:smartTagPr>
          <w:attr w:name="ProductID" w:val="300 км"/>
        </w:smartTagPr>
        <w:r w:rsidRPr="0073727E">
          <w:rPr>
            <w:rFonts w:ascii="Times New Roman" w:hAnsi="Times New Roman"/>
            <w:color w:val="000000"/>
            <w:szCs w:val="24"/>
            <w:lang w:eastAsia="ru-RU"/>
          </w:rPr>
          <w:t>300 км</w:t>
        </w:r>
      </w:smartTag>
      <w:r w:rsidRPr="0073727E">
        <w:rPr>
          <w:rFonts w:ascii="Times New Roman" w:hAnsi="Times New Roman"/>
          <w:color w:val="000000"/>
          <w:szCs w:val="24"/>
          <w:lang w:eastAsia="ru-RU"/>
        </w:rPr>
        <w:t xml:space="preserve"> от склада Покупателя расположенного по адресу: 249033, Калужская обл., г. Обнинск, пл. Бондаренко, д.1,  осуществляется силами и за счет Покупателя (Экономическая заинтересованность со стороны Покупателя при доставке давальческого сырья Поставщику).</w:t>
      </w:r>
    </w:p>
    <w:p w:rsidR="00A72E7F" w:rsidRPr="0073727E" w:rsidRDefault="00A72E7F" w:rsidP="00A72E7F">
      <w:pPr>
        <w:suppressAutoHyphens w:val="0"/>
        <w:jc w:val="center"/>
        <w:rPr>
          <w:rFonts w:ascii="Times New Roman" w:hAnsi="Times New Roman"/>
          <w:color w:val="000000"/>
          <w:szCs w:val="24"/>
          <w:lang w:eastAsia="ru-RU"/>
        </w:rPr>
      </w:pPr>
    </w:p>
    <w:p w:rsidR="00A72E7F" w:rsidRPr="0073727E" w:rsidRDefault="00A72E7F" w:rsidP="00A72E7F">
      <w:pPr>
        <w:suppressAutoHyphens w:val="0"/>
        <w:jc w:val="center"/>
        <w:rPr>
          <w:rFonts w:ascii="Times New Roman" w:hAnsi="Times New Roman"/>
          <w:color w:val="000000"/>
          <w:szCs w:val="24"/>
          <w:lang w:eastAsia="ru-RU"/>
        </w:rPr>
      </w:pPr>
      <w:r w:rsidRPr="0073727E">
        <w:rPr>
          <w:rFonts w:ascii="Times New Roman" w:hAnsi="Times New Roman"/>
          <w:color w:val="000000"/>
          <w:szCs w:val="24"/>
          <w:lang w:eastAsia="ru-RU"/>
        </w:rPr>
        <w:t>РАЗДЕЛ 2. ОБЛАСТЬ ПРИМЕНЕНИЯ</w:t>
      </w: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5"/>
      </w:tblGrid>
      <w:tr w:rsidR="00A72E7F" w:rsidRPr="0073727E" w:rsidTr="004121B8">
        <w:trPr>
          <w:trHeight w:val="335"/>
        </w:trPr>
        <w:tc>
          <w:tcPr>
            <w:tcW w:w="10915" w:type="dxa"/>
            <w:tcBorders>
              <w:top w:val="single" w:sz="4" w:space="0" w:color="auto"/>
              <w:left w:val="single" w:sz="4" w:space="0" w:color="auto"/>
              <w:right w:val="single" w:sz="4" w:space="0" w:color="auto"/>
            </w:tcBorders>
          </w:tcPr>
          <w:p w:rsidR="00A72E7F" w:rsidRPr="0073727E" w:rsidRDefault="00A72E7F" w:rsidP="004121B8">
            <w:pPr>
              <w:suppressAutoHyphens w:val="0"/>
              <w:ind w:firstLine="592"/>
              <w:jc w:val="both"/>
              <w:rPr>
                <w:rFonts w:ascii="Times New Roman" w:hAnsi="Times New Roman"/>
                <w:i/>
                <w:color w:val="000000"/>
                <w:szCs w:val="24"/>
                <w:lang w:eastAsia="ru-RU"/>
              </w:rPr>
            </w:pPr>
            <w:r w:rsidRPr="0073727E">
              <w:rPr>
                <w:rFonts w:ascii="Times New Roman" w:hAnsi="Times New Roman"/>
                <w:color w:val="000000"/>
                <w:szCs w:val="24"/>
                <w:lang w:eastAsia="ru-RU"/>
              </w:rPr>
              <w:t>Трубы бесшовные холоднодеформированные со спиральными ребрами из стали марки 16Х12МВСФБР-Ш (ЭП823-Ш) предназначены в качестве оболочек изделия.</w:t>
            </w:r>
          </w:p>
        </w:tc>
      </w:tr>
    </w:tbl>
    <w:p w:rsidR="00A72E7F" w:rsidRPr="0073727E" w:rsidRDefault="00A72E7F" w:rsidP="00A72E7F">
      <w:pPr>
        <w:suppressAutoHyphens w:val="0"/>
        <w:jc w:val="center"/>
        <w:rPr>
          <w:rFonts w:ascii="Times New Roman" w:hAnsi="Times New Roman"/>
          <w:color w:val="000000"/>
          <w:szCs w:val="24"/>
          <w:lang w:eastAsia="ru-RU"/>
        </w:rPr>
      </w:pPr>
    </w:p>
    <w:p w:rsidR="00A72E7F" w:rsidRPr="0073727E" w:rsidRDefault="00A72E7F" w:rsidP="00A72E7F">
      <w:pPr>
        <w:suppressAutoHyphens w:val="0"/>
        <w:jc w:val="center"/>
        <w:rPr>
          <w:rFonts w:ascii="Times New Roman" w:hAnsi="Times New Roman"/>
          <w:color w:val="000000"/>
          <w:szCs w:val="24"/>
          <w:lang w:eastAsia="ru-RU"/>
        </w:rPr>
      </w:pPr>
      <w:r w:rsidRPr="0073727E">
        <w:rPr>
          <w:rFonts w:ascii="Times New Roman" w:hAnsi="Times New Roman"/>
          <w:color w:val="000000"/>
          <w:szCs w:val="24"/>
          <w:lang w:eastAsia="ru-RU"/>
        </w:rPr>
        <w:t>РАЗДЕЛ 3. УСЛОВИЯ ЭКСПЛУАТАЦИИ</w:t>
      </w: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5"/>
      </w:tblGrid>
      <w:tr w:rsidR="00A72E7F" w:rsidRPr="0073727E" w:rsidTr="004121B8">
        <w:trPr>
          <w:trHeight w:val="269"/>
        </w:trPr>
        <w:tc>
          <w:tcPr>
            <w:tcW w:w="10915" w:type="dxa"/>
            <w:tcBorders>
              <w:top w:val="single" w:sz="4" w:space="0" w:color="auto"/>
              <w:left w:val="single" w:sz="4" w:space="0" w:color="auto"/>
              <w:right w:val="single" w:sz="4" w:space="0" w:color="auto"/>
            </w:tcBorders>
          </w:tcPr>
          <w:p w:rsidR="00A72E7F" w:rsidRPr="0073727E" w:rsidRDefault="00A72E7F" w:rsidP="004121B8">
            <w:pPr>
              <w:tabs>
                <w:tab w:val="left" w:pos="0"/>
                <w:tab w:val="center" w:pos="4677"/>
                <w:tab w:val="right" w:pos="9355"/>
              </w:tabs>
              <w:suppressAutoHyphens w:val="0"/>
              <w:ind w:right="34" w:firstLine="592"/>
              <w:jc w:val="both"/>
              <w:rPr>
                <w:rFonts w:ascii="Times New Roman" w:hAnsi="Times New Roman"/>
                <w:i/>
                <w:szCs w:val="24"/>
                <w:lang w:eastAsia="ru-RU"/>
              </w:rPr>
            </w:pPr>
            <w:r w:rsidRPr="0073727E">
              <w:rPr>
                <w:rFonts w:ascii="Times New Roman" w:hAnsi="Times New Roman"/>
                <w:szCs w:val="24"/>
                <w:lang w:eastAsia="ru-RU"/>
              </w:rPr>
              <w:t xml:space="preserve">Указаны в </w:t>
            </w:r>
            <w:proofErr w:type="spellStart"/>
            <w:r w:rsidRPr="0073727E">
              <w:rPr>
                <w:rFonts w:ascii="Times New Roman" w:hAnsi="Times New Roman"/>
                <w:szCs w:val="24"/>
                <w:lang w:eastAsia="ru-RU"/>
              </w:rPr>
              <w:t>пп</w:t>
            </w:r>
            <w:proofErr w:type="spellEnd"/>
            <w:r w:rsidRPr="0073727E">
              <w:rPr>
                <w:rFonts w:ascii="Times New Roman" w:hAnsi="Times New Roman"/>
                <w:szCs w:val="24"/>
                <w:lang w:eastAsia="ru-RU"/>
              </w:rPr>
              <w:t>. 4.1.9 и 4.1.10</w:t>
            </w:r>
          </w:p>
        </w:tc>
      </w:tr>
    </w:tbl>
    <w:p w:rsidR="00A72E7F" w:rsidRPr="0073727E" w:rsidRDefault="00A72E7F" w:rsidP="00A72E7F">
      <w:pPr>
        <w:suppressAutoHyphens w:val="0"/>
        <w:jc w:val="center"/>
        <w:rPr>
          <w:rFonts w:ascii="Times New Roman" w:hAnsi="Times New Roman"/>
          <w:color w:val="000000"/>
          <w:szCs w:val="24"/>
          <w:lang w:eastAsia="ru-RU"/>
        </w:rPr>
      </w:pPr>
    </w:p>
    <w:p w:rsidR="00A72E7F" w:rsidRPr="0073727E" w:rsidRDefault="00A72E7F" w:rsidP="00A72E7F">
      <w:pPr>
        <w:suppressAutoHyphens w:val="0"/>
        <w:jc w:val="center"/>
        <w:rPr>
          <w:rFonts w:ascii="Times New Roman" w:hAnsi="Times New Roman"/>
          <w:color w:val="000000"/>
          <w:szCs w:val="24"/>
          <w:lang w:eastAsia="ru-RU"/>
        </w:rPr>
      </w:pPr>
      <w:r w:rsidRPr="0073727E">
        <w:rPr>
          <w:rFonts w:ascii="Times New Roman" w:hAnsi="Times New Roman"/>
          <w:color w:val="000000"/>
          <w:szCs w:val="24"/>
          <w:lang w:eastAsia="ru-RU"/>
        </w:rPr>
        <w:t>РАЗДЕЛ 4. ТЕХНИЧЕСКИЕ ТРЕБОВАНИЯ</w:t>
      </w: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5"/>
      </w:tblGrid>
      <w:tr w:rsidR="00A72E7F" w:rsidRPr="0073727E" w:rsidTr="004121B8">
        <w:trPr>
          <w:trHeight w:val="335"/>
        </w:trPr>
        <w:tc>
          <w:tcPr>
            <w:tcW w:w="10915" w:type="dxa"/>
            <w:tcBorders>
              <w:top w:val="single" w:sz="4" w:space="0" w:color="auto"/>
              <w:left w:val="single" w:sz="4" w:space="0" w:color="auto"/>
              <w:bottom w:val="single" w:sz="4" w:space="0" w:color="auto"/>
              <w:right w:val="single" w:sz="4" w:space="0" w:color="auto"/>
            </w:tcBorders>
          </w:tcPr>
          <w:p w:rsidR="00A72E7F" w:rsidRPr="0073727E" w:rsidRDefault="00A72E7F" w:rsidP="004121B8">
            <w:pPr>
              <w:suppressAutoHyphens w:val="0"/>
              <w:jc w:val="center"/>
              <w:rPr>
                <w:rFonts w:ascii="Times New Roman" w:hAnsi="Times New Roman"/>
                <w:color w:val="000000"/>
                <w:szCs w:val="24"/>
                <w:lang w:eastAsia="ru-RU"/>
              </w:rPr>
            </w:pPr>
            <w:r w:rsidRPr="0073727E">
              <w:rPr>
                <w:rFonts w:ascii="Times New Roman" w:hAnsi="Times New Roman"/>
                <w:color w:val="000000"/>
                <w:szCs w:val="24"/>
                <w:lang w:eastAsia="ru-RU"/>
              </w:rPr>
              <w:t>Подраздел 4.1 Технические, функциональные и качественные характеристики (потребительские свойства) товаров</w:t>
            </w:r>
          </w:p>
        </w:tc>
      </w:tr>
      <w:tr w:rsidR="00A72E7F" w:rsidRPr="00C53D81" w:rsidTr="004121B8">
        <w:trPr>
          <w:trHeight w:val="335"/>
        </w:trPr>
        <w:tc>
          <w:tcPr>
            <w:tcW w:w="10915" w:type="dxa"/>
            <w:tcBorders>
              <w:top w:val="single" w:sz="4" w:space="0" w:color="auto"/>
              <w:left w:val="single" w:sz="4" w:space="0" w:color="auto"/>
              <w:bottom w:val="single" w:sz="4" w:space="0" w:color="auto"/>
              <w:right w:val="single" w:sz="4" w:space="0" w:color="auto"/>
            </w:tcBorders>
          </w:tcPr>
          <w:p w:rsidR="00A72E7F" w:rsidRPr="00C53D81" w:rsidRDefault="00A72E7F" w:rsidP="004121B8">
            <w:pPr>
              <w:tabs>
                <w:tab w:val="left" w:pos="608"/>
              </w:tabs>
              <w:suppressAutoHyphens w:val="0"/>
              <w:ind w:firstLine="540"/>
              <w:jc w:val="both"/>
              <w:rPr>
                <w:rFonts w:ascii="Times New Roman" w:hAnsi="Times New Roman"/>
                <w:szCs w:val="28"/>
                <w:lang w:eastAsia="ru-RU"/>
              </w:rPr>
            </w:pPr>
            <w:r w:rsidRPr="00C53D81">
              <w:rPr>
                <w:rFonts w:ascii="Times New Roman" w:hAnsi="Times New Roman"/>
                <w:szCs w:val="28"/>
                <w:lang w:eastAsia="ru-RU"/>
              </w:rPr>
              <w:t>4.1.1 Трубы должны быть сертифицированы по ГОСТ Р15.201-2000 с изменением 1 с литерой О</w:t>
            </w:r>
            <w:proofErr w:type="gramStart"/>
            <w:r w:rsidRPr="00C53D81">
              <w:rPr>
                <w:rFonts w:ascii="Times New Roman" w:hAnsi="Times New Roman"/>
                <w:szCs w:val="28"/>
                <w:lang w:eastAsia="ru-RU"/>
              </w:rPr>
              <w:t>1</w:t>
            </w:r>
            <w:proofErr w:type="gramEnd"/>
            <w:r w:rsidRPr="00C53D81">
              <w:rPr>
                <w:rFonts w:ascii="Times New Roman" w:hAnsi="Times New Roman"/>
                <w:szCs w:val="28"/>
                <w:lang w:eastAsia="ru-RU"/>
              </w:rPr>
              <w:t xml:space="preserve"> и требованиям «Специальных условий поставки оборудования, приборов, материалов и изделий для объектов атомной энергетики».</w:t>
            </w:r>
          </w:p>
          <w:p w:rsidR="00A72E7F" w:rsidRPr="00C53D81" w:rsidRDefault="00A72E7F" w:rsidP="004121B8">
            <w:pPr>
              <w:suppressAutoHyphens w:val="0"/>
              <w:ind w:firstLine="539"/>
              <w:jc w:val="both"/>
              <w:rPr>
                <w:rFonts w:ascii="Times New Roman" w:eastAsia="Calibri" w:hAnsi="Times New Roman"/>
                <w:szCs w:val="28"/>
                <w:lang w:eastAsia="en-US"/>
              </w:rPr>
            </w:pPr>
            <w:r w:rsidRPr="00C53D81">
              <w:rPr>
                <w:rFonts w:ascii="Times New Roman" w:eastAsia="Calibri" w:hAnsi="Times New Roman"/>
                <w:szCs w:val="28"/>
                <w:lang w:eastAsia="en-US"/>
              </w:rPr>
              <w:t>4.1.2 Трубы должны изготавливаться из трубной заготовки, сталь марки 16Х12МВСФБР (ЭП823) электрошлакового</w:t>
            </w:r>
            <w:proofErr w:type="gramStart"/>
            <w:r w:rsidRPr="00C53D81">
              <w:rPr>
                <w:rFonts w:ascii="Times New Roman" w:eastAsia="Calibri" w:hAnsi="Times New Roman"/>
                <w:szCs w:val="28"/>
                <w:lang w:eastAsia="en-US"/>
              </w:rPr>
              <w:t xml:space="preserve"> (-</w:t>
            </w:r>
            <w:proofErr w:type="gramEnd"/>
            <w:r w:rsidRPr="00C53D81">
              <w:rPr>
                <w:rFonts w:ascii="Times New Roman" w:eastAsia="Calibri" w:hAnsi="Times New Roman"/>
                <w:szCs w:val="28"/>
                <w:lang w:eastAsia="en-US"/>
              </w:rPr>
              <w:t>Ш) переплава.</w:t>
            </w:r>
          </w:p>
          <w:p w:rsidR="00A72E7F" w:rsidRPr="00C53D81" w:rsidRDefault="00A72E7F" w:rsidP="004121B8">
            <w:pPr>
              <w:suppressAutoHyphens w:val="0"/>
              <w:ind w:firstLine="540"/>
              <w:jc w:val="both"/>
              <w:rPr>
                <w:rFonts w:ascii="Times New Roman" w:eastAsia="Calibri" w:hAnsi="Times New Roman"/>
                <w:szCs w:val="28"/>
                <w:lang w:eastAsia="en-US"/>
              </w:rPr>
            </w:pPr>
            <w:r w:rsidRPr="00C53D81">
              <w:rPr>
                <w:rFonts w:ascii="Times New Roman" w:eastAsia="Calibri" w:hAnsi="Times New Roman"/>
                <w:szCs w:val="28"/>
                <w:lang w:eastAsia="en-US"/>
              </w:rPr>
              <w:t xml:space="preserve">4.1.3 Размеры труб и предельные отклонения должны соответствовать </w:t>
            </w:r>
            <w:proofErr w:type="gramStart"/>
            <w:r w:rsidRPr="00C53D81">
              <w:rPr>
                <w:rFonts w:ascii="Times New Roman" w:eastAsia="Calibri" w:hAnsi="Times New Roman"/>
                <w:szCs w:val="28"/>
                <w:lang w:eastAsia="en-US"/>
              </w:rPr>
              <w:t>указанным</w:t>
            </w:r>
            <w:proofErr w:type="gramEnd"/>
            <w:r w:rsidRPr="00C53D81">
              <w:rPr>
                <w:rFonts w:ascii="Times New Roman" w:eastAsia="Calibri" w:hAnsi="Times New Roman"/>
                <w:szCs w:val="28"/>
                <w:lang w:eastAsia="en-US"/>
              </w:rPr>
              <w:t xml:space="preserve"> в таблице 1 и на рисунке 1.</w:t>
            </w:r>
          </w:p>
          <w:p w:rsidR="00A72E7F" w:rsidRPr="00C53D81" w:rsidRDefault="00A72E7F" w:rsidP="004121B8">
            <w:pPr>
              <w:suppressAutoHyphens w:val="0"/>
              <w:ind w:firstLine="540"/>
              <w:jc w:val="both"/>
              <w:rPr>
                <w:rFonts w:ascii="Times New Roman" w:eastAsia="Calibri" w:hAnsi="Times New Roman"/>
                <w:szCs w:val="28"/>
                <w:lang w:eastAsia="en-US"/>
              </w:rPr>
            </w:pPr>
          </w:p>
          <w:p w:rsidR="00A72E7F" w:rsidRPr="00C53D81" w:rsidRDefault="00A72E7F" w:rsidP="004121B8">
            <w:pPr>
              <w:tabs>
                <w:tab w:val="left" w:pos="3835"/>
              </w:tabs>
              <w:suppressAutoHyphens w:val="0"/>
              <w:jc w:val="both"/>
              <w:rPr>
                <w:rFonts w:ascii="Times New Roman" w:hAnsi="Times New Roman"/>
                <w:szCs w:val="28"/>
                <w:lang w:eastAsia="ru-RU"/>
              </w:rPr>
            </w:pPr>
            <w:r w:rsidRPr="00C53D81">
              <w:rPr>
                <w:rFonts w:ascii="Times New Roman" w:hAnsi="Times New Roman"/>
                <w:szCs w:val="28"/>
                <w:lang w:eastAsia="ru-RU"/>
              </w:rPr>
              <w:t>Таблица 1</w:t>
            </w:r>
            <w:proofErr w:type="gramStart"/>
            <w:r w:rsidRPr="00C53D81">
              <w:rPr>
                <w:rFonts w:ascii="Times New Roman" w:hAnsi="Times New Roman"/>
                <w:szCs w:val="28"/>
                <w:lang w:eastAsia="ru-RU"/>
              </w:rPr>
              <w:tab/>
              <w:t>В</w:t>
            </w:r>
            <w:proofErr w:type="gramEnd"/>
            <w:r w:rsidRPr="00C53D81">
              <w:rPr>
                <w:rFonts w:ascii="Times New Roman" w:hAnsi="Times New Roman"/>
                <w:szCs w:val="28"/>
                <w:lang w:eastAsia="ru-RU"/>
              </w:rPr>
              <w:t xml:space="preserve"> миллиметрах</w:t>
            </w:r>
          </w:p>
          <w:tbl>
            <w:tblPr>
              <w:tblW w:w="0" w:type="auto"/>
              <w:tblInd w:w="5" w:type="dxa"/>
              <w:tblCellMar>
                <w:left w:w="0" w:type="dxa"/>
                <w:right w:w="0" w:type="dxa"/>
              </w:tblCellMar>
              <w:tblLook w:val="0000" w:firstRow="0" w:lastRow="0" w:firstColumn="0" w:lastColumn="0" w:noHBand="0" w:noVBand="0"/>
            </w:tblPr>
            <w:tblGrid>
              <w:gridCol w:w="3001"/>
              <w:gridCol w:w="2551"/>
              <w:gridCol w:w="2127"/>
              <w:gridCol w:w="2268"/>
            </w:tblGrid>
            <w:tr w:rsidR="00A72E7F" w:rsidRPr="00C53D81" w:rsidTr="004121B8">
              <w:tblPrEx>
                <w:tblCellMar>
                  <w:top w:w="0" w:type="dxa"/>
                  <w:left w:w="0" w:type="dxa"/>
                  <w:bottom w:w="0" w:type="dxa"/>
                  <w:right w:w="0" w:type="dxa"/>
                </w:tblCellMar>
              </w:tblPrEx>
              <w:trPr>
                <w:trHeight w:val="864"/>
              </w:trPr>
              <w:tc>
                <w:tcPr>
                  <w:tcW w:w="3001" w:type="dxa"/>
                  <w:tcBorders>
                    <w:top w:val="single" w:sz="4" w:space="0" w:color="auto"/>
                    <w:left w:val="single" w:sz="4" w:space="0" w:color="auto"/>
                    <w:bottom w:val="single" w:sz="4" w:space="0" w:color="auto"/>
                    <w:right w:val="single" w:sz="4" w:space="0" w:color="auto"/>
                  </w:tcBorders>
                  <w:shd w:val="clear" w:color="auto" w:fill="FFFFFF"/>
                </w:tcPr>
                <w:p w:rsidR="00A72E7F" w:rsidRPr="00C53D81" w:rsidRDefault="00A72E7F" w:rsidP="004121B8">
                  <w:pPr>
                    <w:suppressAutoHyphens w:val="0"/>
                    <w:jc w:val="center"/>
                    <w:rPr>
                      <w:rFonts w:ascii="Times New Roman" w:hAnsi="Times New Roman"/>
                      <w:szCs w:val="28"/>
                      <w:lang w:eastAsia="ru-RU"/>
                    </w:rPr>
                  </w:pPr>
                  <w:r w:rsidRPr="00C53D81">
                    <w:rPr>
                      <w:rFonts w:ascii="Times New Roman" w:hAnsi="Times New Roman"/>
                      <w:szCs w:val="28"/>
                      <w:lang w:eastAsia="ru-RU"/>
                    </w:rPr>
                    <w:lastRenderedPageBreak/>
                    <w:t>Обозначение</w:t>
                  </w:r>
                  <w:r w:rsidRPr="00C53D81">
                    <w:rPr>
                      <w:rFonts w:ascii="Times New Roman" w:hAnsi="Times New Roman"/>
                      <w:szCs w:val="28"/>
                      <w:lang w:eastAsia="ru-RU"/>
                    </w:rPr>
                    <w:br/>
                    <w:t>трубы</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72E7F" w:rsidRPr="00C53D81" w:rsidRDefault="00A72E7F" w:rsidP="004121B8">
                  <w:pPr>
                    <w:suppressAutoHyphens w:val="0"/>
                    <w:jc w:val="center"/>
                    <w:rPr>
                      <w:rFonts w:ascii="Times New Roman" w:hAnsi="Times New Roman"/>
                      <w:szCs w:val="28"/>
                      <w:lang w:eastAsia="ru-RU"/>
                    </w:rPr>
                  </w:pPr>
                  <w:r w:rsidRPr="00C53D81">
                    <w:rPr>
                      <w:rFonts w:ascii="Times New Roman" w:hAnsi="Times New Roman"/>
                      <w:szCs w:val="28"/>
                      <w:lang w:eastAsia="ru-RU"/>
                    </w:rPr>
                    <w:t>Наружный</w:t>
                  </w:r>
                  <w:r w:rsidRPr="00C53D81">
                    <w:rPr>
                      <w:rFonts w:ascii="Times New Roman" w:hAnsi="Times New Roman"/>
                      <w:szCs w:val="28"/>
                      <w:lang w:eastAsia="ru-RU"/>
                    </w:rPr>
                    <w:br/>
                    <w:t>диаметр</w:t>
                  </w:r>
                  <w:r w:rsidRPr="00C53D81">
                    <w:rPr>
                      <w:rFonts w:ascii="Times New Roman" w:hAnsi="Times New Roman"/>
                      <w:szCs w:val="28"/>
                      <w:lang w:eastAsia="ru-RU"/>
                    </w:rPr>
                    <w:br/>
                    <w:t>(по ребрам),</w:t>
                  </w:r>
                  <w:r w:rsidRPr="00C53D81">
                    <w:rPr>
                      <w:rFonts w:ascii="Times New Roman" w:hAnsi="Times New Roman"/>
                      <w:szCs w:val="28"/>
                      <w:lang w:eastAsia="ru-RU"/>
                    </w:rPr>
                    <w:br/>
                  </w:r>
                  <w:proofErr w:type="gramStart"/>
                  <w:r w:rsidRPr="00C53D81">
                    <w:rPr>
                      <w:rFonts w:ascii="Times New Roman" w:hAnsi="Times New Roman"/>
                      <w:szCs w:val="28"/>
                      <w:lang w:val="en-US" w:eastAsia="ru-RU"/>
                    </w:rPr>
                    <w:t>d</w:t>
                  </w:r>
                  <w:proofErr w:type="gramEnd"/>
                  <w:r w:rsidRPr="00C53D81">
                    <w:rPr>
                      <w:rFonts w:ascii="Times New Roman" w:hAnsi="Times New Roman"/>
                      <w:szCs w:val="28"/>
                      <w:vertAlign w:val="subscript"/>
                      <w:lang w:eastAsia="ru-RU"/>
                    </w:rPr>
                    <w:t>н</w:t>
                  </w:r>
                </w:p>
              </w:tc>
              <w:tc>
                <w:tcPr>
                  <w:tcW w:w="2127" w:type="dxa"/>
                  <w:tcBorders>
                    <w:top w:val="single" w:sz="4" w:space="0" w:color="auto"/>
                    <w:left w:val="single" w:sz="4" w:space="0" w:color="auto"/>
                    <w:bottom w:val="single" w:sz="4" w:space="0" w:color="auto"/>
                    <w:right w:val="single" w:sz="4" w:space="0" w:color="auto"/>
                  </w:tcBorders>
                  <w:shd w:val="clear" w:color="auto" w:fill="FFFFFF"/>
                </w:tcPr>
                <w:p w:rsidR="00A72E7F" w:rsidRPr="00C53D81" w:rsidRDefault="00A72E7F" w:rsidP="004121B8">
                  <w:pPr>
                    <w:suppressAutoHyphens w:val="0"/>
                    <w:jc w:val="center"/>
                    <w:rPr>
                      <w:rFonts w:ascii="Times New Roman" w:hAnsi="Times New Roman"/>
                      <w:szCs w:val="28"/>
                      <w:lang w:eastAsia="ru-RU"/>
                    </w:rPr>
                  </w:pPr>
                  <w:r w:rsidRPr="00C53D81">
                    <w:rPr>
                      <w:rFonts w:ascii="Times New Roman" w:hAnsi="Times New Roman"/>
                      <w:szCs w:val="28"/>
                      <w:lang w:eastAsia="ru-RU"/>
                    </w:rPr>
                    <w:t>Толщина</w:t>
                  </w:r>
                  <w:r w:rsidRPr="00C53D81">
                    <w:rPr>
                      <w:rFonts w:ascii="Times New Roman" w:hAnsi="Times New Roman"/>
                      <w:szCs w:val="28"/>
                      <w:lang w:eastAsia="ru-RU"/>
                    </w:rPr>
                    <w:br/>
                    <w:t>стенки,</w:t>
                  </w:r>
                </w:p>
                <w:p w:rsidR="00A72E7F" w:rsidRPr="00C53D81" w:rsidRDefault="00A72E7F" w:rsidP="004121B8">
                  <w:pPr>
                    <w:suppressAutoHyphens w:val="0"/>
                    <w:jc w:val="center"/>
                    <w:rPr>
                      <w:rFonts w:ascii="Times New Roman" w:hAnsi="Times New Roman"/>
                      <w:szCs w:val="28"/>
                      <w:lang w:eastAsia="ru-RU"/>
                    </w:rPr>
                  </w:pPr>
                  <w:r w:rsidRPr="00C53D81">
                    <w:rPr>
                      <w:rFonts w:ascii="Times New Roman" w:hAnsi="Times New Roman"/>
                      <w:szCs w:val="28"/>
                      <w:lang w:val="en-US" w:eastAsia="ru-RU"/>
                    </w:rPr>
                    <w:t>S</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72E7F" w:rsidRPr="00C53D81" w:rsidRDefault="00A72E7F" w:rsidP="004121B8">
                  <w:pPr>
                    <w:suppressAutoHyphens w:val="0"/>
                    <w:jc w:val="center"/>
                    <w:rPr>
                      <w:rFonts w:ascii="Times New Roman" w:hAnsi="Times New Roman"/>
                      <w:szCs w:val="28"/>
                      <w:lang w:eastAsia="ru-RU"/>
                    </w:rPr>
                  </w:pPr>
                  <w:r w:rsidRPr="00C53D81">
                    <w:rPr>
                      <w:rFonts w:ascii="Times New Roman" w:hAnsi="Times New Roman"/>
                      <w:szCs w:val="28"/>
                      <w:lang w:eastAsia="ru-RU"/>
                    </w:rPr>
                    <w:t>Внутренний</w:t>
                  </w:r>
                  <w:r w:rsidRPr="00C53D81">
                    <w:rPr>
                      <w:rFonts w:ascii="Times New Roman" w:hAnsi="Times New Roman"/>
                      <w:szCs w:val="28"/>
                      <w:lang w:eastAsia="ru-RU"/>
                    </w:rPr>
                    <w:br/>
                    <w:t>диаметр,</w:t>
                  </w:r>
                  <w:r w:rsidRPr="00C53D81">
                    <w:rPr>
                      <w:rFonts w:ascii="Times New Roman" w:hAnsi="Times New Roman"/>
                      <w:szCs w:val="28"/>
                      <w:lang w:eastAsia="ru-RU"/>
                    </w:rPr>
                    <w:br/>
                  </w:r>
                  <w:proofErr w:type="gramStart"/>
                  <w:r w:rsidRPr="00C53D81">
                    <w:rPr>
                      <w:rFonts w:ascii="Times New Roman" w:hAnsi="Times New Roman"/>
                      <w:szCs w:val="28"/>
                      <w:lang w:val="en-US" w:eastAsia="ru-RU"/>
                    </w:rPr>
                    <w:t>d</w:t>
                  </w:r>
                  <w:proofErr w:type="spellStart"/>
                  <w:proofErr w:type="gramEnd"/>
                  <w:r w:rsidRPr="00C53D81">
                    <w:rPr>
                      <w:rFonts w:ascii="Times New Roman" w:hAnsi="Times New Roman"/>
                      <w:szCs w:val="28"/>
                      <w:vertAlign w:val="subscript"/>
                      <w:lang w:eastAsia="ru-RU"/>
                    </w:rPr>
                    <w:t>вн</w:t>
                  </w:r>
                  <w:proofErr w:type="spellEnd"/>
                </w:p>
              </w:tc>
            </w:tr>
            <w:tr w:rsidR="00A72E7F" w:rsidRPr="00C53D81" w:rsidTr="004121B8">
              <w:tblPrEx>
                <w:tblCellMar>
                  <w:top w:w="0" w:type="dxa"/>
                  <w:left w:w="0" w:type="dxa"/>
                  <w:bottom w:w="0" w:type="dxa"/>
                  <w:right w:w="0" w:type="dxa"/>
                </w:tblCellMar>
              </w:tblPrEx>
              <w:trPr>
                <w:trHeight w:val="841"/>
              </w:trPr>
              <w:tc>
                <w:tcPr>
                  <w:tcW w:w="3001" w:type="dxa"/>
                  <w:tcBorders>
                    <w:top w:val="single" w:sz="4" w:space="0" w:color="auto"/>
                    <w:left w:val="single" w:sz="4" w:space="0" w:color="auto"/>
                    <w:bottom w:val="single" w:sz="4" w:space="0" w:color="auto"/>
                    <w:right w:val="single" w:sz="4" w:space="0" w:color="auto"/>
                  </w:tcBorders>
                  <w:shd w:val="clear" w:color="auto" w:fill="FFFFFF"/>
                  <w:vAlign w:val="center"/>
                </w:tcPr>
                <w:p w:rsidR="00A72E7F" w:rsidRPr="00C53D81" w:rsidRDefault="00A72E7F" w:rsidP="004121B8">
                  <w:pPr>
                    <w:suppressAutoHyphens w:val="0"/>
                    <w:jc w:val="center"/>
                    <w:rPr>
                      <w:rFonts w:ascii="Times New Roman" w:hAnsi="Times New Roman"/>
                      <w:szCs w:val="28"/>
                      <w:lang w:eastAsia="ru-RU"/>
                    </w:rPr>
                  </w:pPr>
                  <w:r w:rsidRPr="00C53D81">
                    <w:rPr>
                      <w:rFonts w:ascii="Times New Roman" w:hAnsi="Times New Roman"/>
                      <w:szCs w:val="28"/>
                      <w:lang w:eastAsia="ru-RU"/>
                    </w:rPr>
                    <w:t>4-х реберная</w:t>
                  </w:r>
                  <w:r w:rsidRPr="00C53D81">
                    <w:rPr>
                      <w:rFonts w:ascii="Times New Roman" w:hAnsi="Times New Roman"/>
                      <w:szCs w:val="28"/>
                      <w:lang w:eastAsia="ru-RU"/>
                    </w:rPr>
                    <w:br/>
                    <w:t>13,5x0,4</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A72E7F" w:rsidRPr="00C53D81" w:rsidRDefault="00A72E7F" w:rsidP="004121B8">
                  <w:pPr>
                    <w:suppressAutoHyphens w:val="0"/>
                    <w:jc w:val="center"/>
                    <w:rPr>
                      <w:rFonts w:ascii="Times New Roman" w:hAnsi="Times New Roman"/>
                      <w:szCs w:val="28"/>
                      <w:vertAlign w:val="superscript"/>
                      <w:lang w:eastAsia="ru-RU"/>
                    </w:rPr>
                  </w:pPr>
                  <w:r w:rsidRPr="00C53D81">
                    <w:rPr>
                      <w:rFonts w:ascii="Times New Roman" w:hAnsi="Times New Roman"/>
                      <w:szCs w:val="28"/>
                      <w:lang w:eastAsia="ru-RU"/>
                    </w:rPr>
                    <w:t>13,5</w:t>
                  </w:r>
                  <w:r w:rsidRPr="00C53D81">
                    <w:rPr>
                      <w:rFonts w:ascii="Times New Roman" w:hAnsi="Times New Roman"/>
                      <w:szCs w:val="28"/>
                      <w:vertAlign w:val="subscript"/>
                      <w:lang w:eastAsia="ru-RU"/>
                    </w:rPr>
                    <w:t>-0.1</w:t>
                  </w:r>
                  <w:r w:rsidRPr="00C53D81">
                    <w:rPr>
                      <w:rFonts w:ascii="Times New Roman" w:hAnsi="Times New Roman"/>
                      <w:szCs w:val="28"/>
                      <w:vertAlign w:val="superscript"/>
                      <w:lang w:eastAsia="ru-RU"/>
                    </w:rPr>
                    <w:t>+0,05</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A72E7F" w:rsidRPr="00C53D81" w:rsidRDefault="00A72E7F" w:rsidP="004121B8">
                  <w:pPr>
                    <w:suppressAutoHyphens w:val="0"/>
                    <w:jc w:val="center"/>
                    <w:rPr>
                      <w:rFonts w:ascii="Times New Roman" w:hAnsi="Times New Roman"/>
                      <w:szCs w:val="28"/>
                      <w:lang w:eastAsia="ru-RU"/>
                    </w:rPr>
                  </w:pPr>
                  <w:r w:rsidRPr="00C53D81">
                    <w:rPr>
                      <w:rFonts w:ascii="Times New Roman" w:hAnsi="Times New Roman"/>
                      <w:szCs w:val="28"/>
                      <w:lang w:eastAsia="ru-RU"/>
                    </w:rPr>
                    <w:t>0,4 ±0,05</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A72E7F" w:rsidRPr="00C53D81" w:rsidRDefault="00A72E7F" w:rsidP="004121B8">
                  <w:pPr>
                    <w:suppressAutoHyphens w:val="0"/>
                    <w:jc w:val="center"/>
                    <w:rPr>
                      <w:rFonts w:ascii="Times New Roman" w:hAnsi="Times New Roman"/>
                      <w:szCs w:val="28"/>
                      <w:lang w:eastAsia="ru-RU"/>
                    </w:rPr>
                  </w:pPr>
                  <w:r w:rsidRPr="00C53D81">
                    <w:rPr>
                      <w:rFonts w:ascii="Times New Roman" w:hAnsi="Times New Roman"/>
                      <w:szCs w:val="28"/>
                      <w:lang w:eastAsia="ru-RU"/>
                    </w:rPr>
                    <w:t>11,2 ± 0,05</w:t>
                  </w:r>
                </w:p>
              </w:tc>
            </w:tr>
          </w:tbl>
          <w:p w:rsidR="00A72E7F" w:rsidRPr="00C53D81" w:rsidRDefault="00A72E7F" w:rsidP="004121B8">
            <w:pPr>
              <w:tabs>
                <w:tab w:val="left" w:pos="724"/>
              </w:tabs>
              <w:suppressAutoHyphens w:val="0"/>
              <w:ind w:firstLine="360"/>
              <w:jc w:val="both"/>
              <w:rPr>
                <w:rFonts w:ascii="Times New Roman" w:hAnsi="Times New Roman"/>
                <w:szCs w:val="28"/>
                <w:lang w:eastAsia="ru-RU"/>
              </w:rPr>
            </w:pPr>
          </w:p>
          <w:p w:rsidR="00A72E7F" w:rsidRPr="00C53D81" w:rsidRDefault="00A72E7F" w:rsidP="004121B8">
            <w:pPr>
              <w:tabs>
                <w:tab w:val="left" w:pos="724"/>
              </w:tabs>
              <w:suppressAutoHyphens w:val="0"/>
              <w:ind w:firstLine="360"/>
              <w:jc w:val="center"/>
              <w:rPr>
                <w:rFonts w:ascii="Times New Roman" w:hAnsi="Times New Roman"/>
                <w:szCs w:val="28"/>
                <w:lang w:eastAsia="ru-RU"/>
              </w:rPr>
            </w:pPr>
            <w:r>
              <w:rPr>
                <w:rFonts w:ascii="Times New Roman" w:hAnsi="Times New Roman"/>
                <w:noProof/>
                <w:szCs w:val="28"/>
                <w:lang w:eastAsia="ru-RU"/>
              </w:rPr>
              <w:drawing>
                <wp:inline distT="0" distB="0" distL="0" distR="0">
                  <wp:extent cx="4548505" cy="5636260"/>
                  <wp:effectExtent l="0" t="0" r="4445" b="2540"/>
                  <wp:docPr id="1" name="Рисунок 1" descr="рис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ис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48505" cy="5636260"/>
                          </a:xfrm>
                          <a:prstGeom prst="rect">
                            <a:avLst/>
                          </a:prstGeom>
                          <a:noFill/>
                          <a:ln>
                            <a:noFill/>
                          </a:ln>
                        </pic:spPr>
                      </pic:pic>
                    </a:graphicData>
                  </a:graphic>
                </wp:inline>
              </w:drawing>
            </w:r>
          </w:p>
          <w:p w:rsidR="00A72E7F" w:rsidRPr="00C53D81" w:rsidRDefault="00A72E7F" w:rsidP="004121B8">
            <w:pPr>
              <w:suppressAutoHyphens w:val="0"/>
              <w:ind w:left="360" w:hanging="360"/>
              <w:jc w:val="center"/>
              <w:rPr>
                <w:rFonts w:ascii="Times New Roman" w:hAnsi="Times New Roman"/>
                <w:szCs w:val="28"/>
                <w:lang w:eastAsia="ru-RU"/>
              </w:rPr>
            </w:pPr>
            <w:r w:rsidRPr="00C53D81">
              <w:rPr>
                <w:rFonts w:ascii="Times New Roman" w:hAnsi="Times New Roman"/>
                <w:szCs w:val="28"/>
                <w:lang w:eastAsia="ru-RU"/>
              </w:rPr>
              <w:t>Рисунок 1</w:t>
            </w:r>
          </w:p>
          <w:p w:rsidR="00A72E7F" w:rsidRPr="00C53D81" w:rsidRDefault="00A72E7F" w:rsidP="004121B8">
            <w:pPr>
              <w:tabs>
                <w:tab w:val="left" w:pos="724"/>
              </w:tabs>
              <w:suppressAutoHyphens w:val="0"/>
              <w:ind w:firstLine="360"/>
              <w:jc w:val="both"/>
              <w:rPr>
                <w:rFonts w:ascii="Times New Roman" w:hAnsi="Times New Roman"/>
                <w:szCs w:val="28"/>
                <w:lang w:eastAsia="ru-RU"/>
              </w:rPr>
            </w:pPr>
          </w:p>
          <w:p w:rsidR="00A72E7F" w:rsidRPr="00C53D81" w:rsidRDefault="00A72E7F" w:rsidP="004121B8">
            <w:pPr>
              <w:tabs>
                <w:tab w:val="left" w:pos="724"/>
              </w:tabs>
              <w:suppressAutoHyphens w:val="0"/>
              <w:ind w:firstLine="540"/>
              <w:jc w:val="both"/>
              <w:rPr>
                <w:rFonts w:ascii="Times New Roman" w:hAnsi="Times New Roman"/>
                <w:szCs w:val="28"/>
                <w:lang w:eastAsia="ru-RU"/>
              </w:rPr>
            </w:pPr>
            <w:r w:rsidRPr="00C53D81">
              <w:rPr>
                <w:rFonts w:ascii="Times New Roman" w:hAnsi="Times New Roman"/>
                <w:szCs w:val="28"/>
                <w:lang w:eastAsia="ru-RU"/>
              </w:rPr>
              <w:t>4.1.4</w:t>
            </w:r>
            <w:proofErr w:type="gramStart"/>
            <w:r w:rsidRPr="00C53D81">
              <w:rPr>
                <w:rFonts w:ascii="Times New Roman" w:hAnsi="Times New Roman"/>
                <w:szCs w:val="28"/>
                <w:lang w:eastAsia="ru-RU"/>
              </w:rPr>
              <w:t xml:space="preserve"> П</w:t>
            </w:r>
            <w:proofErr w:type="gramEnd"/>
            <w:r w:rsidRPr="00C53D81">
              <w:rPr>
                <w:rFonts w:ascii="Times New Roman" w:hAnsi="Times New Roman"/>
                <w:szCs w:val="28"/>
                <w:lang w:eastAsia="ru-RU"/>
              </w:rPr>
              <w:t>о длине (</w:t>
            </w:r>
            <w:r w:rsidRPr="00C53D81">
              <w:rPr>
                <w:rFonts w:ascii="Times New Roman" w:hAnsi="Times New Roman"/>
                <w:szCs w:val="28"/>
                <w:lang w:val="en-US" w:eastAsia="ru-RU"/>
              </w:rPr>
              <w:t>L</w:t>
            </w:r>
            <w:r w:rsidRPr="00C53D81">
              <w:rPr>
                <w:rFonts w:ascii="Times New Roman" w:hAnsi="Times New Roman"/>
                <w:szCs w:val="28"/>
                <w:lang w:eastAsia="ru-RU"/>
              </w:rPr>
              <w:t>) трубы должны изготавливаться:</w:t>
            </w:r>
          </w:p>
          <w:p w:rsidR="00A72E7F" w:rsidRPr="00C53D81" w:rsidRDefault="00A72E7F" w:rsidP="004121B8">
            <w:pPr>
              <w:tabs>
                <w:tab w:val="left" w:pos="555"/>
              </w:tabs>
              <w:suppressAutoHyphens w:val="0"/>
              <w:ind w:firstLine="540"/>
              <w:jc w:val="both"/>
              <w:rPr>
                <w:rFonts w:ascii="Times New Roman" w:hAnsi="Times New Roman"/>
                <w:szCs w:val="28"/>
                <w:lang w:eastAsia="ru-RU"/>
              </w:rPr>
            </w:pPr>
            <w:r w:rsidRPr="00C53D81">
              <w:rPr>
                <w:rFonts w:ascii="Times New Roman" w:hAnsi="Times New Roman"/>
                <w:szCs w:val="28"/>
                <w:lang w:eastAsia="ru-RU"/>
              </w:rPr>
              <w:t>-</w:t>
            </w:r>
            <w:r w:rsidRPr="00C53D81">
              <w:rPr>
                <w:rFonts w:ascii="Times New Roman" w:hAnsi="Times New Roman"/>
                <w:szCs w:val="28"/>
                <w:lang w:eastAsia="ru-RU"/>
              </w:rPr>
              <w:tab/>
              <w:t xml:space="preserve">мерной длины </w:t>
            </w:r>
            <w:smartTag w:uri="urn:schemas-microsoft-com:office:smarttags" w:element="metricconverter">
              <w:smartTagPr>
                <w:attr w:name="ProductID" w:val="2150 м"/>
              </w:smartTagPr>
              <w:r w:rsidRPr="00C53D81">
                <w:rPr>
                  <w:rFonts w:ascii="Times New Roman" w:hAnsi="Times New Roman"/>
                  <w:szCs w:val="28"/>
                  <w:lang w:eastAsia="ru-RU"/>
                </w:rPr>
                <w:t>2150 м</w:t>
              </w:r>
            </w:smartTag>
            <w:r w:rsidRPr="00C53D81">
              <w:rPr>
                <w:rFonts w:ascii="Times New Roman" w:hAnsi="Times New Roman"/>
                <w:szCs w:val="28"/>
                <w:lang w:eastAsia="ru-RU"/>
              </w:rPr>
              <w:t>;</w:t>
            </w:r>
          </w:p>
          <w:p w:rsidR="00A72E7F" w:rsidRPr="00C53D81" w:rsidRDefault="00A72E7F" w:rsidP="004121B8">
            <w:pPr>
              <w:tabs>
                <w:tab w:val="left" w:pos="441"/>
              </w:tabs>
              <w:suppressAutoHyphens w:val="0"/>
              <w:ind w:firstLine="540"/>
              <w:jc w:val="both"/>
              <w:rPr>
                <w:rFonts w:ascii="Times New Roman" w:hAnsi="Times New Roman"/>
                <w:szCs w:val="28"/>
                <w:lang w:eastAsia="ru-RU"/>
              </w:rPr>
            </w:pPr>
            <w:r w:rsidRPr="00C53D81">
              <w:rPr>
                <w:rFonts w:ascii="Times New Roman" w:hAnsi="Times New Roman"/>
                <w:szCs w:val="28"/>
                <w:lang w:eastAsia="ru-RU"/>
              </w:rPr>
              <w:t>-</w:t>
            </w:r>
            <w:r w:rsidRPr="00C53D81">
              <w:rPr>
                <w:rFonts w:ascii="Times New Roman" w:hAnsi="Times New Roman"/>
                <w:szCs w:val="28"/>
                <w:lang w:eastAsia="ru-RU"/>
              </w:rPr>
              <w:tab/>
              <w:t xml:space="preserve">кратной длины - в пределах мерной с припуском на каждой рез </w:t>
            </w:r>
            <w:smartTag w:uri="urn:schemas-microsoft-com:office:smarttags" w:element="metricconverter">
              <w:smartTagPr>
                <w:attr w:name="ProductID" w:val="5 мм"/>
              </w:smartTagPr>
              <w:r w:rsidRPr="00C53D81">
                <w:rPr>
                  <w:rFonts w:ascii="Times New Roman" w:hAnsi="Times New Roman"/>
                  <w:szCs w:val="28"/>
                  <w:lang w:eastAsia="ru-RU"/>
                </w:rPr>
                <w:t>5 мм</w:t>
              </w:r>
            </w:smartTag>
            <w:r w:rsidRPr="00C53D81">
              <w:rPr>
                <w:rFonts w:ascii="Times New Roman" w:hAnsi="Times New Roman"/>
                <w:szCs w:val="28"/>
                <w:lang w:eastAsia="ru-RU"/>
              </w:rPr>
              <w:t xml:space="preserve">. </w:t>
            </w:r>
          </w:p>
          <w:p w:rsidR="00A72E7F" w:rsidRPr="00C53D81" w:rsidRDefault="00A72E7F" w:rsidP="004121B8">
            <w:pPr>
              <w:tabs>
                <w:tab w:val="left" w:pos="441"/>
              </w:tabs>
              <w:suppressAutoHyphens w:val="0"/>
              <w:ind w:firstLine="540"/>
              <w:jc w:val="both"/>
              <w:rPr>
                <w:rFonts w:ascii="Times New Roman" w:hAnsi="Times New Roman"/>
                <w:szCs w:val="28"/>
                <w:lang w:eastAsia="ru-RU"/>
              </w:rPr>
            </w:pPr>
            <w:r w:rsidRPr="00C53D81">
              <w:rPr>
                <w:rFonts w:ascii="Times New Roman" w:hAnsi="Times New Roman"/>
                <w:szCs w:val="28"/>
                <w:lang w:eastAsia="ru-RU"/>
              </w:rPr>
              <w:t xml:space="preserve">Труба мерной длины </w:t>
            </w:r>
            <w:smartTag w:uri="urn:schemas-microsoft-com:office:smarttags" w:element="metricconverter">
              <w:smartTagPr>
                <w:attr w:name="ProductID" w:val="2150 мм"/>
              </w:smartTagPr>
              <w:r w:rsidRPr="00C53D81">
                <w:rPr>
                  <w:rFonts w:ascii="Times New Roman" w:hAnsi="Times New Roman"/>
                  <w:szCs w:val="28"/>
                  <w:lang w:eastAsia="ru-RU"/>
                </w:rPr>
                <w:t>2150 мм</w:t>
              </w:r>
            </w:smartTag>
            <w:r w:rsidRPr="00C53D81">
              <w:rPr>
                <w:rFonts w:ascii="Times New Roman" w:hAnsi="Times New Roman"/>
                <w:szCs w:val="28"/>
                <w:lang w:eastAsia="ru-RU"/>
              </w:rPr>
              <w:t xml:space="preserve"> должна изготавливаться с предельными отклонениями по длине </w:t>
            </w:r>
            <w:r w:rsidRPr="00C53D81">
              <w:rPr>
                <w:rFonts w:ascii="Times New Roman" w:hAnsi="Times New Roman"/>
                <w:position w:val="-12"/>
                <w:szCs w:val="28"/>
                <w:lang w:eastAsia="ru-RU"/>
              </w:rPr>
              <w:object w:dxaOrig="36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pt;height:19.25pt">
                  <v:imagedata r:id="rId6" o:title=""/>
                </v:shape>
              </w:object>
            </w:r>
            <w:r w:rsidRPr="00C53D81">
              <w:rPr>
                <w:rFonts w:ascii="Times New Roman" w:hAnsi="Times New Roman"/>
                <w:szCs w:val="28"/>
                <w:lang w:eastAsia="ru-RU"/>
              </w:rPr>
              <w:t>мм.</w:t>
            </w:r>
          </w:p>
          <w:p w:rsidR="00A72E7F" w:rsidRPr="00C53D81" w:rsidRDefault="00A72E7F" w:rsidP="004121B8">
            <w:pPr>
              <w:tabs>
                <w:tab w:val="left" w:pos="762"/>
              </w:tabs>
              <w:suppressAutoHyphens w:val="0"/>
              <w:ind w:firstLine="540"/>
              <w:jc w:val="both"/>
              <w:rPr>
                <w:rFonts w:ascii="Times New Roman" w:hAnsi="Times New Roman"/>
                <w:szCs w:val="28"/>
                <w:lang w:eastAsia="ru-RU"/>
              </w:rPr>
            </w:pPr>
            <w:r w:rsidRPr="00C53D81">
              <w:rPr>
                <w:rFonts w:ascii="Times New Roman" w:hAnsi="Times New Roman"/>
                <w:szCs w:val="28"/>
                <w:lang w:eastAsia="ru-RU"/>
              </w:rPr>
              <w:t xml:space="preserve">Расчетная масса </w:t>
            </w:r>
            <w:smartTag w:uri="urn:schemas-microsoft-com:office:smarttags" w:element="metricconverter">
              <w:smartTagPr>
                <w:attr w:name="ProductID" w:val="1 м"/>
              </w:smartTagPr>
              <w:r w:rsidRPr="00C53D81">
                <w:rPr>
                  <w:rFonts w:ascii="Times New Roman" w:hAnsi="Times New Roman"/>
                  <w:szCs w:val="28"/>
                  <w:lang w:eastAsia="ru-RU"/>
                </w:rPr>
                <w:t>1 м</w:t>
              </w:r>
            </w:smartTag>
            <w:r w:rsidRPr="00C53D81">
              <w:rPr>
                <w:rFonts w:ascii="Times New Roman" w:hAnsi="Times New Roman"/>
                <w:szCs w:val="28"/>
                <w:lang w:eastAsia="ru-RU"/>
              </w:rPr>
              <w:t xml:space="preserve"> трубы - </w:t>
            </w:r>
            <w:smartTag w:uri="urn:schemas-microsoft-com:office:smarttags" w:element="metricconverter">
              <w:smartTagPr>
                <w:attr w:name="ProductID" w:val="0,139 кг"/>
              </w:smartTagPr>
              <w:r w:rsidRPr="00C53D81">
                <w:rPr>
                  <w:rFonts w:ascii="Times New Roman" w:hAnsi="Times New Roman"/>
                  <w:szCs w:val="28"/>
                  <w:lang w:eastAsia="ru-RU"/>
                </w:rPr>
                <w:t>0,139 кг</w:t>
              </w:r>
            </w:smartTag>
            <w:r w:rsidRPr="00C53D81">
              <w:rPr>
                <w:rFonts w:ascii="Times New Roman" w:hAnsi="Times New Roman"/>
                <w:szCs w:val="28"/>
                <w:lang w:eastAsia="ru-RU"/>
              </w:rPr>
              <w:t>.</w:t>
            </w:r>
          </w:p>
          <w:p w:rsidR="00A72E7F" w:rsidRPr="00C53D81" w:rsidRDefault="00A72E7F" w:rsidP="004121B8">
            <w:pPr>
              <w:suppressAutoHyphens w:val="0"/>
              <w:ind w:firstLine="540"/>
              <w:jc w:val="both"/>
              <w:rPr>
                <w:rFonts w:ascii="Times New Roman" w:hAnsi="Times New Roman"/>
                <w:szCs w:val="28"/>
                <w:lang w:eastAsia="ru-RU"/>
              </w:rPr>
            </w:pPr>
            <w:r w:rsidRPr="00C53D81">
              <w:rPr>
                <w:rFonts w:ascii="Times New Roman" w:hAnsi="Times New Roman"/>
                <w:szCs w:val="28"/>
                <w:lang w:eastAsia="ru-RU"/>
              </w:rPr>
              <w:t>4.1.5 Допуск прямолинейности оси поверхности</w:t>
            </w:r>
            <w:proofErr w:type="gramStart"/>
            <w:r w:rsidRPr="00C53D81">
              <w:rPr>
                <w:rFonts w:ascii="Times New Roman" w:hAnsi="Times New Roman"/>
                <w:szCs w:val="28"/>
                <w:lang w:eastAsia="ru-RU"/>
              </w:rPr>
              <w:t xml:space="preserve"> В</w:t>
            </w:r>
            <w:proofErr w:type="gramEnd"/>
            <w:r w:rsidRPr="00C53D81">
              <w:rPr>
                <w:rFonts w:ascii="Times New Roman" w:hAnsi="Times New Roman"/>
                <w:szCs w:val="28"/>
                <w:lang w:eastAsia="ru-RU"/>
              </w:rPr>
              <w:t xml:space="preserve"> труб по наружному диаметру </w:t>
            </w:r>
            <w:r w:rsidRPr="00C53D81">
              <w:rPr>
                <w:rFonts w:ascii="Times New Roman" w:hAnsi="Times New Roman"/>
                <w:szCs w:val="28"/>
                <w:lang w:val="en-US" w:eastAsia="ru-RU"/>
              </w:rPr>
              <w:t>d</w:t>
            </w:r>
            <w:r w:rsidRPr="00C53D81">
              <w:rPr>
                <w:rFonts w:ascii="Times New Roman" w:hAnsi="Times New Roman"/>
                <w:szCs w:val="28"/>
                <w:vertAlign w:val="subscript"/>
                <w:lang w:eastAsia="ru-RU"/>
              </w:rPr>
              <w:t>н</w:t>
            </w:r>
            <w:r w:rsidRPr="00C53D81">
              <w:rPr>
                <w:rFonts w:ascii="Times New Roman" w:hAnsi="Times New Roman"/>
                <w:szCs w:val="28"/>
                <w:lang w:eastAsia="ru-RU"/>
              </w:rPr>
              <w:t xml:space="preserve"> – </w:t>
            </w:r>
            <w:smartTag w:uri="urn:schemas-microsoft-com:office:smarttags" w:element="metricconverter">
              <w:smartTagPr>
                <w:attr w:name="ProductID" w:val="1 мм"/>
              </w:smartTagPr>
              <w:r w:rsidRPr="00C53D81">
                <w:rPr>
                  <w:rFonts w:ascii="Times New Roman" w:hAnsi="Times New Roman"/>
                  <w:szCs w:val="28"/>
                  <w:lang w:eastAsia="ru-RU"/>
                </w:rPr>
                <w:t>1 мм</w:t>
              </w:r>
            </w:smartTag>
            <w:r w:rsidRPr="00C53D81">
              <w:rPr>
                <w:rFonts w:ascii="Times New Roman" w:hAnsi="Times New Roman"/>
                <w:szCs w:val="28"/>
                <w:lang w:eastAsia="ru-RU"/>
              </w:rPr>
              <w:t xml:space="preserve"> на любом участке трубы длиной </w:t>
            </w:r>
            <w:smartTag w:uri="urn:schemas-microsoft-com:office:smarttags" w:element="metricconverter">
              <w:smartTagPr>
                <w:attr w:name="ProductID" w:val="1 м"/>
              </w:smartTagPr>
              <w:r w:rsidRPr="00C53D81">
                <w:rPr>
                  <w:rFonts w:ascii="Times New Roman" w:hAnsi="Times New Roman"/>
                  <w:szCs w:val="28"/>
                  <w:lang w:eastAsia="ru-RU"/>
                </w:rPr>
                <w:t>1 м</w:t>
              </w:r>
            </w:smartTag>
            <w:r w:rsidRPr="00C53D81">
              <w:rPr>
                <w:rFonts w:ascii="Times New Roman" w:hAnsi="Times New Roman"/>
                <w:szCs w:val="28"/>
                <w:lang w:eastAsia="ru-RU"/>
              </w:rPr>
              <w:t xml:space="preserve"> (допуск зависимый).</w:t>
            </w:r>
          </w:p>
          <w:p w:rsidR="00A72E7F" w:rsidRPr="00C53D81" w:rsidRDefault="00A72E7F" w:rsidP="004121B8">
            <w:pPr>
              <w:tabs>
                <w:tab w:val="left" w:pos="900"/>
              </w:tabs>
              <w:suppressAutoHyphens w:val="0"/>
              <w:ind w:firstLine="540"/>
              <w:jc w:val="both"/>
              <w:rPr>
                <w:rFonts w:ascii="Times New Roman" w:eastAsia="Calibri" w:hAnsi="Times New Roman"/>
                <w:szCs w:val="28"/>
                <w:lang w:eastAsia="en-US"/>
              </w:rPr>
            </w:pPr>
            <w:r w:rsidRPr="00C53D81">
              <w:rPr>
                <w:rFonts w:ascii="Times New Roman" w:eastAsia="Calibri" w:hAnsi="Times New Roman"/>
                <w:szCs w:val="28"/>
                <w:lang w:eastAsia="en-US"/>
              </w:rPr>
              <w:t>4.1.6 Концы труб должны быть обрезаны и зачищены от заусенцев.</w:t>
            </w:r>
          </w:p>
          <w:p w:rsidR="00A72E7F" w:rsidRPr="00C53D81" w:rsidRDefault="00A72E7F" w:rsidP="004121B8">
            <w:pPr>
              <w:tabs>
                <w:tab w:val="left" w:pos="900"/>
              </w:tabs>
              <w:suppressAutoHyphens w:val="0"/>
              <w:ind w:firstLine="540"/>
              <w:jc w:val="both"/>
              <w:rPr>
                <w:rFonts w:ascii="Times New Roman" w:eastAsia="Calibri" w:hAnsi="Times New Roman"/>
                <w:szCs w:val="28"/>
                <w:lang w:eastAsia="en-US"/>
              </w:rPr>
            </w:pPr>
            <w:r w:rsidRPr="00C53D81">
              <w:rPr>
                <w:rFonts w:ascii="Times New Roman" w:eastAsia="Calibri" w:hAnsi="Times New Roman"/>
                <w:szCs w:val="28"/>
                <w:lang w:eastAsia="en-US"/>
              </w:rPr>
              <w:t xml:space="preserve">4.1.7 Химический состав металла труб (массовая доля элементов) и загрязненность металла труб </w:t>
            </w:r>
            <w:r w:rsidRPr="00C53D81">
              <w:rPr>
                <w:rFonts w:ascii="Times New Roman" w:eastAsia="Calibri" w:hAnsi="Times New Roman"/>
                <w:szCs w:val="28"/>
                <w:lang w:eastAsia="en-US"/>
              </w:rPr>
              <w:lastRenderedPageBreak/>
              <w:t>неметаллическими включениями должны соответствовать нормам, установленным для трубной заготовки.</w:t>
            </w:r>
          </w:p>
          <w:p w:rsidR="00A72E7F" w:rsidRPr="00C53D81" w:rsidRDefault="00A72E7F" w:rsidP="004121B8">
            <w:pPr>
              <w:tabs>
                <w:tab w:val="left" w:pos="900"/>
              </w:tabs>
              <w:suppressAutoHyphens w:val="0"/>
              <w:ind w:firstLine="540"/>
              <w:jc w:val="both"/>
              <w:rPr>
                <w:rFonts w:ascii="Times New Roman" w:eastAsia="Calibri" w:hAnsi="Times New Roman"/>
                <w:szCs w:val="28"/>
                <w:lang w:eastAsia="en-US"/>
              </w:rPr>
            </w:pPr>
            <w:r w:rsidRPr="00C53D81">
              <w:rPr>
                <w:rFonts w:ascii="Times New Roman" w:eastAsia="Calibri" w:hAnsi="Times New Roman"/>
                <w:szCs w:val="28"/>
                <w:lang w:eastAsia="en-US"/>
              </w:rPr>
              <w:t xml:space="preserve">4.1.8 Трубы должны быть </w:t>
            </w:r>
            <w:proofErr w:type="spellStart"/>
            <w:r w:rsidRPr="00C53D81">
              <w:rPr>
                <w:rFonts w:ascii="Times New Roman" w:eastAsia="Calibri" w:hAnsi="Times New Roman"/>
                <w:szCs w:val="28"/>
                <w:lang w:eastAsia="en-US"/>
              </w:rPr>
              <w:t>термообработаны</w:t>
            </w:r>
            <w:proofErr w:type="spellEnd"/>
            <w:r w:rsidRPr="00C53D81">
              <w:rPr>
                <w:rFonts w:ascii="Times New Roman" w:eastAsia="Calibri" w:hAnsi="Times New Roman"/>
                <w:szCs w:val="28"/>
                <w:lang w:eastAsia="en-US"/>
              </w:rPr>
              <w:t xml:space="preserve"> в вакууме или в среде защитных газов </w:t>
            </w:r>
            <w:proofErr w:type="gramStart"/>
            <w:r w:rsidRPr="00C53D81">
              <w:rPr>
                <w:rFonts w:ascii="Times New Roman" w:eastAsia="Calibri" w:hAnsi="Times New Roman"/>
                <w:szCs w:val="28"/>
                <w:lang w:eastAsia="en-US"/>
              </w:rPr>
              <w:t>по</w:t>
            </w:r>
            <w:proofErr w:type="gramEnd"/>
            <w:r w:rsidRPr="00C53D81">
              <w:rPr>
                <w:rFonts w:ascii="Times New Roman" w:eastAsia="Calibri" w:hAnsi="Times New Roman"/>
                <w:szCs w:val="28"/>
                <w:lang w:eastAsia="en-US"/>
              </w:rPr>
              <w:t xml:space="preserve"> режимами и порядке определенном технологической инструкцией.</w:t>
            </w:r>
          </w:p>
          <w:p w:rsidR="00A72E7F" w:rsidRPr="00C53D81" w:rsidRDefault="00A72E7F" w:rsidP="004121B8">
            <w:pPr>
              <w:tabs>
                <w:tab w:val="left" w:pos="624"/>
              </w:tabs>
              <w:suppressAutoHyphens w:val="0"/>
              <w:ind w:firstLine="540"/>
              <w:jc w:val="both"/>
              <w:rPr>
                <w:rFonts w:ascii="Times New Roman" w:hAnsi="Times New Roman"/>
                <w:szCs w:val="28"/>
                <w:lang w:eastAsia="ru-RU"/>
              </w:rPr>
            </w:pPr>
            <w:r w:rsidRPr="00C53D81">
              <w:rPr>
                <w:rFonts w:ascii="Times New Roman" w:hAnsi="Times New Roman"/>
                <w:szCs w:val="28"/>
                <w:lang w:eastAsia="ru-RU"/>
              </w:rPr>
              <w:t>4.1.9 Механические свойства труб при испытании на растяжение должны соответствовать нормам, указанным в таблице 2.</w:t>
            </w:r>
          </w:p>
          <w:p w:rsidR="00A72E7F" w:rsidRPr="00C53D81" w:rsidRDefault="00A72E7F" w:rsidP="004121B8">
            <w:pPr>
              <w:tabs>
                <w:tab w:val="left" w:pos="624"/>
              </w:tabs>
              <w:suppressAutoHyphens w:val="0"/>
              <w:ind w:firstLine="360"/>
              <w:jc w:val="both"/>
              <w:rPr>
                <w:rFonts w:ascii="Times New Roman" w:hAnsi="Times New Roman"/>
                <w:szCs w:val="28"/>
                <w:lang w:eastAsia="ru-RU"/>
              </w:rPr>
            </w:pPr>
          </w:p>
          <w:p w:rsidR="00A72E7F" w:rsidRPr="00C53D81" w:rsidRDefault="00A72E7F" w:rsidP="004121B8">
            <w:pPr>
              <w:suppressAutoHyphens w:val="0"/>
              <w:jc w:val="both"/>
              <w:rPr>
                <w:rFonts w:ascii="Times New Roman" w:hAnsi="Times New Roman"/>
                <w:szCs w:val="28"/>
                <w:lang w:eastAsia="ru-RU"/>
              </w:rPr>
            </w:pPr>
            <w:r w:rsidRPr="00C53D81">
              <w:rPr>
                <w:rFonts w:ascii="Times New Roman" w:hAnsi="Times New Roman"/>
                <w:szCs w:val="28"/>
                <w:lang w:eastAsia="ru-RU"/>
              </w:rPr>
              <w:t>Таблица 2</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143"/>
              <w:gridCol w:w="2693"/>
              <w:gridCol w:w="2268"/>
              <w:gridCol w:w="2410"/>
            </w:tblGrid>
            <w:tr w:rsidR="00A72E7F" w:rsidRPr="00C53D81" w:rsidTr="004121B8">
              <w:tblPrEx>
                <w:tblCellMar>
                  <w:top w:w="0" w:type="dxa"/>
                  <w:left w:w="0" w:type="dxa"/>
                  <w:bottom w:w="0" w:type="dxa"/>
                  <w:right w:w="0" w:type="dxa"/>
                </w:tblCellMar>
              </w:tblPrEx>
              <w:trPr>
                <w:cantSplit/>
                <w:trHeight w:val="235"/>
              </w:trPr>
              <w:tc>
                <w:tcPr>
                  <w:tcW w:w="3143" w:type="dxa"/>
                  <w:vMerge w:val="restart"/>
                  <w:shd w:val="clear" w:color="auto" w:fill="FFFFFF"/>
                </w:tcPr>
                <w:p w:rsidR="00A72E7F" w:rsidRPr="00C53D81" w:rsidRDefault="00A72E7F" w:rsidP="004121B8">
                  <w:pPr>
                    <w:suppressAutoHyphens w:val="0"/>
                    <w:jc w:val="center"/>
                    <w:rPr>
                      <w:rFonts w:ascii="Times New Roman" w:hAnsi="Times New Roman"/>
                      <w:szCs w:val="28"/>
                      <w:lang w:eastAsia="ru-RU"/>
                    </w:rPr>
                  </w:pPr>
                  <w:r w:rsidRPr="00C53D81">
                    <w:rPr>
                      <w:rFonts w:ascii="Times New Roman" w:hAnsi="Times New Roman"/>
                      <w:szCs w:val="28"/>
                      <w:lang w:eastAsia="ru-RU"/>
                    </w:rPr>
                    <w:t>Номинальная</w:t>
                  </w:r>
                </w:p>
                <w:p w:rsidR="00A72E7F" w:rsidRPr="00C53D81" w:rsidRDefault="00A72E7F" w:rsidP="004121B8">
                  <w:pPr>
                    <w:suppressAutoHyphens w:val="0"/>
                    <w:jc w:val="center"/>
                    <w:rPr>
                      <w:rFonts w:ascii="Times New Roman" w:hAnsi="Times New Roman"/>
                      <w:szCs w:val="28"/>
                      <w:lang w:eastAsia="ru-RU"/>
                    </w:rPr>
                  </w:pPr>
                  <w:r w:rsidRPr="00C53D81">
                    <w:rPr>
                      <w:rFonts w:ascii="Times New Roman" w:hAnsi="Times New Roman"/>
                      <w:szCs w:val="28"/>
                      <w:lang w:eastAsia="ru-RU"/>
                    </w:rPr>
                    <w:t>температура</w:t>
                  </w:r>
                </w:p>
                <w:p w:rsidR="00A72E7F" w:rsidRPr="00C53D81" w:rsidRDefault="00A72E7F" w:rsidP="004121B8">
                  <w:pPr>
                    <w:suppressAutoHyphens w:val="0"/>
                    <w:jc w:val="center"/>
                    <w:rPr>
                      <w:rFonts w:ascii="Times New Roman" w:hAnsi="Times New Roman"/>
                      <w:szCs w:val="28"/>
                      <w:lang w:eastAsia="ru-RU"/>
                    </w:rPr>
                  </w:pPr>
                  <w:r w:rsidRPr="00C53D81">
                    <w:rPr>
                      <w:rFonts w:ascii="Times New Roman" w:hAnsi="Times New Roman"/>
                      <w:szCs w:val="28"/>
                      <w:lang w:eastAsia="ru-RU"/>
                    </w:rPr>
                    <w:t>испытаний,</w:t>
                  </w:r>
                </w:p>
                <w:p w:rsidR="00A72E7F" w:rsidRPr="00C53D81" w:rsidRDefault="00A72E7F" w:rsidP="004121B8">
                  <w:pPr>
                    <w:suppressAutoHyphens w:val="0"/>
                    <w:jc w:val="center"/>
                    <w:rPr>
                      <w:rFonts w:ascii="Times New Roman" w:hAnsi="Times New Roman"/>
                      <w:szCs w:val="28"/>
                      <w:lang w:eastAsia="ru-RU"/>
                    </w:rPr>
                  </w:pPr>
                  <w:r w:rsidRPr="00C53D81">
                    <w:rPr>
                      <w:rFonts w:ascii="Times New Roman" w:hAnsi="Times New Roman"/>
                      <w:szCs w:val="28"/>
                      <w:lang w:eastAsia="ru-RU"/>
                    </w:rPr>
                    <w:t>ºС</w:t>
                  </w:r>
                </w:p>
              </w:tc>
              <w:tc>
                <w:tcPr>
                  <w:tcW w:w="7371" w:type="dxa"/>
                  <w:gridSpan w:val="3"/>
                  <w:shd w:val="clear" w:color="auto" w:fill="FFFFFF"/>
                </w:tcPr>
                <w:p w:rsidR="00A72E7F" w:rsidRPr="00C53D81" w:rsidRDefault="00A72E7F" w:rsidP="004121B8">
                  <w:pPr>
                    <w:suppressAutoHyphens w:val="0"/>
                    <w:jc w:val="center"/>
                    <w:rPr>
                      <w:rFonts w:ascii="Times New Roman" w:hAnsi="Times New Roman"/>
                      <w:szCs w:val="28"/>
                      <w:lang w:eastAsia="ru-RU"/>
                    </w:rPr>
                  </w:pPr>
                  <w:r w:rsidRPr="00C53D81">
                    <w:rPr>
                      <w:rFonts w:ascii="Times New Roman" w:hAnsi="Times New Roman"/>
                      <w:szCs w:val="28"/>
                      <w:lang w:eastAsia="ru-RU"/>
                    </w:rPr>
                    <w:t>Механические свойства, не менее</w:t>
                  </w:r>
                </w:p>
              </w:tc>
            </w:tr>
            <w:tr w:rsidR="00A72E7F" w:rsidRPr="00C53D81" w:rsidTr="004121B8">
              <w:tblPrEx>
                <w:tblCellMar>
                  <w:top w:w="0" w:type="dxa"/>
                  <w:left w:w="0" w:type="dxa"/>
                  <w:bottom w:w="0" w:type="dxa"/>
                  <w:right w:w="0" w:type="dxa"/>
                </w:tblCellMar>
              </w:tblPrEx>
              <w:trPr>
                <w:cantSplit/>
                <w:trHeight w:val="1258"/>
              </w:trPr>
              <w:tc>
                <w:tcPr>
                  <w:tcW w:w="3143" w:type="dxa"/>
                  <w:vMerge/>
                  <w:shd w:val="clear" w:color="auto" w:fill="FFFFFF"/>
                </w:tcPr>
                <w:p w:rsidR="00A72E7F" w:rsidRPr="00C53D81" w:rsidRDefault="00A72E7F" w:rsidP="004121B8">
                  <w:pPr>
                    <w:suppressAutoHyphens w:val="0"/>
                    <w:jc w:val="both"/>
                    <w:rPr>
                      <w:rFonts w:ascii="Times New Roman" w:hAnsi="Times New Roman"/>
                      <w:szCs w:val="28"/>
                      <w:lang w:eastAsia="ru-RU"/>
                    </w:rPr>
                  </w:pPr>
                </w:p>
              </w:tc>
              <w:tc>
                <w:tcPr>
                  <w:tcW w:w="2693" w:type="dxa"/>
                  <w:shd w:val="clear" w:color="auto" w:fill="FFFFFF"/>
                </w:tcPr>
                <w:p w:rsidR="00A72E7F" w:rsidRPr="00C53D81" w:rsidRDefault="00A72E7F" w:rsidP="004121B8">
                  <w:pPr>
                    <w:suppressAutoHyphens w:val="0"/>
                    <w:jc w:val="center"/>
                    <w:rPr>
                      <w:rFonts w:ascii="Times New Roman" w:hAnsi="Times New Roman"/>
                      <w:szCs w:val="28"/>
                      <w:lang w:eastAsia="ru-RU"/>
                    </w:rPr>
                  </w:pPr>
                  <w:r w:rsidRPr="00C53D81">
                    <w:rPr>
                      <w:rFonts w:ascii="Times New Roman" w:hAnsi="Times New Roman"/>
                      <w:szCs w:val="28"/>
                      <w:lang w:eastAsia="ru-RU"/>
                    </w:rPr>
                    <w:t>Временное</w:t>
                  </w:r>
                </w:p>
                <w:p w:rsidR="00A72E7F" w:rsidRPr="00C53D81" w:rsidRDefault="00A72E7F" w:rsidP="004121B8">
                  <w:pPr>
                    <w:suppressAutoHyphens w:val="0"/>
                    <w:jc w:val="center"/>
                    <w:rPr>
                      <w:rFonts w:ascii="Times New Roman" w:hAnsi="Times New Roman"/>
                      <w:szCs w:val="28"/>
                      <w:lang w:eastAsia="ru-RU"/>
                    </w:rPr>
                  </w:pPr>
                  <w:r w:rsidRPr="00C53D81">
                    <w:rPr>
                      <w:rFonts w:ascii="Times New Roman" w:hAnsi="Times New Roman"/>
                      <w:szCs w:val="28"/>
                      <w:lang w:eastAsia="ru-RU"/>
                    </w:rPr>
                    <w:t>сопротивление</w:t>
                  </w:r>
                </w:p>
                <w:p w:rsidR="00A72E7F" w:rsidRPr="00C53D81" w:rsidRDefault="00A72E7F" w:rsidP="004121B8">
                  <w:pPr>
                    <w:suppressAutoHyphens w:val="0"/>
                    <w:jc w:val="center"/>
                    <w:rPr>
                      <w:rFonts w:ascii="Times New Roman" w:hAnsi="Times New Roman"/>
                      <w:szCs w:val="28"/>
                      <w:lang w:eastAsia="ru-RU"/>
                    </w:rPr>
                  </w:pPr>
                  <w:r w:rsidRPr="00C53D81">
                    <w:rPr>
                      <w:rFonts w:ascii="Times New Roman" w:hAnsi="Times New Roman"/>
                      <w:szCs w:val="28"/>
                      <w:lang w:eastAsia="ru-RU"/>
                    </w:rPr>
                    <w:t xml:space="preserve">разрыву, </w:t>
                  </w:r>
                  <w:proofErr w:type="spellStart"/>
                  <w:r w:rsidRPr="00C53D81">
                    <w:rPr>
                      <w:rFonts w:ascii="Times New Roman" w:hAnsi="Times New Roman"/>
                      <w:szCs w:val="28"/>
                      <w:lang w:eastAsia="ru-RU"/>
                    </w:rPr>
                    <w:t>σ</w:t>
                  </w:r>
                  <w:proofErr w:type="gramStart"/>
                  <w:r w:rsidRPr="00C53D81">
                    <w:rPr>
                      <w:rFonts w:ascii="Times New Roman" w:hAnsi="Times New Roman"/>
                      <w:szCs w:val="28"/>
                      <w:vertAlign w:val="subscript"/>
                      <w:lang w:eastAsia="ru-RU"/>
                    </w:rPr>
                    <w:t>в</w:t>
                  </w:r>
                  <w:proofErr w:type="spellEnd"/>
                  <w:proofErr w:type="gramEnd"/>
                  <w:r w:rsidRPr="00C53D81">
                    <w:rPr>
                      <w:rFonts w:ascii="Times New Roman" w:hAnsi="Times New Roman"/>
                      <w:szCs w:val="28"/>
                      <w:lang w:eastAsia="ru-RU"/>
                    </w:rPr>
                    <w:t>,</w:t>
                  </w:r>
                </w:p>
                <w:p w:rsidR="00A72E7F" w:rsidRPr="00C53D81" w:rsidRDefault="00A72E7F" w:rsidP="004121B8">
                  <w:pPr>
                    <w:suppressAutoHyphens w:val="0"/>
                    <w:jc w:val="center"/>
                    <w:rPr>
                      <w:rFonts w:ascii="Times New Roman" w:hAnsi="Times New Roman"/>
                      <w:szCs w:val="28"/>
                      <w:lang w:eastAsia="ru-RU"/>
                    </w:rPr>
                  </w:pPr>
                  <w:r w:rsidRPr="00C53D81">
                    <w:rPr>
                      <w:rFonts w:ascii="Times New Roman" w:hAnsi="Times New Roman"/>
                      <w:szCs w:val="28"/>
                      <w:lang w:eastAsia="ru-RU"/>
                    </w:rPr>
                    <w:t>МПа (кгс/мм</w:t>
                  </w:r>
                  <w:proofErr w:type="gramStart"/>
                  <w:r w:rsidRPr="00C53D81">
                    <w:rPr>
                      <w:rFonts w:ascii="Times New Roman" w:hAnsi="Times New Roman"/>
                      <w:szCs w:val="28"/>
                      <w:vertAlign w:val="superscript"/>
                      <w:lang w:eastAsia="ru-RU"/>
                    </w:rPr>
                    <w:t>2</w:t>
                  </w:r>
                  <w:proofErr w:type="gramEnd"/>
                  <w:r w:rsidRPr="00C53D81">
                    <w:rPr>
                      <w:rFonts w:ascii="Times New Roman" w:hAnsi="Times New Roman"/>
                      <w:szCs w:val="28"/>
                      <w:lang w:eastAsia="ru-RU"/>
                    </w:rPr>
                    <w:t>)</w:t>
                  </w:r>
                </w:p>
              </w:tc>
              <w:tc>
                <w:tcPr>
                  <w:tcW w:w="2268" w:type="dxa"/>
                  <w:shd w:val="clear" w:color="auto" w:fill="FFFFFF"/>
                </w:tcPr>
                <w:p w:rsidR="00A72E7F" w:rsidRPr="00C53D81" w:rsidRDefault="00A72E7F" w:rsidP="004121B8">
                  <w:pPr>
                    <w:suppressAutoHyphens w:val="0"/>
                    <w:jc w:val="center"/>
                    <w:rPr>
                      <w:rFonts w:ascii="Times New Roman" w:hAnsi="Times New Roman"/>
                      <w:szCs w:val="28"/>
                      <w:lang w:eastAsia="ru-RU"/>
                    </w:rPr>
                  </w:pPr>
                  <w:r w:rsidRPr="00C53D81">
                    <w:rPr>
                      <w:rFonts w:ascii="Times New Roman" w:hAnsi="Times New Roman"/>
                      <w:szCs w:val="28"/>
                      <w:lang w:eastAsia="ru-RU"/>
                    </w:rPr>
                    <w:t>Предел</w:t>
                  </w:r>
                </w:p>
                <w:p w:rsidR="00A72E7F" w:rsidRPr="00C53D81" w:rsidRDefault="00A72E7F" w:rsidP="004121B8">
                  <w:pPr>
                    <w:suppressAutoHyphens w:val="0"/>
                    <w:jc w:val="center"/>
                    <w:rPr>
                      <w:rFonts w:ascii="Times New Roman" w:hAnsi="Times New Roman"/>
                      <w:szCs w:val="28"/>
                      <w:lang w:eastAsia="ru-RU"/>
                    </w:rPr>
                  </w:pPr>
                  <w:r w:rsidRPr="00C53D81">
                    <w:rPr>
                      <w:rFonts w:ascii="Times New Roman" w:hAnsi="Times New Roman"/>
                      <w:szCs w:val="28"/>
                      <w:lang w:eastAsia="ru-RU"/>
                    </w:rPr>
                    <w:t>текучести</w:t>
                  </w:r>
                </w:p>
                <w:p w:rsidR="00A72E7F" w:rsidRPr="00C53D81" w:rsidRDefault="00A72E7F" w:rsidP="004121B8">
                  <w:pPr>
                    <w:suppressAutoHyphens w:val="0"/>
                    <w:jc w:val="center"/>
                    <w:rPr>
                      <w:rFonts w:ascii="Times New Roman" w:hAnsi="Times New Roman"/>
                      <w:szCs w:val="28"/>
                      <w:lang w:eastAsia="ru-RU"/>
                    </w:rPr>
                  </w:pPr>
                  <w:r w:rsidRPr="00C53D81">
                    <w:rPr>
                      <w:rFonts w:ascii="Times New Roman" w:hAnsi="Times New Roman"/>
                      <w:szCs w:val="28"/>
                      <w:lang w:eastAsia="ru-RU"/>
                    </w:rPr>
                    <w:t>(условный), σ</w:t>
                  </w:r>
                  <w:r w:rsidRPr="00C53D81">
                    <w:rPr>
                      <w:rFonts w:ascii="Times New Roman" w:hAnsi="Times New Roman"/>
                      <w:szCs w:val="28"/>
                      <w:vertAlign w:val="subscript"/>
                      <w:lang w:eastAsia="ru-RU"/>
                    </w:rPr>
                    <w:t>0,2</w:t>
                  </w:r>
                  <w:r w:rsidRPr="00C53D81">
                    <w:rPr>
                      <w:rFonts w:ascii="Times New Roman" w:hAnsi="Times New Roman"/>
                      <w:szCs w:val="28"/>
                      <w:lang w:eastAsia="ru-RU"/>
                    </w:rPr>
                    <w:t>,</w:t>
                  </w:r>
                </w:p>
                <w:p w:rsidR="00A72E7F" w:rsidRPr="00C53D81" w:rsidRDefault="00A72E7F" w:rsidP="004121B8">
                  <w:pPr>
                    <w:suppressAutoHyphens w:val="0"/>
                    <w:jc w:val="center"/>
                    <w:rPr>
                      <w:rFonts w:ascii="Times New Roman" w:hAnsi="Times New Roman"/>
                      <w:szCs w:val="28"/>
                      <w:lang w:eastAsia="ru-RU"/>
                    </w:rPr>
                  </w:pPr>
                  <w:r w:rsidRPr="00C53D81">
                    <w:rPr>
                      <w:rFonts w:ascii="Times New Roman" w:hAnsi="Times New Roman"/>
                      <w:szCs w:val="28"/>
                      <w:lang w:eastAsia="ru-RU"/>
                    </w:rPr>
                    <w:t>МПа (кгс/мм</w:t>
                  </w:r>
                  <w:proofErr w:type="gramStart"/>
                  <w:r w:rsidRPr="00C53D81">
                    <w:rPr>
                      <w:rFonts w:ascii="Times New Roman" w:hAnsi="Times New Roman"/>
                      <w:szCs w:val="28"/>
                      <w:vertAlign w:val="superscript"/>
                      <w:lang w:eastAsia="ru-RU"/>
                    </w:rPr>
                    <w:t>2</w:t>
                  </w:r>
                  <w:proofErr w:type="gramEnd"/>
                  <w:r w:rsidRPr="00C53D81">
                    <w:rPr>
                      <w:rFonts w:ascii="Times New Roman" w:hAnsi="Times New Roman"/>
                      <w:szCs w:val="28"/>
                      <w:lang w:eastAsia="ru-RU"/>
                    </w:rPr>
                    <w:t>)</w:t>
                  </w:r>
                </w:p>
              </w:tc>
              <w:tc>
                <w:tcPr>
                  <w:tcW w:w="2410" w:type="dxa"/>
                  <w:shd w:val="clear" w:color="auto" w:fill="FFFFFF"/>
                </w:tcPr>
                <w:p w:rsidR="00A72E7F" w:rsidRPr="00C53D81" w:rsidRDefault="00A72E7F" w:rsidP="004121B8">
                  <w:pPr>
                    <w:suppressAutoHyphens w:val="0"/>
                    <w:jc w:val="center"/>
                    <w:rPr>
                      <w:rFonts w:ascii="Times New Roman" w:hAnsi="Times New Roman"/>
                      <w:szCs w:val="28"/>
                      <w:lang w:eastAsia="ru-RU"/>
                    </w:rPr>
                  </w:pPr>
                  <w:r w:rsidRPr="00C53D81">
                    <w:rPr>
                      <w:rFonts w:ascii="Times New Roman" w:hAnsi="Times New Roman"/>
                      <w:szCs w:val="28"/>
                      <w:lang w:eastAsia="ru-RU"/>
                    </w:rPr>
                    <w:t>Относительное</w:t>
                  </w:r>
                </w:p>
                <w:p w:rsidR="00A72E7F" w:rsidRPr="00C53D81" w:rsidRDefault="00A72E7F" w:rsidP="004121B8">
                  <w:pPr>
                    <w:suppressAutoHyphens w:val="0"/>
                    <w:jc w:val="center"/>
                    <w:rPr>
                      <w:rFonts w:ascii="Times New Roman" w:hAnsi="Times New Roman"/>
                      <w:szCs w:val="28"/>
                      <w:lang w:eastAsia="ru-RU"/>
                    </w:rPr>
                  </w:pPr>
                  <w:r w:rsidRPr="00C53D81">
                    <w:rPr>
                      <w:rFonts w:ascii="Times New Roman" w:hAnsi="Times New Roman"/>
                      <w:szCs w:val="28"/>
                      <w:lang w:eastAsia="ru-RU"/>
                    </w:rPr>
                    <w:t>удлинение,</w:t>
                  </w:r>
                </w:p>
                <w:p w:rsidR="00A72E7F" w:rsidRPr="00C53D81" w:rsidRDefault="00A72E7F" w:rsidP="004121B8">
                  <w:pPr>
                    <w:suppressAutoHyphens w:val="0"/>
                    <w:jc w:val="center"/>
                    <w:rPr>
                      <w:rFonts w:ascii="Times New Roman" w:hAnsi="Times New Roman"/>
                      <w:szCs w:val="28"/>
                      <w:lang w:eastAsia="ru-RU"/>
                    </w:rPr>
                  </w:pPr>
                  <w:r w:rsidRPr="00C53D81">
                    <w:rPr>
                      <w:rFonts w:ascii="Times New Roman" w:hAnsi="Times New Roman"/>
                      <w:szCs w:val="28"/>
                      <w:lang w:eastAsia="ru-RU"/>
                    </w:rPr>
                    <w:t>δ</w:t>
                  </w:r>
                  <w:r w:rsidRPr="00C53D81">
                    <w:rPr>
                      <w:rFonts w:ascii="Times New Roman" w:hAnsi="Times New Roman"/>
                      <w:szCs w:val="28"/>
                      <w:vertAlign w:val="subscript"/>
                      <w:lang w:eastAsia="ru-RU"/>
                    </w:rPr>
                    <w:t>5</w:t>
                  </w:r>
                  <w:r w:rsidRPr="00C53D81">
                    <w:rPr>
                      <w:rFonts w:ascii="Times New Roman" w:hAnsi="Times New Roman"/>
                      <w:szCs w:val="28"/>
                      <w:lang w:eastAsia="ru-RU"/>
                    </w:rPr>
                    <w:t>,%</w:t>
                  </w:r>
                </w:p>
              </w:tc>
            </w:tr>
            <w:tr w:rsidR="00A72E7F" w:rsidRPr="00C53D81" w:rsidTr="004121B8">
              <w:tblPrEx>
                <w:tblCellMar>
                  <w:top w:w="0" w:type="dxa"/>
                  <w:left w:w="0" w:type="dxa"/>
                  <w:bottom w:w="0" w:type="dxa"/>
                  <w:right w:w="0" w:type="dxa"/>
                </w:tblCellMar>
              </w:tblPrEx>
              <w:trPr>
                <w:trHeight w:val="720"/>
              </w:trPr>
              <w:tc>
                <w:tcPr>
                  <w:tcW w:w="3143" w:type="dxa"/>
                  <w:shd w:val="clear" w:color="auto" w:fill="FFFFFF"/>
                  <w:vAlign w:val="center"/>
                </w:tcPr>
                <w:p w:rsidR="00A72E7F" w:rsidRPr="00C53D81" w:rsidRDefault="00A72E7F" w:rsidP="004121B8">
                  <w:pPr>
                    <w:suppressAutoHyphens w:val="0"/>
                    <w:jc w:val="center"/>
                    <w:rPr>
                      <w:rFonts w:ascii="Times New Roman" w:hAnsi="Times New Roman"/>
                      <w:szCs w:val="28"/>
                      <w:lang w:eastAsia="ru-RU"/>
                    </w:rPr>
                  </w:pPr>
                  <w:r w:rsidRPr="00C53D81">
                    <w:rPr>
                      <w:rFonts w:ascii="Times New Roman" w:hAnsi="Times New Roman"/>
                      <w:szCs w:val="28"/>
                      <w:lang w:eastAsia="ru-RU"/>
                    </w:rPr>
                    <w:t>20</w:t>
                  </w:r>
                </w:p>
              </w:tc>
              <w:tc>
                <w:tcPr>
                  <w:tcW w:w="2693" w:type="dxa"/>
                  <w:shd w:val="clear" w:color="auto" w:fill="FFFFFF"/>
                  <w:vAlign w:val="center"/>
                </w:tcPr>
                <w:p w:rsidR="00A72E7F" w:rsidRPr="00C53D81" w:rsidRDefault="00A72E7F" w:rsidP="004121B8">
                  <w:pPr>
                    <w:suppressAutoHyphens w:val="0"/>
                    <w:jc w:val="center"/>
                    <w:rPr>
                      <w:rFonts w:ascii="Times New Roman" w:hAnsi="Times New Roman"/>
                      <w:szCs w:val="28"/>
                      <w:lang w:eastAsia="ru-RU"/>
                    </w:rPr>
                  </w:pPr>
                  <w:r w:rsidRPr="00C53D81">
                    <w:rPr>
                      <w:rFonts w:ascii="Times New Roman" w:hAnsi="Times New Roman"/>
                      <w:szCs w:val="28"/>
                      <w:lang w:eastAsia="ru-RU"/>
                    </w:rPr>
                    <w:t>735(75)</w:t>
                  </w:r>
                </w:p>
              </w:tc>
              <w:tc>
                <w:tcPr>
                  <w:tcW w:w="2268" w:type="dxa"/>
                  <w:shd w:val="clear" w:color="auto" w:fill="FFFFFF"/>
                  <w:vAlign w:val="center"/>
                </w:tcPr>
                <w:p w:rsidR="00A72E7F" w:rsidRPr="00C53D81" w:rsidRDefault="00A72E7F" w:rsidP="004121B8">
                  <w:pPr>
                    <w:suppressAutoHyphens w:val="0"/>
                    <w:jc w:val="center"/>
                    <w:rPr>
                      <w:rFonts w:ascii="Times New Roman" w:hAnsi="Times New Roman"/>
                      <w:szCs w:val="28"/>
                      <w:lang w:eastAsia="ru-RU"/>
                    </w:rPr>
                  </w:pPr>
                  <w:r w:rsidRPr="00C53D81">
                    <w:rPr>
                      <w:rFonts w:ascii="Times New Roman" w:hAnsi="Times New Roman"/>
                      <w:szCs w:val="28"/>
                      <w:lang w:eastAsia="ru-RU"/>
                    </w:rPr>
                    <w:t>588 (60)</w:t>
                  </w:r>
                </w:p>
              </w:tc>
              <w:tc>
                <w:tcPr>
                  <w:tcW w:w="2410" w:type="dxa"/>
                  <w:shd w:val="clear" w:color="auto" w:fill="FFFFFF"/>
                  <w:vAlign w:val="center"/>
                </w:tcPr>
                <w:p w:rsidR="00A72E7F" w:rsidRPr="00C53D81" w:rsidRDefault="00A72E7F" w:rsidP="004121B8">
                  <w:pPr>
                    <w:suppressAutoHyphens w:val="0"/>
                    <w:jc w:val="center"/>
                    <w:rPr>
                      <w:rFonts w:ascii="Times New Roman" w:hAnsi="Times New Roman"/>
                      <w:szCs w:val="28"/>
                      <w:lang w:eastAsia="ru-RU"/>
                    </w:rPr>
                  </w:pPr>
                  <w:r w:rsidRPr="00C53D81">
                    <w:rPr>
                      <w:rFonts w:ascii="Times New Roman" w:hAnsi="Times New Roman"/>
                      <w:szCs w:val="28"/>
                      <w:lang w:eastAsia="ru-RU"/>
                    </w:rPr>
                    <w:t>12</w:t>
                  </w:r>
                </w:p>
              </w:tc>
            </w:tr>
            <w:tr w:rsidR="00A72E7F" w:rsidRPr="00C53D81" w:rsidTr="004121B8">
              <w:tblPrEx>
                <w:tblCellMar>
                  <w:top w:w="0" w:type="dxa"/>
                  <w:left w:w="0" w:type="dxa"/>
                  <w:bottom w:w="0" w:type="dxa"/>
                  <w:right w:w="0" w:type="dxa"/>
                </w:tblCellMar>
              </w:tblPrEx>
              <w:trPr>
                <w:trHeight w:val="629"/>
              </w:trPr>
              <w:tc>
                <w:tcPr>
                  <w:tcW w:w="3143" w:type="dxa"/>
                  <w:shd w:val="clear" w:color="auto" w:fill="FFFFFF"/>
                  <w:vAlign w:val="center"/>
                </w:tcPr>
                <w:p w:rsidR="00A72E7F" w:rsidRPr="00C53D81" w:rsidRDefault="00A72E7F" w:rsidP="004121B8">
                  <w:pPr>
                    <w:suppressAutoHyphens w:val="0"/>
                    <w:jc w:val="center"/>
                    <w:rPr>
                      <w:rFonts w:ascii="Times New Roman" w:hAnsi="Times New Roman"/>
                      <w:szCs w:val="28"/>
                      <w:lang w:eastAsia="ru-RU"/>
                    </w:rPr>
                  </w:pPr>
                  <w:r w:rsidRPr="00C53D81">
                    <w:rPr>
                      <w:rFonts w:ascii="Times New Roman" w:hAnsi="Times New Roman"/>
                      <w:szCs w:val="28"/>
                      <w:lang w:eastAsia="ru-RU"/>
                    </w:rPr>
                    <w:t>600</w:t>
                  </w:r>
                </w:p>
              </w:tc>
              <w:tc>
                <w:tcPr>
                  <w:tcW w:w="2693" w:type="dxa"/>
                  <w:shd w:val="clear" w:color="auto" w:fill="FFFFFF"/>
                  <w:vAlign w:val="center"/>
                </w:tcPr>
                <w:p w:rsidR="00A72E7F" w:rsidRPr="00C53D81" w:rsidRDefault="00A72E7F" w:rsidP="004121B8">
                  <w:pPr>
                    <w:suppressAutoHyphens w:val="0"/>
                    <w:jc w:val="center"/>
                    <w:rPr>
                      <w:rFonts w:ascii="Times New Roman" w:hAnsi="Times New Roman"/>
                      <w:szCs w:val="28"/>
                      <w:lang w:eastAsia="ru-RU"/>
                    </w:rPr>
                  </w:pPr>
                  <w:r w:rsidRPr="00C53D81">
                    <w:rPr>
                      <w:rFonts w:ascii="Times New Roman" w:hAnsi="Times New Roman"/>
                      <w:szCs w:val="28"/>
                      <w:lang w:eastAsia="ru-RU"/>
                    </w:rPr>
                    <w:t>294(30)</w:t>
                  </w:r>
                </w:p>
              </w:tc>
              <w:tc>
                <w:tcPr>
                  <w:tcW w:w="2268" w:type="dxa"/>
                  <w:shd w:val="clear" w:color="auto" w:fill="FFFFFF"/>
                  <w:vAlign w:val="center"/>
                </w:tcPr>
                <w:p w:rsidR="00A72E7F" w:rsidRPr="00C53D81" w:rsidRDefault="00A72E7F" w:rsidP="004121B8">
                  <w:pPr>
                    <w:suppressAutoHyphens w:val="0"/>
                    <w:jc w:val="center"/>
                    <w:rPr>
                      <w:rFonts w:ascii="Times New Roman" w:hAnsi="Times New Roman"/>
                      <w:szCs w:val="28"/>
                      <w:lang w:eastAsia="ru-RU"/>
                    </w:rPr>
                  </w:pPr>
                  <w:r w:rsidRPr="00C53D81">
                    <w:rPr>
                      <w:rFonts w:ascii="Times New Roman" w:hAnsi="Times New Roman"/>
                      <w:szCs w:val="28"/>
                      <w:lang w:eastAsia="ru-RU"/>
                    </w:rPr>
                    <w:t>245(25)</w:t>
                  </w:r>
                </w:p>
              </w:tc>
              <w:tc>
                <w:tcPr>
                  <w:tcW w:w="2410" w:type="dxa"/>
                  <w:shd w:val="clear" w:color="auto" w:fill="FFFFFF"/>
                  <w:vAlign w:val="center"/>
                </w:tcPr>
                <w:p w:rsidR="00A72E7F" w:rsidRPr="00C53D81" w:rsidRDefault="00A72E7F" w:rsidP="004121B8">
                  <w:pPr>
                    <w:suppressAutoHyphens w:val="0"/>
                    <w:jc w:val="center"/>
                    <w:rPr>
                      <w:rFonts w:ascii="Times New Roman" w:hAnsi="Times New Roman"/>
                      <w:szCs w:val="28"/>
                      <w:lang w:eastAsia="ru-RU"/>
                    </w:rPr>
                  </w:pPr>
                  <w:r w:rsidRPr="00C53D81">
                    <w:rPr>
                      <w:rFonts w:ascii="Times New Roman" w:hAnsi="Times New Roman"/>
                      <w:szCs w:val="28"/>
                      <w:lang w:eastAsia="ru-RU"/>
                    </w:rPr>
                    <w:t>20</w:t>
                  </w:r>
                </w:p>
              </w:tc>
            </w:tr>
          </w:tbl>
          <w:p w:rsidR="00A72E7F" w:rsidRPr="00C53D81" w:rsidRDefault="00A72E7F" w:rsidP="004121B8">
            <w:pPr>
              <w:tabs>
                <w:tab w:val="left" w:pos="647"/>
              </w:tabs>
              <w:suppressAutoHyphens w:val="0"/>
              <w:ind w:firstLine="357"/>
              <w:jc w:val="both"/>
              <w:rPr>
                <w:rFonts w:ascii="Times New Roman" w:hAnsi="Times New Roman"/>
                <w:szCs w:val="28"/>
                <w:lang w:eastAsia="ru-RU"/>
              </w:rPr>
            </w:pPr>
          </w:p>
          <w:p w:rsidR="00A72E7F" w:rsidRPr="00C53D81" w:rsidRDefault="00A72E7F" w:rsidP="004121B8">
            <w:pPr>
              <w:tabs>
                <w:tab w:val="left" w:pos="647"/>
              </w:tabs>
              <w:suppressAutoHyphens w:val="0"/>
              <w:ind w:firstLine="540"/>
              <w:jc w:val="both"/>
              <w:rPr>
                <w:rFonts w:ascii="Times New Roman" w:hAnsi="Times New Roman"/>
                <w:szCs w:val="28"/>
                <w:lang w:eastAsia="ru-RU"/>
              </w:rPr>
            </w:pPr>
            <w:r w:rsidRPr="00C53D81">
              <w:rPr>
                <w:rFonts w:ascii="Times New Roman" w:hAnsi="Times New Roman"/>
                <w:szCs w:val="28"/>
                <w:lang w:eastAsia="ru-RU"/>
              </w:rPr>
              <w:t>4.1.10 Трубы должны выдерживать испытание внутренним гидравлическим давлением по ГОСТ 3845. Пробное давление должно рассчитываться по ГОСТ 3845. При расчете допускаемое напряжение (</w:t>
            </w:r>
            <w:r w:rsidRPr="00C53D81">
              <w:rPr>
                <w:rFonts w:ascii="Times New Roman" w:hAnsi="Times New Roman"/>
                <w:szCs w:val="28"/>
                <w:lang w:val="en-US" w:eastAsia="ru-RU"/>
              </w:rPr>
              <w:t>R</w:t>
            </w:r>
            <w:r w:rsidRPr="00C53D81">
              <w:rPr>
                <w:rFonts w:ascii="Times New Roman" w:hAnsi="Times New Roman"/>
                <w:szCs w:val="28"/>
                <w:lang w:eastAsia="ru-RU"/>
              </w:rPr>
              <w:t>) в стенке трубы 588 МПа (60 кгс/мм</w:t>
            </w:r>
            <w:proofErr w:type="gramStart"/>
            <w:r w:rsidRPr="00C53D81">
              <w:rPr>
                <w:rFonts w:ascii="Times New Roman" w:hAnsi="Times New Roman"/>
                <w:szCs w:val="28"/>
                <w:vertAlign w:val="superscript"/>
                <w:lang w:eastAsia="ru-RU"/>
              </w:rPr>
              <w:t>2</w:t>
            </w:r>
            <w:proofErr w:type="gramEnd"/>
            <w:r w:rsidRPr="00C53D81">
              <w:rPr>
                <w:rFonts w:ascii="Times New Roman" w:hAnsi="Times New Roman"/>
                <w:szCs w:val="28"/>
                <w:lang w:eastAsia="ru-RU"/>
              </w:rPr>
              <w:t>). Время выдержки при пробном давлении не менее 10 с.</w:t>
            </w:r>
          </w:p>
          <w:p w:rsidR="00A72E7F" w:rsidRPr="00C53D81" w:rsidRDefault="00A72E7F" w:rsidP="004121B8">
            <w:pPr>
              <w:tabs>
                <w:tab w:val="left" w:pos="647"/>
              </w:tabs>
              <w:suppressAutoHyphens w:val="0"/>
              <w:ind w:firstLine="540"/>
              <w:jc w:val="both"/>
              <w:rPr>
                <w:rFonts w:ascii="Times New Roman" w:hAnsi="Times New Roman"/>
                <w:szCs w:val="28"/>
                <w:lang w:eastAsia="ru-RU"/>
              </w:rPr>
            </w:pPr>
            <w:r w:rsidRPr="00C53D81">
              <w:rPr>
                <w:rFonts w:ascii="Times New Roman" w:hAnsi="Times New Roman"/>
                <w:szCs w:val="28"/>
                <w:lang w:eastAsia="ru-RU"/>
              </w:rPr>
              <w:t xml:space="preserve">4.1.11 Величина зерна феррита стали </w:t>
            </w:r>
            <w:proofErr w:type="spellStart"/>
            <w:r w:rsidRPr="00C53D81">
              <w:rPr>
                <w:rFonts w:ascii="Times New Roman" w:hAnsi="Times New Roman"/>
                <w:szCs w:val="28"/>
                <w:lang w:eastAsia="ru-RU"/>
              </w:rPr>
              <w:t>термообработанных</w:t>
            </w:r>
            <w:proofErr w:type="spellEnd"/>
            <w:r w:rsidRPr="00C53D81">
              <w:rPr>
                <w:rFonts w:ascii="Times New Roman" w:hAnsi="Times New Roman"/>
                <w:szCs w:val="28"/>
                <w:lang w:eastAsia="ru-RU"/>
              </w:rPr>
              <w:t xml:space="preserve"> труб должна быть не крупнее номера 7 по ГОСТ 5639.</w:t>
            </w:r>
          </w:p>
          <w:p w:rsidR="00A72E7F" w:rsidRPr="00C53D81" w:rsidRDefault="00A72E7F" w:rsidP="004121B8">
            <w:pPr>
              <w:tabs>
                <w:tab w:val="left" w:pos="647"/>
              </w:tabs>
              <w:suppressAutoHyphens w:val="0"/>
              <w:ind w:firstLine="540"/>
              <w:jc w:val="both"/>
              <w:rPr>
                <w:rFonts w:ascii="Times New Roman" w:hAnsi="Times New Roman"/>
                <w:szCs w:val="28"/>
                <w:lang w:eastAsia="ru-RU"/>
              </w:rPr>
            </w:pPr>
            <w:r w:rsidRPr="00C53D81">
              <w:rPr>
                <w:rFonts w:ascii="Times New Roman" w:hAnsi="Times New Roman"/>
                <w:szCs w:val="28"/>
                <w:lang w:eastAsia="ru-RU"/>
              </w:rPr>
              <w:t>В металле труб содержание неметаллических включений не должна превышать:</w:t>
            </w:r>
          </w:p>
          <w:p w:rsidR="00A72E7F" w:rsidRPr="00C53D81" w:rsidRDefault="00A72E7F" w:rsidP="004121B8">
            <w:pPr>
              <w:tabs>
                <w:tab w:val="left" w:pos="647"/>
              </w:tabs>
              <w:suppressAutoHyphens w:val="0"/>
              <w:ind w:firstLine="540"/>
              <w:jc w:val="both"/>
              <w:rPr>
                <w:rFonts w:ascii="Times New Roman" w:hAnsi="Times New Roman"/>
                <w:szCs w:val="28"/>
                <w:lang w:eastAsia="ru-RU"/>
              </w:rPr>
            </w:pPr>
            <w:r w:rsidRPr="00C53D81">
              <w:rPr>
                <w:rFonts w:ascii="Times New Roman" w:hAnsi="Times New Roman"/>
                <w:szCs w:val="28"/>
                <w:lang w:eastAsia="ru-RU"/>
              </w:rPr>
              <w:t xml:space="preserve">- </w:t>
            </w:r>
            <w:proofErr w:type="gramStart"/>
            <w:r w:rsidRPr="00C53D81">
              <w:rPr>
                <w:rFonts w:ascii="Times New Roman" w:hAnsi="Times New Roman"/>
                <w:szCs w:val="28"/>
                <w:lang w:eastAsia="ru-RU"/>
              </w:rPr>
              <w:t>кислородных</w:t>
            </w:r>
            <w:proofErr w:type="gramEnd"/>
            <w:r w:rsidRPr="00C53D81">
              <w:rPr>
                <w:rFonts w:ascii="Times New Roman" w:hAnsi="Times New Roman"/>
                <w:szCs w:val="28"/>
                <w:lang w:eastAsia="ru-RU"/>
              </w:rPr>
              <w:t xml:space="preserve"> строчечных, кислородных глобулярных (точечных) – 2 балла;</w:t>
            </w:r>
          </w:p>
          <w:p w:rsidR="00A72E7F" w:rsidRPr="00C53D81" w:rsidRDefault="00A72E7F" w:rsidP="004121B8">
            <w:pPr>
              <w:tabs>
                <w:tab w:val="left" w:pos="647"/>
              </w:tabs>
              <w:suppressAutoHyphens w:val="0"/>
              <w:ind w:firstLine="540"/>
              <w:jc w:val="both"/>
              <w:rPr>
                <w:rFonts w:ascii="Times New Roman" w:hAnsi="Times New Roman"/>
                <w:szCs w:val="28"/>
                <w:lang w:eastAsia="ru-RU"/>
              </w:rPr>
            </w:pPr>
            <w:r w:rsidRPr="00C53D81">
              <w:rPr>
                <w:rFonts w:ascii="Times New Roman" w:hAnsi="Times New Roman"/>
                <w:szCs w:val="28"/>
                <w:lang w:eastAsia="ru-RU"/>
              </w:rPr>
              <w:t xml:space="preserve">- </w:t>
            </w:r>
            <w:proofErr w:type="gramStart"/>
            <w:r w:rsidRPr="00C53D81">
              <w:rPr>
                <w:rFonts w:ascii="Times New Roman" w:hAnsi="Times New Roman"/>
                <w:szCs w:val="28"/>
                <w:lang w:eastAsia="ru-RU"/>
              </w:rPr>
              <w:t>сульфидных</w:t>
            </w:r>
            <w:proofErr w:type="gramEnd"/>
            <w:r w:rsidRPr="00C53D81">
              <w:rPr>
                <w:rFonts w:ascii="Times New Roman" w:hAnsi="Times New Roman"/>
                <w:szCs w:val="28"/>
                <w:lang w:eastAsia="ru-RU"/>
              </w:rPr>
              <w:t xml:space="preserve"> – 1 балла.</w:t>
            </w:r>
          </w:p>
          <w:p w:rsidR="00A72E7F" w:rsidRPr="00C53D81" w:rsidRDefault="00A72E7F" w:rsidP="004121B8">
            <w:pPr>
              <w:tabs>
                <w:tab w:val="left" w:pos="618"/>
              </w:tabs>
              <w:suppressAutoHyphens w:val="0"/>
              <w:ind w:firstLine="540"/>
              <w:jc w:val="both"/>
              <w:rPr>
                <w:rFonts w:ascii="Times New Roman" w:hAnsi="Times New Roman"/>
                <w:szCs w:val="28"/>
                <w:lang w:eastAsia="ru-RU"/>
              </w:rPr>
            </w:pPr>
            <w:r w:rsidRPr="00C53D81">
              <w:rPr>
                <w:rFonts w:ascii="Times New Roman" w:hAnsi="Times New Roman"/>
                <w:szCs w:val="28"/>
                <w:lang w:eastAsia="ru-RU"/>
              </w:rPr>
              <w:t>4.1.12</w:t>
            </w:r>
            <w:proofErr w:type="gramStart"/>
            <w:r w:rsidRPr="00C53D81">
              <w:rPr>
                <w:rFonts w:ascii="Times New Roman" w:hAnsi="Times New Roman"/>
                <w:szCs w:val="28"/>
                <w:lang w:eastAsia="ru-RU"/>
              </w:rPr>
              <w:t xml:space="preserve"> Н</w:t>
            </w:r>
            <w:proofErr w:type="gramEnd"/>
            <w:r w:rsidRPr="00C53D81">
              <w:rPr>
                <w:rFonts w:ascii="Times New Roman" w:hAnsi="Times New Roman"/>
                <w:szCs w:val="28"/>
                <w:lang w:eastAsia="ru-RU"/>
              </w:rPr>
              <w:t xml:space="preserve">а наружной и внутренней поверхностях труб не допускаются трещины, плены, закаты, раковины, включения, волосовины и </w:t>
            </w:r>
            <w:proofErr w:type="spellStart"/>
            <w:r w:rsidRPr="00C53D81">
              <w:rPr>
                <w:rFonts w:ascii="Times New Roman" w:hAnsi="Times New Roman"/>
                <w:szCs w:val="28"/>
                <w:lang w:eastAsia="ru-RU"/>
              </w:rPr>
              <w:t>прижоги</w:t>
            </w:r>
            <w:proofErr w:type="spellEnd"/>
            <w:r w:rsidRPr="00C53D81">
              <w:rPr>
                <w:rFonts w:ascii="Times New Roman" w:hAnsi="Times New Roman"/>
                <w:szCs w:val="28"/>
                <w:lang w:eastAsia="ru-RU"/>
              </w:rPr>
              <w:t>.</w:t>
            </w:r>
          </w:p>
          <w:p w:rsidR="00A72E7F" w:rsidRPr="00C53D81" w:rsidRDefault="00A72E7F" w:rsidP="004121B8">
            <w:pPr>
              <w:suppressAutoHyphens w:val="0"/>
              <w:ind w:firstLine="540"/>
              <w:jc w:val="both"/>
              <w:rPr>
                <w:rFonts w:ascii="Times New Roman" w:hAnsi="Times New Roman"/>
                <w:szCs w:val="28"/>
                <w:lang w:eastAsia="ru-RU"/>
              </w:rPr>
            </w:pPr>
            <w:r w:rsidRPr="00C53D81">
              <w:rPr>
                <w:rFonts w:ascii="Times New Roman" w:hAnsi="Times New Roman"/>
                <w:szCs w:val="28"/>
                <w:lang w:eastAsia="ru-RU"/>
              </w:rPr>
              <w:t>4.1.13</w:t>
            </w:r>
            <w:proofErr w:type="gramStart"/>
            <w:r w:rsidRPr="00C53D81">
              <w:rPr>
                <w:rFonts w:ascii="Times New Roman" w:hAnsi="Times New Roman"/>
                <w:szCs w:val="28"/>
                <w:lang w:eastAsia="ru-RU"/>
              </w:rPr>
              <w:t xml:space="preserve"> Н</w:t>
            </w:r>
            <w:proofErr w:type="gramEnd"/>
            <w:r w:rsidRPr="00C53D81">
              <w:rPr>
                <w:rFonts w:ascii="Times New Roman" w:hAnsi="Times New Roman"/>
                <w:szCs w:val="28"/>
                <w:lang w:eastAsia="ru-RU"/>
              </w:rPr>
              <w:t xml:space="preserve">а наружной и внутренней поверхностях труб допускаются механические дефекты – риски, царапины, вмятины, отпечатки, обусловленные способом производства, глубиной не более </w:t>
            </w:r>
            <w:smartTag w:uri="urn:schemas-microsoft-com:office:smarttags" w:element="metricconverter">
              <w:smartTagPr>
                <w:attr w:name="ProductID" w:val="0,015 мм"/>
              </w:smartTagPr>
              <w:r w:rsidRPr="00C53D81">
                <w:rPr>
                  <w:rFonts w:ascii="Times New Roman" w:hAnsi="Times New Roman"/>
                  <w:szCs w:val="28"/>
                  <w:lang w:eastAsia="ru-RU"/>
                </w:rPr>
                <w:t>0,015 мм</w:t>
              </w:r>
            </w:smartTag>
            <w:r w:rsidRPr="00C53D81">
              <w:rPr>
                <w:rFonts w:ascii="Times New Roman" w:hAnsi="Times New Roman"/>
                <w:szCs w:val="28"/>
                <w:lang w:eastAsia="ru-RU"/>
              </w:rPr>
              <w:t>.</w:t>
            </w:r>
          </w:p>
          <w:p w:rsidR="00A72E7F" w:rsidRPr="00C53D81" w:rsidRDefault="00A72E7F" w:rsidP="004121B8">
            <w:pPr>
              <w:tabs>
                <w:tab w:val="left" w:pos="589"/>
              </w:tabs>
              <w:suppressAutoHyphens w:val="0"/>
              <w:ind w:firstLine="540"/>
              <w:jc w:val="both"/>
              <w:rPr>
                <w:rFonts w:ascii="Times New Roman" w:hAnsi="Times New Roman"/>
                <w:szCs w:val="28"/>
                <w:lang w:eastAsia="ru-RU"/>
              </w:rPr>
            </w:pPr>
            <w:r w:rsidRPr="00C53D81">
              <w:rPr>
                <w:rFonts w:ascii="Times New Roman" w:hAnsi="Times New Roman"/>
                <w:szCs w:val="28"/>
                <w:lang w:eastAsia="ru-RU"/>
              </w:rPr>
              <w:t xml:space="preserve">4.1.14 Шероховатость наружной и внутренней поверхностей труб, мест зачистки или шлифовки должна быть не более 0,80 мкм по параметру </w:t>
            </w:r>
            <w:r w:rsidRPr="00C53D81">
              <w:rPr>
                <w:rFonts w:ascii="Times New Roman" w:hAnsi="Times New Roman"/>
                <w:szCs w:val="28"/>
                <w:lang w:val="en-US" w:eastAsia="ru-RU"/>
              </w:rPr>
              <w:t>Ra</w:t>
            </w:r>
            <w:r w:rsidRPr="00C53D81">
              <w:rPr>
                <w:rFonts w:ascii="Times New Roman" w:hAnsi="Times New Roman"/>
                <w:szCs w:val="28"/>
                <w:lang w:eastAsia="ru-RU"/>
              </w:rPr>
              <w:t xml:space="preserve"> ГОСТ 2789.</w:t>
            </w:r>
          </w:p>
          <w:p w:rsidR="00A72E7F" w:rsidRPr="00C53D81" w:rsidRDefault="00A72E7F" w:rsidP="004121B8">
            <w:pPr>
              <w:tabs>
                <w:tab w:val="left" w:pos="646"/>
              </w:tabs>
              <w:suppressAutoHyphens w:val="0"/>
              <w:ind w:firstLine="540"/>
              <w:jc w:val="both"/>
              <w:rPr>
                <w:rFonts w:ascii="Times New Roman" w:hAnsi="Times New Roman"/>
                <w:szCs w:val="28"/>
                <w:lang w:eastAsia="ru-RU"/>
              </w:rPr>
            </w:pPr>
            <w:proofErr w:type="gramStart"/>
            <w:r w:rsidRPr="00C53D81">
              <w:rPr>
                <w:rFonts w:ascii="Times New Roman" w:hAnsi="Times New Roman"/>
                <w:szCs w:val="28"/>
                <w:lang w:eastAsia="ru-RU"/>
              </w:rPr>
              <w:t xml:space="preserve">4.1.15 Трубы </w:t>
            </w:r>
            <w:proofErr w:type="spellStart"/>
            <w:r w:rsidRPr="00C53D81">
              <w:rPr>
                <w:rFonts w:ascii="Times New Roman" w:hAnsi="Times New Roman"/>
                <w:szCs w:val="28"/>
                <w:lang w:eastAsia="ru-RU"/>
              </w:rPr>
              <w:t>предготового</w:t>
            </w:r>
            <w:proofErr w:type="spellEnd"/>
            <w:r w:rsidRPr="00C53D81">
              <w:rPr>
                <w:rFonts w:ascii="Times New Roman" w:hAnsi="Times New Roman"/>
                <w:szCs w:val="28"/>
                <w:lang w:eastAsia="ru-RU"/>
              </w:rPr>
              <w:t xml:space="preserve"> размера до формирования ребер с наружным диаметром 13,9±</w:t>
            </w:r>
            <w:smartTag w:uri="urn:schemas-microsoft-com:office:smarttags" w:element="metricconverter">
              <w:smartTagPr>
                <w:attr w:name="ProductID" w:val="0,15 мм"/>
              </w:smartTagPr>
              <w:r w:rsidRPr="00C53D81">
                <w:rPr>
                  <w:rFonts w:ascii="Times New Roman" w:hAnsi="Times New Roman"/>
                  <w:szCs w:val="28"/>
                  <w:lang w:eastAsia="ru-RU"/>
                </w:rPr>
                <w:t>0,15 мм</w:t>
              </w:r>
            </w:smartTag>
            <w:r w:rsidRPr="00C53D81">
              <w:rPr>
                <w:rFonts w:ascii="Times New Roman" w:hAnsi="Times New Roman"/>
                <w:szCs w:val="28"/>
                <w:lang w:eastAsia="ru-RU"/>
              </w:rPr>
              <w:t xml:space="preserve"> и толщиной стенки 1,35±0,1мм (13,9 х 1,35) должны подвергаться ультразвуковому контролю (УЗК) </w:t>
            </w:r>
            <w:proofErr w:type="spellStart"/>
            <w:r w:rsidRPr="00C53D81">
              <w:rPr>
                <w:rFonts w:ascii="Times New Roman" w:hAnsi="Times New Roman"/>
                <w:szCs w:val="28"/>
                <w:lang w:eastAsia="ru-RU"/>
              </w:rPr>
              <w:t>сплошности</w:t>
            </w:r>
            <w:proofErr w:type="spellEnd"/>
            <w:r w:rsidRPr="00C53D81">
              <w:rPr>
                <w:rFonts w:ascii="Times New Roman" w:hAnsi="Times New Roman"/>
                <w:szCs w:val="28"/>
                <w:lang w:eastAsia="ru-RU"/>
              </w:rPr>
              <w:t xml:space="preserve"> материала и наличия дефектов на наружной и внутренней поверхностях.</w:t>
            </w:r>
            <w:proofErr w:type="gramEnd"/>
            <w:r w:rsidRPr="00C53D81">
              <w:rPr>
                <w:rFonts w:ascii="Times New Roman" w:hAnsi="Times New Roman"/>
                <w:szCs w:val="28"/>
                <w:lang w:eastAsia="ru-RU"/>
              </w:rPr>
              <w:t xml:space="preserve"> Не допускаются на поверхностях и в толще стенки труб дефекты, превышающие по своей эквивалентной отражающей способности искусственные дефекты (ИД) на стандартных образцах предприятия (</w:t>
            </w:r>
            <w:r w:rsidRPr="00C53D81">
              <w:rPr>
                <w:rFonts w:ascii="Times New Roman" w:hAnsi="Times New Roman"/>
                <w:szCs w:val="28"/>
                <w:lang w:val="en-US" w:eastAsia="ru-RU"/>
              </w:rPr>
              <w:t>CO</w:t>
            </w:r>
            <w:proofErr w:type="gramStart"/>
            <w:r w:rsidRPr="00C53D81">
              <w:rPr>
                <w:rFonts w:ascii="Times New Roman" w:hAnsi="Times New Roman"/>
                <w:szCs w:val="28"/>
                <w:lang w:eastAsia="ru-RU"/>
              </w:rPr>
              <w:t>П</w:t>
            </w:r>
            <w:proofErr w:type="gramEnd"/>
            <w:r w:rsidRPr="00C53D81">
              <w:rPr>
                <w:rFonts w:ascii="Times New Roman" w:hAnsi="Times New Roman"/>
                <w:szCs w:val="28"/>
                <w:lang w:eastAsia="ru-RU"/>
              </w:rPr>
              <w:t>), а именно, отраженный УЗ сигнал от дефектов не должен превышать по амплитуде УЗ сигнал от ИД СОП.</w:t>
            </w:r>
          </w:p>
          <w:p w:rsidR="00A72E7F" w:rsidRPr="00C53D81" w:rsidRDefault="00A72E7F" w:rsidP="004121B8">
            <w:pPr>
              <w:suppressAutoHyphens w:val="0"/>
              <w:ind w:firstLine="540"/>
              <w:jc w:val="both"/>
              <w:rPr>
                <w:rFonts w:ascii="Times New Roman" w:hAnsi="Times New Roman"/>
                <w:szCs w:val="28"/>
                <w:lang w:eastAsia="ru-RU"/>
              </w:rPr>
            </w:pPr>
            <w:r w:rsidRPr="00C53D81">
              <w:rPr>
                <w:rFonts w:ascii="Times New Roman" w:hAnsi="Times New Roman"/>
                <w:szCs w:val="28"/>
                <w:lang w:eastAsia="ru-RU"/>
              </w:rPr>
              <w:t>4.1.16</w:t>
            </w:r>
            <w:proofErr w:type="gramStart"/>
            <w:r w:rsidRPr="00C53D81">
              <w:rPr>
                <w:rFonts w:ascii="Times New Roman" w:hAnsi="Times New Roman"/>
                <w:szCs w:val="28"/>
                <w:lang w:eastAsia="ru-RU"/>
              </w:rPr>
              <w:t xml:space="preserve"> В</w:t>
            </w:r>
            <w:proofErr w:type="gramEnd"/>
            <w:r w:rsidRPr="00C53D81">
              <w:rPr>
                <w:rFonts w:ascii="Times New Roman" w:hAnsi="Times New Roman"/>
                <w:szCs w:val="28"/>
                <w:lang w:eastAsia="ru-RU"/>
              </w:rPr>
              <w:t xml:space="preserve"> качестве ИД для настройки аппаратуры УЗК должна использоваться продольная риска на наружной и внутренней поверхностях труб глубиной (0,120±0,012) мм, углом раскрытия (30±5)°, длиной от 5 до </w:t>
            </w:r>
            <w:smartTag w:uri="urn:schemas-microsoft-com:office:smarttags" w:element="metricconverter">
              <w:smartTagPr>
                <w:attr w:name="ProductID" w:val="10 мм"/>
              </w:smartTagPr>
              <w:r w:rsidRPr="00C53D81">
                <w:rPr>
                  <w:rFonts w:ascii="Times New Roman" w:hAnsi="Times New Roman"/>
                  <w:szCs w:val="28"/>
                  <w:lang w:eastAsia="ru-RU"/>
                </w:rPr>
                <w:t>10 мм</w:t>
              </w:r>
            </w:smartTag>
            <w:r w:rsidRPr="00C53D81">
              <w:rPr>
                <w:rFonts w:ascii="Times New Roman" w:hAnsi="Times New Roman"/>
                <w:szCs w:val="28"/>
                <w:lang w:eastAsia="ru-RU"/>
              </w:rPr>
              <w:t>.</w:t>
            </w:r>
          </w:p>
          <w:p w:rsidR="00A72E7F" w:rsidRPr="00C53D81" w:rsidRDefault="00A72E7F" w:rsidP="004121B8">
            <w:pPr>
              <w:tabs>
                <w:tab w:val="left" w:pos="622"/>
              </w:tabs>
              <w:suppressAutoHyphens w:val="0"/>
              <w:ind w:firstLine="540"/>
              <w:jc w:val="both"/>
              <w:rPr>
                <w:rFonts w:ascii="Times New Roman" w:hAnsi="Times New Roman"/>
                <w:szCs w:val="28"/>
                <w:lang w:eastAsia="ru-RU"/>
              </w:rPr>
            </w:pPr>
            <w:r w:rsidRPr="00C53D81">
              <w:rPr>
                <w:rFonts w:ascii="Times New Roman" w:hAnsi="Times New Roman"/>
                <w:szCs w:val="28"/>
                <w:lang w:eastAsia="ru-RU"/>
              </w:rPr>
              <w:t>4.1.17 Материал каждой трубы должен быть идентифицирован.</w:t>
            </w:r>
          </w:p>
        </w:tc>
      </w:tr>
      <w:tr w:rsidR="00A72E7F" w:rsidRPr="00C53D81" w:rsidTr="004121B8">
        <w:trPr>
          <w:trHeight w:val="335"/>
        </w:trPr>
        <w:tc>
          <w:tcPr>
            <w:tcW w:w="10915" w:type="dxa"/>
            <w:tcBorders>
              <w:top w:val="single" w:sz="4" w:space="0" w:color="auto"/>
              <w:left w:val="single" w:sz="4" w:space="0" w:color="auto"/>
              <w:bottom w:val="single" w:sz="4" w:space="0" w:color="auto"/>
              <w:right w:val="single" w:sz="4" w:space="0" w:color="auto"/>
            </w:tcBorders>
          </w:tcPr>
          <w:p w:rsidR="00A72E7F" w:rsidRPr="0073727E" w:rsidRDefault="00A72E7F" w:rsidP="004121B8">
            <w:pPr>
              <w:suppressAutoHyphens w:val="0"/>
              <w:jc w:val="center"/>
              <w:rPr>
                <w:rFonts w:ascii="Times New Roman" w:hAnsi="Times New Roman"/>
                <w:i/>
                <w:color w:val="000000"/>
                <w:szCs w:val="24"/>
                <w:lang w:eastAsia="ru-RU"/>
              </w:rPr>
            </w:pPr>
            <w:r w:rsidRPr="0073727E">
              <w:rPr>
                <w:rFonts w:ascii="Times New Roman" w:hAnsi="Times New Roman"/>
                <w:color w:val="000000"/>
                <w:szCs w:val="24"/>
                <w:lang w:eastAsia="ru-RU"/>
              </w:rPr>
              <w:lastRenderedPageBreak/>
              <w:t>Подраздел 4.2 Требования к маркировке</w:t>
            </w:r>
          </w:p>
        </w:tc>
      </w:tr>
      <w:tr w:rsidR="00A72E7F" w:rsidRPr="00C53D81" w:rsidTr="004121B8">
        <w:trPr>
          <w:trHeight w:val="335"/>
        </w:trPr>
        <w:tc>
          <w:tcPr>
            <w:tcW w:w="10915" w:type="dxa"/>
            <w:tcBorders>
              <w:top w:val="single" w:sz="4" w:space="0" w:color="auto"/>
              <w:left w:val="single" w:sz="4" w:space="0" w:color="auto"/>
              <w:bottom w:val="single" w:sz="4" w:space="0" w:color="auto"/>
              <w:right w:val="single" w:sz="4" w:space="0" w:color="auto"/>
            </w:tcBorders>
          </w:tcPr>
          <w:p w:rsidR="00A72E7F" w:rsidRPr="0073727E" w:rsidRDefault="00A72E7F" w:rsidP="004121B8">
            <w:pPr>
              <w:tabs>
                <w:tab w:val="left" w:pos="619"/>
              </w:tabs>
              <w:suppressAutoHyphens w:val="0"/>
              <w:ind w:firstLine="540"/>
              <w:jc w:val="both"/>
              <w:rPr>
                <w:rFonts w:ascii="Times New Roman" w:hAnsi="Times New Roman"/>
                <w:szCs w:val="24"/>
                <w:lang w:eastAsia="ru-RU"/>
              </w:rPr>
            </w:pPr>
            <w:r w:rsidRPr="0073727E">
              <w:rPr>
                <w:rFonts w:ascii="Times New Roman" w:hAnsi="Times New Roman"/>
                <w:szCs w:val="24"/>
                <w:lang w:eastAsia="ru-RU"/>
              </w:rPr>
              <w:t>4.2.1</w:t>
            </w:r>
            <w:proofErr w:type="gramStart"/>
            <w:r w:rsidRPr="0073727E">
              <w:rPr>
                <w:rFonts w:ascii="Times New Roman" w:hAnsi="Times New Roman"/>
                <w:szCs w:val="24"/>
                <w:lang w:eastAsia="ru-RU"/>
              </w:rPr>
              <w:t xml:space="preserve"> Н</w:t>
            </w:r>
            <w:proofErr w:type="gramEnd"/>
            <w:r w:rsidRPr="0073727E">
              <w:rPr>
                <w:rFonts w:ascii="Times New Roman" w:hAnsi="Times New Roman"/>
                <w:szCs w:val="24"/>
                <w:lang w:eastAsia="ru-RU"/>
              </w:rPr>
              <w:t xml:space="preserve">а каждой трубе маркировать условное обозначение марки стали (ЭП823), номер партии и порядковый номер трубы на участке длиной не более </w:t>
            </w:r>
            <w:smartTag w:uri="urn:schemas-microsoft-com:office:smarttags" w:element="metricconverter">
              <w:smartTagPr>
                <w:attr w:name="ProductID" w:val="30 мм"/>
              </w:smartTagPr>
              <w:r w:rsidRPr="0073727E">
                <w:rPr>
                  <w:rFonts w:ascii="Times New Roman" w:hAnsi="Times New Roman"/>
                  <w:szCs w:val="24"/>
                  <w:lang w:eastAsia="ru-RU"/>
                </w:rPr>
                <w:t>30 мм</w:t>
              </w:r>
            </w:smartTag>
            <w:r w:rsidRPr="0073727E">
              <w:rPr>
                <w:rFonts w:ascii="Times New Roman" w:hAnsi="Times New Roman"/>
                <w:szCs w:val="24"/>
                <w:lang w:eastAsia="ru-RU"/>
              </w:rPr>
              <w:t xml:space="preserve"> от торца трубы. Замаркированный участок труб входит в длину, определяемую заказом.</w:t>
            </w:r>
          </w:p>
          <w:p w:rsidR="00A72E7F" w:rsidRPr="0073727E" w:rsidRDefault="00A72E7F" w:rsidP="004121B8">
            <w:pPr>
              <w:suppressAutoHyphens w:val="0"/>
              <w:ind w:firstLine="492"/>
              <w:jc w:val="both"/>
              <w:rPr>
                <w:rFonts w:ascii="Times New Roman" w:hAnsi="Times New Roman"/>
                <w:i/>
                <w:color w:val="000000"/>
                <w:szCs w:val="24"/>
                <w:lang w:eastAsia="ru-RU"/>
              </w:rPr>
            </w:pPr>
            <w:r w:rsidRPr="0073727E">
              <w:rPr>
                <w:rFonts w:ascii="Times New Roman" w:hAnsi="Times New Roman"/>
                <w:szCs w:val="24"/>
                <w:lang w:eastAsia="ru-RU"/>
              </w:rPr>
              <w:t>4.2.2</w:t>
            </w:r>
            <w:proofErr w:type="gramStart"/>
            <w:r w:rsidRPr="0073727E">
              <w:rPr>
                <w:rFonts w:ascii="Times New Roman" w:hAnsi="Times New Roman"/>
                <w:szCs w:val="24"/>
                <w:lang w:eastAsia="ru-RU"/>
              </w:rPr>
              <w:t xml:space="preserve"> Д</w:t>
            </w:r>
            <w:proofErr w:type="gramEnd"/>
            <w:r w:rsidRPr="0073727E">
              <w:rPr>
                <w:rFonts w:ascii="Times New Roman" w:hAnsi="Times New Roman"/>
                <w:szCs w:val="24"/>
                <w:lang w:eastAsia="ru-RU"/>
              </w:rPr>
              <w:t>опускается маркировать условное обозначение марки стали (ЭП823), номер технологической партии и номер трубы в технологической партии.</w:t>
            </w:r>
          </w:p>
        </w:tc>
      </w:tr>
      <w:tr w:rsidR="00A72E7F" w:rsidRPr="00C53D81" w:rsidTr="004121B8">
        <w:trPr>
          <w:trHeight w:val="335"/>
        </w:trPr>
        <w:tc>
          <w:tcPr>
            <w:tcW w:w="10915" w:type="dxa"/>
            <w:tcBorders>
              <w:top w:val="single" w:sz="4" w:space="0" w:color="auto"/>
              <w:left w:val="single" w:sz="4" w:space="0" w:color="auto"/>
              <w:bottom w:val="single" w:sz="4" w:space="0" w:color="auto"/>
              <w:right w:val="single" w:sz="4" w:space="0" w:color="auto"/>
            </w:tcBorders>
          </w:tcPr>
          <w:p w:rsidR="00A72E7F" w:rsidRPr="0073727E" w:rsidRDefault="00A72E7F" w:rsidP="004121B8">
            <w:pPr>
              <w:suppressAutoHyphens w:val="0"/>
              <w:jc w:val="center"/>
              <w:rPr>
                <w:rFonts w:ascii="Times New Roman" w:hAnsi="Times New Roman"/>
                <w:color w:val="000000"/>
                <w:szCs w:val="24"/>
                <w:lang w:eastAsia="ru-RU"/>
              </w:rPr>
            </w:pPr>
            <w:r w:rsidRPr="0073727E">
              <w:rPr>
                <w:rFonts w:ascii="Times New Roman" w:hAnsi="Times New Roman"/>
                <w:color w:val="000000"/>
                <w:szCs w:val="24"/>
                <w:lang w:eastAsia="ru-RU"/>
              </w:rPr>
              <w:t>Подраздел 4.3 Требования к упаковке</w:t>
            </w:r>
          </w:p>
        </w:tc>
      </w:tr>
      <w:tr w:rsidR="00A72E7F" w:rsidRPr="00C53D81" w:rsidTr="004121B8">
        <w:trPr>
          <w:trHeight w:val="335"/>
        </w:trPr>
        <w:tc>
          <w:tcPr>
            <w:tcW w:w="10915" w:type="dxa"/>
            <w:tcBorders>
              <w:top w:val="single" w:sz="4" w:space="0" w:color="auto"/>
              <w:left w:val="single" w:sz="4" w:space="0" w:color="auto"/>
              <w:bottom w:val="single" w:sz="4" w:space="0" w:color="auto"/>
              <w:right w:val="single" w:sz="4" w:space="0" w:color="auto"/>
            </w:tcBorders>
          </w:tcPr>
          <w:p w:rsidR="00A72E7F" w:rsidRPr="00C53D81" w:rsidRDefault="00A72E7F" w:rsidP="004121B8">
            <w:pPr>
              <w:tabs>
                <w:tab w:val="left" w:pos="604"/>
              </w:tabs>
              <w:suppressAutoHyphens w:val="0"/>
              <w:ind w:firstLine="540"/>
              <w:jc w:val="both"/>
              <w:rPr>
                <w:rFonts w:ascii="Times New Roman" w:hAnsi="Times New Roman"/>
                <w:szCs w:val="28"/>
                <w:lang w:eastAsia="ru-RU"/>
              </w:rPr>
            </w:pPr>
            <w:r w:rsidRPr="00C53D81">
              <w:rPr>
                <w:rFonts w:ascii="Times New Roman" w:hAnsi="Times New Roman"/>
                <w:szCs w:val="28"/>
                <w:lang w:eastAsia="ru-RU"/>
              </w:rPr>
              <w:t xml:space="preserve">4.3.1 Трубы должны быть упакованы методом последовательной закатки каждой трубы, исключая </w:t>
            </w:r>
            <w:r w:rsidRPr="00C53D81">
              <w:rPr>
                <w:rFonts w:ascii="Times New Roman" w:hAnsi="Times New Roman"/>
                <w:szCs w:val="28"/>
                <w:lang w:eastAsia="ru-RU"/>
              </w:rPr>
              <w:lastRenderedPageBreak/>
              <w:t>контакт их между собой, в бумагу по ГОСТ 8828, или по ГОСТ 8273 (кроме марок</w:t>
            </w:r>
            <w:proofErr w:type="gramStart"/>
            <w:r w:rsidRPr="00C53D81">
              <w:rPr>
                <w:rFonts w:ascii="Times New Roman" w:hAnsi="Times New Roman"/>
                <w:szCs w:val="28"/>
                <w:lang w:eastAsia="ru-RU"/>
              </w:rPr>
              <w:t xml:space="preserve"> Е</w:t>
            </w:r>
            <w:proofErr w:type="gramEnd"/>
            <w:r w:rsidRPr="00C53D81">
              <w:rPr>
                <w:rFonts w:ascii="Times New Roman" w:hAnsi="Times New Roman"/>
                <w:szCs w:val="28"/>
                <w:lang w:eastAsia="ru-RU"/>
              </w:rPr>
              <w:t>, Ж), или бумагу, изготовленную по другой нормативной документации с нормами не ниже норм бумаги марки Д по ГОСТ 8273 в пакеты. Количество труб в пакете должно быть не более 10 шт.</w:t>
            </w:r>
          </w:p>
          <w:p w:rsidR="00A72E7F" w:rsidRPr="00C53D81" w:rsidRDefault="00A72E7F" w:rsidP="004121B8">
            <w:pPr>
              <w:suppressAutoHyphens w:val="0"/>
              <w:ind w:firstLine="540"/>
              <w:jc w:val="both"/>
              <w:rPr>
                <w:rFonts w:ascii="Times New Roman" w:hAnsi="Times New Roman"/>
                <w:szCs w:val="28"/>
                <w:lang w:eastAsia="ru-RU"/>
              </w:rPr>
            </w:pPr>
            <w:r w:rsidRPr="00C53D81">
              <w:rPr>
                <w:rFonts w:ascii="Times New Roman" w:hAnsi="Times New Roman"/>
                <w:szCs w:val="28"/>
                <w:lang w:eastAsia="ru-RU"/>
              </w:rPr>
              <w:t>Пакет труб должен быть перевязан в трех местах по длине шпагатом по ГОСТ 17308 или шпагатом, изготовленным по другой нормативной документации с нормами по разрывной нагрузке не менее 49 Н (5 кгс), и помещен в рукав из полиэтиленовой пленки по ГОСТ 10354. Свободные концы рукава завернуть на пакет и закрепить шпагатом. Количество труб в пакете из полиэтиленовой пленки должно быть не более 50 шт.</w:t>
            </w:r>
          </w:p>
          <w:p w:rsidR="00A72E7F" w:rsidRPr="00C53D81" w:rsidRDefault="00A72E7F" w:rsidP="004121B8">
            <w:pPr>
              <w:suppressAutoHyphens w:val="0"/>
              <w:ind w:firstLine="540"/>
              <w:jc w:val="both"/>
              <w:rPr>
                <w:rFonts w:ascii="Times New Roman" w:eastAsia="Calibri" w:hAnsi="Times New Roman"/>
                <w:szCs w:val="28"/>
                <w:lang w:eastAsia="en-US"/>
              </w:rPr>
            </w:pPr>
            <w:r w:rsidRPr="00C53D81">
              <w:rPr>
                <w:rFonts w:ascii="Times New Roman" w:eastAsia="Calibri" w:hAnsi="Times New Roman"/>
                <w:szCs w:val="28"/>
                <w:lang w:eastAsia="en-US"/>
              </w:rPr>
              <w:t>Пакеты с трубами должны быть упакованы в деревянные ящики (контейнеры) и уплотнены по стенкам ящика бумагой или картоном по ГОСТ 7376 с целью исключения продольного и поперечною перемещения труб при транспортировке.</w:t>
            </w:r>
          </w:p>
          <w:p w:rsidR="00A72E7F" w:rsidRPr="00C53D81" w:rsidRDefault="00A72E7F" w:rsidP="004121B8">
            <w:pPr>
              <w:suppressAutoHyphens w:val="0"/>
              <w:ind w:firstLine="540"/>
              <w:jc w:val="both"/>
              <w:rPr>
                <w:rFonts w:ascii="Times New Roman" w:hAnsi="Times New Roman"/>
                <w:szCs w:val="28"/>
                <w:lang w:eastAsia="ru-RU"/>
              </w:rPr>
            </w:pPr>
            <w:r w:rsidRPr="00C53D81">
              <w:rPr>
                <w:rFonts w:ascii="Times New Roman" w:hAnsi="Times New Roman"/>
                <w:szCs w:val="28"/>
                <w:lang w:eastAsia="ru-RU"/>
              </w:rPr>
              <w:t>Упаковка должна обеспечивать чистоту и сохранность труб при транспортировании и хранении.</w:t>
            </w:r>
          </w:p>
          <w:p w:rsidR="00A72E7F" w:rsidRPr="00C53D81" w:rsidRDefault="00A72E7F" w:rsidP="004121B8">
            <w:pPr>
              <w:suppressAutoHyphens w:val="0"/>
              <w:ind w:firstLine="540"/>
              <w:jc w:val="both"/>
              <w:rPr>
                <w:rFonts w:ascii="Times New Roman" w:hAnsi="Times New Roman"/>
                <w:szCs w:val="28"/>
                <w:lang w:eastAsia="ru-RU"/>
              </w:rPr>
            </w:pPr>
            <w:r w:rsidRPr="00C53D81">
              <w:rPr>
                <w:rFonts w:ascii="Times New Roman" w:hAnsi="Times New Roman"/>
                <w:szCs w:val="28"/>
                <w:lang w:eastAsia="ru-RU"/>
              </w:rPr>
              <w:t>4.3.2</w:t>
            </w:r>
            <w:proofErr w:type="gramStart"/>
            <w:r w:rsidRPr="00C53D81">
              <w:rPr>
                <w:rFonts w:ascii="Times New Roman" w:hAnsi="Times New Roman"/>
                <w:szCs w:val="28"/>
                <w:lang w:eastAsia="ru-RU"/>
              </w:rPr>
              <w:t xml:space="preserve"> Д</w:t>
            </w:r>
            <w:proofErr w:type="gramEnd"/>
            <w:r w:rsidRPr="00C53D81">
              <w:rPr>
                <w:rFonts w:ascii="Times New Roman" w:hAnsi="Times New Roman"/>
                <w:szCs w:val="28"/>
                <w:lang w:eastAsia="ru-RU"/>
              </w:rPr>
              <w:t>опускается упаковка в один ящик нескольких партий труб.</w:t>
            </w:r>
          </w:p>
          <w:p w:rsidR="00A72E7F" w:rsidRPr="00C53D81" w:rsidRDefault="00A72E7F" w:rsidP="004121B8">
            <w:pPr>
              <w:tabs>
                <w:tab w:val="left" w:pos="596"/>
              </w:tabs>
              <w:suppressAutoHyphens w:val="0"/>
              <w:ind w:firstLine="540"/>
              <w:jc w:val="both"/>
              <w:rPr>
                <w:rFonts w:ascii="Times New Roman" w:hAnsi="Times New Roman"/>
                <w:szCs w:val="28"/>
                <w:lang w:eastAsia="ru-RU"/>
              </w:rPr>
            </w:pPr>
            <w:r w:rsidRPr="00C53D81">
              <w:rPr>
                <w:rFonts w:ascii="Times New Roman" w:hAnsi="Times New Roman"/>
                <w:szCs w:val="28"/>
                <w:lang w:eastAsia="ru-RU"/>
              </w:rPr>
              <w:t>4.3.3</w:t>
            </w:r>
            <w:proofErr w:type="gramStart"/>
            <w:r w:rsidRPr="00C53D81">
              <w:rPr>
                <w:rFonts w:ascii="Times New Roman" w:hAnsi="Times New Roman"/>
                <w:szCs w:val="28"/>
                <w:lang w:eastAsia="ru-RU"/>
              </w:rPr>
              <w:t xml:space="preserve"> К</w:t>
            </w:r>
            <w:proofErr w:type="gramEnd"/>
            <w:r w:rsidRPr="00C53D81">
              <w:rPr>
                <w:rFonts w:ascii="Times New Roman" w:hAnsi="Times New Roman"/>
                <w:szCs w:val="28"/>
                <w:lang w:eastAsia="ru-RU"/>
              </w:rPr>
              <w:t xml:space="preserve"> каждому ящику прилагается упаковочный лист (вкладывается внутрь ящика) и ярлык (крепится к ящику) с указанием:</w:t>
            </w:r>
          </w:p>
          <w:p w:rsidR="00A72E7F" w:rsidRPr="00C53D81" w:rsidRDefault="00A72E7F" w:rsidP="004121B8">
            <w:pPr>
              <w:tabs>
                <w:tab w:val="left" w:pos="392"/>
              </w:tabs>
              <w:suppressAutoHyphens w:val="0"/>
              <w:ind w:firstLine="540"/>
              <w:jc w:val="both"/>
              <w:rPr>
                <w:rFonts w:ascii="Times New Roman" w:hAnsi="Times New Roman"/>
                <w:szCs w:val="28"/>
                <w:lang w:eastAsia="ru-RU"/>
              </w:rPr>
            </w:pPr>
            <w:r w:rsidRPr="00C53D81">
              <w:rPr>
                <w:rFonts w:ascii="Times New Roman" w:hAnsi="Times New Roman"/>
                <w:szCs w:val="28"/>
                <w:lang w:eastAsia="ru-RU"/>
              </w:rPr>
              <w:t>-</w:t>
            </w:r>
            <w:r w:rsidRPr="00C53D81">
              <w:rPr>
                <w:rFonts w:ascii="Times New Roman" w:hAnsi="Times New Roman"/>
                <w:szCs w:val="28"/>
                <w:lang w:eastAsia="ru-RU"/>
              </w:rPr>
              <w:tab/>
              <w:t>наименования предприятия-изготовителя;</w:t>
            </w:r>
          </w:p>
          <w:p w:rsidR="00A72E7F" w:rsidRPr="00C53D81" w:rsidRDefault="00A72E7F" w:rsidP="004121B8">
            <w:pPr>
              <w:tabs>
                <w:tab w:val="left" w:pos="384"/>
              </w:tabs>
              <w:suppressAutoHyphens w:val="0"/>
              <w:ind w:firstLine="540"/>
              <w:jc w:val="both"/>
              <w:rPr>
                <w:rFonts w:ascii="Times New Roman" w:hAnsi="Times New Roman"/>
                <w:szCs w:val="28"/>
                <w:lang w:eastAsia="ru-RU"/>
              </w:rPr>
            </w:pPr>
            <w:r w:rsidRPr="00C53D81">
              <w:rPr>
                <w:rFonts w:ascii="Times New Roman" w:hAnsi="Times New Roman"/>
                <w:szCs w:val="28"/>
                <w:lang w:eastAsia="ru-RU"/>
              </w:rPr>
              <w:t>-</w:t>
            </w:r>
            <w:r w:rsidRPr="00C53D81">
              <w:rPr>
                <w:rFonts w:ascii="Times New Roman" w:hAnsi="Times New Roman"/>
                <w:szCs w:val="28"/>
                <w:lang w:eastAsia="ru-RU"/>
              </w:rPr>
              <w:tab/>
              <w:t>обозначения труб по настоящим техническим условиям;</w:t>
            </w:r>
          </w:p>
          <w:p w:rsidR="00A72E7F" w:rsidRPr="00C53D81" w:rsidRDefault="00A72E7F" w:rsidP="004121B8">
            <w:pPr>
              <w:tabs>
                <w:tab w:val="left" w:pos="392"/>
              </w:tabs>
              <w:suppressAutoHyphens w:val="0"/>
              <w:ind w:firstLine="540"/>
              <w:jc w:val="both"/>
              <w:rPr>
                <w:rFonts w:ascii="Times New Roman" w:hAnsi="Times New Roman"/>
                <w:szCs w:val="28"/>
                <w:lang w:eastAsia="ru-RU"/>
              </w:rPr>
            </w:pPr>
            <w:r w:rsidRPr="00C53D81">
              <w:rPr>
                <w:rFonts w:ascii="Times New Roman" w:hAnsi="Times New Roman"/>
                <w:szCs w:val="28"/>
                <w:lang w:eastAsia="ru-RU"/>
              </w:rPr>
              <w:t>-</w:t>
            </w:r>
            <w:r w:rsidRPr="00C53D81">
              <w:rPr>
                <w:rFonts w:ascii="Times New Roman" w:hAnsi="Times New Roman"/>
                <w:szCs w:val="28"/>
                <w:lang w:eastAsia="ru-RU"/>
              </w:rPr>
              <w:tab/>
              <w:t>номера партии;</w:t>
            </w:r>
          </w:p>
          <w:p w:rsidR="00A72E7F" w:rsidRPr="00C53D81" w:rsidRDefault="00A72E7F" w:rsidP="004121B8">
            <w:pPr>
              <w:tabs>
                <w:tab w:val="left" w:pos="224"/>
              </w:tabs>
              <w:suppressAutoHyphens w:val="0"/>
              <w:ind w:firstLine="540"/>
              <w:jc w:val="both"/>
              <w:rPr>
                <w:rFonts w:ascii="Times New Roman" w:hAnsi="Times New Roman"/>
                <w:szCs w:val="28"/>
                <w:lang w:eastAsia="ru-RU"/>
              </w:rPr>
            </w:pPr>
            <w:r w:rsidRPr="00C53D81">
              <w:rPr>
                <w:rFonts w:ascii="Times New Roman" w:hAnsi="Times New Roman"/>
                <w:szCs w:val="28"/>
                <w:lang w:eastAsia="ru-RU"/>
              </w:rPr>
              <w:t>-</w:t>
            </w:r>
            <w:r w:rsidRPr="00C53D81">
              <w:rPr>
                <w:rFonts w:ascii="Times New Roman" w:hAnsi="Times New Roman"/>
                <w:szCs w:val="28"/>
                <w:lang w:eastAsia="ru-RU"/>
              </w:rPr>
              <w:tab/>
              <w:t>номера паспорта;</w:t>
            </w:r>
          </w:p>
          <w:p w:rsidR="00A72E7F" w:rsidRPr="00C53D81" w:rsidRDefault="00A72E7F" w:rsidP="004121B8">
            <w:pPr>
              <w:tabs>
                <w:tab w:val="left" w:pos="216"/>
              </w:tabs>
              <w:suppressAutoHyphens w:val="0"/>
              <w:ind w:firstLine="540"/>
              <w:jc w:val="both"/>
              <w:rPr>
                <w:rFonts w:ascii="Times New Roman" w:hAnsi="Times New Roman"/>
                <w:szCs w:val="28"/>
                <w:lang w:eastAsia="ru-RU"/>
              </w:rPr>
            </w:pPr>
            <w:r w:rsidRPr="00C53D81">
              <w:rPr>
                <w:rFonts w:ascii="Times New Roman" w:hAnsi="Times New Roman"/>
                <w:szCs w:val="28"/>
                <w:lang w:eastAsia="ru-RU"/>
              </w:rPr>
              <w:t>-</w:t>
            </w:r>
            <w:r w:rsidRPr="00C53D81">
              <w:rPr>
                <w:rFonts w:ascii="Times New Roman" w:hAnsi="Times New Roman"/>
                <w:szCs w:val="28"/>
                <w:lang w:eastAsia="ru-RU"/>
              </w:rPr>
              <w:tab/>
              <w:t>количества труб (в штуках и метрах).</w:t>
            </w:r>
          </w:p>
          <w:p w:rsidR="00A72E7F" w:rsidRPr="00C53D81" w:rsidRDefault="00A72E7F" w:rsidP="004121B8">
            <w:pPr>
              <w:suppressAutoHyphens w:val="0"/>
              <w:ind w:firstLine="492"/>
              <w:jc w:val="both"/>
              <w:rPr>
                <w:rFonts w:ascii="Times New Roman" w:hAnsi="Times New Roman"/>
                <w:color w:val="000000"/>
                <w:szCs w:val="24"/>
                <w:lang w:eastAsia="ru-RU"/>
              </w:rPr>
            </w:pPr>
            <w:r w:rsidRPr="00C53D81">
              <w:rPr>
                <w:rFonts w:ascii="Times New Roman" w:hAnsi="Times New Roman"/>
                <w:szCs w:val="28"/>
                <w:lang w:eastAsia="ru-RU"/>
              </w:rPr>
              <w:t>4.3.4</w:t>
            </w:r>
            <w:proofErr w:type="gramStart"/>
            <w:r w:rsidRPr="00C53D81">
              <w:rPr>
                <w:rFonts w:ascii="Times New Roman" w:hAnsi="Times New Roman"/>
                <w:szCs w:val="28"/>
                <w:lang w:eastAsia="ru-RU"/>
              </w:rPr>
              <w:t xml:space="preserve"> О</w:t>
            </w:r>
            <w:proofErr w:type="gramEnd"/>
            <w:r w:rsidRPr="00C53D81">
              <w:rPr>
                <w:rFonts w:ascii="Times New Roman" w:hAnsi="Times New Roman"/>
                <w:szCs w:val="28"/>
                <w:lang w:eastAsia="ru-RU"/>
              </w:rPr>
              <w:t>стальные требования к упаковке по ГОСТ 10692.</w:t>
            </w:r>
          </w:p>
        </w:tc>
      </w:tr>
    </w:tbl>
    <w:p w:rsidR="00A72E7F" w:rsidRPr="00C53D81" w:rsidRDefault="00A72E7F" w:rsidP="00A72E7F">
      <w:pPr>
        <w:suppressAutoHyphens w:val="0"/>
        <w:jc w:val="center"/>
        <w:rPr>
          <w:rFonts w:ascii="Times New Roman" w:hAnsi="Times New Roman"/>
          <w:color w:val="000000"/>
          <w:sz w:val="28"/>
          <w:szCs w:val="28"/>
          <w:lang w:eastAsia="ru-RU"/>
        </w:rPr>
      </w:pPr>
    </w:p>
    <w:p w:rsidR="00A72E7F" w:rsidRPr="0073727E" w:rsidRDefault="00A72E7F" w:rsidP="00A72E7F">
      <w:pPr>
        <w:suppressAutoHyphens w:val="0"/>
        <w:jc w:val="center"/>
        <w:rPr>
          <w:rFonts w:ascii="Times New Roman" w:hAnsi="Times New Roman"/>
          <w:color w:val="000000"/>
          <w:szCs w:val="24"/>
          <w:lang w:eastAsia="ru-RU"/>
        </w:rPr>
      </w:pPr>
      <w:r w:rsidRPr="0073727E">
        <w:rPr>
          <w:rFonts w:ascii="Times New Roman" w:hAnsi="Times New Roman"/>
          <w:color w:val="000000"/>
          <w:szCs w:val="24"/>
          <w:lang w:eastAsia="ru-RU"/>
        </w:rPr>
        <w:t>РАЗДЕЛ 5. ТРЕБОВАНИЯ ПО ПРАВИЛАМ СДАЧИ И ПРИЕМКИ</w:t>
      </w: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5"/>
      </w:tblGrid>
      <w:tr w:rsidR="00A72E7F" w:rsidRPr="0073727E" w:rsidTr="004121B8">
        <w:trPr>
          <w:trHeight w:val="399"/>
        </w:trPr>
        <w:tc>
          <w:tcPr>
            <w:tcW w:w="10915" w:type="dxa"/>
            <w:tcBorders>
              <w:top w:val="single" w:sz="4" w:space="0" w:color="auto"/>
              <w:left w:val="single" w:sz="4" w:space="0" w:color="auto"/>
              <w:right w:val="single" w:sz="4" w:space="0" w:color="auto"/>
            </w:tcBorders>
          </w:tcPr>
          <w:p w:rsidR="00A72E7F" w:rsidRPr="0073727E" w:rsidRDefault="00A72E7F" w:rsidP="004121B8">
            <w:pPr>
              <w:suppressAutoHyphens w:val="0"/>
              <w:jc w:val="center"/>
              <w:rPr>
                <w:rFonts w:ascii="Times New Roman" w:hAnsi="Times New Roman"/>
                <w:color w:val="000000"/>
                <w:szCs w:val="24"/>
                <w:lang w:eastAsia="ru-RU"/>
              </w:rPr>
            </w:pPr>
            <w:r w:rsidRPr="0073727E">
              <w:rPr>
                <w:rFonts w:ascii="Times New Roman" w:hAnsi="Times New Roman"/>
                <w:color w:val="000000"/>
                <w:szCs w:val="24"/>
                <w:lang w:eastAsia="ru-RU"/>
              </w:rPr>
              <w:t>Подраздел 5.1 Порядок сдачи и приемки</w:t>
            </w:r>
          </w:p>
        </w:tc>
      </w:tr>
      <w:tr w:rsidR="00A72E7F" w:rsidRPr="00C53D81" w:rsidTr="004121B8">
        <w:trPr>
          <w:trHeight w:val="399"/>
        </w:trPr>
        <w:tc>
          <w:tcPr>
            <w:tcW w:w="10915" w:type="dxa"/>
            <w:tcBorders>
              <w:top w:val="single" w:sz="4" w:space="0" w:color="auto"/>
              <w:left w:val="single" w:sz="4" w:space="0" w:color="auto"/>
              <w:bottom w:val="single" w:sz="4" w:space="0" w:color="auto"/>
              <w:right w:val="single" w:sz="4" w:space="0" w:color="auto"/>
            </w:tcBorders>
          </w:tcPr>
          <w:p w:rsidR="00A72E7F" w:rsidRPr="00C53D81" w:rsidRDefault="00A72E7F" w:rsidP="004121B8">
            <w:pPr>
              <w:suppressAutoHyphens w:val="0"/>
              <w:ind w:firstLine="492"/>
              <w:jc w:val="both"/>
              <w:rPr>
                <w:rFonts w:ascii="Times New Roman" w:hAnsi="Times New Roman"/>
                <w:szCs w:val="28"/>
                <w:lang w:eastAsia="ru-RU"/>
              </w:rPr>
            </w:pPr>
            <w:r w:rsidRPr="00C53D81">
              <w:rPr>
                <w:rFonts w:ascii="Times New Roman" w:hAnsi="Times New Roman"/>
                <w:szCs w:val="28"/>
                <w:lang w:eastAsia="ru-RU"/>
              </w:rPr>
              <w:t>Приемка труб осуществляется ОТК предприятия изготовителя и представителем заказчика и технологического процесса изготовления труб.</w:t>
            </w:r>
          </w:p>
          <w:p w:rsidR="00A72E7F" w:rsidRPr="00C53D81" w:rsidRDefault="00A72E7F" w:rsidP="004121B8">
            <w:pPr>
              <w:suppressAutoHyphens w:val="0"/>
              <w:ind w:firstLine="492"/>
              <w:jc w:val="both"/>
              <w:rPr>
                <w:rFonts w:ascii="Times New Roman" w:hAnsi="Times New Roman"/>
                <w:szCs w:val="28"/>
                <w:lang w:eastAsia="ru-RU"/>
              </w:rPr>
            </w:pPr>
            <w:r w:rsidRPr="00C53D81">
              <w:rPr>
                <w:rFonts w:ascii="Times New Roman" w:hAnsi="Times New Roman"/>
                <w:szCs w:val="28"/>
                <w:lang w:eastAsia="ru-RU"/>
              </w:rPr>
              <w:t>Трубы принимаются партиями. Партия должна состоять из труб одной плавки, одного режима и метода термообработки и сопровождаться одним паспортом. Количество труб в партии – не более 200 шт.</w:t>
            </w:r>
          </w:p>
        </w:tc>
      </w:tr>
      <w:tr w:rsidR="00A72E7F" w:rsidRPr="0073727E" w:rsidTr="004121B8">
        <w:trPr>
          <w:trHeight w:val="399"/>
        </w:trPr>
        <w:tc>
          <w:tcPr>
            <w:tcW w:w="10915" w:type="dxa"/>
            <w:tcBorders>
              <w:top w:val="single" w:sz="4" w:space="0" w:color="auto"/>
              <w:left w:val="single" w:sz="4" w:space="0" w:color="auto"/>
              <w:bottom w:val="single" w:sz="4" w:space="0" w:color="auto"/>
              <w:right w:val="single" w:sz="4" w:space="0" w:color="auto"/>
            </w:tcBorders>
          </w:tcPr>
          <w:p w:rsidR="00A72E7F" w:rsidRPr="0073727E" w:rsidRDefault="00A72E7F" w:rsidP="004121B8">
            <w:pPr>
              <w:suppressAutoHyphens w:val="0"/>
              <w:jc w:val="center"/>
              <w:rPr>
                <w:rFonts w:ascii="Times New Roman" w:hAnsi="Times New Roman"/>
                <w:color w:val="000000"/>
                <w:szCs w:val="24"/>
                <w:lang w:eastAsia="ru-RU"/>
              </w:rPr>
            </w:pPr>
            <w:r w:rsidRPr="0073727E">
              <w:rPr>
                <w:rFonts w:ascii="Times New Roman" w:hAnsi="Times New Roman"/>
                <w:color w:val="000000"/>
                <w:szCs w:val="24"/>
                <w:lang w:eastAsia="ru-RU"/>
              </w:rPr>
              <w:t>Подраздел 5.2 Требования по передаче заказчику технических и иных документов при поставке товаров</w:t>
            </w:r>
          </w:p>
        </w:tc>
      </w:tr>
      <w:tr w:rsidR="00A72E7F" w:rsidRPr="0073727E" w:rsidTr="004121B8">
        <w:trPr>
          <w:trHeight w:val="399"/>
        </w:trPr>
        <w:tc>
          <w:tcPr>
            <w:tcW w:w="10915" w:type="dxa"/>
            <w:tcBorders>
              <w:top w:val="single" w:sz="4" w:space="0" w:color="auto"/>
              <w:left w:val="single" w:sz="4" w:space="0" w:color="auto"/>
              <w:right w:val="single" w:sz="4" w:space="0" w:color="auto"/>
            </w:tcBorders>
          </w:tcPr>
          <w:p w:rsidR="00A72E7F" w:rsidRPr="0073727E" w:rsidRDefault="00A72E7F" w:rsidP="004121B8">
            <w:pPr>
              <w:tabs>
                <w:tab w:val="left" w:pos="284"/>
                <w:tab w:val="center" w:pos="4677"/>
                <w:tab w:val="right" w:pos="9355"/>
              </w:tabs>
              <w:suppressAutoHyphens w:val="0"/>
              <w:ind w:right="33" w:firstLine="492"/>
              <w:jc w:val="both"/>
              <w:rPr>
                <w:rFonts w:ascii="Times New Roman" w:hAnsi="Times New Roman"/>
                <w:szCs w:val="24"/>
                <w:lang w:eastAsia="ru-RU"/>
              </w:rPr>
            </w:pPr>
            <w:r w:rsidRPr="0073727E">
              <w:rPr>
                <w:rFonts w:ascii="Times New Roman" w:hAnsi="Times New Roman"/>
                <w:szCs w:val="24"/>
                <w:lang w:eastAsia="ru-RU"/>
              </w:rPr>
              <w:t>Каждая партия труб сопровождается паспортом (сертификатом) установленного образца, с данными контроля и испытаний.</w:t>
            </w:r>
          </w:p>
        </w:tc>
      </w:tr>
    </w:tbl>
    <w:p w:rsidR="00A72E7F" w:rsidRPr="0073727E" w:rsidRDefault="00A72E7F" w:rsidP="00A72E7F">
      <w:pPr>
        <w:suppressAutoHyphens w:val="0"/>
        <w:jc w:val="center"/>
        <w:rPr>
          <w:rFonts w:ascii="Times New Roman" w:hAnsi="Times New Roman"/>
          <w:color w:val="000000"/>
          <w:szCs w:val="24"/>
          <w:lang w:eastAsia="ru-RU"/>
        </w:rPr>
      </w:pPr>
    </w:p>
    <w:p w:rsidR="00A72E7F" w:rsidRPr="0073727E" w:rsidRDefault="00A72E7F" w:rsidP="00A72E7F">
      <w:pPr>
        <w:suppressAutoHyphens w:val="0"/>
        <w:jc w:val="center"/>
        <w:rPr>
          <w:rFonts w:ascii="Times New Roman" w:hAnsi="Times New Roman"/>
          <w:color w:val="000000"/>
          <w:szCs w:val="24"/>
          <w:lang w:eastAsia="ru-RU"/>
        </w:rPr>
      </w:pPr>
      <w:r w:rsidRPr="0073727E">
        <w:rPr>
          <w:rFonts w:ascii="Times New Roman" w:hAnsi="Times New Roman"/>
          <w:color w:val="000000"/>
          <w:szCs w:val="24"/>
          <w:lang w:eastAsia="ru-RU"/>
        </w:rPr>
        <w:t>РАЗДЕЛ 6. ТРЕБОВАНИЯ К ТРАНСПОРТИРОВАНИЮ</w:t>
      </w: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5"/>
      </w:tblGrid>
      <w:tr w:rsidR="00A72E7F" w:rsidRPr="0073727E" w:rsidTr="004121B8">
        <w:trPr>
          <w:trHeight w:val="399"/>
        </w:trPr>
        <w:tc>
          <w:tcPr>
            <w:tcW w:w="10915" w:type="dxa"/>
            <w:tcBorders>
              <w:top w:val="single" w:sz="4" w:space="0" w:color="auto"/>
              <w:left w:val="single" w:sz="4" w:space="0" w:color="auto"/>
              <w:right w:val="single" w:sz="4" w:space="0" w:color="auto"/>
            </w:tcBorders>
          </w:tcPr>
          <w:p w:rsidR="00A72E7F" w:rsidRPr="0073727E" w:rsidRDefault="00A72E7F" w:rsidP="004121B8">
            <w:pPr>
              <w:suppressAutoHyphens w:val="0"/>
              <w:ind w:firstLine="492"/>
              <w:rPr>
                <w:rFonts w:ascii="Times New Roman" w:hAnsi="Times New Roman"/>
                <w:color w:val="000000"/>
                <w:szCs w:val="24"/>
                <w:lang w:eastAsia="ru-RU"/>
              </w:rPr>
            </w:pPr>
            <w:r w:rsidRPr="0073727E">
              <w:rPr>
                <w:rFonts w:ascii="Times New Roman" w:hAnsi="Times New Roman"/>
                <w:color w:val="000000"/>
                <w:szCs w:val="24"/>
                <w:lang w:eastAsia="ru-RU"/>
              </w:rPr>
              <w:t>Транспортирование производится в соответствии с ГОСТ 10692</w:t>
            </w:r>
          </w:p>
        </w:tc>
      </w:tr>
    </w:tbl>
    <w:p w:rsidR="00A72E7F" w:rsidRPr="0073727E" w:rsidRDefault="00A72E7F" w:rsidP="00A72E7F">
      <w:pPr>
        <w:suppressAutoHyphens w:val="0"/>
        <w:jc w:val="center"/>
        <w:rPr>
          <w:rFonts w:ascii="Times New Roman" w:hAnsi="Times New Roman"/>
          <w:color w:val="000000"/>
          <w:szCs w:val="24"/>
          <w:lang w:eastAsia="ru-RU"/>
        </w:rPr>
      </w:pPr>
    </w:p>
    <w:p w:rsidR="00A72E7F" w:rsidRPr="0073727E" w:rsidRDefault="00A72E7F" w:rsidP="00A72E7F">
      <w:pPr>
        <w:suppressAutoHyphens w:val="0"/>
        <w:jc w:val="center"/>
        <w:rPr>
          <w:rFonts w:ascii="Times New Roman" w:hAnsi="Times New Roman"/>
          <w:color w:val="000000"/>
          <w:szCs w:val="24"/>
          <w:lang w:eastAsia="ru-RU"/>
        </w:rPr>
      </w:pPr>
      <w:r w:rsidRPr="0073727E">
        <w:rPr>
          <w:rFonts w:ascii="Times New Roman" w:hAnsi="Times New Roman"/>
          <w:color w:val="000000"/>
          <w:szCs w:val="24"/>
          <w:lang w:eastAsia="ru-RU"/>
        </w:rPr>
        <w:t>РАЗДЕЛ 7. ТРЕБОВАНИЯ К ХРАНЕНИЮ</w:t>
      </w: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5"/>
      </w:tblGrid>
      <w:tr w:rsidR="00A72E7F" w:rsidRPr="0073727E" w:rsidTr="004121B8">
        <w:trPr>
          <w:trHeight w:val="399"/>
        </w:trPr>
        <w:tc>
          <w:tcPr>
            <w:tcW w:w="10915" w:type="dxa"/>
            <w:tcBorders>
              <w:top w:val="single" w:sz="4" w:space="0" w:color="auto"/>
              <w:left w:val="single" w:sz="4" w:space="0" w:color="auto"/>
              <w:right w:val="single" w:sz="4" w:space="0" w:color="auto"/>
            </w:tcBorders>
          </w:tcPr>
          <w:p w:rsidR="00A72E7F" w:rsidRPr="0073727E" w:rsidRDefault="00A72E7F" w:rsidP="004121B8">
            <w:pPr>
              <w:suppressAutoHyphens w:val="0"/>
              <w:ind w:firstLine="492"/>
              <w:rPr>
                <w:rFonts w:ascii="Times New Roman" w:hAnsi="Times New Roman"/>
                <w:i/>
                <w:color w:val="000000"/>
                <w:szCs w:val="24"/>
                <w:lang w:eastAsia="ru-RU"/>
              </w:rPr>
            </w:pPr>
            <w:r w:rsidRPr="0073727E">
              <w:rPr>
                <w:rFonts w:ascii="Times New Roman" w:hAnsi="Times New Roman"/>
                <w:color w:val="000000"/>
                <w:szCs w:val="24"/>
                <w:lang w:eastAsia="ru-RU"/>
              </w:rPr>
              <w:t>Хранение производится в соответствии с ГОСТ 10692</w:t>
            </w:r>
          </w:p>
        </w:tc>
      </w:tr>
    </w:tbl>
    <w:p w:rsidR="00A72E7F" w:rsidRPr="0073727E" w:rsidRDefault="00A72E7F" w:rsidP="00A72E7F">
      <w:pPr>
        <w:suppressAutoHyphens w:val="0"/>
        <w:jc w:val="center"/>
        <w:rPr>
          <w:rFonts w:ascii="Times New Roman" w:hAnsi="Times New Roman"/>
          <w:color w:val="000000"/>
          <w:szCs w:val="24"/>
          <w:lang w:eastAsia="ru-RU"/>
        </w:rPr>
      </w:pPr>
    </w:p>
    <w:p w:rsidR="00A72E7F" w:rsidRPr="0073727E" w:rsidRDefault="00A72E7F" w:rsidP="00A72E7F">
      <w:pPr>
        <w:suppressAutoHyphens w:val="0"/>
        <w:jc w:val="center"/>
        <w:rPr>
          <w:rFonts w:ascii="Times New Roman" w:hAnsi="Times New Roman"/>
          <w:color w:val="000000"/>
          <w:szCs w:val="24"/>
          <w:lang w:eastAsia="ru-RU"/>
        </w:rPr>
      </w:pPr>
      <w:r w:rsidRPr="0073727E">
        <w:rPr>
          <w:rFonts w:ascii="Times New Roman" w:hAnsi="Times New Roman"/>
          <w:color w:val="000000"/>
          <w:szCs w:val="24"/>
          <w:lang w:eastAsia="ru-RU"/>
        </w:rPr>
        <w:t>РАЗДЕЛ 8. ТРЕБОВАНИЯ К ОБЪЕМУ И/ИЛИ СРОКУ ПРЕДОСТАВЛЕНИЯ ГАРАНТИЙ</w:t>
      </w: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5"/>
      </w:tblGrid>
      <w:tr w:rsidR="00A72E7F" w:rsidRPr="0073727E" w:rsidTr="004121B8">
        <w:trPr>
          <w:trHeight w:val="399"/>
        </w:trPr>
        <w:tc>
          <w:tcPr>
            <w:tcW w:w="10915" w:type="dxa"/>
            <w:tcBorders>
              <w:top w:val="single" w:sz="4" w:space="0" w:color="auto"/>
              <w:left w:val="single" w:sz="4" w:space="0" w:color="auto"/>
              <w:right w:val="single" w:sz="4" w:space="0" w:color="auto"/>
            </w:tcBorders>
          </w:tcPr>
          <w:p w:rsidR="00A72E7F" w:rsidRPr="0073727E" w:rsidRDefault="00A72E7F" w:rsidP="004121B8">
            <w:pPr>
              <w:tabs>
                <w:tab w:val="left" w:pos="284"/>
                <w:tab w:val="center" w:pos="4677"/>
                <w:tab w:val="right" w:pos="9355"/>
              </w:tabs>
              <w:suppressAutoHyphens w:val="0"/>
              <w:ind w:right="34" w:firstLine="492"/>
              <w:jc w:val="both"/>
              <w:rPr>
                <w:rFonts w:ascii="Times New Roman" w:hAnsi="Times New Roman"/>
                <w:szCs w:val="24"/>
                <w:lang w:eastAsia="ru-RU"/>
              </w:rPr>
            </w:pPr>
            <w:r w:rsidRPr="0073727E">
              <w:rPr>
                <w:rFonts w:ascii="Times New Roman" w:hAnsi="Times New Roman"/>
                <w:szCs w:val="24"/>
                <w:lang w:eastAsia="ru-RU"/>
              </w:rPr>
              <w:t>Гарантийный срок 12 месяцев со дня поставки товара Покупателю. Срок хранения в сухом помещении не ограничен</w:t>
            </w:r>
          </w:p>
        </w:tc>
      </w:tr>
    </w:tbl>
    <w:p w:rsidR="00A72E7F" w:rsidRPr="0073727E" w:rsidRDefault="00A72E7F" w:rsidP="00A72E7F">
      <w:pPr>
        <w:suppressAutoHyphens w:val="0"/>
        <w:jc w:val="center"/>
        <w:rPr>
          <w:rFonts w:ascii="Times New Roman" w:hAnsi="Times New Roman"/>
          <w:color w:val="000000"/>
          <w:szCs w:val="24"/>
          <w:lang w:eastAsia="ru-RU"/>
        </w:rPr>
      </w:pPr>
    </w:p>
    <w:p w:rsidR="00A72E7F" w:rsidRPr="0073727E" w:rsidRDefault="00A72E7F" w:rsidP="00A72E7F">
      <w:pPr>
        <w:suppressAutoHyphens w:val="0"/>
        <w:jc w:val="center"/>
        <w:rPr>
          <w:rFonts w:ascii="Times New Roman" w:hAnsi="Times New Roman"/>
          <w:color w:val="000000"/>
          <w:szCs w:val="24"/>
          <w:lang w:eastAsia="ru-RU"/>
        </w:rPr>
      </w:pPr>
      <w:r w:rsidRPr="0073727E">
        <w:rPr>
          <w:rFonts w:ascii="Times New Roman" w:hAnsi="Times New Roman"/>
          <w:color w:val="000000"/>
          <w:szCs w:val="24"/>
          <w:lang w:eastAsia="ru-RU"/>
        </w:rPr>
        <w:t>РАЗДЕЛ 9. ТРЕБОВАНИЯ К ОБСЛУЖИВАНИЮ</w:t>
      </w: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5"/>
      </w:tblGrid>
      <w:tr w:rsidR="00A72E7F" w:rsidRPr="0073727E" w:rsidTr="004121B8">
        <w:trPr>
          <w:trHeight w:val="399"/>
        </w:trPr>
        <w:tc>
          <w:tcPr>
            <w:tcW w:w="10915" w:type="dxa"/>
            <w:tcBorders>
              <w:top w:val="single" w:sz="4" w:space="0" w:color="auto"/>
              <w:left w:val="single" w:sz="4" w:space="0" w:color="auto"/>
              <w:right w:val="single" w:sz="4" w:space="0" w:color="auto"/>
            </w:tcBorders>
          </w:tcPr>
          <w:p w:rsidR="00A72E7F" w:rsidRPr="0073727E" w:rsidRDefault="00A72E7F" w:rsidP="004121B8">
            <w:pPr>
              <w:suppressAutoHyphens w:val="0"/>
              <w:ind w:firstLine="492"/>
              <w:rPr>
                <w:rFonts w:ascii="Times New Roman" w:hAnsi="Times New Roman"/>
                <w:color w:val="000000"/>
                <w:szCs w:val="24"/>
                <w:lang w:eastAsia="ru-RU"/>
              </w:rPr>
            </w:pPr>
            <w:r w:rsidRPr="0073727E">
              <w:rPr>
                <w:rFonts w:ascii="Times New Roman" w:hAnsi="Times New Roman"/>
                <w:color w:val="000000"/>
                <w:szCs w:val="24"/>
                <w:lang w:eastAsia="ru-RU"/>
              </w:rPr>
              <w:t>Не требуется</w:t>
            </w:r>
          </w:p>
        </w:tc>
      </w:tr>
    </w:tbl>
    <w:p w:rsidR="00A72E7F" w:rsidRPr="0073727E" w:rsidRDefault="00A72E7F" w:rsidP="00A72E7F">
      <w:pPr>
        <w:suppressAutoHyphens w:val="0"/>
        <w:jc w:val="center"/>
        <w:rPr>
          <w:rFonts w:ascii="Times New Roman" w:hAnsi="Times New Roman"/>
          <w:color w:val="000000"/>
          <w:szCs w:val="24"/>
          <w:lang w:eastAsia="ru-RU"/>
        </w:rPr>
      </w:pPr>
    </w:p>
    <w:p w:rsidR="00A72E7F" w:rsidRPr="0073727E" w:rsidRDefault="00A72E7F" w:rsidP="00A72E7F">
      <w:pPr>
        <w:suppressAutoHyphens w:val="0"/>
        <w:jc w:val="center"/>
        <w:rPr>
          <w:rFonts w:ascii="Times New Roman" w:hAnsi="Times New Roman"/>
          <w:color w:val="000000"/>
          <w:szCs w:val="24"/>
          <w:lang w:eastAsia="ru-RU"/>
        </w:rPr>
      </w:pPr>
      <w:r w:rsidRPr="0073727E">
        <w:rPr>
          <w:rFonts w:ascii="Times New Roman" w:hAnsi="Times New Roman"/>
          <w:color w:val="000000"/>
          <w:szCs w:val="24"/>
          <w:lang w:eastAsia="ru-RU"/>
        </w:rPr>
        <w:t>РАЗДЕЛ 10. ЭКОЛОГИЧЕСКИЕ ТРЕБОВАНИЯ</w:t>
      </w: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5"/>
      </w:tblGrid>
      <w:tr w:rsidR="00A72E7F" w:rsidRPr="0073727E" w:rsidTr="004121B8">
        <w:trPr>
          <w:trHeight w:val="399"/>
        </w:trPr>
        <w:tc>
          <w:tcPr>
            <w:tcW w:w="10915" w:type="dxa"/>
            <w:tcBorders>
              <w:top w:val="single" w:sz="4" w:space="0" w:color="auto"/>
              <w:left w:val="single" w:sz="4" w:space="0" w:color="auto"/>
              <w:right w:val="single" w:sz="4" w:space="0" w:color="auto"/>
            </w:tcBorders>
          </w:tcPr>
          <w:p w:rsidR="00A72E7F" w:rsidRPr="0073727E" w:rsidRDefault="00A72E7F" w:rsidP="004121B8">
            <w:pPr>
              <w:suppressAutoHyphens w:val="0"/>
              <w:ind w:firstLine="492"/>
              <w:jc w:val="both"/>
              <w:rPr>
                <w:rFonts w:ascii="Times New Roman" w:hAnsi="Times New Roman"/>
                <w:i/>
                <w:color w:val="000000"/>
                <w:szCs w:val="24"/>
                <w:lang w:eastAsia="ru-RU"/>
              </w:rPr>
            </w:pPr>
            <w:r w:rsidRPr="0073727E">
              <w:rPr>
                <w:rFonts w:ascii="Times New Roman" w:hAnsi="Times New Roman"/>
                <w:color w:val="000000"/>
                <w:szCs w:val="24"/>
                <w:lang w:eastAsia="ru-RU"/>
              </w:rPr>
              <w:t>Не требуется</w:t>
            </w:r>
          </w:p>
        </w:tc>
      </w:tr>
    </w:tbl>
    <w:p w:rsidR="00A72E7F" w:rsidRPr="0073727E" w:rsidRDefault="00A72E7F" w:rsidP="00A72E7F">
      <w:pPr>
        <w:suppressAutoHyphens w:val="0"/>
        <w:jc w:val="center"/>
        <w:rPr>
          <w:rFonts w:ascii="Times New Roman" w:hAnsi="Times New Roman"/>
          <w:color w:val="000000"/>
          <w:szCs w:val="24"/>
          <w:lang w:eastAsia="ru-RU"/>
        </w:rPr>
      </w:pPr>
    </w:p>
    <w:p w:rsidR="00A72E7F" w:rsidRPr="0073727E" w:rsidRDefault="00A72E7F" w:rsidP="00A72E7F">
      <w:pPr>
        <w:suppressAutoHyphens w:val="0"/>
        <w:jc w:val="center"/>
        <w:rPr>
          <w:rFonts w:ascii="Times New Roman" w:hAnsi="Times New Roman"/>
          <w:color w:val="000000"/>
          <w:szCs w:val="24"/>
          <w:lang w:eastAsia="ru-RU"/>
        </w:rPr>
      </w:pPr>
      <w:r w:rsidRPr="0073727E">
        <w:rPr>
          <w:rFonts w:ascii="Times New Roman" w:hAnsi="Times New Roman"/>
          <w:color w:val="000000"/>
          <w:szCs w:val="24"/>
          <w:lang w:eastAsia="ru-RU"/>
        </w:rPr>
        <w:t>РАЗДЕЛ 11. ТРЕБОВАНИЯ ПО БЕЗОПАСНОСТИ</w:t>
      </w: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5"/>
      </w:tblGrid>
      <w:tr w:rsidR="00A72E7F" w:rsidRPr="0073727E" w:rsidTr="004121B8">
        <w:trPr>
          <w:trHeight w:val="399"/>
        </w:trPr>
        <w:tc>
          <w:tcPr>
            <w:tcW w:w="10915" w:type="dxa"/>
            <w:tcBorders>
              <w:top w:val="single" w:sz="4" w:space="0" w:color="auto"/>
              <w:left w:val="single" w:sz="4" w:space="0" w:color="auto"/>
              <w:right w:val="single" w:sz="4" w:space="0" w:color="auto"/>
            </w:tcBorders>
          </w:tcPr>
          <w:p w:rsidR="00A72E7F" w:rsidRPr="0073727E" w:rsidRDefault="00A72E7F" w:rsidP="004121B8">
            <w:pPr>
              <w:tabs>
                <w:tab w:val="left" w:pos="284"/>
                <w:tab w:val="center" w:pos="4677"/>
                <w:tab w:val="right" w:pos="9355"/>
              </w:tabs>
              <w:suppressAutoHyphens w:val="0"/>
              <w:ind w:right="34" w:firstLine="492"/>
              <w:jc w:val="both"/>
              <w:rPr>
                <w:rFonts w:ascii="Times New Roman" w:hAnsi="Times New Roman"/>
                <w:i/>
                <w:color w:val="000000"/>
                <w:szCs w:val="24"/>
                <w:lang w:eastAsia="ru-RU"/>
              </w:rPr>
            </w:pPr>
            <w:r w:rsidRPr="0073727E">
              <w:rPr>
                <w:rFonts w:ascii="Times New Roman" w:hAnsi="Times New Roman"/>
                <w:color w:val="000000"/>
                <w:szCs w:val="24"/>
                <w:lang w:eastAsia="ru-RU"/>
              </w:rPr>
              <w:t>Не требуется</w:t>
            </w:r>
          </w:p>
        </w:tc>
      </w:tr>
    </w:tbl>
    <w:p w:rsidR="00A72E7F" w:rsidRPr="0073727E" w:rsidRDefault="00A72E7F" w:rsidP="00A72E7F">
      <w:pPr>
        <w:suppressAutoHyphens w:val="0"/>
        <w:jc w:val="center"/>
        <w:rPr>
          <w:rFonts w:ascii="Times New Roman" w:hAnsi="Times New Roman"/>
          <w:color w:val="000000"/>
          <w:szCs w:val="24"/>
          <w:lang w:eastAsia="ru-RU"/>
        </w:rPr>
      </w:pPr>
    </w:p>
    <w:p w:rsidR="00A72E7F" w:rsidRPr="0073727E" w:rsidRDefault="00A72E7F" w:rsidP="00A72E7F">
      <w:pPr>
        <w:suppressAutoHyphens w:val="0"/>
        <w:jc w:val="center"/>
        <w:rPr>
          <w:rFonts w:ascii="Times New Roman" w:hAnsi="Times New Roman"/>
          <w:color w:val="000000"/>
          <w:szCs w:val="24"/>
          <w:lang w:eastAsia="ru-RU"/>
        </w:rPr>
      </w:pPr>
      <w:r w:rsidRPr="0073727E">
        <w:rPr>
          <w:rFonts w:ascii="Times New Roman" w:hAnsi="Times New Roman"/>
          <w:color w:val="000000"/>
          <w:szCs w:val="24"/>
          <w:lang w:eastAsia="ru-RU"/>
        </w:rPr>
        <w:t>РАЗДЕЛ 12. ТРЕБОВАНИЯ К КОНТРОЛЮ КАЧЕСТВА</w:t>
      </w: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5"/>
      </w:tblGrid>
      <w:tr w:rsidR="00A72E7F" w:rsidRPr="0073727E" w:rsidTr="004121B8">
        <w:trPr>
          <w:trHeight w:val="399"/>
        </w:trPr>
        <w:tc>
          <w:tcPr>
            <w:tcW w:w="10915" w:type="dxa"/>
            <w:tcBorders>
              <w:top w:val="single" w:sz="4" w:space="0" w:color="auto"/>
              <w:left w:val="single" w:sz="4" w:space="0" w:color="auto"/>
              <w:right w:val="single" w:sz="4" w:space="0" w:color="auto"/>
            </w:tcBorders>
          </w:tcPr>
          <w:p w:rsidR="00A72E7F" w:rsidRPr="0073727E" w:rsidRDefault="00A72E7F" w:rsidP="004121B8">
            <w:pPr>
              <w:tabs>
                <w:tab w:val="left" w:pos="575"/>
              </w:tabs>
              <w:suppressAutoHyphens w:val="0"/>
              <w:ind w:firstLine="492"/>
              <w:jc w:val="both"/>
              <w:rPr>
                <w:rFonts w:ascii="Times New Roman" w:hAnsi="Times New Roman"/>
                <w:szCs w:val="24"/>
                <w:lang w:eastAsia="ru-RU"/>
              </w:rPr>
            </w:pPr>
            <w:r w:rsidRPr="0073727E">
              <w:rPr>
                <w:rFonts w:ascii="Times New Roman" w:hAnsi="Times New Roman"/>
                <w:szCs w:val="24"/>
                <w:lang w:eastAsia="ru-RU"/>
              </w:rPr>
              <w:t>12.1 Контроль химического состава металла труб – сплошной. Данные о химическом составе металла труб переносятся из документа о качестве на трубную заготовку или прутков в паспорт на трубы.</w:t>
            </w:r>
          </w:p>
          <w:p w:rsidR="00A72E7F" w:rsidRPr="0073727E" w:rsidRDefault="00A72E7F" w:rsidP="004121B8">
            <w:pPr>
              <w:tabs>
                <w:tab w:val="left" w:pos="581"/>
              </w:tabs>
              <w:suppressAutoHyphens w:val="0"/>
              <w:ind w:firstLine="492"/>
              <w:jc w:val="both"/>
              <w:rPr>
                <w:rFonts w:ascii="Times New Roman" w:hAnsi="Times New Roman"/>
                <w:szCs w:val="24"/>
                <w:lang w:eastAsia="ru-RU"/>
              </w:rPr>
            </w:pPr>
            <w:r w:rsidRPr="0073727E">
              <w:rPr>
                <w:rFonts w:ascii="Times New Roman" w:hAnsi="Times New Roman"/>
                <w:szCs w:val="24"/>
                <w:lang w:eastAsia="ru-RU"/>
              </w:rPr>
              <w:t>12.2 Контроль размеров, прямолинейности, шага спирали ребра, внешнего вида наружной поверхности труб (</w:t>
            </w:r>
            <w:proofErr w:type="spellStart"/>
            <w:r w:rsidRPr="0073727E">
              <w:rPr>
                <w:rFonts w:ascii="Times New Roman" w:hAnsi="Times New Roman"/>
                <w:szCs w:val="24"/>
                <w:lang w:eastAsia="ru-RU"/>
              </w:rPr>
              <w:t>пп</w:t>
            </w:r>
            <w:proofErr w:type="spellEnd"/>
            <w:r w:rsidRPr="0073727E">
              <w:rPr>
                <w:rFonts w:ascii="Times New Roman" w:hAnsi="Times New Roman"/>
                <w:szCs w:val="24"/>
                <w:lang w:eastAsia="ru-RU"/>
              </w:rPr>
              <w:t xml:space="preserve">. 4.1.12, 4.1.13), внешнего вида внутренней поверхности на наличие недопустимых дефектов (п. 4.1.12), режимов термообработки, УЗК </w:t>
            </w:r>
            <w:proofErr w:type="spellStart"/>
            <w:r w:rsidRPr="0073727E">
              <w:rPr>
                <w:rFonts w:ascii="Times New Roman" w:hAnsi="Times New Roman"/>
                <w:szCs w:val="24"/>
                <w:lang w:eastAsia="ru-RU"/>
              </w:rPr>
              <w:t>сплошности</w:t>
            </w:r>
            <w:proofErr w:type="spellEnd"/>
            <w:r w:rsidRPr="0073727E">
              <w:rPr>
                <w:rFonts w:ascii="Times New Roman" w:hAnsi="Times New Roman"/>
                <w:szCs w:val="24"/>
                <w:lang w:eastAsia="ru-RU"/>
              </w:rPr>
              <w:t xml:space="preserve"> материала и наличия дефектов на поверхностях труб до формирования ребер (п. 4.1.15), идентификации материала труб, маркировки и упаковки – сплошной.</w:t>
            </w:r>
          </w:p>
          <w:p w:rsidR="00A72E7F" w:rsidRPr="0073727E" w:rsidRDefault="00A72E7F" w:rsidP="004121B8">
            <w:pPr>
              <w:tabs>
                <w:tab w:val="left" w:pos="545"/>
              </w:tabs>
              <w:suppressAutoHyphens w:val="0"/>
              <w:ind w:firstLine="492"/>
              <w:jc w:val="both"/>
              <w:rPr>
                <w:rFonts w:ascii="Times New Roman" w:hAnsi="Times New Roman"/>
                <w:szCs w:val="24"/>
                <w:lang w:eastAsia="ru-RU"/>
              </w:rPr>
            </w:pPr>
            <w:r w:rsidRPr="0073727E">
              <w:rPr>
                <w:rFonts w:ascii="Times New Roman" w:hAnsi="Times New Roman"/>
                <w:szCs w:val="24"/>
                <w:lang w:eastAsia="ru-RU"/>
              </w:rPr>
              <w:t>12.3 Контроль внешнего вида внутренней поверхности труб на наличие допустимых дефектов (п. 4.1.13), проводится на 3% труб партии, но не менее чем на трех трубах.</w:t>
            </w:r>
          </w:p>
          <w:p w:rsidR="00A72E7F" w:rsidRPr="0073727E" w:rsidRDefault="00A72E7F" w:rsidP="004121B8">
            <w:pPr>
              <w:tabs>
                <w:tab w:val="left" w:pos="550"/>
              </w:tabs>
              <w:suppressAutoHyphens w:val="0"/>
              <w:ind w:firstLine="492"/>
              <w:jc w:val="both"/>
              <w:rPr>
                <w:rFonts w:ascii="Times New Roman" w:hAnsi="Times New Roman"/>
                <w:szCs w:val="24"/>
                <w:lang w:eastAsia="ru-RU"/>
              </w:rPr>
            </w:pPr>
            <w:r w:rsidRPr="0073727E">
              <w:rPr>
                <w:rFonts w:ascii="Times New Roman" w:hAnsi="Times New Roman"/>
                <w:szCs w:val="24"/>
                <w:lang w:eastAsia="ru-RU"/>
              </w:rPr>
              <w:t>12.4 Контроль механических свойств, содержания неметаллических включений, величины зерна, шероховатости проводится на 10% труб партии, но не менее чем на пяти трубах партии.</w:t>
            </w:r>
          </w:p>
          <w:p w:rsidR="00A72E7F" w:rsidRPr="0073727E" w:rsidRDefault="00A72E7F" w:rsidP="004121B8">
            <w:pPr>
              <w:suppressAutoHyphens w:val="0"/>
              <w:ind w:firstLine="492"/>
              <w:jc w:val="both"/>
              <w:rPr>
                <w:rFonts w:ascii="Times New Roman" w:hAnsi="Times New Roman"/>
                <w:szCs w:val="24"/>
                <w:lang w:eastAsia="ru-RU"/>
              </w:rPr>
            </w:pPr>
            <w:r w:rsidRPr="0073727E">
              <w:rPr>
                <w:rFonts w:ascii="Times New Roman" w:hAnsi="Times New Roman"/>
                <w:szCs w:val="24"/>
                <w:lang w:eastAsia="ru-RU"/>
              </w:rPr>
              <w:t xml:space="preserve">12.5 Контроль по </w:t>
            </w:r>
            <w:proofErr w:type="spellStart"/>
            <w:r w:rsidRPr="0073727E">
              <w:rPr>
                <w:rFonts w:ascii="Times New Roman" w:hAnsi="Times New Roman"/>
                <w:szCs w:val="24"/>
                <w:lang w:eastAsia="ru-RU"/>
              </w:rPr>
              <w:t>пп</w:t>
            </w:r>
            <w:proofErr w:type="spellEnd"/>
            <w:r w:rsidRPr="0073727E">
              <w:rPr>
                <w:rFonts w:ascii="Times New Roman" w:hAnsi="Times New Roman"/>
                <w:szCs w:val="24"/>
                <w:lang w:eastAsia="ru-RU"/>
              </w:rPr>
              <w:t>. 12.3, 12.4 проводится на образцах. От каждой отобранной трубы отрезают по одному образцу для каждого вида контроля.</w:t>
            </w:r>
          </w:p>
          <w:p w:rsidR="00A72E7F" w:rsidRPr="0073727E" w:rsidRDefault="00A72E7F" w:rsidP="004121B8">
            <w:pPr>
              <w:suppressAutoHyphens w:val="0"/>
              <w:ind w:firstLine="492"/>
              <w:jc w:val="both"/>
              <w:rPr>
                <w:rFonts w:ascii="Times New Roman" w:hAnsi="Times New Roman"/>
                <w:szCs w:val="24"/>
                <w:lang w:eastAsia="ru-RU"/>
              </w:rPr>
            </w:pPr>
            <w:r w:rsidRPr="0073727E">
              <w:rPr>
                <w:rFonts w:ascii="Times New Roman" w:hAnsi="Times New Roman"/>
                <w:szCs w:val="24"/>
                <w:lang w:eastAsia="ru-RU"/>
              </w:rPr>
              <w:t>Примечание - При поставке труб мерной или кратной длины допускается образцы отбирать до резки труб на мерные длины с распространением результатов испытаний на каждую длину.</w:t>
            </w:r>
          </w:p>
          <w:p w:rsidR="00A72E7F" w:rsidRPr="0073727E" w:rsidRDefault="00A72E7F" w:rsidP="004121B8">
            <w:pPr>
              <w:tabs>
                <w:tab w:val="left" w:pos="718"/>
              </w:tabs>
              <w:suppressAutoHyphens w:val="0"/>
              <w:ind w:firstLine="492"/>
              <w:jc w:val="both"/>
              <w:rPr>
                <w:rFonts w:ascii="Times New Roman" w:hAnsi="Times New Roman"/>
                <w:szCs w:val="24"/>
                <w:lang w:eastAsia="ru-RU"/>
              </w:rPr>
            </w:pPr>
            <w:r w:rsidRPr="0073727E">
              <w:rPr>
                <w:rFonts w:ascii="Times New Roman" w:hAnsi="Times New Roman"/>
                <w:szCs w:val="24"/>
                <w:lang w:eastAsia="ru-RU"/>
              </w:rPr>
              <w:t>12.6 Контроль чистоты поверхности проводится на 3% труб партии, но не менее чем на трех трубах.</w:t>
            </w:r>
          </w:p>
          <w:p w:rsidR="00A72E7F" w:rsidRPr="0073727E" w:rsidRDefault="00A72E7F" w:rsidP="004121B8">
            <w:pPr>
              <w:tabs>
                <w:tab w:val="left" w:pos="651"/>
              </w:tabs>
              <w:suppressAutoHyphens w:val="0"/>
              <w:ind w:firstLine="492"/>
              <w:jc w:val="both"/>
              <w:rPr>
                <w:rFonts w:ascii="Times New Roman" w:hAnsi="Times New Roman"/>
                <w:szCs w:val="24"/>
                <w:lang w:eastAsia="ru-RU"/>
              </w:rPr>
            </w:pPr>
            <w:r w:rsidRPr="0073727E">
              <w:rPr>
                <w:rFonts w:ascii="Times New Roman" w:hAnsi="Times New Roman"/>
                <w:szCs w:val="24"/>
                <w:lang w:eastAsia="ru-RU"/>
              </w:rPr>
              <w:t>12.7</w:t>
            </w:r>
            <w:proofErr w:type="gramStart"/>
            <w:r w:rsidRPr="0073727E">
              <w:rPr>
                <w:rFonts w:ascii="Times New Roman" w:hAnsi="Times New Roman"/>
                <w:szCs w:val="24"/>
                <w:lang w:eastAsia="ru-RU"/>
              </w:rPr>
              <w:t xml:space="preserve"> П</w:t>
            </w:r>
            <w:proofErr w:type="gramEnd"/>
            <w:r w:rsidRPr="0073727E">
              <w:rPr>
                <w:rFonts w:ascii="Times New Roman" w:hAnsi="Times New Roman"/>
                <w:szCs w:val="24"/>
                <w:lang w:eastAsia="ru-RU"/>
              </w:rPr>
              <w:t xml:space="preserve">ри получении неудовлетворительных результатов какого-либо из видов контроля по </w:t>
            </w:r>
            <w:proofErr w:type="spellStart"/>
            <w:r w:rsidRPr="0073727E">
              <w:rPr>
                <w:rFonts w:ascii="Times New Roman" w:hAnsi="Times New Roman"/>
                <w:szCs w:val="24"/>
                <w:lang w:eastAsia="ru-RU"/>
              </w:rPr>
              <w:t>пп</w:t>
            </w:r>
            <w:proofErr w:type="spellEnd"/>
            <w:r w:rsidRPr="0073727E">
              <w:rPr>
                <w:rFonts w:ascii="Times New Roman" w:hAnsi="Times New Roman"/>
                <w:szCs w:val="24"/>
                <w:lang w:eastAsia="ru-RU"/>
              </w:rPr>
              <w:t>. 12.3, 12.4, 12.6 хотя бы на одной трубе (одном образце) по данному виду проводят повторный контроль на удвоенном количестве труб той же партии, не подвергавшихся контролю. При удовлетворительных результатах повторного контроля (все трубы выдержали контроль) их распространяют на всю партию.</w:t>
            </w:r>
          </w:p>
          <w:p w:rsidR="00A72E7F" w:rsidRPr="0073727E" w:rsidRDefault="00A72E7F" w:rsidP="004121B8">
            <w:pPr>
              <w:suppressAutoHyphens w:val="0"/>
              <w:ind w:firstLine="492"/>
              <w:jc w:val="both"/>
              <w:rPr>
                <w:rFonts w:ascii="Times New Roman" w:hAnsi="Times New Roman"/>
                <w:szCs w:val="24"/>
                <w:lang w:eastAsia="ru-RU"/>
              </w:rPr>
            </w:pPr>
            <w:r w:rsidRPr="0073727E">
              <w:rPr>
                <w:rFonts w:ascii="Times New Roman" w:hAnsi="Times New Roman"/>
                <w:szCs w:val="24"/>
                <w:lang w:eastAsia="ru-RU"/>
              </w:rPr>
              <w:t>При получении неудовлетворительных результатов повторного контроля хотя бы на одной трубе (одном образце) партию подвергают сплошному контролю по данному виду контроля.</w:t>
            </w:r>
          </w:p>
          <w:p w:rsidR="00A72E7F" w:rsidRPr="0073727E" w:rsidRDefault="00A72E7F" w:rsidP="004121B8">
            <w:pPr>
              <w:tabs>
                <w:tab w:val="left" w:pos="702"/>
              </w:tabs>
              <w:suppressAutoHyphens w:val="0"/>
              <w:ind w:firstLine="492"/>
              <w:jc w:val="both"/>
              <w:rPr>
                <w:rFonts w:ascii="Times New Roman" w:hAnsi="Times New Roman"/>
                <w:szCs w:val="24"/>
                <w:lang w:eastAsia="ru-RU"/>
              </w:rPr>
            </w:pPr>
            <w:r w:rsidRPr="0073727E">
              <w:rPr>
                <w:rFonts w:ascii="Times New Roman" w:hAnsi="Times New Roman"/>
                <w:szCs w:val="24"/>
                <w:lang w:eastAsia="ru-RU"/>
              </w:rPr>
              <w:t>12.8 Трубы, не выдержавшие испытания при выборочном и сплошном контроле, забраковываются.</w:t>
            </w:r>
          </w:p>
          <w:p w:rsidR="00A72E7F" w:rsidRPr="0073727E" w:rsidRDefault="00A72E7F" w:rsidP="004121B8">
            <w:pPr>
              <w:tabs>
                <w:tab w:val="left" w:pos="795"/>
              </w:tabs>
              <w:suppressAutoHyphens w:val="0"/>
              <w:ind w:firstLine="492"/>
              <w:jc w:val="both"/>
              <w:rPr>
                <w:rFonts w:ascii="Times New Roman" w:hAnsi="Times New Roman"/>
                <w:szCs w:val="24"/>
                <w:lang w:eastAsia="ru-RU"/>
              </w:rPr>
            </w:pPr>
            <w:r w:rsidRPr="0073727E">
              <w:rPr>
                <w:rFonts w:ascii="Times New Roman" w:hAnsi="Times New Roman"/>
                <w:szCs w:val="24"/>
                <w:lang w:eastAsia="ru-RU"/>
              </w:rPr>
              <w:t>12.9 Трубы, забракованные по чистоте поверхности, допускается подвергать дополнительной очистке и повторному контролю чистоты поверхности.</w:t>
            </w:r>
          </w:p>
          <w:p w:rsidR="00A72E7F" w:rsidRPr="0073727E" w:rsidRDefault="00A72E7F" w:rsidP="004121B8">
            <w:pPr>
              <w:suppressAutoHyphens w:val="0"/>
              <w:autoSpaceDE w:val="0"/>
              <w:autoSpaceDN w:val="0"/>
              <w:adjustRightInd w:val="0"/>
              <w:ind w:firstLine="492"/>
              <w:jc w:val="both"/>
              <w:rPr>
                <w:rFonts w:ascii="Times New Roman" w:hAnsi="Times New Roman"/>
                <w:color w:val="000000"/>
                <w:szCs w:val="24"/>
                <w:lang w:eastAsia="ru-RU"/>
              </w:rPr>
            </w:pPr>
            <w:r w:rsidRPr="0073727E">
              <w:rPr>
                <w:rFonts w:ascii="Times New Roman" w:hAnsi="Times New Roman"/>
                <w:szCs w:val="24"/>
                <w:lang w:eastAsia="ru-RU"/>
              </w:rPr>
              <w:t>12.10</w:t>
            </w:r>
            <w:proofErr w:type="gramStart"/>
            <w:r w:rsidRPr="0073727E">
              <w:rPr>
                <w:rFonts w:ascii="Times New Roman" w:hAnsi="Times New Roman"/>
                <w:szCs w:val="24"/>
                <w:lang w:eastAsia="ru-RU"/>
              </w:rPr>
              <w:t xml:space="preserve"> В</w:t>
            </w:r>
            <w:proofErr w:type="gramEnd"/>
            <w:r w:rsidRPr="0073727E">
              <w:rPr>
                <w:rFonts w:ascii="Times New Roman" w:hAnsi="Times New Roman"/>
                <w:szCs w:val="24"/>
                <w:lang w:eastAsia="ru-RU"/>
              </w:rPr>
              <w:t xml:space="preserve"> паспорт заносятся результаты контроля и испытаний труб. Один экземпляр направляется потребителю, другой - хранится на предприятии-изготовителе.</w:t>
            </w:r>
          </w:p>
        </w:tc>
      </w:tr>
    </w:tbl>
    <w:p w:rsidR="00A72E7F" w:rsidRPr="0073727E" w:rsidRDefault="00A72E7F" w:rsidP="00A72E7F">
      <w:pPr>
        <w:suppressAutoHyphens w:val="0"/>
        <w:jc w:val="center"/>
        <w:rPr>
          <w:rFonts w:ascii="Times New Roman" w:hAnsi="Times New Roman"/>
          <w:color w:val="000000"/>
          <w:szCs w:val="24"/>
          <w:lang w:eastAsia="ru-RU"/>
        </w:rPr>
      </w:pPr>
    </w:p>
    <w:p w:rsidR="00A72E7F" w:rsidRPr="0073727E" w:rsidRDefault="00A72E7F" w:rsidP="00A72E7F">
      <w:pPr>
        <w:suppressAutoHyphens w:val="0"/>
        <w:jc w:val="center"/>
        <w:rPr>
          <w:rFonts w:ascii="Times New Roman" w:hAnsi="Times New Roman"/>
          <w:color w:val="000000"/>
          <w:szCs w:val="24"/>
          <w:lang w:eastAsia="ru-RU"/>
        </w:rPr>
      </w:pPr>
      <w:r w:rsidRPr="0073727E">
        <w:rPr>
          <w:rFonts w:ascii="Times New Roman" w:hAnsi="Times New Roman"/>
          <w:color w:val="000000"/>
          <w:szCs w:val="24"/>
          <w:lang w:eastAsia="ru-RU"/>
        </w:rPr>
        <w:t>РАЗДЕЛ 13. ДОПОЛНИТЕЛЬНЫЕ (ИНЫЕ) ТРЕБОВАНИЯ</w:t>
      </w: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5"/>
      </w:tblGrid>
      <w:tr w:rsidR="00A72E7F" w:rsidRPr="0073727E" w:rsidTr="004121B8">
        <w:trPr>
          <w:trHeight w:val="399"/>
        </w:trPr>
        <w:tc>
          <w:tcPr>
            <w:tcW w:w="10915" w:type="dxa"/>
            <w:tcBorders>
              <w:top w:val="single" w:sz="4" w:space="0" w:color="auto"/>
              <w:left w:val="single" w:sz="4" w:space="0" w:color="auto"/>
              <w:right w:val="single" w:sz="4" w:space="0" w:color="auto"/>
            </w:tcBorders>
          </w:tcPr>
          <w:p w:rsidR="00A72E7F" w:rsidRPr="0073727E" w:rsidRDefault="00A72E7F" w:rsidP="004121B8">
            <w:pPr>
              <w:tabs>
                <w:tab w:val="left" w:pos="284"/>
                <w:tab w:val="center" w:pos="4677"/>
                <w:tab w:val="right" w:pos="9355"/>
              </w:tabs>
              <w:suppressAutoHyphens w:val="0"/>
              <w:ind w:right="34" w:firstLine="492"/>
              <w:jc w:val="both"/>
              <w:rPr>
                <w:rFonts w:ascii="Times New Roman" w:hAnsi="Times New Roman"/>
                <w:i/>
                <w:color w:val="000000"/>
                <w:szCs w:val="24"/>
                <w:lang w:eastAsia="ru-RU"/>
              </w:rPr>
            </w:pPr>
            <w:r w:rsidRPr="0073727E">
              <w:rPr>
                <w:rFonts w:ascii="Times New Roman" w:hAnsi="Times New Roman"/>
                <w:color w:val="000000"/>
                <w:szCs w:val="24"/>
                <w:lang w:eastAsia="ru-RU"/>
              </w:rPr>
              <w:t>Не требуется</w:t>
            </w:r>
          </w:p>
        </w:tc>
      </w:tr>
    </w:tbl>
    <w:p w:rsidR="00A72E7F" w:rsidRPr="0073727E" w:rsidRDefault="00A72E7F" w:rsidP="00A72E7F">
      <w:pPr>
        <w:suppressAutoHyphens w:val="0"/>
        <w:jc w:val="center"/>
        <w:rPr>
          <w:rFonts w:ascii="Times New Roman" w:hAnsi="Times New Roman"/>
          <w:color w:val="000000"/>
          <w:szCs w:val="24"/>
          <w:lang w:eastAsia="ru-RU"/>
        </w:rPr>
      </w:pPr>
    </w:p>
    <w:p w:rsidR="00A72E7F" w:rsidRPr="0073727E" w:rsidRDefault="00A72E7F" w:rsidP="00A72E7F">
      <w:pPr>
        <w:suppressAutoHyphens w:val="0"/>
        <w:jc w:val="center"/>
        <w:rPr>
          <w:rFonts w:ascii="Times New Roman" w:hAnsi="Times New Roman"/>
          <w:color w:val="000000"/>
          <w:szCs w:val="24"/>
          <w:lang w:eastAsia="ru-RU"/>
        </w:rPr>
      </w:pPr>
      <w:r w:rsidRPr="0073727E">
        <w:rPr>
          <w:rFonts w:ascii="Times New Roman" w:hAnsi="Times New Roman"/>
          <w:color w:val="000000"/>
          <w:szCs w:val="24"/>
          <w:lang w:eastAsia="ru-RU"/>
        </w:rPr>
        <w:t>РАЗДЕЛ 14. ТРЕБОВАНИЯ К КОЛИЧЕСТВУ И СРОКУ (ПЕРИОДИЧНОСТИ) ПОСТАВКИ</w:t>
      </w: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5"/>
      </w:tblGrid>
      <w:tr w:rsidR="00A72E7F" w:rsidRPr="0073727E" w:rsidTr="004121B8">
        <w:trPr>
          <w:trHeight w:val="399"/>
        </w:trPr>
        <w:tc>
          <w:tcPr>
            <w:tcW w:w="10915" w:type="dxa"/>
            <w:tcBorders>
              <w:top w:val="single" w:sz="4" w:space="0" w:color="auto"/>
              <w:left w:val="single" w:sz="4" w:space="0" w:color="auto"/>
              <w:right w:val="single" w:sz="4" w:space="0" w:color="auto"/>
            </w:tcBorders>
          </w:tcPr>
          <w:p w:rsidR="00A72E7F" w:rsidRPr="0073727E" w:rsidRDefault="00A72E7F" w:rsidP="004121B8">
            <w:pPr>
              <w:suppressAutoHyphens w:val="0"/>
              <w:ind w:firstLine="492"/>
              <w:jc w:val="both"/>
              <w:rPr>
                <w:rFonts w:ascii="Times New Roman" w:hAnsi="Times New Roman"/>
                <w:szCs w:val="24"/>
                <w:lang w:eastAsia="ru-RU"/>
              </w:rPr>
            </w:pPr>
            <w:r w:rsidRPr="0073727E">
              <w:rPr>
                <w:rFonts w:ascii="Times New Roman" w:hAnsi="Times New Roman"/>
                <w:szCs w:val="24"/>
                <w:lang w:eastAsia="ru-RU"/>
              </w:rPr>
              <w:t>Трубы должны быть изготовлены в количестве – 800</w:t>
            </w:r>
            <w:r w:rsidRPr="0073727E">
              <w:rPr>
                <w:rFonts w:ascii="Times New Roman" w:hAnsi="Times New Roman"/>
                <w:szCs w:val="24"/>
                <w:vertAlign w:val="subscript"/>
                <w:lang w:eastAsia="ru-RU"/>
              </w:rPr>
              <w:t>-10%</w:t>
            </w:r>
            <w:r w:rsidRPr="0073727E">
              <w:rPr>
                <w:rFonts w:ascii="Times New Roman" w:hAnsi="Times New Roman"/>
                <w:szCs w:val="24"/>
                <w:lang w:eastAsia="ru-RU"/>
              </w:rPr>
              <w:t xml:space="preserve"> метров. Срок поставки – 15.10.2014г.</w:t>
            </w:r>
          </w:p>
        </w:tc>
      </w:tr>
    </w:tbl>
    <w:p w:rsidR="00A72E7F" w:rsidRPr="0073727E" w:rsidRDefault="00A72E7F" w:rsidP="00A72E7F">
      <w:pPr>
        <w:suppressAutoHyphens w:val="0"/>
        <w:jc w:val="center"/>
        <w:rPr>
          <w:rFonts w:ascii="Times New Roman" w:hAnsi="Times New Roman"/>
          <w:color w:val="000000"/>
          <w:szCs w:val="24"/>
          <w:lang w:eastAsia="ru-RU"/>
        </w:rPr>
      </w:pPr>
    </w:p>
    <w:p w:rsidR="00A72E7F" w:rsidRPr="0073727E" w:rsidRDefault="00A72E7F" w:rsidP="00A72E7F">
      <w:pPr>
        <w:suppressAutoHyphens w:val="0"/>
        <w:jc w:val="center"/>
        <w:rPr>
          <w:rFonts w:ascii="Times New Roman" w:hAnsi="Times New Roman"/>
          <w:color w:val="000000"/>
          <w:szCs w:val="24"/>
          <w:lang w:eastAsia="ru-RU"/>
        </w:rPr>
      </w:pPr>
      <w:r w:rsidRPr="0073727E">
        <w:rPr>
          <w:rFonts w:ascii="Times New Roman" w:hAnsi="Times New Roman"/>
          <w:color w:val="000000"/>
          <w:szCs w:val="24"/>
          <w:lang w:eastAsia="ru-RU"/>
        </w:rPr>
        <w:t>РАЗДЕЛ 15. ТРЕБОВАНИЕ К ФОРМЕ ПРЕДСТАВЛЯЕМОЙ ИНФОРМАЦИИ</w:t>
      </w: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5"/>
      </w:tblGrid>
      <w:tr w:rsidR="00A72E7F" w:rsidRPr="0073727E" w:rsidTr="004121B8">
        <w:trPr>
          <w:trHeight w:val="399"/>
        </w:trPr>
        <w:tc>
          <w:tcPr>
            <w:tcW w:w="10915" w:type="dxa"/>
            <w:tcBorders>
              <w:top w:val="single" w:sz="4" w:space="0" w:color="auto"/>
              <w:left w:val="single" w:sz="4" w:space="0" w:color="auto"/>
              <w:right w:val="single" w:sz="4" w:space="0" w:color="auto"/>
            </w:tcBorders>
          </w:tcPr>
          <w:p w:rsidR="00A72E7F" w:rsidRPr="0073727E" w:rsidRDefault="00A72E7F" w:rsidP="004121B8">
            <w:pPr>
              <w:suppressAutoHyphens w:val="0"/>
              <w:ind w:firstLine="492"/>
              <w:jc w:val="both"/>
              <w:rPr>
                <w:rFonts w:ascii="Times New Roman" w:hAnsi="Times New Roman"/>
                <w:szCs w:val="24"/>
                <w:lang w:eastAsia="ru-RU"/>
              </w:rPr>
            </w:pPr>
            <w:r w:rsidRPr="0073727E">
              <w:rPr>
                <w:rFonts w:ascii="Times New Roman" w:hAnsi="Times New Roman"/>
                <w:szCs w:val="24"/>
                <w:lang w:eastAsia="ru-RU"/>
              </w:rPr>
              <w:t>Сопроводительная документация прикладывается к каждой партии поставки в оригинале на бумажном носителе, согласно требованиям технических условий.</w:t>
            </w:r>
          </w:p>
        </w:tc>
      </w:tr>
    </w:tbl>
    <w:p w:rsidR="00A72E7F" w:rsidRPr="0073727E" w:rsidRDefault="00A72E7F" w:rsidP="00A72E7F">
      <w:pPr>
        <w:suppressAutoHyphens w:val="0"/>
        <w:jc w:val="center"/>
        <w:rPr>
          <w:rFonts w:ascii="Times New Roman" w:hAnsi="Times New Roman"/>
          <w:color w:val="000000"/>
          <w:szCs w:val="24"/>
          <w:lang w:eastAsia="ru-RU"/>
        </w:rPr>
      </w:pPr>
    </w:p>
    <w:p w:rsidR="00A72E7F" w:rsidRPr="0073727E" w:rsidRDefault="00A72E7F" w:rsidP="00A72E7F">
      <w:pPr>
        <w:suppressAutoHyphens w:val="0"/>
        <w:jc w:val="center"/>
        <w:rPr>
          <w:rFonts w:ascii="Times New Roman" w:hAnsi="Times New Roman"/>
          <w:color w:val="000000"/>
          <w:szCs w:val="24"/>
          <w:lang w:eastAsia="ru-RU"/>
        </w:rPr>
      </w:pPr>
      <w:r w:rsidRPr="0073727E">
        <w:rPr>
          <w:rFonts w:ascii="Times New Roman" w:hAnsi="Times New Roman"/>
          <w:color w:val="000000"/>
          <w:szCs w:val="24"/>
          <w:lang w:eastAsia="ru-RU"/>
        </w:rPr>
        <w:t>РАЗДЕЛ 16. ПЕРЕЧЕНЬ ПРИНЯТЫХ СОКРАЩЕНИЙ</w:t>
      </w: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7796"/>
      </w:tblGrid>
      <w:tr w:rsidR="00A72E7F" w:rsidRPr="0073727E" w:rsidTr="004121B8">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A72E7F" w:rsidRPr="0073727E" w:rsidRDefault="00A72E7F" w:rsidP="004121B8">
            <w:pPr>
              <w:suppressAutoHyphens w:val="0"/>
              <w:jc w:val="center"/>
              <w:rPr>
                <w:rFonts w:ascii="Times New Roman" w:hAnsi="Times New Roman"/>
                <w:color w:val="000000"/>
                <w:szCs w:val="24"/>
                <w:lang w:eastAsia="ru-RU"/>
              </w:rPr>
            </w:pPr>
            <w:r w:rsidRPr="0073727E">
              <w:rPr>
                <w:rFonts w:ascii="Times New Roman" w:hAnsi="Times New Roman"/>
                <w:color w:val="000000"/>
                <w:szCs w:val="24"/>
                <w:lang w:eastAsia="ru-RU"/>
              </w:rPr>
              <w:t xml:space="preserve">№ </w:t>
            </w:r>
            <w:proofErr w:type="gramStart"/>
            <w:r w:rsidRPr="0073727E">
              <w:rPr>
                <w:rFonts w:ascii="Times New Roman" w:hAnsi="Times New Roman"/>
                <w:color w:val="000000"/>
                <w:szCs w:val="24"/>
                <w:lang w:eastAsia="ru-RU"/>
              </w:rPr>
              <w:t>п</w:t>
            </w:r>
            <w:proofErr w:type="gramEnd"/>
            <w:r w:rsidRPr="0073727E">
              <w:rPr>
                <w:rFonts w:ascii="Times New Roman" w:hAnsi="Times New Roman"/>
                <w:color w:val="000000"/>
                <w:szCs w:val="24"/>
                <w:lang w:eastAsia="ru-RU"/>
              </w:rPr>
              <w:t>/п</w:t>
            </w:r>
          </w:p>
        </w:tc>
        <w:tc>
          <w:tcPr>
            <w:tcW w:w="2410" w:type="dxa"/>
            <w:tcBorders>
              <w:top w:val="single" w:sz="4" w:space="0" w:color="auto"/>
              <w:left w:val="single" w:sz="4" w:space="0" w:color="auto"/>
              <w:bottom w:val="single" w:sz="4" w:space="0" w:color="auto"/>
              <w:right w:val="single" w:sz="4" w:space="0" w:color="auto"/>
            </w:tcBorders>
            <w:vAlign w:val="center"/>
          </w:tcPr>
          <w:p w:rsidR="00A72E7F" w:rsidRPr="0073727E" w:rsidRDefault="00A72E7F" w:rsidP="004121B8">
            <w:pPr>
              <w:suppressAutoHyphens w:val="0"/>
              <w:autoSpaceDE w:val="0"/>
              <w:autoSpaceDN w:val="0"/>
              <w:adjustRightInd w:val="0"/>
              <w:jc w:val="center"/>
              <w:rPr>
                <w:rFonts w:ascii="Times New Roman" w:hAnsi="Times New Roman"/>
                <w:color w:val="000000"/>
                <w:szCs w:val="24"/>
                <w:lang w:eastAsia="ru-RU"/>
              </w:rPr>
            </w:pPr>
            <w:r w:rsidRPr="0073727E">
              <w:rPr>
                <w:rFonts w:ascii="Times New Roman" w:hAnsi="Times New Roman"/>
                <w:color w:val="000000"/>
                <w:szCs w:val="24"/>
                <w:lang w:eastAsia="ru-RU"/>
              </w:rPr>
              <w:t>Сокращение</w:t>
            </w:r>
          </w:p>
        </w:tc>
        <w:tc>
          <w:tcPr>
            <w:tcW w:w="7796" w:type="dxa"/>
            <w:tcBorders>
              <w:top w:val="single" w:sz="4" w:space="0" w:color="auto"/>
              <w:left w:val="single" w:sz="4" w:space="0" w:color="auto"/>
              <w:bottom w:val="single" w:sz="4" w:space="0" w:color="auto"/>
              <w:right w:val="single" w:sz="4" w:space="0" w:color="auto"/>
            </w:tcBorders>
            <w:vAlign w:val="center"/>
          </w:tcPr>
          <w:p w:rsidR="00A72E7F" w:rsidRPr="0073727E" w:rsidRDefault="00A72E7F" w:rsidP="004121B8">
            <w:pPr>
              <w:suppressAutoHyphens w:val="0"/>
              <w:jc w:val="center"/>
              <w:rPr>
                <w:rFonts w:ascii="Times New Roman" w:hAnsi="Times New Roman"/>
                <w:color w:val="000000"/>
                <w:szCs w:val="24"/>
                <w:lang w:eastAsia="ru-RU"/>
              </w:rPr>
            </w:pPr>
            <w:r w:rsidRPr="0073727E">
              <w:rPr>
                <w:rFonts w:ascii="Times New Roman" w:hAnsi="Times New Roman"/>
                <w:color w:val="000000"/>
                <w:szCs w:val="24"/>
                <w:lang w:eastAsia="ru-RU"/>
              </w:rPr>
              <w:t>Расшифровка сокращения</w:t>
            </w:r>
          </w:p>
        </w:tc>
      </w:tr>
      <w:tr w:rsidR="00A72E7F" w:rsidRPr="0073727E" w:rsidTr="004121B8">
        <w:trPr>
          <w:trHeight w:val="399"/>
        </w:trPr>
        <w:tc>
          <w:tcPr>
            <w:tcW w:w="709" w:type="dxa"/>
            <w:tcBorders>
              <w:top w:val="single" w:sz="4" w:space="0" w:color="auto"/>
              <w:left w:val="single" w:sz="4" w:space="0" w:color="auto"/>
              <w:right w:val="single" w:sz="4" w:space="0" w:color="auto"/>
            </w:tcBorders>
          </w:tcPr>
          <w:p w:rsidR="00A72E7F" w:rsidRPr="0073727E" w:rsidRDefault="00A72E7F" w:rsidP="004121B8">
            <w:pPr>
              <w:suppressAutoHyphens w:val="0"/>
              <w:jc w:val="both"/>
              <w:rPr>
                <w:rFonts w:ascii="Times New Roman" w:hAnsi="Times New Roman"/>
                <w:color w:val="000000"/>
                <w:szCs w:val="24"/>
                <w:lang w:eastAsia="ru-RU"/>
              </w:rPr>
            </w:pPr>
          </w:p>
        </w:tc>
        <w:tc>
          <w:tcPr>
            <w:tcW w:w="2410" w:type="dxa"/>
            <w:tcBorders>
              <w:top w:val="single" w:sz="4" w:space="0" w:color="auto"/>
              <w:left w:val="single" w:sz="4" w:space="0" w:color="auto"/>
              <w:bottom w:val="single" w:sz="4" w:space="0" w:color="auto"/>
              <w:right w:val="single" w:sz="4" w:space="0" w:color="auto"/>
            </w:tcBorders>
          </w:tcPr>
          <w:p w:rsidR="00A72E7F" w:rsidRPr="0073727E" w:rsidRDefault="00A72E7F" w:rsidP="004121B8">
            <w:pPr>
              <w:suppressAutoHyphens w:val="0"/>
              <w:autoSpaceDE w:val="0"/>
              <w:autoSpaceDN w:val="0"/>
              <w:adjustRightInd w:val="0"/>
              <w:rPr>
                <w:rFonts w:ascii="Times New Roman" w:hAnsi="Times New Roman"/>
                <w:color w:val="000000"/>
                <w:szCs w:val="24"/>
                <w:lang w:eastAsia="ru-RU"/>
              </w:rPr>
            </w:pPr>
          </w:p>
        </w:tc>
        <w:tc>
          <w:tcPr>
            <w:tcW w:w="7796" w:type="dxa"/>
            <w:tcBorders>
              <w:top w:val="single" w:sz="4" w:space="0" w:color="auto"/>
              <w:left w:val="single" w:sz="4" w:space="0" w:color="auto"/>
              <w:bottom w:val="single" w:sz="4" w:space="0" w:color="auto"/>
              <w:right w:val="single" w:sz="4" w:space="0" w:color="auto"/>
            </w:tcBorders>
          </w:tcPr>
          <w:p w:rsidR="00A72E7F" w:rsidRPr="0073727E" w:rsidRDefault="00A72E7F" w:rsidP="004121B8">
            <w:pPr>
              <w:suppressAutoHyphens w:val="0"/>
              <w:jc w:val="both"/>
              <w:rPr>
                <w:rFonts w:ascii="Times New Roman" w:hAnsi="Times New Roman"/>
                <w:i/>
                <w:color w:val="000000"/>
                <w:szCs w:val="24"/>
                <w:lang w:eastAsia="ru-RU"/>
              </w:rPr>
            </w:pPr>
          </w:p>
        </w:tc>
      </w:tr>
    </w:tbl>
    <w:p w:rsidR="00A72E7F" w:rsidRPr="0073727E" w:rsidRDefault="00A72E7F" w:rsidP="00A72E7F">
      <w:pPr>
        <w:suppressAutoHyphens w:val="0"/>
        <w:ind w:firstLine="567"/>
        <w:jc w:val="both"/>
        <w:rPr>
          <w:rFonts w:ascii="Times New Roman" w:hAnsi="Times New Roman"/>
          <w:color w:val="000000"/>
          <w:szCs w:val="24"/>
          <w:lang w:eastAsia="ru-RU"/>
        </w:rPr>
      </w:pPr>
    </w:p>
    <w:p w:rsidR="00A72E7F" w:rsidRPr="0073727E" w:rsidRDefault="00A72E7F" w:rsidP="00A72E7F">
      <w:pPr>
        <w:suppressAutoHyphens w:val="0"/>
        <w:jc w:val="center"/>
        <w:rPr>
          <w:rFonts w:ascii="Times New Roman" w:hAnsi="Times New Roman"/>
          <w:color w:val="000000"/>
          <w:szCs w:val="24"/>
          <w:lang w:eastAsia="ru-RU"/>
        </w:rPr>
      </w:pPr>
      <w:r w:rsidRPr="0073727E">
        <w:rPr>
          <w:rFonts w:ascii="Times New Roman" w:hAnsi="Times New Roman"/>
          <w:color w:val="000000"/>
          <w:szCs w:val="24"/>
          <w:lang w:eastAsia="ru-RU"/>
        </w:rPr>
        <w:lastRenderedPageBreak/>
        <w:t>РАЗДЕЛ 17. ПЕРЕЧЕНЬ ПРИЛОЖЕНИЙ</w:t>
      </w: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8363"/>
        <w:gridCol w:w="1843"/>
      </w:tblGrid>
      <w:tr w:rsidR="00A72E7F" w:rsidRPr="0073727E" w:rsidTr="004121B8">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A72E7F" w:rsidRPr="0073727E" w:rsidRDefault="00A72E7F" w:rsidP="004121B8">
            <w:pPr>
              <w:suppressAutoHyphens w:val="0"/>
              <w:jc w:val="center"/>
              <w:rPr>
                <w:rFonts w:ascii="Times New Roman" w:hAnsi="Times New Roman"/>
                <w:color w:val="000000"/>
                <w:szCs w:val="24"/>
                <w:lang w:eastAsia="ru-RU"/>
              </w:rPr>
            </w:pPr>
            <w:r w:rsidRPr="0073727E">
              <w:rPr>
                <w:rFonts w:ascii="Times New Roman" w:hAnsi="Times New Roman"/>
                <w:color w:val="000000"/>
                <w:szCs w:val="24"/>
                <w:lang w:eastAsia="ru-RU"/>
              </w:rPr>
              <w:t xml:space="preserve">№ </w:t>
            </w:r>
            <w:proofErr w:type="gramStart"/>
            <w:r w:rsidRPr="0073727E">
              <w:rPr>
                <w:rFonts w:ascii="Times New Roman" w:hAnsi="Times New Roman"/>
                <w:color w:val="000000"/>
                <w:szCs w:val="24"/>
                <w:lang w:eastAsia="ru-RU"/>
              </w:rPr>
              <w:t>п</w:t>
            </w:r>
            <w:proofErr w:type="gramEnd"/>
            <w:r w:rsidRPr="0073727E">
              <w:rPr>
                <w:rFonts w:ascii="Times New Roman" w:hAnsi="Times New Roman"/>
                <w:color w:val="000000"/>
                <w:szCs w:val="24"/>
                <w:lang w:eastAsia="ru-RU"/>
              </w:rPr>
              <w:t>/п</w:t>
            </w:r>
          </w:p>
        </w:tc>
        <w:tc>
          <w:tcPr>
            <w:tcW w:w="8363" w:type="dxa"/>
            <w:tcBorders>
              <w:top w:val="single" w:sz="4" w:space="0" w:color="auto"/>
              <w:left w:val="single" w:sz="4" w:space="0" w:color="auto"/>
              <w:bottom w:val="single" w:sz="4" w:space="0" w:color="auto"/>
              <w:right w:val="single" w:sz="4" w:space="0" w:color="auto"/>
            </w:tcBorders>
            <w:vAlign w:val="center"/>
          </w:tcPr>
          <w:p w:rsidR="00A72E7F" w:rsidRPr="0073727E" w:rsidRDefault="00A72E7F" w:rsidP="004121B8">
            <w:pPr>
              <w:suppressAutoHyphens w:val="0"/>
              <w:autoSpaceDE w:val="0"/>
              <w:autoSpaceDN w:val="0"/>
              <w:adjustRightInd w:val="0"/>
              <w:jc w:val="center"/>
              <w:rPr>
                <w:rFonts w:ascii="Times New Roman" w:hAnsi="Times New Roman"/>
                <w:color w:val="000000"/>
                <w:szCs w:val="24"/>
                <w:lang w:eastAsia="ru-RU"/>
              </w:rPr>
            </w:pPr>
            <w:r w:rsidRPr="0073727E">
              <w:rPr>
                <w:rFonts w:ascii="Times New Roman" w:hAnsi="Times New Roman"/>
                <w:color w:val="000000"/>
                <w:szCs w:val="24"/>
                <w:lang w:eastAsia="ru-RU"/>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A72E7F" w:rsidRPr="0073727E" w:rsidRDefault="00A72E7F" w:rsidP="004121B8">
            <w:pPr>
              <w:suppressAutoHyphens w:val="0"/>
              <w:jc w:val="center"/>
              <w:rPr>
                <w:rFonts w:ascii="Times New Roman" w:hAnsi="Times New Roman"/>
                <w:color w:val="000000"/>
                <w:szCs w:val="24"/>
                <w:lang w:eastAsia="ru-RU"/>
              </w:rPr>
            </w:pPr>
            <w:r w:rsidRPr="0073727E">
              <w:rPr>
                <w:rFonts w:ascii="Times New Roman" w:hAnsi="Times New Roman"/>
                <w:color w:val="000000"/>
                <w:szCs w:val="24"/>
                <w:lang w:eastAsia="ru-RU"/>
              </w:rPr>
              <w:t>Номер страницы</w:t>
            </w:r>
          </w:p>
        </w:tc>
      </w:tr>
      <w:tr w:rsidR="00A72E7F" w:rsidRPr="00C53D81" w:rsidTr="004121B8">
        <w:trPr>
          <w:trHeight w:val="399"/>
        </w:trPr>
        <w:tc>
          <w:tcPr>
            <w:tcW w:w="709" w:type="dxa"/>
            <w:tcBorders>
              <w:top w:val="single" w:sz="4" w:space="0" w:color="auto"/>
              <w:left w:val="single" w:sz="4" w:space="0" w:color="auto"/>
              <w:bottom w:val="single" w:sz="4" w:space="0" w:color="auto"/>
              <w:right w:val="single" w:sz="4" w:space="0" w:color="auto"/>
            </w:tcBorders>
          </w:tcPr>
          <w:p w:rsidR="00A72E7F" w:rsidRPr="00C53D81" w:rsidRDefault="00A72E7F" w:rsidP="004121B8">
            <w:pPr>
              <w:suppressAutoHyphens w:val="0"/>
              <w:jc w:val="both"/>
              <w:rPr>
                <w:rFonts w:ascii="Times New Roman" w:hAnsi="Times New Roman"/>
                <w:color w:val="000000"/>
                <w:szCs w:val="24"/>
                <w:lang w:eastAsia="ru-RU"/>
              </w:rPr>
            </w:pPr>
          </w:p>
        </w:tc>
        <w:tc>
          <w:tcPr>
            <w:tcW w:w="8363" w:type="dxa"/>
            <w:tcBorders>
              <w:top w:val="single" w:sz="4" w:space="0" w:color="auto"/>
              <w:left w:val="single" w:sz="4" w:space="0" w:color="auto"/>
              <w:bottom w:val="single" w:sz="4" w:space="0" w:color="auto"/>
              <w:right w:val="single" w:sz="4" w:space="0" w:color="auto"/>
            </w:tcBorders>
          </w:tcPr>
          <w:p w:rsidR="00A72E7F" w:rsidRPr="00C53D81" w:rsidRDefault="00A72E7F" w:rsidP="004121B8">
            <w:pPr>
              <w:suppressAutoHyphens w:val="0"/>
              <w:autoSpaceDE w:val="0"/>
              <w:autoSpaceDN w:val="0"/>
              <w:adjustRightInd w:val="0"/>
              <w:rPr>
                <w:rFonts w:ascii="Times New Roman" w:hAnsi="Times New Roman"/>
                <w:color w:val="000000"/>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A72E7F" w:rsidRPr="00C53D81" w:rsidRDefault="00A72E7F" w:rsidP="004121B8">
            <w:pPr>
              <w:suppressAutoHyphens w:val="0"/>
              <w:jc w:val="both"/>
              <w:rPr>
                <w:rFonts w:ascii="Times New Roman" w:hAnsi="Times New Roman"/>
                <w:i/>
                <w:color w:val="000000"/>
                <w:szCs w:val="24"/>
                <w:lang w:eastAsia="ru-RU"/>
              </w:rPr>
            </w:pPr>
          </w:p>
        </w:tc>
      </w:tr>
    </w:tbl>
    <w:p w:rsidR="00A72E7F" w:rsidRPr="00C53D81" w:rsidRDefault="00A72E7F" w:rsidP="00A72E7F">
      <w:pPr>
        <w:suppressAutoHyphens w:val="0"/>
        <w:ind w:left="5103"/>
        <w:rPr>
          <w:rFonts w:ascii="Times New Roman" w:hAnsi="Times New Roman"/>
          <w:i/>
          <w:color w:val="000000"/>
          <w:szCs w:val="24"/>
          <w:lang w:eastAsia="ru-RU"/>
        </w:rPr>
      </w:pPr>
    </w:p>
    <w:p w:rsidR="00A72E7F" w:rsidRPr="00C53D81" w:rsidRDefault="00A72E7F" w:rsidP="00A72E7F">
      <w:pPr>
        <w:suppressAutoHyphens w:val="0"/>
        <w:rPr>
          <w:rFonts w:ascii="Times New Roman" w:hAnsi="Times New Roman"/>
          <w:sz w:val="28"/>
          <w:szCs w:val="28"/>
          <w:lang w:eastAsia="ru-RU"/>
        </w:rPr>
      </w:pPr>
    </w:p>
    <w:p w:rsidR="00A72E7F" w:rsidRPr="00C53D81" w:rsidRDefault="00A72E7F" w:rsidP="00A72E7F">
      <w:pPr>
        <w:suppressAutoHyphens w:val="0"/>
        <w:rPr>
          <w:rFonts w:ascii="Times New Roman" w:hAnsi="Times New Roman"/>
          <w:sz w:val="28"/>
          <w:szCs w:val="28"/>
          <w:lang w:eastAsia="ru-RU"/>
        </w:rPr>
      </w:pPr>
    </w:p>
    <w:p w:rsidR="00A72E7F" w:rsidRPr="00C53D81" w:rsidRDefault="00A72E7F" w:rsidP="00A72E7F">
      <w:pPr>
        <w:suppressAutoHyphens w:val="0"/>
        <w:rPr>
          <w:rFonts w:ascii="Times New Roman" w:hAnsi="Times New Roman"/>
          <w:sz w:val="28"/>
          <w:szCs w:val="28"/>
          <w:lang w:eastAsia="ru-RU"/>
        </w:rPr>
      </w:pPr>
    </w:p>
    <w:p w:rsidR="00A72E7F" w:rsidRPr="00CB37FF" w:rsidRDefault="00A72E7F" w:rsidP="00A72E7F">
      <w:pPr>
        <w:rPr>
          <w:rFonts w:ascii="Times New Roman" w:eastAsia="Arial" w:hAnsi="Times New Roman"/>
          <w:b/>
          <w:kern w:val="1"/>
          <w:szCs w:val="24"/>
        </w:rPr>
      </w:pPr>
    </w:p>
    <w:p w:rsidR="00A72E7F" w:rsidRPr="00CB37FF" w:rsidRDefault="00A72E7F" w:rsidP="00A72E7F">
      <w:pPr>
        <w:rPr>
          <w:rFonts w:ascii="Times New Roman" w:eastAsia="Calibri" w:hAnsi="Times New Roman"/>
          <w:szCs w:val="24"/>
          <w:lang w:eastAsia="en-US"/>
        </w:rPr>
      </w:pPr>
      <w:r w:rsidRPr="00CB37FF">
        <w:rPr>
          <w:rFonts w:ascii="Times New Roman" w:eastAsia="Arial" w:hAnsi="Times New Roman"/>
          <w:b/>
          <w:kern w:val="1"/>
          <w:szCs w:val="24"/>
        </w:rPr>
        <w:t xml:space="preserve">Контактное лицо: </w:t>
      </w:r>
      <w:proofErr w:type="spellStart"/>
      <w:r w:rsidRPr="00CB37FF">
        <w:rPr>
          <w:rFonts w:ascii="Times New Roman" w:eastAsia="Arial" w:hAnsi="Times New Roman"/>
          <w:kern w:val="1"/>
          <w:szCs w:val="24"/>
        </w:rPr>
        <w:t>Овчинникова</w:t>
      </w:r>
      <w:proofErr w:type="spellEnd"/>
      <w:r w:rsidRPr="00CB37FF">
        <w:rPr>
          <w:rFonts w:ascii="Times New Roman" w:eastAsia="Arial" w:hAnsi="Times New Roman"/>
          <w:kern w:val="1"/>
          <w:szCs w:val="24"/>
        </w:rPr>
        <w:t xml:space="preserve"> Инга Николаевна</w:t>
      </w:r>
      <w:r w:rsidRPr="00CB37FF">
        <w:rPr>
          <w:rFonts w:ascii="Times New Roman" w:hAnsi="Times New Roman"/>
          <w:szCs w:val="24"/>
        </w:rPr>
        <w:t>, (48439) 9-48-16</w:t>
      </w:r>
      <w:r w:rsidRPr="00CB37FF">
        <w:rPr>
          <w:rFonts w:ascii="Times New Roman" w:eastAsia="Calibri" w:hAnsi="Times New Roman"/>
          <w:szCs w:val="24"/>
          <w:lang w:eastAsia="en-US"/>
        </w:rPr>
        <w:t>.</w:t>
      </w:r>
    </w:p>
    <w:p w:rsidR="00A72E7F" w:rsidRPr="002204F7" w:rsidRDefault="00A72E7F" w:rsidP="00A72E7F">
      <w:pPr>
        <w:rPr>
          <w:rFonts w:ascii="Times New Roman" w:hAnsi="Times New Roman"/>
          <w:szCs w:val="24"/>
        </w:rPr>
      </w:pPr>
    </w:p>
    <w:p w:rsidR="008E3C0C" w:rsidRDefault="008E3C0C"/>
    <w:sectPr w:rsidR="008E3C0C" w:rsidSect="00602D09">
      <w:pgSz w:w="11907" w:h="16840" w:code="9"/>
      <w:pgMar w:top="1134" w:right="708" w:bottom="1134"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0AE9"/>
    <w:rsid w:val="00870AE9"/>
    <w:rsid w:val="008E3C0C"/>
    <w:rsid w:val="00A72E7F"/>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2E7F"/>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72E7F"/>
    <w:rPr>
      <w:rFonts w:ascii="Tahoma" w:hAnsi="Tahoma" w:cs="Tahoma"/>
      <w:sz w:val="16"/>
      <w:szCs w:val="16"/>
    </w:rPr>
  </w:style>
  <w:style w:type="character" w:customStyle="1" w:styleId="a4">
    <w:name w:val="Текст выноски Знак"/>
    <w:basedOn w:val="a0"/>
    <w:link w:val="a3"/>
    <w:uiPriority w:val="99"/>
    <w:semiHidden/>
    <w:rsid w:val="00A72E7F"/>
    <w:rPr>
      <w:rFonts w:ascii="Tahoma" w:eastAsia="Times New Roman"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2E7F"/>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72E7F"/>
    <w:rPr>
      <w:rFonts w:ascii="Tahoma" w:hAnsi="Tahoma" w:cs="Tahoma"/>
      <w:sz w:val="16"/>
      <w:szCs w:val="16"/>
    </w:rPr>
  </w:style>
  <w:style w:type="character" w:customStyle="1" w:styleId="a4">
    <w:name w:val="Текст выноски Знак"/>
    <w:basedOn w:val="a0"/>
    <w:link w:val="a3"/>
    <w:uiPriority w:val="99"/>
    <w:semiHidden/>
    <w:rsid w:val="00A72E7F"/>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wmf"/><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2172</Words>
  <Characters>12387</Characters>
  <Application>Microsoft Office Word</Application>
  <DocSecurity>0</DocSecurity>
  <Lines>103</Lines>
  <Paragraphs>29</Paragraphs>
  <ScaleCrop>false</ScaleCrop>
  <Company>Организация</Company>
  <LinksUpToDate>false</LinksUpToDate>
  <CharactersWithSpaces>14530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2013-12-10T11:00:00Z</dcterms:created>
  <dcterms:modified xsi:type="dcterms:W3CDTF">2013-12-10T11:01:00Z</dcterms:modified>
</cp:coreProperties>
</file>