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324" w:rsidRPr="00B77324" w:rsidRDefault="00B77324" w:rsidP="00B77324">
      <w:pPr>
        <w:pStyle w:val="1"/>
        <w:jc w:val="center"/>
        <w:rPr>
          <w:rFonts w:eastAsia="Times New Roman"/>
          <w:sz w:val="24"/>
          <w:szCs w:val="24"/>
        </w:rPr>
      </w:pPr>
      <w:r w:rsidRPr="00B77324">
        <w:rPr>
          <w:rFonts w:eastAsia="Times New Roman"/>
          <w:sz w:val="24"/>
          <w:szCs w:val="24"/>
        </w:rPr>
        <w:t>ПРОТОКОЛ №1653 РЗ/З-12</w:t>
      </w:r>
      <w:r w:rsidRPr="00B77324">
        <w:rPr>
          <w:rFonts w:eastAsia="Times New Roman"/>
          <w:sz w:val="24"/>
          <w:szCs w:val="24"/>
        </w:rPr>
        <w:br/>
        <w:t>рассмотрения и оценки заявок на участие в запросе цен в электронной форме</w:t>
      </w:r>
      <w:r w:rsidRPr="00B77324">
        <w:rPr>
          <w:rFonts w:eastAsia="Times New Roman"/>
          <w:sz w:val="24"/>
          <w:szCs w:val="24"/>
        </w:rPr>
        <w:br/>
        <w:t xml:space="preserve">«Открытый запрос цен на право заключения договора на 1653 РЗ/З-12 Поставка оборудования системы оповещения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80"/>
        <w:gridCol w:w="6347"/>
      </w:tblGrid>
      <w:tr w:rsidR="00B77324" w:rsidTr="00D455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7324" w:rsidRDefault="00B77324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77324" w:rsidRDefault="00B77324" w:rsidP="00B7732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Дата: 22.01.2013 г.</w:t>
            </w:r>
          </w:p>
        </w:tc>
      </w:tr>
    </w:tbl>
    <w:p w:rsidR="00B77324" w:rsidRDefault="00B77324" w:rsidP="00B7732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Z019696.</w:t>
      </w:r>
      <w:r>
        <w:rPr>
          <w:rFonts w:eastAsia="Times New Roman"/>
        </w:rPr>
        <w:br/>
        <w:t xml:space="preserve">Номер протокола: </w:t>
      </w:r>
      <w:r w:rsidRPr="00B77324">
        <w:rPr>
          <w:rFonts w:eastAsia="Times New Roman"/>
        </w:rPr>
        <w:t>№1653 РЗ/З-12</w:t>
      </w:r>
      <w:r>
        <w:rPr>
          <w:rFonts w:eastAsia="Times New Roman"/>
        </w:rPr>
        <w:t xml:space="preserve"> (Z019696).</w:t>
      </w:r>
      <w:r>
        <w:rPr>
          <w:rFonts w:eastAsia="Times New Roman"/>
        </w:rPr>
        <w:br/>
        <w:t xml:space="preserve">Дата протокола: 22.01.2013 г. </w:t>
      </w:r>
    </w:p>
    <w:p w:rsidR="00B77324" w:rsidRDefault="00B77324" w:rsidP="00B7732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ОАО «НИАЭП» </w:t>
      </w:r>
    </w:p>
    <w:p w:rsidR="00B77324" w:rsidRDefault="00B77324" w:rsidP="00B77324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(603006, Россия, -, г. Н. Новгород</w:t>
      </w:r>
      <w:proofErr w:type="gramStart"/>
      <w:r>
        <w:rPr>
          <w:rFonts w:eastAsia="Times New Roman"/>
        </w:rPr>
        <w:t xml:space="preserve"> ,</w:t>
      </w:r>
      <w:proofErr w:type="gramEnd"/>
      <w:r>
        <w:rPr>
          <w:rFonts w:eastAsia="Times New Roman"/>
        </w:rPr>
        <w:t xml:space="preserve"> пл. Свободы, д. 3). </w:t>
      </w:r>
    </w:p>
    <w:p w:rsidR="00B77324" w:rsidRDefault="00B77324" w:rsidP="00B7732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1653 РЗ/З-12 Поставка оборудования системы оповещения для сооружения энергоблока №3 Ростовской АЭС. Извещение о проведении запроса цен было размещено на сайте http://www.a-k-d.ru в сети Интернет 19.12.2012 </w:t>
      </w:r>
    </w:p>
    <w:p w:rsidR="00B77324" w:rsidRDefault="00B77324" w:rsidP="00B7732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B77324" w:rsidRDefault="00B77324" w:rsidP="00B7732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Юрий Алексеевич</w:t>
      </w:r>
    </w:p>
    <w:p w:rsidR="00B77324" w:rsidRDefault="00B77324" w:rsidP="00B7732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Белоусова Ольга Александровна</w:t>
      </w:r>
    </w:p>
    <w:p w:rsidR="00B77324" w:rsidRDefault="00B77324" w:rsidP="00B7732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Старцев Олег Николаевич</w:t>
      </w:r>
    </w:p>
    <w:p w:rsidR="00B77324" w:rsidRDefault="00B77324" w:rsidP="00B7732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Кряжев</w:t>
      </w:r>
      <w:proofErr w:type="spellEnd"/>
      <w:r>
        <w:rPr>
          <w:rFonts w:eastAsia="Times New Roman"/>
        </w:rPr>
        <w:t xml:space="preserve"> Михаил Васильевич</w:t>
      </w:r>
    </w:p>
    <w:p w:rsidR="00B77324" w:rsidRDefault="00B77324" w:rsidP="00B7732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Барова</w:t>
      </w:r>
      <w:proofErr w:type="spellEnd"/>
      <w:r>
        <w:rPr>
          <w:rFonts w:eastAsia="Times New Roman"/>
        </w:rPr>
        <w:t xml:space="preserve"> Татьяна </w:t>
      </w:r>
      <w:proofErr w:type="spellStart"/>
      <w:r>
        <w:rPr>
          <w:rFonts w:eastAsia="Times New Roman"/>
        </w:rPr>
        <w:t>Манвеловна</w:t>
      </w:r>
      <w:proofErr w:type="spellEnd"/>
    </w:p>
    <w:p w:rsidR="00B77324" w:rsidRDefault="00B77324" w:rsidP="00B7732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Кувардин</w:t>
      </w:r>
      <w:proofErr w:type="spellEnd"/>
      <w:r>
        <w:rPr>
          <w:rFonts w:eastAsia="Times New Roman"/>
        </w:rPr>
        <w:t xml:space="preserve"> Сергей Алексеевич</w:t>
      </w:r>
    </w:p>
    <w:p w:rsidR="00B77324" w:rsidRDefault="00B77324" w:rsidP="00B7732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Лимаренко Дмитрий Валерьевич</w:t>
      </w:r>
    </w:p>
    <w:p w:rsidR="00B77324" w:rsidRDefault="00B77324" w:rsidP="00B7732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Кулаковский Сергей Васильевич</w:t>
      </w:r>
    </w:p>
    <w:p w:rsidR="00B77324" w:rsidRDefault="00B77324" w:rsidP="00B77324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proofErr w:type="spellStart"/>
      <w:r>
        <w:rPr>
          <w:rFonts w:eastAsia="Times New Roman"/>
        </w:rPr>
        <w:t>Тюкаев</w:t>
      </w:r>
      <w:proofErr w:type="spellEnd"/>
      <w:r>
        <w:rPr>
          <w:rFonts w:eastAsia="Times New Roman"/>
        </w:rPr>
        <w:t xml:space="preserve"> Дмитрий Алексеевич</w:t>
      </w:r>
    </w:p>
    <w:p w:rsidR="00B77324" w:rsidRDefault="00B77324" w:rsidP="00B77324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proofErr w:type="spellStart"/>
      <w:r>
        <w:rPr>
          <w:rFonts w:eastAsia="Times New Roman"/>
        </w:rPr>
        <w:t>Трофименко</w:t>
      </w:r>
      <w:proofErr w:type="spellEnd"/>
      <w:r>
        <w:rPr>
          <w:rFonts w:eastAsia="Times New Roman"/>
        </w:rPr>
        <w:t xml:space="preserve"> Виктория Альбертовна</w:t>
      </w:r>
    </w:p>
    <w:p w:rsidR="00B77324" w:rsidRDefault="00B77324" w:rsidP="00B77324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r>
        <w:rPr>
          <w:rFonts w:eastAsia="Times New Roman"/>
        </w:rPr>
        <w:t>Карасев Александр Тимофеевич</w:t>
      </w:r>
    </w:p>
    <w:p w:rsidR="00B77324" w:rsidRDefault="00B77324" w:rsidP="00B77324">
      <w:pPr>
        <w:spacing w:before="100" w:beforeAutospacing="1" w:after="100" w:afterAutospacing="1"/>
        <w:ind w:left="1434"/>
        <w:contextualSpacing/>
        <w:rPr>
          <w:rFonts w:eastAsia="Times New Roman"/>
        </w:rPr>
      </w:pPr>
    </w:p>
    <w:p w:rsidR="00B77324" w:rsidRDefault="00B77324" w:rsidP="00B77324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17 членов Единой комиссии на заседании присутствовали 10. Кворум имеется.</w:t>
      </w:r>
    </w:p>
    <w:p w:rsidR="00B77324" w:rsidRDefault="00B77324" w:rsidP="00B7732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B77324" w:rsidRDefault="00B77324" w:rsidP="00B7732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1 124 436.00 (один миллион сто двадцать четыре тысячи четыреста тридцать шесть) рублей 00 копеек с учетом НДС </w:t>
      </w:r>
    </w:p>
    <w:p w:rsidR="00B77324" w:rsidRDefault="00B77324" w:rsidP="00B7732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B77324" w:rsidRDefault="00B77324" w:rsidP="00B7732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Волгодонск-28, строительная площадка энергоблока № 3, 4 Ростовской АЭС </w:t>
      </w:r>
    </w:p>
    <w:p w:rsidR="00B77324" w:rsidRDefault="00B77324" w:rsidP="00B7732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соответствии со Спецификацией </w:t>
      </w:r>
    </w:p>
    <w:p w:rsidR="00B77324" w:rsidRDefault="00B77324" w:rsidP="00B7732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соответствии со ст. 4 Проекта договора </w:t>
      </w:r>
    </w:p>
    <w:p w:rsidR="00B77324" w:rsidRDefault="00B77324" w:rsidP="0073786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До окончания указанного в извещении срока подачи заявок на участие в запросе цен 25.12.2012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6"/>
        <w:gridCol w:w="2421"/>
        <w:gridCol w:w="2206"/>
        <w:gridCol w:w="1749"/>
        <w:gridCol w:w="2195"/>
      </w:tblGrid>
      <w:tr w:rsidR="00B77324" w:rsidTr="00D455F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324" w:rsidRPr="00B77324" w:rsidRDefault="00B77324" w:rsidP="00D455F3">
            <w:pPr>
              <w:jc w:val="center"/>
              <w:rPr>
                <w:rFonts w:eastAsia="Times New Roman"/>
                <w:b/>
                <w:bCs/>
              </w:rPr>
            </w:pPr>
            <w:r w:rsidRPr="00B77324"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 w:rsidRPr="00B77324"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 w:rsidRPr="00B77324">
              <w:rPr>
                <w:rFonts w:eastAsia="Times New Roman"/>
                <w:b/>
                <w:bCs/>
              </w:rPr>
              <w:t>/</w:t>
            </w:r>
            <w:proofErr w:type="spellStart"/>
            <w:r w:rsidRPr="00B77324"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324" w:rsidRPr="00B77324" w:rsidRDefault="00B77324" w:rsidP="00D455F3">
            <w:pPr>
              <w:jc w:val="center"/>
              <w:rPr>
                <w:rFonts w:eastAsia="Times New Roman"/>
                <w:b/>
                <w:bCs/>
              </w:rPr>
            </w:pPr>
            <w:r w:rsidRPr="00B77324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324" w:rsidRPr="00B77324" w:rsidRDefault="00B77324" w:rsidP="00D455F3">
            <w:pPr>
              <w:jc w:val="center"/>
              <w:rPr>
                <w:rFonts w:eastAsia="Times New Roman"/>
                <w:b/>
                <w:bCs/>
              </w:rPr>
            </w:pPr>
            <w:r w:rsidRPr="00B77324"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324" w:rsidRPr="00B77324" w:rsidRDefault="00B77324" w:rsidP="00D455F3">
            <w:pPr>
              <w:jc w:val="center"/>
              <w:rPr>
                <w:rFonts w:eastAsia="Times New Roman"/>
                <w:b/>
                <w:bCs/>
              </w:rPr>
            </w:pPr>
            <w:r w:rsidRPr="00B77324"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324" w:rsidRPr="00B77324" w:rsidRDefault="00B77324" w:rsidP="00D455F3">
            <w:pPr>
              <w:jc w:val="center"/>
              <w:rPr>
                <w:rFonts w:eastAsia="Times New Roman"/>
                <w:b/>
                <w:bCs/>
              </w:rPr>
            </w:pPr>
            <w:r w:rsidRPr="00B77324"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B77324" w:rsidTr="00D455F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324" w:rsidRPr="00B77324" w:rsidRDefault="00B77324" w:rsidP="00D455F3">
            <w:pPr>
              <w:rPr>
                <w:rFonts w:eastAsia="Times New Roman"/>
              </w:rPr>
            </w:pPr>
            <w:r w:rsidRPr="00B77324"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324" w:rsidRPr="00B77324" w:rsidRDefault="00B77324" w:rsidP="00D455F3">
            <w:pPr>
              <w:rPr>
                <w:rFonts w:eastAsia="Times New Roman"/>
              </w:rPr>
            </w:pPr>
            <w:r w:rsidRPr="00B77324">
              <w:rPr>
                <w:rFonts w:eastAsia="Times New Roman"/>
              </w:rPr>
              <w:t>ООО "</w:t>
            </w:r>
            <w:proofErr w:type="spellStart"/>
            <w:r w:rsidRPr="00B77324">
              <w:rPr>
                <w:rFonts w:eastAsia="Times New Roman"/>
              </w:rPr>
              <w:t>Элес</w:t>
            </w:r>
            <w:proofErr w:type="spellEnd"/>
            <w:r w:rsidRPr="00B77324">
              <w:rPr>
                <w:rFonts w:eastAsia="Times New Roman"/>
              </w:rPr>
              <w:t>"</w:t>
            </w:r>
            <w:r w:rsidRPr="00B77324">
              <w:rPr>
                <w:rFonts w:eastAsia="Times New Roman"/>
              </w:rPr>
              <w:br/>
              <w:t>ИНН 4706004212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324" w:rsidRPr="00B77324" w:rsidRDefault="00B77324" w:rsidP="00D455F3">
            <w:pPr>
              <w:rPr>
                <w:rFonts w:eastAsia="Times New Roman"/>
              </w:rPr>
            </w:pPr>
            <w:r w:rsidRPr="00B77324">
              <w:rPr>
                <w:rFonts w:eastAsia="Times New Roman"/>
              </w:rPr>
              <w:t>187340, Россия, Ленинградская область</w:t>
            </w:r>
            <w:proofErr w:type="gramStart"/>
            <w:r w:rsidRPr="00B77324">
              <w:rPr>
                <w:rFonts w:eastAsia="Times New Roman"/>
              </w:rPr>
              <w:t xml:space="preserve"> ,</w:t>
            </w:r>
            <w:proofErr w:type="gramEnd"/>
            <w:r w:rsidRPr="00B77324">
              <w:rPr>
                <w:rFonts w:eastAsia="Times New Roman"/>
              </w:rPr>
              <w:t xml:space="preserve"> Кировск, Северная, 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324" w:rsidRPr="00B77324" w:rsidRDefault="00B77324" w:rsidP="00D455F3">
            <w:pPr>
              <w:rPr>
                <w:rFonts w:eastAsia="Times New Roman"/>
              </w:rPr>
            </w:pPr>
            <w:r w:rsidRPr="00B77324">
              <w:rPr>
                <w:rFonts w:eastAsia="Times New Roman"/>
              </w:rPr>
              <w:t>24 декабря 2012 г. 20:43:04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324" w:rsidRPr="00B77324" w:rsidRDefault="00B77324" w:rsidP="00B77324">
            <w:pPr>
              <w:rPr>
                <w:rFonts w:eastAsia="Times New Roman"/>
              </w:rPr>
            </w:pPr>
            <w:r w:rsidRPr="00B77324">
              <w:rPr>
                <w:rFonts w:eastAsia="Times New Roman"/>
              </w:rPr>
              <w:t>1 050 000.00  (один миллион пятьдесят тысяч рублей 00 копеек) с учетом НДС</w:t>
            </w:r>
          </w:p>
        </w:tc>
      </w:tr>
      <w:tr w:rsidR="00B77324" w:rsidTr="00D455F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324" w:rsidRPr="00B77324" w:rsidRDefault="00B77324" w:rsidP="00D455F3">
            <w:pPr>
              <w:rPr>
                <w:rFonts w:eastAsia="Times New Roman"/>
              </w:rPr>
            </w:pPr>
            <w:r w:rsidRPr="00B77324"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324" w:rsidRPr="00B77324" w:rsidRDefault="00B77324" w:rsidP="00D455F3">
            <w:pPr>
              <w:rPr>
                <w:rFonts w:eastAsia="Times New Roman"/>
              </w:rPr>
            </w:pPr>
            <w:r w:rsidRPr="00B77324">
              <w:rPr>
                <w:rFonts w:eastAsia="Times New Roman"/>
              </w:rPr>
              <w:t>ООО "</w:t>
            </w:r>
            <w:proofErr w:type="spellStart"/>
            <w:r w:rsidRPr="00B77324">
              <w:rPr>
                <w:rFonts w:eastAsia="Times New Roman"/>
              </w:rPr>
              <w:t>Арман</w:t>
            </w:r>
            <w:proofErr w:type="spellEnd"/>
            <w:r w:rsidRPr="00B77324">
              <w:rPr>
                <w:rFonts w:eastAsia="Times New Roman"/>
              </w:rPr>
              <w:t>"</w:t>
            </w:r>
            <w:r w:rsidRPr="00B77324">
              <w:rPr>
                <w:rFonts w:eastAsia="Times New Roman"/>
              </w:rPr>
              <w:br/>
              <w:t>ИНН 7805298463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324" w:rsidRPr="00B77324" w:rsidRDefault="00B77324" w:rsidP="00D455F3">
            <w:pPr>
              <w:rPr>
                <w:rFonts w:eastAsia="Times New Roman"/>
              </w:rPr>
            </w:pPr>
            <w:r w:rsidRPr="00B77324">
              <w:rPr>
                <w:rFonts w:eastAsia="Times New Roman"/>
              </w:rPr>
              <w:t>196084, Ленинградская область, г. Санкт-Петербург, Смоленская, 33, литера</w:t>
            </w:r>
            <w:proofErr w:type="gramStart"/>
            <w:r w:rsidRPr="00B77324">
              <w:rPr>
                <w:rFonts w:eastAsia="Times New Roman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324" w:rsidRPr="00B77324" w:rsidRDefault="00B77324" w:rsidP="00D455F3">
            <w:pPr>
              <w:rPr>
                <w:rFonts w:eastAsia="Times New Roman"/>
              </w:rPr>
            </w:pPr>
            <w:r w:rsidRPr="00B77324">
              <w:rPr>
                <w:rFonts w:eastAsia="Times New Roman"/>
              </w:rPr>
              <w:t>25 декабря 2012 г. 08:46:20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324" w:rsidRPr="00B77324" w:rsidRDefault="00B77324" w:rsidP="00B77324">
            <w:pPr>
              <w:rPr>
                <w:rFonts w:eastAsia="Times New Roman"/>
              </w:rPr>
            </w:pPr>
            <w:r w:rsidRPr="00B77324">
              <w:rPr>
                <w:rFonts w:eastAsia="Times New Roman"/>
              </w:rPr>
              <w:t>1 124 430.00  (один миллион сто двадцать четыре тысячи четыреста тридцать рублей 00 копеек) с учетом НДС</w:t>
            </w:r>
          </w:p>
        </w:tc>
      </w:tr>
    </w:tbl>
    <w:p w:rsidR="00B77324" w:rsidRDefault="00B77324" w:rsidP="0073786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42"/>
        <w:gridCol w:w="6295"/>
      </w:tblGrid>
      <w:tr w:rsidR="00B77324" w:rsidTr="00B77324">
        <w:trPr>
          <w:tblCellSpacing w:w="15" w:type="dxa"/>
        </w:trPr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324" w:rsidRPr="00B77324" w:rsidRDefault="00B77324" w:rsidP="00D455F3">
            <w:pPr>
              <w:jc w:val="center"/>
              <w:rPr>
                <w:rFonts w:eastAsia="Times New Roman"/>
                <w:b/>
                <w:bCs/>
              </w:rPr>
            </w:pPr>
            <w:r w:rsidRPr="00B77324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62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324" w:rsidRPr="00B77324" w:rsidRDefault="00B77324" w:rsidP="00D455F3">
            <w:pPr>
              <w:jc w:val="center"/>
              <w:rPr>
                <w:rFonts w:eastAsia="Times New Roman"/>
                <w:b/>
                <w:bCs/>
              </w:rPr>
            </w:pPr>
            <w:r w:rsidRPr="00B77324"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B77324" w:rsidTr="00B77324">
        <w:trPr>
          <w:tblCellSpacing w:w="15" w:type="dxa"/>
        </w:trPr>
        <w:tc>
          <w:tcPr>
            <w:tcW w:w="269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324" w:rsidRPr="00B77324" w:rsidRDefault="00B77324" w:rsidP="00D455F3">
            <w:pPr>
              <w:rPr>
                <w:rFonts w:eastAsia="Times New Roman"/>
              </w:rPr>
            </w:pPr>
            <w:r w:rsidRPr="00B77324">
              <w:rPr>
                <w:rFonts w:eastAsia="Times New Roman"/>
              </w:rPr>
              <w:t>ООО "</w:t>
            </w:r>
            <w:proofErr w:type="spellStart"/>
            <w:r w:rsidRPr="00B77324">
              <w:rPr>
                <w:rFonts w:eastAsia="Times New Roman"/>
              </w:rPr>
              <w:t>Арман</w:t>
            </w:r>
            <w:proofErr w:type="spellEnd"/>
            <w:r w:rsidRPr="00B77324">
              <w:rPr>
                <w:rFonts w:eastAsia="Times New Roman"/>
              </w:rPr>
              <w:t>"</w:t>
            </w:r>
          </w:p>
        </w:tc>
        <w:tc>
          <w:tcPr>
            <w:tcW w:w="625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324" w:rsidRPr="00B77324" w:rsidRDefault="00B77324" w:rsidP="00D455F3">
            <w:pPr>
              <w:rPr>
                <w:rFonts w:eastAsia="Times New Roman"/>
              </w:rPr>
            </w:pPr>
            <w:r w:rsidRPr="00B77324">
              <w:rPr>
                <w:rFonts w:eastAsia="Times New Roman"/>
              </w:rPr>
              <w:t xml:space="preserve">На основании п.20.7.2., </w:t>
            </w:r>
            <w:proofErr w:type="spellStart"/>
            <w:r w:rsidRPr="00B77324">
              <w:rPr>
                <w:rFonts w:eastAsia="Times New Roman"/>
              </w:rPr>
              <w:t>пп</w:t>
            </w:r>
            <w:proofErr w:type="gramStart"/>
            <w:r w:rsidRPr="00B77324">
              <w:rPr>
                <w:rFonts w:eastAsia="Times New Roman"/>
              </w:rPr>
              <w:t>.а</w:t>
            </w:r>
            <w:proofErr w:type="spellEnd"/>
            <w:proofErr w:type="gramEnd"/>
            <w:r w:rsidRPr="00B77324">
              <w:rPr>
                <w:rFonts w:eastAsia="Times New Roman"/>
              </w:rPr>
              <w:t>) п. 14.9.4 ЕОСЗ (Положения о закупке), а также п.3.18. документации запроса цен: не представлены копии дилерских договоров или иные документы от головного изготовителя (в соответствии с Р 50-605-80-93) предлагаемого им оборудования (по номенклатуре Спецификации Тома 2 «Техническая часть»), подтверждающие право участника запроса цен на предложение в рамках настоящего запроса цен этого оборудования (раздел 5, Форма 4</w:t>
            </w:r>
          </w:p>
        </w:tc>
      </w:tr>
    </w:tbl>
    <w:p w:rsidR="00B77324" w:rsidRDefault="00B77324" w:rsidP="00737864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B77324" w:rsidRDefault="00B77324" w:rsidP="00B7732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vanish/>
        </w:rPr>
      </w:pPr>
    </w:p>
    <w:p w:rsidR="00B77324" w:rsidRDefault="00B77324" w:rsidP="008925D3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"</w:t>
      </w:r>
      <w:proofErr w:type="spellStart"/>
      <w:r>
        <w:rPr>
          <w:rFonts w:eastAsia="Times New Roman"/>
        </w:rPr>
        <w:t>Элес</w:t>
      </w:r>
      <w:proofErr w:type="spellEnd"/>
      <w:r>
        <w:rPr>
          <w:rFonts w:eastAsia="Times New Roman"/>
        </w:rPr>
        <w:t xml:space="preserve">" и составило 1 050 000.00  (один миллион пятьдесят тысяч рублей 00 копеек) с учетом НДС </w:t>
      </w:r>
    </w:p>
    <w:p w:rsidR="00B77324" w:rsidRDefault="00B77324" w:rsidP="008925D3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вправе заключить договор с ООО "</w:t>
      </w:r>
      <w:proofErr w:type="spellStart"/>
      <w:r>
        <w:rPr>
          <w:rFonts w:eastAsia="Times New Roman"/>
        </w:rPr>
        <w:t>Элес</w:t>
      </w:r>
      <w:proofErr w:type="spellEnd"/>
      <w:r>
        <w:rPr>
          <w:rFonts w:eastAsia="Times New Roman"/>
        </w:rPr>
        <w:t xml:space="preserve">" на условиях, предусмотренных извещением о проведении запроса цен, по цене, предложенной участником процедуры закупки в заявке, не превышающей </w:t>
      </w:r>
      <w:r>
        <w:rPr>
          <w:rFonts w:eastAsia="Times New Roman"/>
        </w:rPr>
        <w:lastRenderedPageBreak/>
        <w:t>начальную (максимальную) цену</w:t>
      </w:r>
      <w:r w:rsidR="003A1F5E">
        <w:rPr>
          <w:rFonts w:eastAsia="Times New Roman"/>
        </w:rPr>
        <w:t>,</w:t>
      </w:r>
      <w:r>
        <w:rPr>
          <w:rFonts w:eastAsia="Times New Roman"/>
        </w:rPr>
        <w:t xml:space="preserve"> указанную в извещении о проведении запроса цен. </w:t>
      </w:r>
    </w:p>
    <w:p w:rsidR="00B77324" w:rsidRDefault="00B77324" w:rsidP="008925D3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8925D3" w:rsidRDefault="008925D3" w:rsidP="008925D3">
      <w:pPr>
        <w:spacing w:before="100" w:beforeAutospacing="1" w:after="100" w:afterAutospacing="1"/>
        <w:ind w:left="1440"/>
        <w:rPr>
          <w:rFonts w:eastAsia="Times New Roman"/>
        </w:rPr>
      </w:pPr>
    </w:p>
    <w:p w:rsidR="00737864" w:rsidRPr="008925D3" w:rsidRDefault="00737864" w:rsidP="008925D3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8925D3"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737864" w:rsidRPr="00737864" w:rsidRDefault="00737864" w:rsidP="008925D3">
      <w:pPr>
        <w:spacing w:before="100" w:beforeAutospacing="1" w:after="100" w:afterAutospacing="1"/>
        <w:ind w:left="720"/>
        <w:jc w:val="both"/>
        <w:rPr>
          <w:rFonts w:eastAsia="Times New Roman"/>
        </w:rPr>
      </w:pPr>
    </w:p>
    <w:p w:rsidR="00737864" w:rsidRPr="00737864" w:rsidRDefault="00737864" w:rsidP="00737864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737864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3064"/>
      </w:tblGrid>
      <w:tr w:rsidR="00B77324" w:rsidTr="00D455F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7864" w:rsidRDefault="00737864" w:rsidP="00D455F3">
            <w:pPr>
              <w:jc w:val="center"/>
              <w:rPr>
                <w:rFonts w:eastAsia="Times New Roman"/>
                <w:b/>
                <w:bCs/>
              </w:rPr>
            </w:pPr>
          </w:p>
          <w:p w:rsidR="00B77324" w:rsidRDefault="00B77324" w:rsidP="00D455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B77324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7324" w:rsidRDefault="00B77324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7324" w:rsidRDefault="00B77324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77324" w:rsidTr="00D455F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24" w:rsidRDefault="00B77324" w:rsidP="00D455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B77324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7324" w:rsidRDefault="00B77324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7324" w:rsidRDefault="00B77324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77324" w:rsidTr="00D455F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7324" w:rsidRDefault="00B77324" w:rsidP="00D455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B77324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7324" w:rsidRDefault="00B77324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7324" w:rsidRDefault="00B77324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77324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7324" w:rsidRDefault="00B77324" w:rsidP="00D455F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Кряжев</w:t>
            </w:r>
            <w:proofErr w:type="spellEnd"/>
            <w:r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7324" w:rsidRDefault="00B77324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77324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7324" w:rsidRDefault="00B77324" w:rsidP="00D455F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Барова</w:t>
            </w:r>
            <w:proofErr w:type="spellEnd"/>
            <w:r>
              <w:rPr>
                <w:rFonts w:eastAsia="Times New Roman"/>
              </w:rPr>
              <w:t xml:space="preserve"> Татьяна </w:t>
            </w:r>
            <w:proofErr w:type="spellStart"/>
            <w:r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7324" w:rsidRDefault="00B77324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77324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7324" w:rsidRDefault="00B77324" w:rsidP="00D455F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Кувардин</w:t>
            </w:r>
            <w:proofErr w:type="spellEnd"/>
            <w:r>
              <w:rPr>
                <w:rFonts w:eastAsia="Times New Roman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7324" w:rsidRDefault="00B77324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77324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7324" w:rsidRDefault="00B77324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7324" w:rsidRDefault="00B77324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77324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7324" w:rsidRDefault="00B77324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7324" w:rsidRDefault="00B77324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77324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7324" w:rsidRDefault="00B77324" w:rsidP="00D455F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Тюкаев</w:t>
            </w:r>
            <w:proofErr w:type="spellEnd"/>
            <w:r>
              <w:rPr>
                <w:rFonts w:eastAsia="Times New Roman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7324" w:rsidRDefault="003A1F5E" w:rsidP="003A1F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(опросный лист прилагается)</w:t>
            </w:r>
          </w:p>
        </w:tc>
      </w:tr>
      <w:tr w:rsidR="00B77324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7324" w:rsidRDefault="00B77324" w:rsidP="00D455F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Трофименко</w:t>
            </w:r>
            <w:proofErr w:type="spellEnd"/>
            <w:r>
              <w:rPr>
                <w:rFonts w:eastAsia="Times New Roman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7324" w:rsidRDefault="003A1F5E" w:rsidP="003A1F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(опросный лист прилагается)</w:t>
            </w:r>
          </w:p>
        </w:tc>
      </w:tr>
      <w:tr w:rsidR="00B77324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7324" w:rsidRDefault="00B77324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7324" w:rsidRDefault="00B77324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B77324" w:rsidRDefault="00B77324" w:rsidP="00B77324">
      <w:pPr>
        <w:rPr>
          <w:rFonts w:eastAsia="Times New Roman"/>
        </w:rPr>
      </w:pPr>
    </w:p>
    <w:p w:rsidR="00A9500C" w:rsidRDefault="008925D3"/>
    <w:sectPr w:rsidR="00A9500C" w:rsidSect="00B77324">
      <w:pgSz w:w="11906" w:h="16838"/>
      <w:pgMar w:top="1134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811D3"/>
    <w:multiLevelType w:val="multilevel"/>
    <w:tmpl w:val="009A5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893485"/>
    <w:multiLevelType w:val="multilevel"/>
    <w:tmpl w:val="20C46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EDF2958"/>
    <w:multiLevelType w:val="multilevel"/>
    <w:tmpl w:val="7A2EC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7324"/>
    <w:rsid w:val="000D5E5C"/>
    <w:rsid w:val="00291816"/>
    <w:rsid w:val="003A1F5E"/>
    <w:rsid w:val="005C3212"/>
    <w:rsid w:val="00737864"/>
    <w:rsid w:val="007C75E3"/>
    <w:rsid w:val="008925D3"/>
    <w:rsid w:val="008C616F"/>
    <w:rsid w:val="00B77324"/>
    <w:rsid w:val="00E44DC5"/>
    <w:rsid w:val="00EA6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32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7732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732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B7732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46CB6C-33AB-449D-813C-2ABE70B04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845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3</cp:revision>
  <cp:lastPrinted>2013-01-22T16:31:00Z</cp:lastPrinted>
  <dcterms:created xsi:type="dcterms:W3CDTF">2013-01-22T15:07:00Z</dcterms:created>
  <dcterms:modified xsi:type="dcterms:W3CDTF">2013-01-22T16:32:00Z</dcterms:modified>
</cp:coreProperties>
</file>