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241291">
        <w:rPr>
          <w:sz w:val="24"/>
        </w:rPr>
        <w:t>оплата Товара осуществляется на основании счета, выставляемого за отгруженный Товар</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D70B17" w:rsidRDefault="00D70B17" w:rsidP="00D70B17">
      <w:pPr>
        <w:ind w:left="142" w:right="200"/>
        <w:jc w:val="both"/>
        <w:rPr>
          <w:sz w:val="24"/>
        </w:rPr>
      </w:pPr>
      <w:r>
        <w:rPr>
          <w:sz w:val="24"/>
        </w:rPr>
        <w:t xml:space="preserve">          5.1. Покупатель передает поставщику заявку в письменной форме на поставку Товара.</w:t>
      </w:r>
    </w:p>
    <w:p w:rsidR="00D70B17" w:rsidRDefault="00D70B17" w:rsidP="00D70B17">
      <w:pPr>
        <w:ind w:firstLine="708"/>
        <w:jc w:val="both"/>
        <w:rPr>
          <w:sz w:val="24"/>
        </w:rPr>
      </w:pPr>
      <w:r>
        <w:rPr>
          <w:sz w:val="24"/>
        </w:rPr>
        <w:t>5.2</w:t>
      </w:r>
      <w:r w:rsidR="00F545EC">
        <w:rPr>
          <w:sz w:val="24"/>
        </w:rPr>
        <w:t xml:space="preserve">. </w:t>
      </w:r>
      <w:r w:rsidR="00241291">
        <w:rPr>
          <w:sz w:val="24"/>
        </w:rPr>
        <w:t>Поставка Товара в течение срока действия договора, производится на основании заявки от покупателя</w:t>
      </w:r>
      <w:r>
        <w:rPr>
          <w:sz w:val="24"/>
        </w:rPr>
        <w:t xml:space="preserve"> (п</w:t>
      </w:r>
      <w:proofErr w:type="gramStart"/>
      <w:r>
        <w:rPr>
          <w:sz w:val="24"/>
        </w:rPr>
        <w:t>о</w:t>
      </w:r>
      <w:r w:rsidR="009967D7">
        <w:rPr>
          <w:sz w:val="24"/>
        </w:rPr>
        <w:t>-</w:t>
      </w:r>
      <w:proofErr w:type="gramEnd"/>
      <w:r>
        <w:rPr>
          <w:sz w:val="24"/>
        </w:rPr>
        <w:t xml:space="preserve"> </w:t>
      </w:r>
      <w:r w:rsidR="009967D7">
        <w:rPr>
          <w:sz w:val="24"/>
        </w:rPr>
        <w:t>квартально</w:t>
      </w:r>
      <w:r>
        <w:rPr>
          <w:sz w:val="24"/>
        </w:rPr>
        <w:t>)</w:t>
      </w:r>
      <w:r w:rsidR="00633161">
        <w:rPr>
          <w:sz w:val="24"/>
        </w:rPr>
        <w:t>.</w:t>
      </w:r>
    </w:p>
    <w:p w:rsidR="00241291" w:rsidRDefault="00D70B17" w:rsidP="009967D7">
      <w:pPr>
        <w:ind w:firstLine="708"/>
        <w:jc w:val="both"/>
        <w:rPr>
          <w:sz w:val="24"/>
        </w:rPr>
      </w:pPr>
      <w:r>
        <w:rPr>
          <w:sz w:val="24"/>
        </w:rPr>
        <w:t>5.3</w:t>
      </w:r>
      <w:r w:rsidR="00606005">
        <w:rPr>
          <w:sz w:val="24"/>
        </w:rPr>
        <w:t xml:space="preserve">. </w:t>
      </w:r>
      <w:r w:rsidR="00241291">
        <w:rPr>
          <w:sz w:val="24"/>
        </w:rPr>
        <w:t>На основании заявки Покупателя, Поставщик оформляет Спецификацию с указанием количества, ассортимента и стоимости поставляемого Товара</w:t>
      </w:r>
      <w:r w:rsidR="00606005">
        <w:rPr>
          <w:sz w:val="24"/>
        </w:rPr>
        <w:t>.</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496158">
        <w:rPr>
          <w:sz w:val="24"/>
        </w:rPr>
        <w:t xml:space="preserve">10 дней с момента подачи заявки, </w:t>
      </w:r>
      <w:r w:rsidR="00D70B17">
        <w:rPr>
          <w:sz w:val="24"/>
        </w:rPr>
        <w:t>путем доставки на склад Покупателя.</w:t>
      </w:r>
      <w:r w:rsidR="00496158">
        <w:rPr>
          <w:sz w:val="24"/>
        </w:rPr>
        <w:t xml:space="preserve"> </w:t>
      </w:r>
    </w:p>
    <w:p w:rsidR="007A1E6D" w:rsidRDefault="00241291" w:rsidP="00F545EC">
      <w:pPr>
        <w:ind w:firstLine="708"/>
        <w:jc w:val="both"/>
        <w:rPr>
          <w:sz w:val="24"/>
        </w:rPr>
      </w:pPr>
      <w:r>
        <w:rPr>
          <w:sz w:val="24"/>
        </w:rPr>
        <w:t>5.</w:t>
      </w:r>
      <w:r w:rsidR="009967D7">
        <w:rPr>
          <w:sz w:val="24"/>
        </w:rPr>
        <w:t>5</w:t>
      </w:r>
      <w:r w:rsidR="007A1E6D">
        <w:rPr>
          <w:sz w:val="24"/>
        </w:rPr>
        <w:t>. Покупатель должен принять товар и проверить его в день поставки Товара.</w:t>
      </w:r>
    </w:p>
    <w:p w:rsidR="00DB7A9A" w:rsidRDefault="009967D7" w:rsidP="00F545EC">
      <w:pPr>
        <w:ind w:firstLine="708"/>
        <w:jc w:val="both"/>
        <w:rPr>
          <w:sz w:val="24"/>
        </w:rPr>
      </w:pPr>
      <w:r>
        <w:rPr>
          <w:sz w:val="24"/>
        </w:rPr>
        <w:lastRenderedPageBreak/>
        <w:t>5.6</w:t>
      </w:r>
      <w:r w:rsidR="007A1E6D">
        <w:rPr>
          <w:sz w:val="24"/>
        </w:rPr>
        <w:t>. Покупатель оплачивает Това</w:t>
      </w:r>
      <w:r>
        <w:rPr>
          <w:sz w:val="24"/>
        </w:rPr>
        <w:t xml:space="preserve">р по цене, определенной в счете, на основании квартальной заявки, </w:t>
      </w:r>
      <w:r w:rsidR="007A1E6D">
        <w:rPr>
          <w:sz w:val="24"/>
        </w:rPr>
        <w:t>на каждую партию Товара.</w:t>
      </w:r>
      <w:r w:rsidR="00DB7A9A">
        <w:rPr>
          <w:sz w:val="24"/>
        </w:rPr>
        <w:t xml:space="preserve">  </w:t>
      </w:r>
    </w:p>
    <w:p w:rsidR="00F545EC" w:rsidRDefault="009967D7" w:rsidP="00F545EC">
      <w:pPr>
        <w:ind w:firstLine="708"/>
        <w:jc w:val="both"/>
        <w:rPr>
          <w:sz w:val="24"/>
        </w:rPr>
      </w:pPr>
      <w:r>
        <w:rPr>
          <w:sz w:val="24"/>
        </w:rPr>
        <w:t>5.7</w:t>
      </w:r>
      <w:r w:rsidR="00F545EC">
        <w:rPr>
          <w:sz w:val="24"/>
        </w:rPr>
        <w:t>.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sidR="00F545EC">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1B7D2C" w:rsidRDefault="001B7D2C" w:rsidP="00F545EC">
      <w:pPr>
        <w:ind w:firstLine="708"/>
        <w:jc w:val="center"/>
        <w:rPr>
          <w:b/>
          <w:sz w:val="24"/>
        </w:rPr>
      </w:pPr>
    </w:p>
    <w:p w:rsidR="00F545EC" w:rsidRDefault="00F545EC" w:rsidP="00F545EC">
      <w:pPr>
        <w:ind w:firstLine="708"/>
        <w:jc w:val="center"/>
        <w:rPr>
          <w:b/>
          <w:sz w:val="24"/>
        </w:rPr>
      </w:pPr>
      <w:r w:rsidRPr="00F545EC">
        <w:rPr>
          <w:b/>
          <w:sz w:val="24"/>
        </w:rPr>
        <w:lastRenderedPageBreak/>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F545EC" w:rsidP="00F545EC">
      <w:pPr>
        <w:ind w:firstLine="600"/>
        <w:jc w:val="both"/>
        <w:rPr>
          <w:sz w:val="24"/>
        </w:rPr>
      </w:pPr>
      <w:r w:rsidRPr="00D5393A">
        <w:rPr>
          <w:sz w:val="24"/>
        </w:rPr>
        <w:t xml:space="preserve">9.4.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r w:rsidR="00FC27E2">
        <w:rPr>
          <w:sz w:val="24"/>
        </w:rPr>
        <w:t>бенефициаров</w:t>
      </w:r>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1B7D2C" w:rsidP="00F545EC">
      <w:pPr>
        <w:ind w:firstLine="600"/>
        <w:jc w:val="both"/>
        <w:rPr>
          <w:sz w:val="24"/>
        </w:rPr>
      </w:pPr>
      <w:r>
        <w:rPr>
          <w:sz w:val="24"/>
        </w:rPr>
        <w:t xml:space="preserve">9.5. В случае каких-либо изменений в цепочке собственников Поставщика, включая </w:t>
      </w:r>
      <w:r w:rsidR="00FC27E2">
        <w:rPr>
          <w:sz w:val="24"/>
        </w:rPr>
        <w:t>бенефициаров</w:t>
      </w:r>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1B7D2C" w:rsidP="00F545EC">
      <w:pPr>
        <w:ind w:firstLine="600"/>
        <w:jc w:val="both"/>
        <w:rPr>
          <w:sz w:val="24"/>
        </w:rPr>
      </w:pPr>
      <w:r>
        <w:rPr>
          <w:sz w:val="24"/>
        </w:rPr>
        <w:t xml:space="preserve">9.6.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F545EC" w:rsidP="00F545EC">
      <w:pPr>
        <w:ind w:left="80" w:firstLine="520"/>
        <w:jc w:val="both"/>
        <w:rPr>
          <w:sz w:val="24"/>
        </w:rPr>
      </w:pPr>
      <w:r>
        <w:rPr>
          <w:sz w:val="24"/>
        </w:rPr>
        <w:t>9.</w:t>
      </w:r>
      <w:r w:rsidR="001B7D2C">
        <w:rPr>
          <w:sz w:val="24"/>
        </w:rPr>
        <w:t>7</w:t>
      </w:r>
      <w:r>
        <w:rPr>
          <w:sz w:val="24"/>
        </w:rPr>
        <w:t xml:space="preserve">.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0402E3" w:rsidP="000402E3">
      <w:pPr>
        <w:ind w:left="360" w:firstLine="240"/>
        <w:jc w:val="both"/>
        <w:rPr>
          <w:sz w:val="24"/>
        </w:rPr>
      </w:pPr>
      <w:r w:rsidRPr="000402E3">
        <w:rPr>
          <w:sz w:val="24"/>
        </w:rPr>
        <w:t>9.8.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Pr="004C1C2F" w:rsidRDefault="000402E3" w:rsidP="000402E3">
      <w:pPr>
        <w:ind w:left="600"/>
        <w:jc w:val="both"/>
        <w:rPr>
          <w:sz w:val="24"/>
        </w:rPr>
      </w:pPr>
      <w:r>
        <w:rPr>
          <w:sz w:val="24"/>
        </w:rPr>
        <w:t xml:space="preserve">Приложение №2 – Информация о собственниках контрагента, включая </w:t>
      </w:r>
      <w:r w:rsidR="006B29C9">
        <w:rPr>
          <w:sz w:val="24"/>
        </w:rPr>
        <w:t>бенефициаров</w:t>
      </w:r>
      <w:r>
        <w:rPr>
          <w:sz w:val="24"/>
        </w:rPr>
        <w:t xml:space="preserve"> (в т.ч. конечных).</w:t>
      </w:r>
    </w:p>
    <w:p w:rsidR="000402E3" w:rsidRDefault="000402E3" w:rsidP="00F545EC">
      <w:pPr>
        <w:ind w:left="80" w:firstLine="520"/>
        <w:jc w:val="both"/>
        <w:rPr>
          <w:sz w:val="24"/>
        </w:rPr>
      </w:pP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1B7D2C" w:rsidRDefault="001B7D2C"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1056BB" w:rsidRPr="00E12877" w:rsidRDefault="001056BB" w:rsidP="001056BB">
      <w:pPr>
        <w:jc w:val="both"/>
        <w:rPr>
          <w:sz w:val="24"/>
          <w:szCs w:val="17"/>
        </w:rPr>
      </w:pPr>
      <w:r w:rsidRPr="00A76119">
        <w:rPr>
          <w:b/>
          <w:sz w:val="24"/>
          <w:szCs w:val="17"/>
        </w:rPr>
        <w:lastRenderedPageBreak/>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E6309E" w:rsidRPr="00E4722C" w:rsidRDefault="00E6309E" w:rsidP="00E6309E">
      <w:pPr>
        <w:rPr>
          <w:sz w:val="18"/>
          <w:szCs w:val="18"/>
        </w:rPr>
      </w:pPr>
      <w:r w:rsidRPr="00E4722C">
        <w:rPr>
          <w:sz w:val="18"/>
          <w:szCs w:val="18"/>
        </w:rPr>
        <w:t>Приложение №1</w:t>
      </w:r>
    </w:p>
    <w:p w:rsidR="00E6309E" w:rsidRDefault="00E6309E" w:rsidP="00E6309E"/>
    <w:p w:rsidR="00E6309E" w:rsidRDefault="00E6309E" w:rsidP="00E6309E"/>
    <w:p w:rsidR="00E6309E" w:rsidRDefault="00E6309E" w:rsidP="00E6309E">
      <w:pPr>
        <w:jc w:val="center"/>
      </w:pPr>
      <w:r>
        <w:t>Спецификация</w:t>
      </w:r>
    </w:p>
    <w:p w:rsidR="00E6309E" w:rsidRDefault="00E6309E" w:rsidP="00E6309E"/>
    <w:p w:rsidR="00E6309E" w:rsidRPr="006F734E" w:rsidRDefault="00E6309E" w:rsidP="00E6309E">
      <w:pPr>
        <w:pStyle w:val="a7"/>
        <w:jc w:val="center"/>
        <w:rPr>
          <w:rFonts w:ascii="Arial Narrow" w:hAnsi="Arial Narrow"/>
          <w:b/>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E6309E" w:rsidRPr="006F734E" w:rsidTr="00EF116D">
        <w:tc>
          <w:tcPr>
            <w:tcW w:w="696" w:type="dxa"/>
            <w:vAlign w:val="center"/>
          </w:tcPr>
          <w:p w:rsidR="00E6309E" w:rsidRPr="00A56E80" w:rsidRDefault="00E6309E" w:rsidP="00EF116D">
            <w:pPr>
              <w:pStyle w:val="a7"/>
              <w:rPr>
                <w:rFonts w:ascii="Arial Narrow" w:hAnsi="Arial Narrow"/>
              </w:rPr>
            </w:pPr>
            <w:r w:rsidRPr="00A56E80">
              <w:rPr>
                <w:rFonts w:ascii="Arial Narrow" w:hAnsi="Arial Narrow"/>
              </w:rPr>
              <w:t>№№</w:t>
            </w:r>
          </w:p>
          <w:p w:rsidR="00E6309E" w:rsidRPr="00A56E80" w:rsidRDefault="00E6309E" w:rsidP="00EF116D">
            <w:pPr>
              <w:pStyle w:val="a7"/>
              <w:rPr>
                <w:rFonts w:ascii="Arial Narrow" w:hAnsi="Arial Narrow"/>
              </w:rPr>
            </w:pPr>
            <w:r w:rsidRPr="00A56E80">
              <w:rPr>
                <w:rFonts w:ascii="Arial Narrow" w:hAnsi="Arial Narrow"/>
              </w:rPr>
              <w:t>п.п.</w:t>
            </w:r>
          </w:p>
        </w:tc>
        <w:tc>
          <w:tcPr>
            <w:tcW w:w="1680" w:type="dxa"/>
            <w:vAlign w:val="center"/>
          </w:tcPr>
          <w:p w:rsidR="00E6309E" w:rsidRPr="00A56E80" w:rsidRDefault="00E6309E" w:rsidP="00EF116D">
            <w:pPr>
              <w:pStyle w:val="a7"/>
              <w:rPr>
                <w:rFonts w:ascii="Arial Narrow" w:hAnsi="Arial Narrow"/>
              </w:rPr>
            </w:pPr>
            <w:r w:rsidRPr="00A56E80">
              <w:rPr>
                <w:rFonts w:ascii="Arial Narrow" w:hAnsi="Arial Narrow"/>
              </w:rPr>
              <w:t>Наименование</w:t>
            </w:r>
          </w:p>
        </w:tc>
        <w:tc>
          <w:tcPr>
            <w:tcW w:w="3096" w:type="dxa"/>
            <w:vAlign w:val="center"/>
          </w:tcPr>
          <w:p w:rsidR="00E6309E" w:rsidRPr="00A56E80" w:rsidRDefault="00E6309E" w:rsidP="00EF116D">
            <w:pPr>
              <w:pStyle w:val="a7"/>
              <w:rPr>
                <w:rFonts w:ascii="Arial Narrow" w:hAnsi="Arial Narrow"/>
              </w:rPr>
            </w:pPr>
            <w:r w:rsidRPr="00A56E80">
              <w:rPr>
                <w:rFonts w:ascii="Arial Narrow" w:hAnsi="Arial Narrow"/>
              </w:rPr>
              <w:t>Технические характеристики</w:t>
            </w:r>
          </w:p>
        </w:tc>
        <w:tc>
          <w:tcPr>
            <w:tcW w:w="1107" w:type="dxa"/>
            <w:vAlign w:val="center"/>
          </w:tcPr>
          <w:p w:rsidR="00E6309E" w:rsidRPr="00A56E80" w:rsidRDefault="00E6309E" w:rsidP="00EF116D">
            <w:pPr>
              <w:pStyle w:val="a7"/>
              <w:rPr>
                <w:rFonts w:ascii="Arial Narrow" w:hAnsi="Arial Narrow"/>
              </w:rPr>
            </w:pPr>
            <w:proofErr w:type="spellStart"/>
            <w:r w:rsidRPr="00A56E80">
              <w:rPr>
                <w:rFonts w:ascii="Arial Narrow" w:hAnsi="Arial Narrow"/>
              </w:rPr>
              <w:t>Ед</w:t>
            </w:r>
            <w:proofErr w:type="gramStart"/>
            <w:r w:rsidRPr="00A56E80">
              <w:rPr>
                <w:rFonts w:ascii="Arial Narrow" w:hAnsi="Arial Narrow"/>
              </w:rPr>
              <w:t>.и</w:t>
            </w:r>
            <w:proofErr w:type="gramEnd"/>
            <w:r w:rsidRPr="00A56E80">
              <w:rPr>
                <w:rFonts w:ascii="Arial Narrow" w:hAnsi="Arial Narrow"/>
              </w:rPr>
              <w:t>зм</w:t>
            </w:r>
            <w:proofErr w:type="spellEnd"/>
            <w:r w:rsidRPr="00A56E80">
              <w:rPr>
                <w:rFonts w:ascii="Arial Narrow" w:hAnsi="Arial Narrow"/>
              </w:rPr>
              <w:t>.</w:t>
            </w:r>
          </w:p>
        </w:tc>
        <w:tc>
          <w:tcPr>
            <w:tcW w:w="823" w:type="dxa"/>
            <w:vAlign w:val="center"/>
          </w:tcPr>
          <w:p w:rsidR="00E6309E" w:rsidRPr="00A56E80" w:rsidRDefault="00E6309E" w:rsidP="00EF116D">
            <w:pPr>
              <w:pStyle w:val="a7"/>
              <w:rPr>
                <w:rFonts w:ascii="Arial Narrow" w:hAnsi="Arial Narrow"/>
              </w:rPr>
            </w:pPr>
            <w:r w:rsidRPr="00A56E80">
              <w:rPr>
                <w:rFonts w:ascii="Arial Narrow" w:hAnsi="Arial Narrow"/>
              </w:rPr>
              <w:t>Кол-во</w:t>
            </w:r>
          </w:p>
        </w:tc>
        <w:tc>
          <w:tcPr>
            <w:tcW w:w="1557" w:type="dxa"/>
            <w:vAlign w:val="center"/>
          </w:tcPr>
          <w:p w:rsidR="00E6309E" w:rsidRPr="00A56E80" w:rsidRDefault="00E6309E" w:rsidP="00EF116D">
            <w:pPr>
              <w:pStyle w:val="a7"/>
              <w:rPr>
                <w:rFonts w:ascii="Arial Narrow" w:hAnsi="Arial Narrow"/>
              </w:rPr>
            </w:pPr>
            <w:r w:rsidRPr="00A56E80">
              <w:rPr>
                <w:rFonts w:ascii="Arial Narrow" w:hAnsi="Arial Narrow"/>
              </w:rPr>
              <w:t>Стоимость, руб. (с НДС)</w:t>
            </w:r>
          </w:p>
        </w:tc>
      </w:tr>
      <w:tr w:rsidR="00E6309E" w:rsidRPr="006F734E" w:rsidTr="00EF116D">
        <w:tc>
          <w:tcPr>
            <w:tcW w:w="696" w:type="dxa"/>
            <w:vAlign w:val="center"/>
          </w:tcPr>
          <w:p w:rsidR="00E6309E" w:rsidRPr="00A56E80" w:rsidRDefault="00E6309E" w:rsidP="00EF116D">
            <w:pPr>
              <w:pStyle w:val="a7"/>
              <w:jc w:val="center"/>
              <w:rPr>
                <w:rFonts w:ascii="Arial Narrow" w:hAnsi="Arial Narrow"/>
              </w:rPr>
            </w:pPr>
            <w:r w:rsidRPr="00A56E80">
              <w:rPr>
                <w:rFonts w:ascii="Arial Narrow" w:hAnsi="Arial Narrow"/>
              </w:rPr>
              <w:t>1</w:t>
            </w:r>
          </w:p>
        </w:tc>
        <w:tc>
          <w:tcPr>
            <w:tcW w:w="1680" w:type="dxa"/>
            <w:vAlign w:val="center"/>
          </w:tcPr>
          <w:p w:rsidR="00E6309E" w:rsidRPr="008901E1" w:rsidRDefault="00E6309E" w:rsidP="00EF116D">
            <w:pPr>
              <w:pStyle w:val="a7"/>
              <w:jc w:val="center"/>
              <w:rPr>
                <w:rFonts w:ascii="Arial Narrow" w:hAnsi="Arial Narrow"/>
              </w:rPr>
            </w:pPr>
            <w:r w:rsidRPr="00A56E80">
              <w:rPr>
                <w:rFonts w:ascii="Arial Narrow" w:hAnsi="Arial Narrow"/>
              </w:rPr>
              <w:t>Сварочный электроагрегат АСПБТ 180-5/230 ВХ с двигателем «Хонда» «Вепрь»</w:t>
            </w:r>
            <w:r w:rsidR="008901E1" w:rsidRPr="008901E1">
              <w:rPr>
                <w:rFonts w:ascii="Arial Narrow" w:hAnsi="Arial Narrow"/>
              </w:rPr>
              <w:t xml:space="preserve"> </w:t>
            </w:r>
            <w:r w:rsidR="008901E1">
              <w:rPr>
                <w:rFonts w:ascii="Arial Narrow" w:hAnsi="Arial Narrow"/>
              </w:rPr>
              <w:t>или эквивалент</w:t>
            </w:r>
          </w:p>
        </w:tc>
        <w:tc>
          <w:tcPr>
            <w:tcW w:w="3096" w:type="dxa"/>
            <w:vAlign w:val="center"/>
          </w:tcPr>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Номинальная мощность – 5 </w:t>
            </w:r>
            <w:r w:rsidR="006313A9" w:rsidRPr="00195695">
              <w:rPr>
                <w:rFonts w:ascii="Arial Narrow" w:hAnsi="Arial Narrow"/>
                <w:sz w:val="22"/>
                <w:szCs w:val="22"/>
              </w:rPr>
              <w:t>кВт</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Максимальная мощность – 5.5 </w:t>
            </w:r>
            <w:r w:rsidR="006313A9" w:rsidRPr="00195695">
              <w:rPr>
                <w:rFonts w:ascii="Arial Narrow" w:hAnsi="Arial Narrow"/>
                <w:sz w:val="22"/>
                <w:szCs w:val="22"/>
              </w:rPr>
              <w:t>кВт</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Емкость топливного бака – 6 .5 литров</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Продолжительность работы на баке – 3 часа</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Расход топлива на час – 1.8 литр</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Двигатель – HONDA GX 390 , бензиновый, 4-тактный, OHV</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Рабочий объем двигателя –  389 см3</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Мощность двигателя –  13 л</w:t>
            </w:r>
            <w:proofErr w:type="gramStart"/>
            <w:r w:rsidRPr="00195695">
              <w:rPr>
                <w:rFonts w:ascii="Arial Narrow" w:hAnsi="Arial Narrow"/>
                <w:sz w:val="22"/>
                <w:szCs w:val="22"/>
              </w:rPr>
              <w:t>.с</w:t>
            </w:r>
            <w:proofErr w:type="gramEnd"/>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Стартер – ручной</w:t>
            </w:r>
          </w:p>
          <w:p w:rsidR="00E6309E" w:rsidRPr="00195695" w:rsidRDefault="006313A9" w:rsidP="00EF116D">
            <w:pPr>
              <w:spacing w:before="150" w:after="150"/>
              <w:jc w:val="both"/>
              <w:rPr>
                <w:rFonts w:ascii="Arial Narrow" w:hAnsi="Arial Narrow"/>
                <w:sz w:val="22"/>
                <w:szCs w:val="22"/>
              </w:rPr>
            </w:pPr>
            <w:r w:rsidRPr="00195695">
              <w:rPr>
                <w:rFonts w:ascii="Arial Narrow" w:hAnsi="Arial Narrow"/>
                <w:sz w:val="22"/>
                <w:szCs w:val="22"/>
              </w:rPr>
              <w:t>Уровень</w:t>
            </w:r>
            <w:r w:rsidR="00E6309E" w:rsidRPr="00195695">
              <w:rPr>
                <w:rFonts w:ascii="Arial Narrow" w:hAnsi="Arial Narrow"/>
                <w:sz w:val="22"/>
                <w:szCs w:val="22"/>
              </w:rPr>
              <w:t xml:space="preserve"> шума -  72 </w:t>
            </w:r>
            <w:proofErr w:type="spellStart"/>
            <w:r w:rsidR="00E6309E" w:rsidRPr="00195695">
              <w:rPr>
                <w:rFonts w:ascii="Arial Narrow" w:hAnsi="Arial Narrow"/>
                <w:sz w:val="22"/>
                <w:szCs w:val="22"/>
              </w:rPr>
              <w:t>дба</w:t>
            </w:r>
            <w:proofErr w:type="spellEnd"/>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Сила тока на фазу  – 22.7 ампер</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Частота  - 50 </w:t>
            </w:r>
            <w:r w:rsidR="006313A9" w:rsidRPr="00195695">
              <w:rPr>
                <w:rFonts w:ascii="Arial Narrow" w:hAnsi="Arial Narrow"/>
                <w:sz w:val="22"/>
                <w:szCs w:val="22"/>
              </w:rPr>
              <w:t>Гц</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Количество розеток -  2 шт.</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Генератор – </w:t>
            </w:r>
            <w:proofErr w:type="spellStart"/>
            <w:r w:rsidRPr="00195695">
              <w:rPr>
                <w:rFonts w:ascii="Arial Narrow" w:hAnsi="Arial Narrow"/>
                <w:sz w:val="22"/>
                <w:szCs w:val="22"/>
              </w:rPr>
              <w:t>бесщеточный</w:t>
            </w:r>
            <w:proofErr w:type="spellEnd"/>
            <w:r w:rsidRPr="00195695">
              <w:rPr>
                <w:rFonts w:ascii="Arial Narrow" w:hAnsi="Arial Narrow"/>
                <w:sz w:val="22"/>
                <w:szCs w:val="22"/>
              </w:rPr>
              <w:t xml:space="preserve">, конденсаторный, саморегулирующийся (SYNCRO) </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Охлаждение – воздушное </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Напряжение – 230 вольт </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Ток  сварки </w:t>
            </w:r>
            <w:proofErr w:type="gramStart"/>
            <w:r w:rsidRPr="00195695">
              <w:rPr>
                <w:rFonts w:ascii="Arial Narrow" w:hAnsi="Arial Narrow"/>
                <w:sz w:val="22"/>
                <w:szCs w:val="22"/>
              </w:rPr>
              <w:t xml:space="preserve">( </w:t>
            </w:r>
            <w:proofErr w:type="gramEnd"/>
            <w:r w:rsidRPr="00195695">
              <w:rPr>
                <w:rFonts w:ascii="Arial Narrow" w:hAnsi="Arial Narrow"/>
                <w:sz w:val="22"/>
                <w:szCs w:val="22"/>
              </w:rPr>
              <w:t>интенсивный режим 60%)  - 125 Ампер</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Ток сварки </w:t>
            </w:r>
            <w:proofErr w:type="gramStart"/>
            <w:r w:rsidRPr="00195695">
              <w:rPr>
                <w:rFonts w:ascii="Arial Narrow" w:hAnsi="Arial Narrow"/>
                <w:sz w:val="22"/>
                <w:szCs w:val="22"/>
              </w:rPr>
              <w:t xml:space="preserve">( </w:t>
            </w:r>
            <w:proofErr w:type="gramEnd"/>
            <w:r w:rsidRPr="00195695">
              <w:rPr>
                <w:rFonts w:ascii="Arial Narrow" w:hAnsi="Arial Narrow"/>
                <w:sz w:val="22"/>
                <w:szCs w:val="22"/>
              </w:rPr>
              <w:t>нормальный режим 35 % ) – 180 Ампер</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Максимальный диаметр электрода – 4 мм</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Род сварочного тока – переменный </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Напряжение сварки – 22.4 – 27.2 Вольт</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Масло - SAE 30, минеральное </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Топливо - бензин АИ 92,95 </w:t>
            </w:r>
          </w:p>
          <w:p w:rsidR="00E6309E" w:rsidRPr="00195695" w:rsidRDefault="00E6309E" w:rsidP="00EF116D">
            <w:pPr>
              <w:spacing w:before="150" w:after="150"/>
              <w:jc w:val="both"/>
              <w:rPr>
                <w:rFonts w:ascii="Arial Narrow" w:hAnsi="Arial Narrow"/>
                <w:sz w:val="22"/>
                <w:szCs w:val="22"/>
              </w:rPr>
            </w:pPr>
            <w:r w:rsidRPr="00195695">
              <w:rPr>
                <w:rFonts w:ascii="Arial Narrow" w:hAnsi="Arial Narrow"/>
                <w:sz w:val="22"/>
                <w:szCs w:val="22"/>
              </w:rPr>
              <w:t xml:space="preserve">Габариты сварочного генератора ВЕПРЬ АСП 180-5/230 ВХ - </w:t>
            </w:r>
            <w:r w:rsidRPr="00195695">
              <w:rPr>
                <w:rFonts w:ascii="Arial Narrow" w:hAnsi="Arial Narrow"/>
                <w:sz w:val="22"/>
                <w:szCs w:val="22"/>
              </w:rPr>
              <w:lastRenderedPageBreak/>
              <w:t xml:space="preserve">865*580*540 мм </w:t>
            </w:r>
          </w:p>
          <w:p w:rsidR="00E6309E" w:rsidRPr="00195695" w:rsidRDefault="00E6309E" w:rsidP="00EF116D">
            <w:pPr>
              <w:spacing w:before="150" w:after="150"/>
              <w:jc w:val="both"/>
              <w:rPr>
                <w:sz w:val="24"/>
              </w:rPr>
            </w:pPr>
            <w:r w:rsidRPr="00195695">
              <w:rPr>
                <w:rFonts w:ascii="Arial Narrow" w:hAnsi="Arial Narrow"/>
                <w:sz w:val="22"/>
                <w:szCs w:val="22"/>
              </w:rPr>
              <w:t>Вес - 80 кг</w:t>
            </w:r>
          </w:p>
          <w:p w:rsidR="00E6309E" w:rsidRPr="00A56E80" w:rsidRDefault="00E6309E" w:rsidP="00EF116D">
            <w:pPr>
              <w:pStyle w:val="a7"/>
              <w:rPr>
                <w:rFonts w:ascii="Arial Narrow" w:hAnsi="Arial Narrow"/>
              </w:rPr>
            </w:pPr>
          </w:p>
        </w:tc>
        <w:tc>
          <w:tcPr>
            <w:tcW w:w="1107" w:type="dxa"/>
            <w:vAlign w:val="center"/>
          </w:tcPr>
          <w:p w:rsidR="00E6309E" w:rsidRPr="00A56E80" w:rsidRDefault="00E6309E" w:rsidP="00EF116D">
            <w:pPr>
              <w:pStyle w:val="a7"/>
              <w:jc w:val="center"/>
              <w:rPr>
                <w:rFonts w:ascii="Arial Narrow" w:hAnsi="Arial Narrow"/>
              </w:rPr>
            </w:pPr>
            <w:r w:rsidRPr="00A56E80">
              <w:rPr>
                <w:rFonts w:ascii="Arial Narrow" w:hAnsi="Arial Narrow"/>
              </w:rPr>
              <w:lastRenderedPageBreak/>
              <w:t>Шт.</w:t>
            </w:r>
          </w:p>
        </w:tc>
        <w:tc>
          <w:tcPr>
            <w:tcW w:w="823" w:type="dxa"/>
            <w:vAlign w:val="center"/>
          </w:tcPr>
          <w:p w:rsidR="00E6309E" w:rsidRPr="00A56E80" w:rsidRDefault="00CE632F" w:rsidP="00EF116D">
            <w:pPr>
              <w:pStyle w:val="a7"/>
              <w:jc w:val="center"/>
              <w:rPr>
                <w:rFonts w:ascii="Arial Narrow" w:hAnsi="Arial Narrow"/>
              </w:rPr>
            </w:pPr>
            <w:r>
              <w:rPr>
                <w:rFonts w:ascii="Arial Narrow" w:hAnsi="Arial Narrow"/>
              </w:rPr>
              <w:t>2</w:t>
            </w:r>
          </w:p>
        </w:tc>
        <w:tc>
          <w:tcPr>
            <w:tcW w:w="1557" w:type="dxa"/>
            <w:vAlign w:val="center"/>
          </w:tcPr>
          <w:p w:rsidR="00E6309E" w:rsidRPr="00A56E80" w:rsidRDefault="00E6309E" w:rsidP="00EF116D">
            <w:pPr>
              <w:pStyle w:val="a7"/>
              <w:ind w:left="360"/>
              <w:jc w:val="center"/>
              <w:rPr>
                <w:rFonts w:ascii="Arial Narrow" w:hAnsi="Arial Narrow"/>
              </w:rPr>
            </w:pPr>
          </w:p>
        </w:tc>
      </w:tr>
    </w:tbl>
    <w:p w:rsidR="00E6309E" w:rsidRDefault="00E6309E" w:rsidP="00E6309E">
      <w:pPr>
        <w:rPr>
          <w:rFonts w:ascii="Arial Narrow" w:hAnsi="Arial Narrow"/>
          <w:sz w:val="24"/>
        </w:rPr>
      </w:pPr>
    </w:p>
    <w:p w:rsidR="00E6309E" w:rsidRDefault="00E6309E" w:rsidP="00E6309E">
      <w:pPr>
        <w:jc w:val="center"/>
      </w:pPr>
    </w:p>
    <w:p w:rsidR="00E6309E" w:rsidRDefault="00E6309E" w:rsidP="00E6309E">
      <w:pPr>
        <w:jc w:val="center"/>
      </w:pPr>
    </w:p>
    <w:tbl>
      <w:tblPr>
        <w:tblW w:w="0" w:type="auto"/>
        <w:tblLayout w:type="fixed"/>
        <w:tblLook w:val="0000"/>
      </w:tblPr>
      <w:tblGrid>
        <w:gridCol w:w="5038"/>
        <w:gridCol w:w="5038"/>
      </w:tblGrid>
      <w:tr w:rsidR="00E6309E" w:rsidTr="00EF116D">
        <w:tc>
          <w:tcPr>
            <w:tcW w:w="5038" w:type="dxa"/>
          </w:tcPr>
          <w:p w:rsidR="00E6309E" w:rsidRDefault="00E6309E" w:rsidP="00EF116D">
            <w:pPr>
              <w:jc w:val="both"/>
              <w:rPr>
                <w:sz w:val="24"/>
              </w:rPr>
            </w:pPr>
            <w:r>
              <w:rPr>
                <w:sz w:val="24"/>
              </w:rPr>
              <w:t>ПОКУПАТЕЛЬ</w:t>
            </w:r>
          </w:p>
          <w:p w:rsidR="00E6309E" w:rsidRDefault="00E6309E" w:rsidP="00EF116D">
            <w:pPr>
              <w:jc w:val="both"/>
              <w:rPr>
                <w:sz w:val="24"/>
              </w:rPr>
            </w:pPr>
          </w:p>
          <w:p w:rsidR="00E6309E" w:rsidRDefault="00E6309E" w:rsidP="00EF116D">
            <w:pPr>
              <w:jc w:val="both"/>
              <w:rPr>
                <w:sz w:val="24"/>
              </w:rPr>
            </w:pPr>
          </w:p>
          <w:p w:rsidR="00E6309E" w:rsidRDefault="00E6309E" w:rsidP="00EF116D">
            <w:pPr>
              <w:jc w:val="both"/>
              <w:rPr>
                <w:sz w:val="24"/>
              </w:rPr>
            </w:pPr>
            <w:r>
              <w:rPr>
                <w:sz w:val="24"/>
              </w:rPr>
              <w:tab/>
            </w:r>
            <w:r>
              <w:rPr>
                <w:sz w:val="24"/>
              </w:rPr>
              <w:tab/>
              <w:t>М.П.</w:t>
            </w:r>
          </w:p>
          <w:p w:rsidR="00E6309E" w:rsidRDefault="00E6309E" w:rsidP="00EF116D">
            <w:pPr>
              <w:jc w:val="both"/>
              <w:rPr>
                <w:sz w:val="24"/>
              </w:rPr>
            </w:pPr>
          </w:p>
          <w:p w:rsidR="00E6309E" w:rsidRDefault="00E6309E" w:rsidP="00EF116D">
            <w:pPr>
              <w:jc w:val="both"/>
              <w:rPr>
                <w:sz w:val="24"/>
              </w:rPr>
            </w:pPr>
          </w:p>
          <w:p w:rsidR="00E6309E" w:rsidRDefault="00E6309E" w:rsidP="00EF116D">
            <w:pPr>
              <w:jc w:val="both"/>
              <w:rPr>
                <w:sz w:val="24"/>
              </w:rPr>
            </w:pPr>
            <w:r>
              <w:rPr>
                <w:sz w:val="24"/>
              </w:rPr>
              <w:t xml:space="preserve">___________________/Н.Ф.Лобанов /                         </w:t>
            </w:r>
          </w:p>
        </w:tc>
        <w:tc>
          <w:tcPr>
            <w:tcW w:w="5038" w:type="dxa"/>
          </w:tcPr>
          <w:p w:rsidR="00E6309E" w:rsidRDefault="00E6309E" w:rsidP="00EF116D">
            <w:pPr>
              <w:ind w:left="-538" w:firstLine="538"/>
              <w:rPr>
                <w:sz w:val="24"/>
              </w:rPr>
            </w:pPr>
            <w:r>
              <w:rPr>
                <w:sz w:val="24"/>
              </w:rPr>
              <w:t xml:space="preserve">ПОСТАВЩИК </w:t>
            </w:r>
          </w:p>
          <w:p w:rsidR="00E6309E" w:rsidRDefault="00E6309E" w:rsidP="00EF116D">
            <w:pPr>
              <w:ind w:left="-538" w:firstLine="538"/>
              <w:rPr>
                <w:sz w:val="24"/>
              </w:rPr>
            </w:pPr>
          </w:p>
          <w:p w:rsidR="00E6309E" w:rsidRDefault="00E6309E" w:rsidP="00EF116D">
            <w:pPr>
              <w:ind w:left="-538" w:firstLine="538"/>
              <w:rPr>
                <w:sz w:val="24"/>
              </w:rPr>
            </w:pPr>
          </w:p>
          <w:p w:rsidR="00E6309E" w:rsidRDefault="00E6309E" w:rsidP="00EF116D">
            <w:pPr>
              <w:ind w:left="-538" w:firstLine="538"/>
              <w:rPr>
                <w:sz w:val="24"/>
              </w:rPr>
            </w:pPr>
            <w:r>
              <w:rPr>
                <w:sz w:val="24"/>
              </w:rPr>
              <w:t xml:space="preserve">                   М.П.</w:t>
            </w:r>
          </w:p>
          <w:p w:rsidR="00E6309E" w:rsidRDefault="00E6309E" w:rsidP="00EF116D">
            <w:pPr>
              <w:ind w:left="-538" w:firstLine="538"/>
              <w:rPr>
                <w:sz w:val="24"/>
              </w:rPr>
            </w:pPr>
          </w:p>
          <w:p w:rsidR="00E6309E" w:rsidRDefault="00E6309E" w:rsidP="00EF116D">
            <w:pPr>
              <w:ind w:left="-538" w:firstLine="538"/>
              <w:rPr>
                <w:sz w:val="24"/>
              </w:rPr>
            </w:pPr>
          </w:p>
          <w:p w:rsidR="00E6309E" w:rsidRDefault="00E6309E" w:rsidP="00EF116D">
            <w:pPr>
              <w:ind w:left="-538" w:firstLine="538"/>
              <w:rPr>
                <w:sz w:val="24"/>
              </w:rPr>
            </w:pPr>
            <w:r>
              <w:rPr>
                <w:sz w:val="24"/>
              </w:rPr>
              <w:t>_____________________/ /</w:t>
            </w:r>
          </w:p>
        </w:tc>
      </w:tr>
    </w:tbl>
    <w:p w:rsidR="004A7FC3" w:rsidRPr="00D5393A" w:rsidRDefault="004A7FC3" w:rsidP="00E6309E">
      <w:pPr>
        <w:rPr>
          <w:sz w:val="24"/>
        </w:rPr>
      </w:pPr>
    </w:p>
    <w:sectPr w:rsidR="004A7FC3" w:rsidRPr="00D5393A" w:rsidSect="001B7D2C">
      <w:pgSz w:w="11900" w:h="16820"/>
      <w:pgMar w:top="709"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7">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6"/>
  </w:num>
  <w:num w:numId="2">
    <w:abstractNumId w:val="1"/>
  </w:num>
  <w:num w:numId="3">
    <w:abstractNumId w:val="4"/>
  </w:num>
  <w:num w:numId="4">
    <w:abstractNumId w:val="8"/>
  </w:num>
  <w:num w:numId="5">
    <w:abstractNumId w:val="3"/>
  </w:num>
  <w:num w:numId="6">
    <w:abstractNumId w:val="7"/>
  </w:num>
  <w:num w:numId="7">
    <w:abstractNumId w:val="0"/>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noPunctuationKerning/>
  <w:characterSpacingControl w:val="doNotCompress"/>
  <w:compat/>
  <w:rsids>
    <w:rsidRoot w:val="00713079"/>
    <w:rsid w:val="00003FA8"/>
    <w:rsid w:val="00005AF5"/>
    <w:rsid w:val="00024F88"/>
    <w:rsid w:val="00031D22"/>
    <w:rsid w:val="000402E3"/>
    <w:rsid w:val="00047674"/>
    <w:rsid w:val="00074472"/>
    <w:rsid w:val="00080F49"/>
    <w:rsid w:val="000861D5"/>
    <w:rsid w:val="000C4C9D"/>
    <w:rsid w:val="000E2389"/>
    <w:rsid w:val="000F2971"/>
    <w:rsid w:val="001056BB"/>
    <w:rsid w:val="001856C3"/>
    <w:rsid w:val="0018767A"/>
    <w:rsid w:val="001B7D2C"/>
    <w:rsid w:val="001D53E3"/>
    <w:rsid w:val="001F3482"/>
    <w:rsid w:val="00217503"/>
    <w:rsid w:val="00227A25"/>
    <w:rsid w:val="00234556"/>
    <w:rsid w:val="002373B9"/>
    <w:rsid w:val="00240B83"/>
    <w:rsid w:val="00241291"/>
    <w:rsid w:val="00252824"/>
    <w:rsid w:val="00270E56"/>
    <w:rsid w:val="002C3793"/>
    <w:rsid w:val="002F694F"/>
    <w:rsid w:val="003174BD"/>
    <w:rsid w:val="003225E2"/>
    <w:rsid w:val="00323AB6"/>
    <w:rsid w:val="003278F1"/>
    <w:rsid w:val="00332F43"/>
    <w:rsid w:val="00340759"/>
    <w:rsid w:val="0034492F"/>
    <w:rsid w:val="00367647"/>
    <w:rsid w:val="003748D6"/>
    <w:rsid w:val="00397517"/>
    <w:rsid w:val="003D307E"/>
    <w:rsid w:val="00400B9C"/>
    <w:rsid w:val="0041380B"/>
    <w:rsid w:val="00414A8C"/>
    <w:rsid w:val="00430AC8"/>
    <w:rsid w:val="00433629"/>
    <w:rsid w:val="00437F90"/>
    <w:rsid w:val="00442AFD"/>
    <w:rsid w:val="00453161"/>
    <w:rsid w:val="00457863"/>
    <w:rsid w:val="00475DA8"/>
    <w:rsid w:val="00496158"/>
    <w:rsid w:val="004A7FC3"/>
    <w:rsid w:val="004C2CFB"/>
    <w:rsid w:val="004C7B0D"/>
    <w:rsid w:val="004E23FD"/>
    <w:rsid w:val="005134A2"/>
    <w:rsid w:val="00516288"/>
    <w:rsid w:val="00535F1D"/>
    <w:rsid w:val="00542A94"/>
    <w:rsid w:val="00584C2A"/>
    <w:rsid w:val="005A410D"/>
    <w:rsid w:val="005C72CA"/>
    <w:rsid w:val="005D7A92"/>
    <w:rsid w:val="005F289A"/>
    <w:rsid w:val="00606005"/>
    <w:rsid w:val="00607438"/>
    <w:rsid w:val="00610741"/>
    <w:rsid w:val="006201D1"/>
    <w:rsid w:val="006313A9"/>
    <w:rsid w:val="00633161"/>
    <w:rsid w:val="0066235B"/>
    <w:rsid w:val="00677FD1"/>
    <w:rsid w:val="006B0737"/>
    <w:rsid w:val="006B1755"/>
    <w:rsid w:val="006B29C9"/>
    <w:rsid w:val="006B762A"/>
    <w:rsid w:val="006C2D3B"/>
    <w:rsid w:val="00713079"/>
    <w:rsid w:val="00731947"/>
    <w:rsid w:val="007533BA"/>
    <w:rsid w:val="007741D4"/>
    <w:rsid w:val="007A1E6D"/>
    <w:rsid w:val="007A57EF"/>
    <w:rsid w:val="007C4F2E"/>
    <w:rsid w:val="007D583C"/>
    <w:rsid w:val="007F5C5C"/>
    <w:rsid w:val="00803B48"/>
    <w:rsid w:val="00817267"/>
    <w:rsid w:val="008352EB"/>
    <w:rsid w:val="00846B6F"/>
    <w:rsid w:val="00861DC0"/>
    <w:rsid w:val="00870F4D"/>
    <w:rsid w:val="00876DD1"/>
    <w:rsid w:val="00876E81"/>
    <w:rsid w:val="00882E8C"/>
    <w:rsid w:val="008901E1"/>
    <w:rsid w:val="00892FC1"/>
    <w:rsid w:val="008C0CBC"/>
    <w:rsid w:val="008C6208"/>
    <w:rsid w:val="008D01DA"/>
    <w:rsid w:val="008E6974"/>
    <w:rsid w:val="008E6A7E"/>
    <w:rsid w:val="00917354"/>
    <w:rsid w:val="00930AE0"/>
    <w:rsid w:val="00935B62"/>
    <w:rsid w:val="009575B2"/>
    <w:rsid w:val="009620F9"/>
    <w:rsid w:val="0096745E"/>
    <w:rsid w:val="0097522E"/>
    <w:rsid w:val="009967D7"/>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523CC"/>
    <w:rsid w:val="00B61047"/>
    <w:rsid w:val="00B72C8C"/>
    <w:rsid w:val="00B90A36"/>
    <w:rsid w:val="00BA0785"/>
    <w:rsid w:val="00BC4C0F"/>
    <w:rsid w:val="00BF22BC"/>
    <w:rsid w:val="00C20F5C"/>
    <w:rsid w:val="00C21194"/>
    <w:rsid w:val="00C31FD1"/>
    <w:rsid w:val="00C40411"/>
    <w:rsid w:val="00C65760"/>
    <w:rsid w:val="00CA29F9"/>
    <w:rsid w:val="00CA2AD3"/>
    <w:rsid w:val="00CD4C32"/>
    <w:rsid w:val="00CE3D3E"/>
    <w:rsid w:val="00CE5C91"/>
    <w:rsid w:val="00CE632F"/>
    <w:rsid w:val="00D00A44"/>
    <w:rsid w:val="00D430A4"/>
    <w:rsid w:val="00D5393A"/>
    <w:rsid w:val="00D70B17"/>
    <w:rsid w:val="00D9182A"/>
    <w:rsid w:val="00DB1784"/>
    <w:rsid w:val="00DB427D"/>
    <w:rsid w:val="00DB5DBA"/>
    <w:rsid w:val="00DB7A9A"/>
    <w:rsid w:val="00DC6C5D"/>
    <w:rsid w:val="00DD668E"/>
    <w:rsid w:val="00DF3F33"/>
    <w:rsid w:val="00DF7475"/>
    <w:rsid w:val="00E31AAB"/>
    <w:rsid w:val="00E40A18"/>
    <w:rsid w:val="00E4641B"/>
    <w:rsid w:val="00E4722C"/>
    <w:rsid w:val="00E53050"/>
    <w:rsid w:val="00E61A97"/>
    <w:rsid w:val="00E6309E"/>
    <w:rsid w:val="00E918C9"/>
    <w:rsid w:val="00E939D5"/>
    <w:rsid w:val="00EA67D5"/>
    <w:rsid w:val="00ED474E"/>
    <w:rsid w:val="00ED5BE9"/>
    <w:rsid w:val="00EF0FE6"/>
    <w:rsid w:val="00F106C7"/>
    <w:rsid w:val="00F24792"/>
    <w:rsid w:val="00F33CD0"/>
    <w:rsid w:val="00F545EC"/>
    <w:rsid w:val="00F85C7B"/>
    <w:rsid w:val="00FB38A7"/>
    <w:rsid w:val="00FC27E2"/>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1786</Words>
  <Characters>10183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11946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Kolomeychuk.o.y</cp:lastModifiedBy>
  <cp:revision>10</cp:revision>
  <cp:lastPrinted>2012-01-31T11:44:00Z</cp:lastPrinted>
  <dcterms:created xsi:type="dcterms:W3CDTF">2012-02-13T13:55:00Z</dcterms:created>
  <dcterms:modified xsi:type="dcterms:W3CDTF">2012-02-13T14:24:00Z</dcterms:modified>
</cp:coreProperties>
</file>