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AF4" w:rsidRPr="003D0AF4" w:rsidRDefault="003D0AF4" w:rsidP="003D0AF4">
      <w:pPr>
        <w:jc w:val="center"/>
        <w:outlineLvl w:val="0"/>
      </w:pPr>
      <w:bookmarkStart w:id="0" w:name="_Toc384903755"/>
      <w:r w:rsidRPr="003D0AF4">
        <w:t>ИЗВЕЩЕНИЕ О ПРОВЕДЕНИИ ЗАПРОСА ПРЕДЛОЖЕНИЙ</w:t>
      </w:r>
      <w:bookmarkEnd w:id="0"/>
    </w:p>
    <w:p w:rsidR="003D0AF4" w:rsidRPr="003D0AF4" w:rsidRDefault="003D0AF4" w:rsidP="003D0AF4">
      <w:pPr>
        <w:tabs>
          <w:tab w:val="left" w:pos="1134"/>
        </w:tabs>
        <w:ind w:firstLine="709"/>
        <w:jc w:val="center"/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D0AF4">
        <w:rPr>
          <w:b/>
          <w:spacing w:val="-6"/>
        </w:rPr>
        <w:t>Форма и способ процедуры закупки</w:t>
      </w:r>
      <w:r w:rsidRPr="003D0AF4">
        <w:rPr>
          <w:spacing w:val="-6"/>
        </w:rPr>
        <w:t xml:space="preserve">: </w:t>
      </w:r>
      <w:r w:rsidRPr="003D0AF4">
        <w:t>Открытый одноэтапный запрос предложений в электронной форме без квалификационного отбора.</w:t>
      </w:r>
    </w:p>
    <w:p w:rsidR="003D0AF4" w:rsidRPr="003D0AF4" w:rsidRDefault="003D0AF4" w:rsidP="003D0AF4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0AF4">
        <w:rPr>
          <w:b/>
          <w:spacing w:val="-6"/>
        </w:rPr>
        <w:t>Заказчик</w:t>
      </w:r>
      <w:r w:rsidRPr="003D0AF4">
        <w:t xml:space="preserve">: Открытое акционерное общество «Атомэнергопроект» </w:t>
      </w:r>
    </w:p>
    <w:p w:rsidR="003D0AF4" w:rsidRPr="003D0AF4" w:rsidRDefault="003D0AF4" w:rsidP="003D0AF4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0AF4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3D0AF4">
          <w:rPr>
            <w:rFonts w:ascii="Times New Roman" w:hAnsi="Times New Roman" w:cs="Times New Roman"/>
            <w:sz w:val="24"/>
            <w:szCs w:val="24"/>
          </w:rPr>
          <w:t>105005, г</w:t>
        </w:r>
      </w:smartTag>
      <w:r w:rsidRPr="003D0AF4">
        <w:rPr>
          <w:rFonts w:ascii="Times New Roman" w:hAnsi="Times New Roman" w:cs="Times New Roman"/>
          <w:sz w:val="24"/>
          <w:szCs w:val="24"/>
        </w:rPr>
        <w:t>. Москва, ул. Бакунинская, д. 7, стр. 1</w:t>
      </w:r>
      <w:r w:rsidRPr="003D0AF4">
        <w:rPr>
          <w:rFonts w:ascii="Times New Roman" w:hAnsi="Times New Roman" w:cs="Times New Roman"/>
          <w:sz w:val="24"/>
          <w:szCs w:val="24"/>
        </w:rPr>
        <w:tab/>
      </w:r>
    </w:p>
    <w:p w:rsidR="003D0AF4" w:rsidRPr="003D0AF4" w:rsidRDefault="003D0AF4" w:rsidP="003D0AF4">
      <w:pPr>
        <w:ind w:left="709"/>
      </w:pPr>
      <w:r w:rsidRPr="003D0AF4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3D0AF4">
          <w:t>105005, г</w:t>
        </w:r>
      </w:smartTag>
      <w:r w:rsidRPr="003D0AF4">
        <w:t>. Москва, ул. Бакунинская, д. 7, стр. 1</w:t>
      </w:r>
    </w:p>
    <w:p w:rsidR="003D0AF4" w:rsidRPr="003D0AF4" w:rsidRDefault="003D0AF4" w:rsidP="003D0AF4">
      <w:pPr>
        <w:pStyle w:val="a4"/>
        <w:spacing w:after="0"/>
        <w:ind w:left="709"/>
      </w:pPr>
      <w:r w:rsidRPr="003D0AF4">
        <w:t>Тел.: (499) 261-41-87</w:t>
      </w:r>
    </w:p>
    <w:p w:rsidR="003D0AF4" w:rsidRPr="003D0AF4" w:rsidRDefault="003D0AF4" w:rsidP="003D0AF4">
      <w:pPr>
        <w:pStyle w:val="a4"/>
        <w:spacing w:after="0"/>
        <w:ind w:left="709"/>
      </w:pPr>
      <w:r w:rsidRPr="003D0AF4">
        <w:t>Факс: (499) 265-09-74</w:t>
      </w:r>
    </w:p>
    <w:p w:rsidR="003D0AF4" w:rsidRPr="003D0AF4" w:rsidRDefault="003D0AF4" w:rsidP="003D0AF4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rStyle w:val="Bodytext2NotBold12"/>
          <w:sz w:val="24"/>
          <w:szCs w:val="24"/>
        </w:rPr>
      </w:pPr>
      <w:proofErr w:type="gramStart"/>
      <w:r w:rsidRPr="003D0AF4">
        <w:rPr>
          <w:rFonts w:ascii="Times New Roman" w:hAnsi="Times New Roman" w:cs="Times New Roman"/>
          <w:sz w:val="24"/>
          <w:szCs w:val="24"/>
        </w:rPr>
        <w:t>эл</w:t>
      </w:r>
      <w:proofErr w:type="gramEnd"/>
      <w:r w:rsidRPr="003D0AF4">
        <w:rPr>
          <w:rFonts w:ascii="Times New Roman" w:hAnsi="Times New Roman" w:cs="Times New Roman"/>
          <w:sz w:val="24"/>
          <w:szCs w:val="24"/>
        </w:rPr>
        <w:t>. почта:</w:t>
      </w:r>
      <w:r w:rsidRPr="003D0AF4">
        <w:rPr>
          <w:rStyle w:val="Bodytext2NotBold12"/>
          <w:sz w:val="24"/>
          <w:szCs w:val="24"/>
        </w:rPr>
        <w:t xml:space="preserve"> </w:t>
      </w:r>
      <w:hyperlink r:id="rId5" w:history="1">
        <w:r w:rsidRPr="003D0AF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3D0AF4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3D0AF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proofErr w:type="spellEnd"/>
        <w:r w:rsidRPr="003D0AF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D0AF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3D0AF4" w:rsidRPr="003D0AF4" w:rsidRDefault="003D0AF4" w:rsidP="003D0AF4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D0AF4">
        <w:rPr>
          <w:b/>
        </w:rPr>
        <w:t>Организатор запроса предложений</w:t>
      </w:r>
      <w:r w:rsidRPr="003D0AF4">
        <w:t xml:space="preserve">: ОАО «Атомэнергопроект» </w:t>
      </w:r>
    </w:p>
    <w:p w:rsidR="003D0AF4" w:rsidRPr="003D0AF4" w:rsidRDefault="003D0AF4" w:rsidP="003D0AF4">
      <w:pPr>
        <w:tabs>
          <w:tab w:val="left" w:pos="1134"/>
        </w:tabs>
        <w:ind w:firstLine="720"/>
        <w:contextualSpacing/>
        <w:jc w:val="both"/>
      </w:pPr>
      <w:r w:rsidRPr="003D0AF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3D0AF4">
          <w:t>115093, г</w:t>
        </w:r>
      </w:smartTag>
      <w:r w:rsidRPr="003D0AF4">
        <w:t>. Москва, 3-й Павловский пер., д.2</w:t>
      </w:r>
    </w:p>
    <w:p w:rsidR="003D0AF4" w:rsidRPr="003D0AF4" w:rsidRDefault="003D0AF4" w:rsidP="003D0AF4">
      <w:pPr>
        <w:ind w:firstLine="709"/>
      </w:pPr>
      <w:r w:rsidRPr="003D0AF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3D0AF4">
          <w:t>115093, г</w:t>
        </w:r>
      </w:smartTag>
      <w:r w:rsidRPr="003D0AF4">
        <w:t>. Москва, 3-й Павловский пер., д.2</w:t>
      </w:r>
    </w:p>
    <w:p w:rsidR="003D0AF4" w:rsidRPr="003D0AF4" w:rsidRDefault="003D0AF4" w:rsidP="003D0AF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0AF4">
        <w:rPr>
          <w:rFonts w:ascii="Times New Roman" w:hAnsi="Times New Roman" w:cs="Times New Roman"/>
          <w:sz w:val="24"/>
          <w:szCs w:val="24"/>
        </w:rPr>
        <w:t>Контактное лицо: Лебединская Светлана Игоревна</w:t>
      </w:r>
    </w:p>
    <w:p w:rsidR="003D0AF4" w:rsidRPr="003D0AF4" w:rsidRDefault="003D0AF4" w:rsidP="003D0AF4">
      <w:pPr>
        <w:tabs>
          <w:tab w:val="left" w:pos="1134"/>
        </w:tabs>
        <w:ind w:firstLine="709"/>
        <w:contextualSpacing/>
      </w:pPr>
      <w:r w:rsidRPr="003D0AF4">
        <w:t>Тел.: (495) 633-50-50 доб. 37-95</w:t>
      </w:r>
    </w:p>
    <w:p w:rsidR="003D0AF4" w:rsidRPr="003D0AF4" w:rsidRDefault="003D0AF4" w:rsidP="003D0AF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0AF4">
        <w:rPr>
          <w:rFonts w:ascii="Times New Roman" w:hAnsi="Times New Roman" w:cs="Times New Roman"/>
          <w:sz w:val="24"/>
          <w:szCs w:val="24"/>
        </w:rPr>
        <w:t>факс</w:t>
      </w:r>
      <w:proofErr w:type="gramEnd"/>
      <w:r w:rsidRPr="003D0AF4">
        <w:rPr>
          <w:rFonts w:ascii="Times New Roman" w:hAnsi="Times New Roman" w:cs="Times New Roman"/>
          <w:sz w:val="24"/>
          <w:szCs w:val="24"/>
        </w:rPr>
        <w:t>: -</w:t>
      </w:r>
    </w:p>
    <w:p w:rsidR="003D0AF4" w:rsidRPr="003D0AF4" w:rsidRDefault="003D0AF4" w:rsidP="003D0AF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color w:val="1F497D"/>
          <w:sz w:val="24"/>
          <w:szCs w:val="24"/>
        </w:rPr>
      </w:pPr>
      <w:proofErr w:type="gramStart"/>
      <w:r w:rsidRPr="003D0AF4">
        <w:rPr>
          <w:rFonts w:ascii="Times New Roman" w:hAnsi="Times New Roman" w:cs="Times New Roman"/>
          <w:sz w:val="24"/>
          <w:szCs w:val="24"/>
        </w:rPr>
        <w:t>эл</w:t>
      </w:r>
      <w:proofErr w:type="gramEnd"/>
      <w:r w:rsidRPr="003D0AF4">
        <w:rPr>
          <w:rFonts w:ascii="Times New Roman" w:hAnsi="Times New Roman" w:cs="Times New Roman"/>
          <w:sz w:val="24"/>
          <w:szCs w:val="24"/>
        </w:rPr>
        <w:t>. почта:</w:t>
      </w:r>
      <w:r w:rsidRPr="003D0AF4">
        <w:rPr>
          <w:rFonts w:ascii="Times New Roman" w:hAnsi="Times New Roman" w:cs="Times New Roman"/>
          <w:color w:val="1F497D"/>
          <w:sz w:val="24"/>
          <w:szCs w:val="24"/>
        </w:rPr>
        <w:t xml:space="preserve"> </w:t>
      </w:r>
      <w:hyperlink r:id="rId6" w:history="1">
        <w:r w:rsidRPr="003D0AF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lebedinskaya</w:t>
        </w:r>
        <w:r w:rsidRPr="003D0AF4">
          <w:rPr>
            <w:rStyle w:val="a3"/>
            <w:rFonts w:ascii="Times New Roman" w:hAnsi="Times New Roman" w:cs="Times New Roman"/>
            <w:sz w:val="24"/>
            <w:szCs w:val="24"/>
          </w:rPr>
          <w:t>_</w:t>
        </w:r>
        <w:r w:rsidRPr="003D0AF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si</w:t>
        </w:r>
        <w:r w:rsidRPr="003D0AF4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3D0AF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3D0AF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3D0AF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3D0AF4" w:rsidRPr="003D0AF4" w:rsidRDefault="003D0AF4" w:rsidP="003D0AF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color w:val="1F497D"/>
          <w:sz w:val="24"/>
          <w:szCs w:val="24"/>
        </w:rPr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D0AF4">
        <w:rPr>
          <w:b/>
        </w:rPr>
        <w:t>Предмет договора</w:t>
      </w:r>
      <w:r w:rsidRPr="003D0AF4">
        <w:t>: разработка технологических Регламентов на производство бетонных работ при возведении конструкций объектов Нововоронежской АЭС-2.</w:t>
      </w:r>
    </w:p>
    <w:p w:rsidR="003D0AF4" w:rsidRPr="003D0AF4" w:rsidRDefault="003D0AF4" w:rsidP="003D0AF4">
      <w:pPr>
        <w:tabs>
          <w:tab w:val="left" w:pos="1134"/>
        </w:tabs>
        <w:ind w:left="709"/>
        <w:contextualSpacing/>
        <w:jc w:val="both"/>
      </w:pPr>
    </w:p>
    <w:p w:rsidR="003D0AF4" w:rsidRPr="003D0AF4" w:rsidRDefault="003D0AF4" w:rsidP="003D0AF4">
      <w:pPr>
        <w:tabs>
          <w:tab w:val="left" w:pos="1134"/>
        </w:tabs>
        <w:ind w:firstLine="709"/>
        <w:contextualSpacing/>
        <w:jc w:val="both"/>
      </w:pPr>
      <w:r w:rsidRPr="003D0AF4">
        <w:t xml:space="preserve">Состав и объем работ: все необходимые сведения приведены в документации запроса предложений - </w:t>
      </w:r>
      <w:r w:rsidRPr="003D0AF4">
        <w:rPr>
          <w:b/>
          <w:i/>
        </w:rPr>
        <w:t>в томе 2</w:t>
      </w:r>
      <w:r w:rsidRPr="003D0AF4">
        <w:t xml:space="preserve"> «Техническая часть». </w:t>
      </w:r>
    </w:p>
    <w:p w:rsidR="003D0AF4" w:rsidRPr="003D0AF4" w:rsidRDefault="003D0AF4" w:rsidP="003D0AF4">
      <w:pPr>
        <w:tabs>
          <w:tab w:val="left" w:pos="1134"/>
        </w:tabs>
        <w:ind w:firstLine="709"/>
        <w:contextualSpacing/>
        <w:jc w:val="both"/>
      </w:pPr>
      <w:r w:rsidRPr="003D0AF4">
        <w:t xml:space="preserve">Срок поставки выполнения работ: все необходимые сведения приведены в документации запроса предложений - </w:t>
      </w:r>
      <w:r w:rsidRPr="003D0AF4">
        <w:rPr>
          <w:b/>
          <w:i/>
        </w:rPr>
        <w:t>в томе 2</w:t>
      </w:r>
      <w:r w:rsidRPr="003D0AF4">
        <w:t xml:space="preserve"> «Техническая часть».</w:t>
      </w:r>
    </w:p>
    <w:p w:rsidR="003D0AF4" w:rsidRPr="003D0AF4" w:rsidRDefault="003D0AF4" w:rsidP="003D0AF4">
      <w:pPr>
        <w:tabs>
          <w:tab w:val="left" w:pos="1134"/>
        </w:tabs>
        <w:ind w:firstLine="709"/>
        <w:contextualSpacing/>
        <w:jc w:val="both"/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D0AF4">
        <w:rPr>
          <w:b/>
        </w:rPr>
        <w:t>Место выполнения работ</w:t>
      </w:r>
      <w:r w:rsidRPr="003D0AF4">
        <w:t xml:space="preserve">: все необходимые сведения приведены в документации запроса предложений - </w:t>
      </w:r>
      <w:r w:rsidRPr="003D0AF4">
        <w:rPr>
          <w:b/>
          <w:i/>
        </w:rPr>
        <w:t>в томе 2</w:t>
      </w:r>
      <w:r w:rsidRPr="003D0AF4">
        <w:t xml:space="preserve"> «Техническая часть».</w:t>
      </w:r>
    </w:p>
    <w:p w:rsidR="003D0AF4" w:rsidRPr="003D0AF4" w:rsidRDefault="003D0AF4" w:rsidP="003D0AF4">
      <w:pPr>
        <w:tabs>
          <w:tab w:val="left" w:pos="1134"/>
        </w:tabs>
        <w:ind w:left="709"/>
        <w:contextualSpacing/>
        <w:jc w:val="both"/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D0AF4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3D0AF4">
        <w:t>:</w:t>
      </w:r>
    </w:p>
    <w:p w:rsidR="003D0AF4" w:rsidRPr="003D0AF4" w:rsidRDefault="003D0AF4" w:rsidP="003D0AF4">
      <w:pPr>
        <w:tabs>
          <w:tab w:val="left" w:pos="1134"/>
        </w:tabs>
        <w:ind w:firstLine="709"/>
        <w:contextualSpacing/>
        <w:jc w:val="both"/>
      </w:pPr>
      <w:r w:rsidRPr="003D0AF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3D0AF4">
          <w:rPr>
            <w:rStyle w:val="a3"/>
          </w:rPr>
          <w:t>http://www.a-k-d.ru/</w:t>
        </w:r>
      </w:hyperlink>
      <w:r w:rsidRPr="003D0AF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D0AF4" w:rsidRPr="003D0AF4" w:rsidRDefault="003D0AF4" w:rsidP="003D0AF4">
      <w:pPr>
        <w:tabs>
          <w:tab w:val="left" w:pos="1134"/>
        </w:tabs>
        <w:ind w:firstLine="709"/>
        <w:contextualSpacing/>
        <w:jc w:val="both"/>
      </w:pPr>
      <w:r w:rsidRPr="003D0AF4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D0AF4" w:rsidRPr="003D0AF4" w:rsidRDefault="003D0AF4" w:rsidP="003D0AF4">
      <w:pPr>
        <w:tabs>
          <w:tab w:val="left" w:pos="1134"/>
        </w:tabs>
        <w:ind w:firstLine="709"/>
        <w:contextualSpacing/>
        <w:jc w:val="both"/>
      </w:pPr>
      <w:r w:rsidRPr="003D0AF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D0AF4" w:rsidRPr="003D0AF4" w:rsidRDefault="003D0AF4" w:rsidP="003D0AF4">
      <w:pPr>
        <w:tabs>
          <w:tab w:val="left" w:pos="1134"/>
        </w:tabs>
        <w:ind w:firstLine="709"/>
        <w:contextualSpacing/>
        <w:jc w:val="both"/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3D0AF4">
        <w:rPr>
          <w:b/>
        </w:rPr>
        <w:t>Начальная (максимальная) цена договора</w:t>
      </w:r>
      <w:r w:rsidRPr="003D0AF4">
        <w:t xml:space="preserve">: </w:t>
      </w:r>
      <w:r w:rsidRPr="003D0AF4">
        <w:rPr>
          <w:spacing w:val="-6"/>
        </w:rPr>
        <w:t xml:space="preserve">6 997 676 (шесть миллионов девятьсот девяносто семь тысяч шестьсот семьдесят шесть) руб. 32 </w:t>
      </w:r>
      <w:proofErr w:type="gramStart"/>
      <w:r w:rsidRPr="003D0AF4">
        <w:rPr>
          <w:spacing w:val="-6"/>
        </w:rPr>
        <w:t>коп.</w:t>
      </w:r>
      <w:r w:rsidRPr="003D0AF4">
        <w:t>,</w:t>
      </w:r>
      <w:proofErr w:type="gramEnd"/>
      <w:r w:rsidRPr="003D0AF4">
        <w:t xml:space="preserve"> включая НДС (18%)</w:t>
      </w:r>
      <w:r w:rsidRPr="003D0AF4">
        <w:rPr>
          <w:spacing w:val="-6"/>
        </w:rPr>
        <w:t xml:space="preserve"> 1 067 442 (один миллион шестьдесят семь тысяч четыреста сорок два) руб. 15 коп.</w:t>
      </w:r>
      <w:r w:rsidRPr="003D0AF4">
        <w:t xml:space="preserve"> </w:t>
      </w:r>
    </w:p>
    <w:p w:rsidR="003D0AF4" w:rsidRPr="003D0AF4" w:rsidRDefault="003D0AF4" w:rsidP="003D0AF4">
      <w:pPr>
        <w:tabs>
          <w:tab w:val="left" w:pos="1134"/>
        </w:tabs>
        <w:ind w:firstLine="709"/>
        <w:contextualSpacing/>
        <w:jc w:val="both"/>
      </w:pPr>
      <w:r w:rsidRPr="003D0AF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D0AF4" w:rsidRPr="003D0AF4" w:rsidRDefault="003D0AF4" w:rsidP="003D0AF4">
      <w:pPr>
        <w:tabs>
          <w:tab w:val="left" w:pos="1134"/>
        </w:tabs>
        <w:ind w:firstLine="709"/>
        <w:contextualSpacing/>
        <w:jc w:val="both"/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0AF4">
        <w:rPr>
          <w:b/>
          <w:spacing w:val="-6"/>
        </w:rPr>
        <w:t>Срок, место и порядок предоставления документации по запросу предложений</w:t>
      </w:r>
      <w:r w:rsidRPr="003D0AF4">
        <w:rPr>
          <w:spacing w:val="-6"/>
        </w:rPr>
        <w:t>:</w:t>
      </w:r>
    </w:p>
    <w:p w:rsidR="003D0AF4" w:rsidRPr="003D0AF4" w:rsidRDefault="003D0AF4" w:rsidP="003D0AF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3D0AF4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3D0AF4">
          <w:rPr>
            <w:spacing w:val="-6"/>
          </w:rPr>
          <w:t>http://</w:t>
        </w:r>
        <w:r w:rsidRPr="003D0AF4">
          <w:rPr>
            <w:spacing w:val="-6"/>
          </w:rPr>
          <w:t>w</w:t>
        </w:r>
        <w:r w:rsidRPr="003D0AF4">
          <w:rPr>
            <w:spacing w:val="-6"/>
          </w:rPr>
          <w:t>ww.zakupki.gov.ru</w:t>
        </w:r>
      </w:hyperlink>
      <w:r w:rsidRPr="003D0AF4">
        <w:rPr>
          <w:spacing w:val="-6"/>
        </w:rPr>
        <w:t>), на официальном сайте по закупкам атомной отрасли Госкорпорации «Росатом» (</w:t>
      </w:r>
      <w:hyperlink r:id="rId9" w:history="1">
        <w:r w:rsidRPr="003D0AF4">
          <w:rPr>
            <w:spacing w:val="-6"/>
          </w:rPr>
          <w:t>http://zakupki.rosatom.ru</w:t>
        </w:r>
      </w:hyperlink>
      <w:r w:rsidRPr="003D0AF4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Pr="003D0AF4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3D0AF4">
          <w:rPr>
            <w:rStyle w:val="a3"/>
          </w:rPr>
          <w:t>www.a-k-d.ru</w:t>
        </w:r>
      </w:hyperlink>
      <w:r w:rsidRPr="003D0AF4">
        <w:rPr>
          <w:b/>
          <w:i/>
        </w:rPr>
        <w:t xml:space="preserve"> </w:t>
      </w:r>
      <w:r w:rsidRPr="003D0AF4">
        <w:rPr>
          <w:spacing w:val="-6"/>
        </w:rPr>
        <w:t>определяется правилами данной электронной торговой площадки.</w:t>
      </w:r>
    </w:p>
    <w:p w:rsidR="003D0AF4" w:rsidRPr="003D0AF4" w:rsidRDefault="003D0AF4" w:rsidP="003D0AF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0AF4">
        <w:rPr>
          <w:b/>
        </w:rPr>
        <w:t>Обеспечение заявки на участие в запросе предложений</w:t>
      </w:r>
      <w:r w:rsidRPr="003D0AF4">
        <w:t>: з</w:t>
      </w:r>
      <w:r w:rsidRPr="003D0AF4">
        <w:rPr>
          <w:spacing w:val="-6"/>
        </w:rPr>
        <w:t xml:space="preserve">аявки участников запроса предложений в электронной форме должны сопровождаться финансовым обеспечением заявки в размере 100 </w:t>
      </w:r>
      <w:r w:rsidRPr="003D0AF4">
        <w:t>000 (сто тысяч) руб. 00 коп.</w:t>
      </w:r>
      <w:r w:rsidRPr="003D0AF4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документации открытого запроса предложений. Обеспечение заявки на участие в запроса предложений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открытом запроса предложений в электронной форме.</w:t>
      </w:r>
      <w:r w:rsidRPr="003D0AF4">
        <w:rPr>
          <w:b/>
          <w:i/>
        </w:rPr>
        <w:t xml:space="preserve"> </w:t>
      </w:r>
    </w:p>
    <w:p w:rsidR="003D0AF4" w:rsidRPr="003D0AF4" w:rsidRDefault="003D0AF4" w:rsidP="003D0AF4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0AF4">
        <w:rPr>
          <w:b/>
          <w:spacing w:val="-6"/>
        </w:rPr>
        <w:t>Возможность проведения процедуры переторжки по снижению</w:t>
      </w:r>
      <w:r w:rsidRPr="003D0AF4">
        <w:rPr>
          <w:spacing w:val="-6"/>
        </w:rPr>
        <w:t xml:space="preserve"> </w:t>
      </w:r>
      <w:r w:rsidRPr="003D0AF4">
        <w:rPr>
          <w:b/>
          <w:i/>
        </w:rPr>
        <w:t>первоначально указанной в заявке на участие в запросе предложений цены</w:t>
      </w:r>
      <w:r w:rsidRPr="003D0AF4">
        <w:rPr>
          <w:spacing w:val="-6"/>
        </w:rPr>
        <w:t>: возможно.</w:t>
      </w:r>
    </w:p>
    <w:p w:rsidR="003D0AF4" w:rsidRPr="003D0AF4" w:rsidRDefault="003D0AF4" w:rsidP="003D0AF4">
      <w:pPr>
        <w:tabs>
          <w:tab w:val="left" w:pos="1134"/>
        </w:tabs>
        <w:contextualSpacing/>
        <w:jc w:val="both"/>
        <w:rPr>
          <w:spacing w:val="-6"/>
        </w:rPr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0AF4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3D0AF4">
        <w:rPr>
          <w:spacing w:val="-6"/>
        </w:rPr>
        <w:t>:</w:t>
      </w:r>
    </w:p>
    <w:p w:rsidR="003D0AF4" w:rsidRPr="003D0AF4" w:rsidRDefault="003D0AF4" w:rsidP="003D0AF4">
      <w:pPr>
        <w:ind w:firstLine="709"/>
        <w:contextualSpacing/>
        <w:jc w:val="both"/>
        <w:rPr>
          <w:spacing w:val="-6"/>
        </w:rPr>
      </w:pPr>
      <w:r w:rsidRPr="003D0AF4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3D0AF4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3D0AF4">
          <w:rPr>
            <w:rStyle w:val="a3"/>
          </w:rPr>
          <w:t>http://www.a-k-d.ru/</w:t>
        </w:r>
      </w:hyperlink>
      <w:r w:rsidRPr="003D0AF4">
        <w:t xml:space="preserve">, </w:t>
      </w:r>
      <w:r w:rsidRPr="003D0AF4">
        <w:rPr>
          <w:spacing w:val="-6"/>
        </w:rPr>
        <w:t>начиная с даты</w:t>
      </w:r>
      <w:r w:rsidRPr="003D0AF4">
        <w:rPr>
          <w:b/>
          <w:i/>
        </w:rPr>
        <w:t xml:space="preserve"> </w:t>
      </w:r>
      <w:r w:rsidRPr="003D0AF4">
        <w:t>размещения настоящего извещения и документации по запросу предложений на официальном сайте и на данной ЭТП,</w:t>
      </w:r>
      <w:r w:rsidRPr="003D0AF4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«07» мая 2014 года. </w:t>
      </w:r>
    </w:p>
    <w:p w:rsidR="003D0AF4" w:rsidRPr="003D0AF4" w:rsidRDefault="003D0AF4" w:rsidP="003D0AF4">
      <w:pPr>
        <w:ind w:firstLine="709"/>
        <w:contextualSpacing/>
        <w:jc w:val="both"/>
        <w:rPr>
          <w:spacing w:val="-6"/>
        </w:rPr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0AF4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3D0AF4">
        <w:rPr>
          <w:spacing w:val="-6"/>
        </w:rPr>
        <w:t>: 09-00 (время московское)</w:t>
      </w:r>
      <w:r w:rsidRPr="003D0AF4">
        <w:t xml:space="preserve"> «07» мая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D0AF4">
          <w:t>115093, г</w:t>
        </w:r>
      </w:smartTag>
      <w:r w:rsidRPr="003D0AF4">
        <w:t>. Москва, 3-й Павловский пер., д.2</w:t>
      </w:r>
      <w:r w:rsidRPr="003D0AF4">
        <w:rPr>
          <w:bCs/>
        </w:rPr>
        <w:t>.</w:t>
      </w:r>
    </w:p>
    <w:p w:rsidR="003D0AF4" w:rsidRPr="003D0AF4" w:rsidRDefault="003D0AF4" w:rsidP="003D0AF4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0AF4">
        <w:rPr>
          <w:b/>
          <w:spacing w:val="-6"/>
        </w:rPr>
        <w:t>Место и дата проведения отборочной стадии</w:t>
      </w:r>
      <w:r w:rsidRPr="003D0AF4">
        <w:rPr>
          <w:spacing w:val="-6"/>
        </w:rPr>
        <w:t>:</w:t>
      </w:r>
      <w:r w:rsidRPr="003D0AF4">
        <w:t xml:space="preserve"> «12» мая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D0AF4">
          <w:t>115093, г</w:t>
        </w:r>
      </w:smartTag>
      <w:r w:rsidRPr="003D0AF4">
        <w:t>. Москва, 3-й Павловский пер., д.2</w:t>
      </w:r>
      <w:r w:rsidRPr="003D0AF4">
        <w:rPr>
          <w:bCs/>
        </w:rPr>
        <w:t>.</w:t>
      </w:r>
    </w:p>
    <w:p w:rsidR="003D0AF4" w:rsidRPr="003D0AF4" w:rsidRDefault="003D0AF4" w:rsidP="003D0AF4">
      <w:pPr>
        <w:tabs>
          <w:tab w:val="left" w:pos="1134"/>
        </w:tabs>
        <w:contextualSpacing/>
        <w:jc w:val="both"/>
        <w:rPr>
          <w:spacing w:val="-6"/>
        </w:rPr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0AF4">
        <w:rPr>
          <w:b/>
          <w:spacing w:val="-6"/>
        </w:rPr>
        <w:t>Место и дата подведения итогов запроса предложений</w:t>
      </w:r>
      <w:r w:rsidRPr="003D0AF4">
        <w:rPr>
          <w:spacing w:val="-6"/>
        </w:rPr>
        <w:t xml:space="preserve">: </w:t>
      </w:r>
      <w:r w:rsidRPr="003D0AF4">
        <w:t xml:space="preserve">«14» мая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D0AF4">
          <w:t>115093, г</w:t>
        </w:r>
      </w:smartTag>
      <w:r w:rsidRPr="003D0AF4">
        <w:t>. Москва, 3-й Павловский пер., д.2</w:t>
      </w:r>
      <w:r w:rsidRPr="003D0AF4">
        <w:rPr>
          <w:bCs/>
        </w:rPr>
        <w:t>.</w:t>
      </w:r>
    </w:p>
    <w:p w:rsidR="003D0AF4" w:rsidRPr="003D0AF4" w:rsidRDefault="003D0AF4" w:rsidP="003D0AF4">
      <w:pPr>
        <w:tabs>
          <w:tab w:val="left" w:pos="1134"/>
        </w:tabs>
        <w:contextualSpacing/>
        <w:jc w:val="both"/>
        <w:rPr>
          <w:spacing w:val="-6"/>
        </w:rPr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0AF4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3D0AF4">
        <w:rPr>
          <w:spacing w:val="-6"/>
        </w:rPr>
        <w:t xml:space="preserve">: </w:t>
      </w:r>
      <w:r w:rsidRPr="003D0AF4">
        <w:t>заключение договора по итогам запроса предложений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3D0AF4" w:rsidRPr="003D0AF4" w:rsidRDefault="003D0AF4" w:rsidP="003D0AF4">
      <w:pPr>
        <w:tabs>
          <w:tab w:val="left" w:pos="1134"/>
        </w:tabs>
        <w:contextualSpacing/>
        <w:jc w:val="both"/>
        <w:rPr>
          <w:spacing w:val="-6"/>
        </w:rPr>
      </w:pPr>
    </w:p>
    <w:p w:rsid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0AF4">
        <w:rPr>
          <w:b/>
          <w:spacing w:val="-6"/>
        </w:rPr>
        <w:lastRenderedPageBreak/>
        <w:t>Форма, размер и срок предоставления обеспечения исполнения договора</w:t>
      </w:r>
      <w:r w:rsidRPr="003D0AF4">
        <w:rPr>
          <w:spacing w:val="-6"/>
        </w:rPr>
        <w:t xml:space="preserve">: не требуется. </w:t>
      </w:r>
    </w:p>
    <w:p w:rsidR="008D5AE0" w:rsidRPr="003D0AF4" w:rsidRDefault="008D5AE0" w:rsidP="008D5AE0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  <w:bookmarkStart w:id="1" w:name="_GoBack"/>
      <w:bookmarkEnd w:id="1"/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D0AF4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D0AF4" w:rsidRPr="003D0AF4" w:rsidRDefault="003D0AF4" w:rsidP="003D0AF4">
      <w:pPr>
        <w:tabs>
          <w:tab w:val="left" w:pos="1134"/>
        </w:tabs>
        <w:ind w:left="709"/>
        <w:contextualSpacing/>
        <w:jc w:val="both"/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D0AF4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D0AF4" w:rsidRPr="003D0AF4" w:rsidRDefault="003D0AF4" w:rsidP="003D0AF4">
      <w:pPr>
        <w:tabs>
          <w:tab w:val="left" w:pos="1134"/>
        </w:tabs>
        <w:contextualSpacing/>
        <w:jc w:val="both"/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D0AF4">
        <w:rPr>
          <w:b/>
        </w:rPr>
        <w:t>Преференции</w:t>
      </w:r>
      <w:r w:rsidRPr="003D0AF4">
        <w:t>: не применяются.</w:t>
      </w:r>
    </w:p>
    <w:p w:rsidR="003D0AF4" w:rsidRPr="003D0AF4" w:rsidRDefault="003D0AF4" w:rsidP="003D0AF4">
      <w:pPr>
        <w:tabs>
          <w:tab w:val="left" w:pos="1134"/>
        </w:tabs>
        <w:contextualSpacing/>
        <w:jc w:val="both"/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D0AF4">
        <w:rPr>
          <w:b/>
        </w:rPr>
        <w:t>Альтернативные предложения</w:t>
      </w:r>
      <w:r w:rsidRPr="003D0AF4">
        <w:t>: не допускаются.</w:t>
      </w:r>
    </w:p>
    <w:p w:rsidR="003D0AF4" w:rsidRPr="003D0AF4" w:rsidRDefault="003D0AF4" w:rsidP="003D0AF4">
      <w:pPr>
        <w:tabs>
          <w:tab w:val="left" w:pos="1134"/>
        </w:tabs>
        <w:contextualSpacing/>
        <w:jc w:val="both"/>
      </w:pPr>
    </w:p>
    <w:p w:rsidR="003D0AF4" w:rsidRPr="003D0AF4" w:rsidRDefault="003D0AF4" w:rsidP="003D0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D0AF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Pr="003D0AF4" w:rsidRDefault="00DB6F31"/>
    <w:sectPr w:rsidR="00DB6F31" w:rsidRPr="003D0A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5BF"/>
    <w:rsid w:val="003D0AF4"/>
    <w:rsid w:val="004F6481"/>
    <w:rsid w:val="006E55BF"/>
    <w:rsid w:val="008D5AE0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45FB8C-7CC8-4590-AFFF-676A68179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0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D0AF4"/>
    <w:rPr>
      <w:color w:val="0000FF"/>
      <w:u w:val="single"/>
    </w:rPr>
  </w:style>
  <w:style w:type="paragraph" w:styleId="a4">
    <w:name w:val="Body Text"/>
    <w:basedOn w:val="a"/>
    <w:link w:val="a5"/>
    <w:semiHidden/>
    <w:rsid w:val="003D0AF4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3D0A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3D0AF4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3D0AF4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3D0AF4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  <w:style w:type="paragraph" w:styleId="a6">
    <w:name w:val="List Paragraph"/>
    <w:basedOn w:val="a"/>
    <w:uiPriority w:val="34"/>
    <w:qFormat/>
    <w:rsid w:val="008D5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1004</Words>
  <Characters>5727</Characters>
  <Application>Microsoft Office Word</Application>
  <DocSecurity>0</DocSecurity>
  <Lines>47</Lines>
  <Paragraphs>13</Paragraphs>
  <ScaleCrop>false</ScaleCrop>
  <Company/>
  <LinksUpToDate>false</LinksUpToDate>
  <CharactersWithSpaces>6718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4</cp:revision>
  <dcterms:created xsi:type="dcterms:W3CDTF">2014-04-22T08:05:00Z</dcterms:created>
  <dcterms:modified xsi:type="dcterms:W3CDTF">2014-04-22T08:49:00Z</dcterms:modified>
</cp:coreProperties>
</file>