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2F7D" w:rsidRPr="00F02F7D" w:rsidRDefault="00F02F7D" w:rsidP="00F02F7D">
      <w:pPr>
        <w:pStyle w:val="1"/>
        <w:jc w:val="center"/>
        <w:rPr>
          <w:rFonts w:eastAsia="Times New Roman"/>
          <w:sz w:val="24"/>
          <w:szCs w:val="24"/>
        </w:rPr>
      </w:pPr>
      <w:r w:rsidRPr="00F02F7D">
        <w:rPr>
          <w:rFonts w:eastAsia="Times New Roman"/>
          <w:sz w:val="24"/>
          <w:szCs w:val="24"/>
        </w:rPr>
        <w:t xml:space="preserve">Протокол </w:t>
      </w:r>
      <w:r>
        <w:rPr>
          <w:rFonts w:eastAsia="Times New Roman"/>
          <w:sz w:val="24"/>
          <w:szCs w:val="24"/>
        </w:rPr>
        <w:t>№</w:t>
      </w:r>
      <w:r w:rsidRPr="00F02F7D">
        <w:rPr>
          <w:rFonts w:eastAsia="Times New Roman"/>
          <w:sz w:val="24"/>
          <w:szCs w:val="24"/>
        </w:rPr>
        <w:t>1508 Б1-12</w:t>
      </w:r>
      <w:r w:rsidR="00605150">
        <w:rPr>
          <w:rFonts w:eastAsia="Times New Roman"/>
          <w:sz w:val="24"/>
          <w:szCs w:val="24"/>
        </w:rPr>
        <w:t>-2</w:t>
      </w:r>
      <w:r w:rsidRPr="00F02F7D">
        <w:rPr>
          <w:rFonts w:eastAsia="Times New Roman"/>
          <w:sz w:val="24"/>
          <w:szCs w:val="24"/>
        </w:rPr>
        <w:t xml:space="preserve"> рассмотрения заявок на участие</w:t>
      </w:r>
      <w:r>
        <w:rPr>
          <w:rFonts w:eastAsia="Times New Roman"/>
          <w:sz w:val="24"/>
          <w:szCs w:val="24"/>
        </w:rPr>
        <w:t xml:space="preserve"> в конкурсе в электронной форме</w:t>
      </w:r>
      <w:r w:rsidRPr="00F02F7D">
        <w:rPr>
          <w:rFonts w:eastAsia="Times New Roman"/>
          <w:sz w:val="24"/>
          <w:szCs w:val="24"/>
        </w:rPr>
        <w:br/>
        <w:t xml:space="preserve">«Открытый конкурс на право заключения договора на 1508 Б1-12 Поставка затворов дисковых общепромышленных DN1200 для сооружения энергоблока №1 Балтийской АЭС» </w:t>
      </w:r>
    </w:p>
    <w:tbl>
      <w:tblPr>
        <w:tblW w:w="5000" w:type="pct"/>
        <w:tblCellSpacing w:w="15" w:type="dxa"/>
        <w:tblCellMar>
          <w:top w:w="15" w:type="dxa"/>
          <w:left w:w="15" w:type="dxa"/>
          <w:bottom w:w="15" w:type="dxa"/>
          <w:right w:w="15" w:type="dxa"/>
        </w:tblCellMar>
        <w:tblLook w:val="04A0"/>
      </w:tblPr>
      <w:tblGrid>
        <w:gridCol w:w="3380"/>
        <w:gridCol w:w="6347"/>
      </w:tblGrid>
      <w:tr w:rsidR="00F02F7D" w:rsidTr="00D455F3">
        <w:trPr>
          <w:tblCellSpacing w:w="15" w:type="dxa"/>
        </w:trPr>
        <w:tc>
          <w:tcPr>
            <w:tcW w:w="0" w:type="auto"/>
            <w:vAlign w:val="center"/>
            <w:hideMark/>
          </w:tcPr>
          <w:p w:rsidR="00F02F7D" w:rsidRDefault="00F02F7D" w:rsidP="00D455F3">
            <w:pPr>
              <w:rPr>
                <w:rFonts w:eastAsia="Times New Roman"/>
              </w:rPr>
            </w:pPr>
            <w:r>
              <w:rPr>
                <w:rFonts w:eastAsia="Times New Roman"/>
              </w:rPr>
              <w:t>г. Москва</w:t>
            </w:r>
          </w:p>
        </w:tc>
        <w:tc>
          <w:tcPr>
            <w:tcW w:w="0" w:type="auto"/>
            <w:vAlign w:val="center"/>
            <w:hideMark/>
          </w:tcPr>
          <w:p w:rsidR="00F02F7D" w:rsidRDefault="00F02F7D" w:rsidP="00F02F7D">
            <w:pPr>
              <w:jc w:val="right"/>
              <w:rPr>
                <w:rFonts w:eastAsia="Times New Roman"/>
              </w:rPr>
            </w:pPr>
            <w:r>
              <w:rPr>
                <w:rFonts w:eastAsia="Times New Roman"/>
              </w:rPr>
              <w:t>Дата: 22.01.2013 г.</w:t>
            </w:r>
          </w:p>
        </w:tc>
      </w:tr>
    </w:tbl>
    <w:p w:rsidR="00F02F7D" w:rsidRDefault="00F02F7D" w:rsidP="00F02F7D">
      <w:pPr>
        <w:numPr>
          <w:ilvl w:val="0"/>
          <w:numId w:val="1"/>
        </w:numPr>
        <w:spacing w:before="100" w:beforeAutospacing="1" w:after="240"/>
        <w:rPr>
          <w:rFonts w:eastAsia="Times New Roman"/>
        </w:rPr>
      </w:pPr>
      <w:r>
        <w:rPr>
          <w:rFonts w:eastAsia="Times New Roman"/>
        </w:rPr>
        <w:t>Оператор торгов: ООО "АКД"</w:t>
      </w:r>
      <w:r>
        <w:rPr>
          <w:rFonts w:eastAsia="Times New Roman"/>
        </w:rPr>
        <w:br/>
        <w:t>Место проведения конкурса: http://www.A-K-D.ru</w:t>
      </w:r>
      <w:r>
        <w:rPr>
          <w:rFonts w:eastAsia="Times New Roman"/>
        </w:rPr>
        <w:br/>
        <w:t>Уникальный номер конкурса на указанном сайте: C018987.</w:t>
      </w:r>
      <w:r>
        <w:rPr>
          <w:rFonts w:eastAsia="Times New Roman"/>
        </w:rPr>
        <w:br/>
        <w:t>Номер протокола: №</w:t>
      </w:r>
      <w:r w:rsidRPr="00F02F7D">
        <w:rPr>
          <w:rFonts w:eastAsia="Times New Roman"/>
        </w:rPr>
        <w:t>1508 Б1-12</w:t>
      </w:r>
      <w:r w:rsidR="00605150">
        <w:rPr>
          <w:rFonts w:eastAsia="Times New Roman"/>
        </w:rPr>
        <w:t>-2</w:t>
      </w:r>
      <w:r w:rsidRPr="00F02F7D">
        <w:rPr>
          <w:rFonts w:eastAsia="Times New Roman"/>
        </w:rPr>
        <w:t xml:space="preserve"> </w:t>
      </w:r>
      <w:r>
        <w:rPr>
          <w:rFonts w:eastAsia="Times New Roman"/>
        </w:rPr>
        <w:t>(C018987).</w:t>
      </w:r>
      <w:r>
        <w:rPr>
          <w:rFonts w:eastAsia="Times New Roman"/>
        </w:rPr>
        <w:br/>
        <w:t xml:space="preserve">Дата протокола: 22.01.2013 г. </w:t>
      </w:r>
    </w:p>
    <w:p w:rsidR="00F02F7D" w:rsidRDefault="00F02F7D" w:rsidP="00F02F7D">
      <w:pPr>
        <w:numPr>
          <w:ilvl w:val="0"/>
          <w:numId w:val="1"/>
        </w:numPr>
        <w:spacing w:before="100" w:beforeAutospacing="1" w:after="240"/>
        <w:rPr>
          <w:rFonts w:eastAsia="Times New Roman"/>
        </w:rPr>
      </w:pPr>
      <w:r>
        <w:rPr>
          <w:rFonts w:eastAsia="Times New Roman"/>
        </w:rPr>
        <w:t>Заказчик: ОАО «НИАЭП» (603006, Россия, -, г. Н. Новгород</w:t>
      </w:r>
      <w:proofErr w:type="gramStart"/>
      <w:r>
        <w:rPr>
          <w:rFonts w:eastAsia="Times New Roman"/>
        </w:rPr>
        <w:t xml:space="preserve"> ,</w:t>
      </w:r>
      <w:proofErr w:type="gramEnd"/>
      <w:r>
        <w:rPr>
          <w:rFonts w:eastAsia="Times New Roman"/>
        </w:rPr>
        <w:t xml:space="preserve"> пл. Свободы, д. 3). </w:t>
      </w:r>
    </w:p>
    <w:p w:rsidR="00F02F7D" w:rsidRDefault="00F02F7D" w:rsidP="00F02F7D">
      <w:pPr>
        <w:numPr>
          <w:ilvl w:val="0"/>
          <w:numId w:val="1"/>
        </w:numPr>
        <w:spacing w:before="100" w:beforeAutospacing="1" w:after="240"/>
        <w:rPr>
          <w:rFonts w:eastAsia="Times New Roman"/>
        </w:rPr>
      </w:pPr>
      <w:r>
        <w:rPr>
          <w:rFonts w:eastAsia="Times New Roman"/>
        </w:rPr>
        <w:t xml:space="preserve">Наименование конкурса: Открытый конкурс на право заключения договора на 1508 Б1-12 Поставка затворов дисковых общепромышленных DN1200 для сооружения энергоблока №1 Балтийской АЭС. </w:t>
      </w:r>
    </w:p>
    <w:p w:rsidR="00F02F7D" w:rsidRDefault="00F02F7D" w:rsidP="00F02F7D">
      <w:pPr>
        <w:numPr>
          <w:ilvl w:val="0"/>
          <w:numId w:val="1"/>
        </w:numPr>
        <w:spacing w:before="100" w:beforeAutospacing="1" w:after="240"/>
        <w:rPr>
          <w:rFonts w:eastAsia="Times New Roman"/>
        </w:rPr>
      </w:pPr>
      <w:r>
        <w:rPr>
          <w:rFonts w:eastAsia="Times New Roman"/>
        </w:rPr>
        <w:t xml:space="preserve">Извещение о проведении конкурса было размещено на сайте http://www.a-k-d.ru в сети Интернет 30.11.2012 </w:t>
      </w:r>
    </w:p>
    <w:p w:rsidR="00F02F7D" w:rsidRDefault="00F02F7D" w:rsidP="00F02F7D">
      <w:pPr>
        <w:numPr>
          <w:ilvl w:val="0"/>
          <w:numId w:val="1"/>
        </w:numPr>
        <w:spacing w:before="100" w:beforeAutospacing="1" w:after="100" w:afterAutospacing="1"/>
        <w:rPr>
          <w:rFonts w:eastAsia="Times New Roman"/>
        </w:rPr>
      </w:pPr>
      <w:r>
        <w:rPr>
          <w:rFonts w:eastAsia="Times New Roman"/>
        </w:rPr>
        <w:t>Рассмотрение и оценку заявок на участие в конкурсе осуществляет: «Единая комиссия ОАО "НИАЭП" по размещению заказа на поставку товаров, выполнение работ или оказание услуг, необходимых для сооружения энергоблоков № 1,2 Балтийской АЭС» (далее – Единая комиссия).</w:t>
      </w:r>
      <w:r>
        <w:rPr>
          <w:rFonts w:eastAsia="Times New Roman"/>
        </w:rPr>
        <w:br/>
        <w:t xml:space="preserve">На заседании Единой комиссии </w:t>
      </w:r>
      <w:r>
        <w:rPr>
          <w:rStyle w:val="a3"/>
          <w:rFonts w:eastAsia="Times New Roman"/>
        </w:rPr>
        <w:t>присутствовали</w:t>
      </w:r>
      <w:r>
        <w:rPr>
          <w:rFonts w:eastAsia="Times New Roman"/>
        </w:rPr>
        <w:t>:</w:t>
      </w:r>
    </w:p>
    <w:p w:rsidR="00F02F7D" w:rsidRDefault="00F02F7D" w:rsidP="00F02F7D">
      <w:pPr>
        <w:numPr>
          <w:ilvl w:val="1"/>
          <w:numId w:val="1"/>
        </w:numPr>
        <w:spacing w:before="100" w:beforeAutospacing="1" w:after="100" w:afterAutospacing="1"/>
        <w:rPr>
          <w:rFonts w:eastAsia="Times New Roman"/>
        </w:rPr>
      </w:pPr>
      <w:r>
        <w:rPr>
          <w:rFonts w:eastAsia="Times New Roman"/>
        </w:rPr>
        <w:t>Иванов Юрий Алексеевич</w:t>
      </w:r>
    </w:p>
    <w:p w:rsidR="00F02F7D" w:rsidRDefault="00F02F7D" w:rsidP="00F02F7D">
      <w:pPr>
        <w:numPr>
          <w:ilvl w:val="1"/>
          <w:numId w:val="1"/>
        </w:numPr>
        <w:spacing w:before="100" w:beforeAutospacing="1" w:after="100" w:afterAutospacing="1"/>
        <w:rPr>
          <w:rFonts w:eastAsia="Times New Roman"/>
        </w:rPr>
      </w:pPr>
      <w:r>
        <w:rPr>
          <w:rFonts w:eastAsia="Times New Roman"/>
        </w:rPr>
        <w:t>Белоусова Ольга Александровна</w:t>
      </w:r>
    </w:p>
    <w:p w:rsidR="00F02F7D" w:rsidRDefault="00F02F7D" w:rsidP="00F02F7D">
      <w:pPr>
        <w:numPr>
          <w:ilvl w:val="1"/>
          <w:numId w:val="1"/>
        </w:numPr>
        <w:spacing w:before="100" w:beforeAutospacing="1" w:after="100" w:afterAutospacing="1"/>
        <w:rPr>
          <w:rFonts w:eastAsia="Times New Roman"/>
        </w:rPr>
      </w:pPr>
      <w:r>
        <w:rPr>
          <w:rFonts w:eastAsia="Times New Roman"/>
        </w:rPr>
        <w:t>Старцев Олег Николаевич</w:t>
      </w:r>
    </w:p>
    <w:p w:rsidR="00F02F7D" w:rsidRDefault="00F02F7D" w:rsidP="00F02F7D">
      <w:pPr>
        <w:numPr>
          <w:ilvl w:val="1"/>
          <w:numId w:val="1"/>
        </w:numPr>
        <w:spacing w:before="100" w:beforeAutospacing="1" w:after="100" w:afterAutospacing="1"/>
        <w:rPr>
          <w:rFonts w:eastAsia="Times New Roman"/>
        </w:rPr>
      </w:pPr>
      <w:proofErr w:type="spellStart"/>
      <w:r>
        <w:rPr>
          <w:rFonts w:eastAsia="Times New Roman"/>
        </w:rPr>
        <w:t>Кряжев</w:t>
      </w:r>
      <w:proofErr w:type="spellEnd"/>
      <w:r>
        <w:rPr>
          <w:rFonts w:eastAsia="Times New Roman"/>
        </w:rPr>
        <w:t xml:space="preserve"> Михаил Васильевич</w:t>
      </w:r>
    </w:p>
    <w:p w:rsidR="00F02F7D" w:rsidRDefault="00F02F7D" w:rsidP="00F02F7D">
      <w:pPr>
        <w:numPr>
          <w:ilvl w:val="1"/>
          <w:numId w:val="1"/>
        </w:numPr>
        <w:spacing w:before="100" w:beforeAutospacing="1" w:after="100" w:afterAutospacing="1"/>
        <w:rPr>
          <w:rFonts w:eastAsia="Times New Roman"/>
        </w:rPr>
      </w:pPr>
      <w:proofErr w:type="spellStart"/>
      <w:r>
        <w:rPr>
          <w:rFonts w:eastAsia="Times New Roman"/>
        </w:rPr>
        <w:t>Барова</w:t>
      </w:r>
      <w:proofErr w:type="spellEnd"/>
      <w:r>
        <w:rPr>
          <w:rFonts w:eastAsia="Times New Roman"/>
        </w:rPr>
        <w:t xml:space="preserve"> Татьяна </w:t>
      </w:r>
      <w:proofErr w:type="spellStart"/>
      <w:r>
        <w:rPr>
          <w:rFonts w:eastAsia="Times New Roman"/>
        </w:rPr>
        <w:t>Манвеловна</w:t>
      </w:r>
      <w:proofErr w:type="spellEnd"/>
    </w:p>
    <w:p w:rsidR="00F02F7D" w:rsidRDefault="00F02F7D" w:rsidP="00F02F7D">
      <w:pPr>
        <w:numPr>
          <w:ilvl w:val="1"/>
          <w:numId w:val="1"/>
        </w:numPr>
        <w:spacing w:before="100" w:beforeAutospacing="1" w:after="100" w:afterAutospacing="1"/>
        <w:rPr>
          <w:rFonts w:eastAsia="Times New Roman"/>
        </w:rPr>
      </w:pPr>
      <w:proofErr w:type="spellStart"/>
      <w:r>
        <w:rPr>
          <w:rFonts w:eastAsia="Times New Roman"/>
        </w:rPr>
        <w:t>Кувардин</w:t>
      </w:r>
      <w:proofErr w:type="spellEnd"/>
      <w:r>
        <w:rPr>
          <w:rFonts w:eastAsia="Times New Roman"/>
        </w:rPr>
        <w:t xml:space="preserve"> Сергей Алексеевич</w:t>
      </w:r>
    </w:p>
    <w:p w:rsidR="00F02F7D" w:rsidRDefault="00F02F7D" w:rsidP="00F02F7D">
      <w:pPr>
        <w:numPr>
          <w:ilvl w:val="1"/>
          <w:numId w:val="1"/>
        </w:numPr>
        <w:spacing w:before="100" w:beforeAutospacing="1" w:after="100" w:afterAutospacing="1"/>
        <w:rPr>
          <w:rFonts w:eastAsia="Times New Roman"/>
        </w:rPr>
      </w:pPr>
      <w:r>
        <w:rPr>
          <w:rFonts w:eastAsia="Times New Roman"/>
        </w:rPr>
        <w:t>Лимаренко Дмитрий Валерьевич</w:t>
      </w:r>
    </w:p>
    <w:p w:rsidR="00F02F7D" w:rsidRDefault="00F02F7D" w:rsidP="00F02F7D">
      <w:pPr>
        <w:numPr>
          <w:ilvl w:val="1"/>
          <w:numId w:val="1"/>
        </w:numPr>
        <w:spacing w:before="100" w:beforeAutospacing="1" w:after="100" w:afterAutospacing="1"/>
        <w:rPr>
          <w:rFonts w:eastAsia="Times New Roman"/>
        </w:rPr>
      </w:pPr>
      <w:r>
        <w:rPr>
          <w:rFonts w:eastAsia="Times New Roman"/>
        </w:rPr>
        <w:t>Кулаковский Сергей Васильевич</w:t>
      </w:r>
    </w:p>
    <w:p w:rsidR="00F02F7D" w:rsidRDefault="00F02F7D" w:rsidP="00F02F7D">
      <w:pPr>
        <w:numPr>
          <w:ilvl w:val="1"/>
          <w:numId w:val="1"/>
        </w:numPr>
        <w:spacing w:before="100" w:beforeAutospacing="1" w:after="100" w:afterAutospacing="1"/>
        <w:rPr>
          <w:rFonts w:eastAsia="Times New Roman"/>
        </w:rPr>
      </w:pPr>
      <w:proofErr w:type="spellStart"/>
      <w:r>
        <w:rPr>
          <w:rFonts w:eastAsia="Times New Roman"/>
        </w:rPr>
        <w:t>Тюкаев</w:t>
      </w:r>
      <w:proofErr w:type="spellEnd"/>
      <w:r>
        <w:rPr>
          <w:rFonts w:eastAsia="Times New Roman"/>
        </w:rPr>
        <w:t xml:space="preserve"> Дмитрий Алексеевич</w:t>
      </w:r>
    </w:p>
    <w:p w:rsidR="00F02F7D" w:rsidRDefault="00F02F7D" w:rsidP="00F02F7D">
      <w:pPr>
        <w:numPr>
          <w:ilvl w:val="1"/>
          <w:numId w:val="1"/>
        </w:numPr>
        <w:spacing w:before="100" w:beforeAutospacing="1" w:after="100" w:afterAutospacing="1"/>
        <w:rPr>
          <w:rFonts w:eastAsia="Times New Roman"/>
        </w:rPr>
      </w:pPr>
      <w:proofErr w:type="spellStart"/>
      <w:r>
        <w:rPr>
          <w:rFonts w:eastAsia="Times New Roman"/>
        </w:rPr>
        <w:t>Манойло</w:t>
      </w:r>
      <w:proofErr w:type="spellEnd"/>
      <w:r>
        <w:rPr>
          <w:rFonts w:eastAsia="Times New Roman"/>
        </w:rPr>
        <w:t xml:space="preserve"> Михаил Степанович</w:t>
      </w:r>
    </w:p>
    <w:p w:rsidR="00F02F7D" w:rsidRDefault="00F02F7D" w:rsidP="00F02F7D">
      <w:pPr>
        <w:numPr>
          <w:ilvl w:val="1"/>
          <w:numId w:val="1"/>
        </w:numPr>
        <w:spacing w:before="100" w:beforeAutospacing="1" w:after="100" w:afterAutospacing="1"/>
        <w:rPr>
          <w:rFonts w:eastAsia="Times New Roman"/>
        </w:rPr>
      </w:pPr>
      <w:r>
        <w:rPr>
          <w:rFonts w:eastAsia="Times New Roman"/>
        </w:rPr>
        <w:t>Карасев Александр Тимофеевич</w:t>
      </w:r>
    </w:p>
    <w:p w:rsidR="00F02F7D" w:rsidRDefault="00F02F7D" w:rsidP="00F02F7D">
      <w:pPr>
        <w:numPr>
          <w:ilvl w:val="1"/>
          <w:numId w:val="1"/>
        </w:numPr>
        <w:spacing w:before="100" w:beforeAutospacing="1" w:after="100" w:afterAutospacing="1"/>
        <w:rPr>
          <w:rFonts w:eastAsia="Times New Roman"/>
        </w:rPr>
      </w:pPr>
      <w:r>
        <w:rPr>
          <w:rFonts w:eastAsia="Times New Roman"/>
        </w:rPr>
        <w:t>Чеботарев Александр Григорьевич</w:t>
      </w:r>
    </w:p>
    <w:p w:rsidR="00F02F7D" w:rsidRDefault="00F02F7D" w:rsidP="00F02F7D">
      <w:pPr>
        <w:spacing w:beforeAutospacing="1" w:after="240"/>
        <w:ind w:left="720"/>
        <w:rPr>
          <w:rFonts w:eastAsia="Times New Roman"/>
        </w:rPr>
      </w:pPr>
      <w:r>
        <w:rPr>
          <w:rFonts w:eastAsia="Times New Roman"/>
        </w:rPr>
        <w:t>Из 17 членов Единой комиссии на заседании присутствовали 10. Кворум имеется.</w:t>
      </w:r>
    </w:p>
    <w:p w:rsidR="00F02F7D" w:rsidRDefault="00F02F7D" w:rsidP="00F02F7D">
      <w:pPr>
        <w:numPr>
          <w:ilvl w:val="0"/>
          <w:numId w:val="1"/>
        </w:numPr>
        <w:spacing w:before="100" w:beforeAutospacing="1" w:after="100" w:afterAutospacing="1"/>
        <w:jc w:val="both"/>
        <w:rPr>
          <w:rFonts w:eastAsia="Times New Roman"/>
        </w:rPr>
      </w:pPr>
      <w:r>
        <w:rPr>
          <w:rFonts w:eastAsia="Times New Roman"/>
        </w:rPr>
        <w:t xml:space="preserve">До окончания указанного в извещении срока подачи заявок на участие в конкурсе 15.01.2013 г., 09:00 поступило 5 заявок на участие в конкурсе через сайт в сети Интернет http://www.a-k-d.ru от следующих участников процедуры закупки: </w:t>
      </w:r>
    </w:p>
    <w:tbl>
      <w:tblPr>
        <w:tblW w:w="0" w:type="auto"/>
        <w:tblCellSpacing w:w="15" w:type="dxa"/>
        <w:tblInd w:w="720" w:type="dxa"/>
        <w:tblCellMar>
          <w:top w:w="15" w:type="dxa"/>
          <w:left w:w="15" w:type="dxa"/>
          <w:bottom w:w="15" w:type="dxa"/>
          <w:right w:w="15" w:type="dxa"/>
        </w:tblCellMar>
        <w:tblLook w:val="04A0"/>
      </w:tblPr>
      <w:tblGrid>
        <w:gridCol w:w="449"/>
        <w:gridCol w:w="3231"/>
        <w:gridCol w:w="2243"/>
        <w:gridCol w:w="1464"/>
        <w:gridCol w:w="1650"/>
      </w:tblGrid>
      <w:tr w:rsidR="00F02F7D" w:rsidTr="00F02F7D">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02F7D" w:rsidRPr="007833C7" w:rsidRDefault="00F02F7D" w:rsidP="00D455F3">
            <w:pPr>
              <w:jc w:val="center"/>
              <w:rPr>
                <w:rFonts w:eastAsia="Times New Roman"/>
                <w:b/>
                <w:bCs/>
              </w:rPr>
            </w:pPr>
            <w:r w:rsidRPr="007833C7">
              <w:rPr>
                <w:rFonts w:eastAsia="Times New Roman"/>
                <w:b/>
                <w:bCs/>
              </w:rPr>
              <w:t xml:space="preserve">№ </w:t>
            </w:r>
            <w:proofErr w:type="spellStart"/>
            <w:proofErr w:type="gramStart"/>
            <w:r w:rsidRPr="007833C7">
              <w:rPr>
                <w:rFonts w:eastAsia="Times New Roman"/>
                <w:b/>
                <w:bCs/>
              </w:rPr>
              <w:t>п</w:t>
            </w:r>
            <w:proofErr w:type="spellEnd"/>
            <w:proofErr w:type="gramEnd"/>
            <w:r w:rsidRPr="007833C7">
              <w:rPr>
                <w:rFonts w:eastAsia="Times New Roman"/>
                <w:b/>
                <w:bCs/>
              </w:rPr>
              <w:t>/</w:t>
            </w:r>
            <w:proofErr w:type="spellStart"/>
            <w:r w:rsidRPr="007833C7">
              <w:rPr>
                <w:rFonts w:eastAsia="Times New Roman"/>
                <w:b/>
                <w:bCs/>
              </w:rPr>
              <w:t>п</w:t>
            </w:r>
            <w:proofErr w:type="spellEnd"/>
          </w:p>
        </w:tc>
        <w:tc>
          <w:tcPr>
            <w:tcW w:w="2938" w:type="dxa"/>
            <w:tcBorders>
              <w:top w:val="single" w:sz="6" w:space="0" w:color="000000"/>
              <w:bottom w:val="single" w:sz="6" w:space="0" w:color="000000"/>
              <w:right w:val="single" w:sz="6" w:space="0" w:color="000000"/>
            </w:tcBorders>
            <w:vAlign w:val="center"/>
            <w:hideMark/>
          </w:tcPr>
          <w:p w:rsidR="00F02F7D" w:rsidRPr="007833C7" w:rsidRDefault="00F02F7D" w:rsidP="00D455F3">
            <w:pPr>
              <w:jc w:val="center"/>
              <w:rPr>
                <w:rFonts w:eastAsia="Times New Roman"/>
                <w:b/>
                <w:bCs/>
              </w:rPr>
            </w:pPr>
            <w:r w:rsidRPr="007833C7">
              <w:rPr>
                <w:rFonts w:eastAsia="Times New Roman"/>
                <w:b/>
                <w:bCs/>
              </w:rPr>
              <w:t>Наименование (для юридического лица), ФИО (для физического лица) участника процедуры закупки, ИНН</w:t>
            </w:r>
          </w:p>
        </w:tc>
        <w:tc>
          <w:tcPr>
            <w:tcW w:w="2033" w:type="dxa"/>
            <w:tcBorders>
              <w:top w:val="single" w:sz="6" w:space="0" w:color="000000"/>
              <w:bottom w:val="single" w:sz="6" w:space="0" w:color="000000"/>
              <w:right w:val="single" w:sz="6" w:space="0" w:color="000000"/>
            </w:tcBorders>
            <w:vAlign w:val="center"/>
            <w:hideMark/>
          </w:tcPr>
          <w:p w:rsidR="00F02F7D" w:rsidRPr="007833C7" w:rsidRDefault="00F02F7D" w:rsidP="00D455F3">
            <w:pPr>
              <w:jc w:val="center"/>
              <w:rPr>
                <w:rFonts w:eastAsia="Times New Roman"/>
                <w:b/>
                <w:bCs/>
              </w:rPr>
            </w:pPr>
            <w:r w:rsidRPr="007833C7">
              <w:rPr>
                <w:rFonts w:eastAsia="Times New Roman"/>
                <w:b/>
                <w:bCs/>
              </w:rPr>
              <w:t>Место нахождения (фактический адрес для юридического лица) и место жительства (для физического лица)</w:t>
            </w:r>
          </w:p>
        </w:tc>
        <w:tc>
          <w:tcPr>
            <w:tcW w:w="1367" w:type="dxa"/>
            <w:tcBorders>
              <w:top w:val="single" w:sz="6" w:space="0" w:color="000000"/>
              <w:bottom w:val="single" w:sz="6" w:space="0" w:color="000000"/>
              <w:right w:val="single" w:sz="6" w:space="0" w:color="000000"/>
            </w:tcBorders>
            <w:vAlign w:val="center"/>
            <w:hideMark/>
          </w:tcPr>
          <w:p w:rsidR="00F02F7D" w:rsidRPr="007833C7" w:rsidRDefault="00F02F7D" w:rsidP="00D455F3">
            <w:pPr>
              <w:jc w:val="center"/>
              <w:rPr>
                <w:rFonts w:eastAsia="Times New Roman"/>
                <w:b/>
                <w:bCs/>
              </w:rPr>
            </w:pPr>
            <w:r w:rsidRPr="007833C7">
              <w:rPr>
                <w:rFonts w:eastAsia="Times New Roman"/>
                <w:b/>
                <w:bCs/>
              </w:rPr>
              <w:t>Дата и время поступления заявки на участие в конкурсе</w:t>
            </w:r>
          </w:p>
        </w:tc>
        <w:tc>
          <w:tcPr>
            <w:tcW w:w="2139" w:type="dxa"/>
            <w:tcBorders>
              <w:top w:val="single" w:sz="6" w:space="0" w:color="000000"/>
              <w:bottom w:val="single" w:sz="6" w:space="0" w:color="000000"/>
              <w:right w:val="single" w:sz="6" w:space="0" w:color="000000"/>
            </w:tcBorders>
            <w:vAlign w:val="center"/>
            <w:hideMark/>
          </w:tcPr>
          <w:p w:rsidR="00F02F7D" w:rsidRPr="007833C7" w:rsidRDefault="00F02F7D" w:rsidP="00D455F3">
            <w:pPr>
              <w:jc w:val="center"/>
              <w:rPr>
                <w:rFonts w:eastAsia="Times New Roman"/>
                <w:b/>
                <w:bCs/>
              </w:rPr>
            </w:pPr>
            <w:r w:rsidRPr="007833C7">
              <w:rPr>
                <w:rFonts w:eastAsia="Times New Roman"/>
                <w:b/>
                <w:bCs/>
              </w:rPr>
              <w:t>Предлагаемая цена</w:t>
            </w:r>
          </w:p>
        </w:tc>
      </w:tr>
      <w:tr w:rsidR="00F02F7D" w:rsidTr="00F02F7D">
        <w:trPr>
          <w:tblCellSpacing w:w="15" w:type="dxa"/>
        </w:trPr>
        <w:tc>
          <w:tcPr>
            <w:tcW w:w="0" w:type="auto"/>
            <w:tcBorders>
              <w:left w:val="single" w:sz="6" w:space="0" w:color="000000"/>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1</w:t>
            </w:r>
          </w:p>
        </w:tc>
        <w:tc>
          <w:tcPr>
            <w:tcW w:w="2938"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 xml:space="preserve">ЗАО "ЗЭО </w:t>
            </w:r>
            <w:proofErr w:type="spellStart"/>
            <w:r w:rsidRPr="007833C7">
              <w:rPr>
                <w:rFonts w:eastAsia="Times New Roman"/>
              </w:rPr>
              <w:t>Энергопоток</w:t>
            </w:r>
            <w:proofErr w:type="spellEnd"/>
            <w:r w:rsidRPr="007833C7">
              <w:rPr>
                <w:rFonts w:eastAsia="Times New Roman"/>
              </w:rPr>
              <w:t>"</w:t>
            </w:r>
            <w:r w:rsidRPr="007833C7">
              <w:rPr>
                <w:rFonts w:eastAsia="Times New Roman"/>
              </w:rPr>
              <w:br/>
              <w:t>ИНН 7702640773</w:t>
            </w:r>
          </w:p>
        </w:tc>
        <w:tc>
          <w:tcPr>
            <w:tcW w:w="2033"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 xml:space="preserve">607328, Нижегородская </w:t>
            </w:r>
            <w:r w:rsidRPr="007833C7">
              <w:rPr>
                <w:rFonts w:eastAsia="Times New Roman"/>
              </w:rPr>
              <w:lastRenderedPageBreak/>
              <w:t>область, п. Сатис, Парковая, д.3, оф.4</w:t>
            </w:r>
          </w:p>
        </w:tc>
        <w:tc>
          <w:tcPr>
            <w:tcW w:w="1367"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lastRenderedPageBreak/>
              <w:t xml:space="preserve">11 января 2013 г. </w:t>
            </w:r>
            <w:r w:rsidRPr="007833C7">
              <w:rPr>
                <w:rFonts w:eastAsia="Times New Roman"/>
              </w:rPr>
              <w:lastRenderedPageBreak/>
              <w:t>14:53:54</w:t>
            </w:r>
          </w:p>
        </w:tc>
        <w:tc>
          <w:tcPr>
            <w:tcW w:w="2139" w:type="dxa"/>
            <w:tcBorders>
              <w:bottom w:val="single" w:sz="6" w:space="0" w:color="000000"/>
              <w:right w:val="single" w:sz="6" w:space="0" w:color="000000"/>
            </w:tcBorders>
            <w:vAlign w:val="center"/>
            <w:hideMark/>
          </w:tcPr>
          <w:p w:rsidR="00F02F7D" w:rsidRPr="007833C7" w:rsidRDefault="00F02F7D" w:rsidP="00F02F7D">
            <w:pPr>
              <w:rPr>
                <w:rFonts w:eastAsia="Times New Roman"/>
              </w:rPr>
            </w:pPr>
            <w:r w:rsidRPr="007833C7">
              <w:rPr>
                <w:rFonts w:eastAsia="Times New Roman"/>
              </w:rPr>
              <w:lastRenderedPageBreak/>
              <w:t xml:space="preserve">12 399 912.00 (двенадцать </w:t>
            </w:r>
            <w:r w:rsidRPr="007833C7">
              <w:rPr>
                <w:rFonts w:eastAsia="Times New Roman"/>
              </w:rPr>
              <w:lastRenderedPageBreak/>
              <w:t>миллионов триста девяносто девять тысяч девятьсот двенадцать) рублей 00 копеек с НДС</w:t>
            </w:r>
          </w:p>
        </w:tc>
      </w:tr>
      <w:tr w:rsidR="00F02F7D" w:rsidTr="00F02F7D">
        <w:trPr>
          <w:tblCellSpacing w:w="15" w:type="dxa"/>
        </w:trPr>
        <w:tc>
          <w:tcPr>
            <w:tcW w:w="0" w:type="auto"/>
            <w:tcBorders>
              <w:left w:val="single" w:sz="6" w:space="0" w:color="000000"/>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lastRenderedPageBreak/>
              <w:t>2</w:t>
            </w:r>
          </w:p>
        </w:tc>
        <w:tc>
          <w:tcPr>
            <w:tcW w:w="2938"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ЗАО "Мирный Атом"</w:t>
            </w:r>
            <w:r w:rsidRPr="007833C7">
              <w:rPr>
                <w:rFonts w:eastAsia="Times New Roman"/>
              </w:rPr>
              <w:br/>
              <w:t>ИНН 7709549347</w:t>
            </w:r>
          </w:p>
        </w:tc>
        <w:tc>
          <w:tcPr>
            <w:tcW w:w="2033" w:type="dxa"/>
            <w:tcBorders>
              <w:bottom w:val="single" w:sz="6" w:space="0" w:color="000000"/>
              <w:right w:val="single" w:sz="6" w:space="0" w:color="000000"/>
            </w:tcBorders>
            <w:vAlign w:val="center"/>
            <w:hideMark/>
          </w:tcPr>
          <w:p w:rsidR="00F02F7D" w:rsidRPr="007833C7" w:rsidRDefault="00F02F7D" w:rsidP="00F02F7D">
            <w:pPr>
              <w:rPr>
                <w:rFonts w:eastAsia="Times New Roman"/>
              </w:rPr>
            </w:pPr>
            <w:r w:rsidRPr="007833C7">
              <w:rPr>
                <w:rFonts w:eastAsia="Times New Roman"/>
              </w:rPr>
              <w:t>105005, Москва, Набережная Академика Туполева, 15, к 5</w:t>
            </w:r>
          </w:p>
        </w:tc>
        <w:tc>
          <w:tcPr>
            <w:tcW w:w="1367"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14 января 2013 г. 15:43:45</w:t>
            </w:r>
          </w:p>
        </w:tc>
        <w:tc>
          <w:tcPr>
            <w:tcW w:w="2139" w:type="dxa"/>
            <w:tcBorders>
              <w:bottom w:val="single" w:sz="6" w:space="0" w:color="000000"/>
              <w:right w:val="single" w:sz="6" w:space="0" w:color="000000"/>
            </w:tcBorders>
            <w:vAlign w:val="center"/>
            <w:hideMark/>
          </w:tcPr>
          <w:p w:rsidR="00F02F7D" w:rsidRPr="007833C7" w:rsidRDefault="00F02F7D" w:rsidP="008253A9">
            <w:pPr>
              <w:rPr>
                <w:rFonts w:eastAsia="Times New Roman"/>
              </w:rPr>
            </w:pPr>
            <w:r w:rsidRPr="007833C7">
              <w:rPr>
                <w:rFonts w:eastAsia="Times New Roman"/>
              </w:rPr>
              <w:t xml:space="preserve">9 987 531.60 (девять миллионов девятьсот восемьдесят семь тысяч пятьсот тридцать один) </w:t>
            </w:r>
            <w:r w:rsidR="009C7C34">
              <w:rPr>
                <w:rFonts w:eastAsia="Times New Roman"/>
              </w:rPr>
              <w:t xml:space="preserve">рубль </w:t>
            </w:r>
            <w:r w:rsidRPr="007833C7">
              <w:rPr>
                <w:rFonts w:eastAsia="Times New Roman"/>
              </w:rPr>
              <w:t>60 копеек с НДС</w:t>
            </w:r>
          </w:p>
        </w:tc>
      </w:tr>
      <w:tr w:rsidR="00F02F7D" w:rsidTr="00F02F7D">
        <w:trPr>
          <w:tblCellSpacing w:w="15" w:type="dxa"/>
        </w:trPr>
        <w:tc>
          <w:tcPr>
            <w:tcW w:w="0" w:type="auto"/>
            <w:tcBorders>
              <w:left w:val="single" w:sz="6" w:space="0" w:color="000000"/>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3</w:t>
            </w:r>
          </w:p>
        </w:tc>
        <w:tc>
          <w:tcPr>
            <w:tcW w:w="2938"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ЗАО "ЦКТИА"</w:t>
            </w:r>
            <w:r w:rsidRPr="007833C7">
              <w:rPr>
                <w:rFonts w:eastAsia="Times New Roman"/>
              </w:rPr>
              <w:br/>
              <w:t>ИНН 7707503259</w:t>
            </w:r>
          </w:p>
        </w:tc>
        <w:tc>
          <w:tcPr>
            <w:tcW w:w="2033"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 xml:space="preserve">127473, Московская область, </w:t>
            </w:r>
            <w:proofErr w:type="gramStart"/>
            <w:r w:rsidRPr="007833C7">
              <w:rPr>
                <w:rFonts w:eastAsia="Times New Roman"/>
              </w:rPr>
              <w:t>г</w:t>
            </w:r>
            <w:proofErr w:type="gramEnd"/>
            <w:r w:rsidRPr="007833C7">
              <w:rPr>
                <w:rFonts w:eastAsia="Times New Roman"/>
              </w:rPr>
              <w:t xml:space="preserve">. Москва, </w:t>
            </w:r>
            <w:proofErr w:type="spellStart"/>
            <w:r w:rsidRPr="007833C7">
              <w:rPr>
                <w:rFonts w:eastAsia="Times New Roman"/>
              </w:rPr>
              <w:t>Краснопролетарская</w:t>
            </w:r>
            <w:proofErr w:type="spellEnd"/>
            <w:r w:rsidRPr="007833C7">
              <w:rPr>
                <w:rFonts w:eastAsia="Times New Roman"/>
              </w:rPr>
              <w:t>, 16, стр.2</w:t>
            </w:r>
          </w:p>
        </w:tc>
        <w:tc>
          <w:tcPr>
            <w:tcW w:w="1367"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14 января 2013 г. 20:14:38</w:t>
            </w:r>
          </w:p>
        </w:tc>
        <w:tc>
          <w:tcPr>
            <w:tcW w:w="2139" w:type="dxa"/>
            <w:tcBorders>
              <w:bottom w:val="single" w:sz="6" w:space="0" w:color="000000"/>
              <w:right w:val="single" w:sz="6" w:space="0" w:color="000000"/>
            </w:tcBorders>
            <w:vAlign w:val="center"/>
            <w:hideMark/>
          </w:tcPr>
          <w:p w:rsidR="00F02F7D" w:rsidRPr="007833C7" w:rsidRDefault="00F02F7D" w:rsidP="00F02F7D">
            <w:pPr>
              <w:rPr>
                <w:rFonts w:eastAsia="Times New Roman"/>
              </w:rPr>
            </w:pPr>
            <w:r w:rsidRPr="007833C7">
              <w:rPr>
                <w:rFonts w:eastAsia="Times New Roman"/>
              </w:rPr>
              <w:t>6 428 640.00 (шесть миллионов четыреста двадцать восемь тысяч шестьсот сорок) рублей 00 копеек с НДС</w:t>
            </w:r>
          </w:p>
        </w:tc>
      </w:tr>
      <w:tr w:rsidR="00F02F7D" w:rsidTr="00F02F7D">
        <w:trPr>
          <w:tblCellSpacing w:w="15" w:type="dxa"/>
        </w:trPr>
        <w:tc>
          <w:tcPr>
            <w:tcW w:w="0" w:type="auto"/>
            <w:tcBorders>
              <w:left w:val="single" w:sz="6" w:space="0" w:color="000000"/>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4</w:t>
            </w:r>
          </w:p>
        </w:tc>
        <w:tc>
          <w:tcPr>
            <w:tcW w:w="2938"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ООО "Т</w:t>
            </w:r>
            <w:proofErr w:type="gramStart"/>
            <w:r w:rsidRPr="007833C7">
              <w:rPr>
                <w:rFonts w:eastAsia="Times New Roman"/>
              </w:rPr>
              <w:t>Д"</w:t>
            </w:r>
            <w:proofErr w:type="gramEnd"/>
            <w:r w:rsidRPr="007833C7">
              <w:rPr>
                <w:rFonts w:eastAsia="Times New Roman"/>
              </w:rPr>
              <w:t>УКАЗ"</w:t>
            </w:r>
            <w:r w:rsidRPr="007833C7">
              <w:rPr>
                <w:rFonts w:eastAsia="Times New Roman"/>
              </w:rPr>
              <w:br/>
              <w:t>ИНН 2224130578</w:t>
            </w:r>
          </w:p>
        </w:tc>
        <w:tc>
          <w:tcPr>
            <w:tcW w:w="2033"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119034, Россия, город федерального значения, Москва, Пожарский переулок, 13</w:t>
            </w:r>
          </w:p>
        </w:tc>
        <w:tc>
          <w:tcPr>
            <w:tcW w:w="1367"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14 января 2013 г. 20:37:34</w:t>
            </w:r>
          </w:p>
        </w:tc>
        <w:tc>
          <w:tcPr>
            <w:tcW w:w="2139" w:type="dxa"/>
            <w:tcBorders>
              <w:bottom w:val="single" w:sz="6" w:space="0" w:color="000000"/>
              <w:right w:val="single" w:sz="6" w:space="0" w:color="000000"/>
            </w:tcBorders>
            <w:vAlign w:val="center"/>
            <w:hideMark/>
          </w:tcPr>
          <w:p w:rsidR="00F02F7D" w:rsidRPr="007833C7" w:rsidRDefault="00F02F7D" w:rsidP="00F02F7D">
            <w:pPr>
              <w:rPr>
                <w:rFonts w:eastAsia="Times New Roman"/>
              </w:rPr>
            </w:pPr>
            <w:r w:rsidRPr="007833C7">
              <w:rPr>
                <w:rFonts w:eastAsia="Times New Roman"/>
              </w:rPr>
              <w:t>14 089 200.00 (четырнадцать миллионов восемьдесят девять тысяч двести) рублей 00 копеек с НДС</w:t>
            </w:r>
          </w:p>
        </w:tc>
      </w:tr>
      <w:tr w:rsidR="00F02F7D" w:rsidTr="00F02F7D">
        <w:trPr>
          <w:tblCellSpacing w:w="15" w:type="dxa"/>
        </w:trPr>
        <w:tc>
          <w:tcPr>
            <w:tcW w:w="0" w:type="auto"/>
            <w:tcBorders>
              <w:left w:val="single" w:sz="6" w:space="0" w:color="000000"/>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5</w:t>
            </w:r>
          </w:p>
        </w:tc>
        <w:tc>
          <w:tcPr>
            <w:tcW w:w="2938"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ЗАО «</w:t>
            </w:r>
            <w:proofErr w:type="spellStart"/>
            <w:r w:rsidRPr="007833C7">
              <w:rPr>
                <w:rFonts w:eastAsia="Times New Roman"/>
              </w:rPr>
              <w:t>Саратовэнергомашкомплект</w:t>
            </w:r>
            <w:proofErr w:type="spellEnd"/>
            <w:r w:rsidRPr="007833C7">
              <w:rPr>
                <w:rFonts w:eastAsia="Times New Roman"/>
              </w:rPr>
              <w:t>»</w:t>
            </w:r>
            <w:r w:rsidRPr="007833C7">
              <w:rPr>
                <w:rFonts w:eastAsia="Times New Roman"/>
              </w:rPr>
              <w:br/>
              <w:t>ИНН 6454042041</w:t>
            </w:r>
          </w:p>
        </w:tc>
        <w:tc>
          <w:tcPr>
            <w:tcW w:w="2033"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 xml:space="preserve">410017, г. Саратов, ул. </w:t>
            </w:r>
            <w:proofErr w:type="gramStart"/>
            <w:r w:rsidRPr="007833C7">
              <w:rPr>
                <w:rFonts w:eastAsia="Times New Roman"/>
              </w:rPr>
              <w:t>Шелковичная</w:t>
            </w:r>
            <w:proofErr w:type="gramEnd"/>
            <w:r w:rsidRPr="007833C7">
              <w:rPr>
                <w:rFonts w:eastAsia="Times New Roman"/>
              </w:rPr>
              <w:t>, д. 37/45-А</w:t>
            </w:r>
          </w:p>
        </w:tc>
        <w:tc>
          <w:tcPr>
            <w:tcW w:w="1367" w:type="dxa"/>
            <w:tcBorders>
              <w:bottom w:val="single" w:sz="6" w:space="0" w:color="000000"/>
              <w:right w:val="single" w:sz="6" w:space="0" w:color="000000"/>
            </w:tcBorders>
            <w:vAlign w:val="center"/>
            <w:hideMark/>
          </w:tcPr>
          <w:p w:rsidR="00F02F7D" w:rsidRPr="007833C7" w:rsidRDefault="00F02F7D" w:rsidP="00D455F3">
            <w:pPr>
              <w:rPr>
                <w:rFonts w:eastAsia="Times New Roman"/>
              </w:rPr>
            </w:pPr>
            <w:r w:rsidRPr="007833C7">
              <w:rPr>
                <w:rFonts w:eastAsia="Times New Roman"/>
              </w:rPr>
              <w:t>15 января 2013 г. 08:13:47</w:t>
            </w:r>
          </w:p>
        </w:tc>
        <w:tc>
          <w:tcPr>
            <w:tcW w:w="2139" w:type="dxa"/>
            <w:tcBorders>
              <w:bottom w:val="single" w:sz="6" w:space="0" w:color="000000"/>
              <w:right w:val="single" w:sz="6" w:space="0" w:color="000000"/>
            </w:tcBorders>
            <w:vAlign w:val="center"/>
            <w:hideMark/>
          </w:tcPr>
          <w:p w:rsidR="00F02F7D" w:rsidRPr="007833C7" w:rsidRDefault="00F02F7D" w:rsidP="00F02F7D">
            <w:pPr>
              <w:rPr>
                <w:rFonts w:eastAsia="Times New Roman"/>
              </w:rPr>
            </w:pPr>
            <w:r w:rsidRPr="007833C7">
              <w:rPr>
                <w:rFonts w:eastAsia="Times New Roman"/>
              </w:rPr>
              <w:t>14 160 000.00 (четырнадцать миллионов сто шестьдесят тысяч) рублей 00 копеек с НДС</w:t>
            </w:r>
          </w:p>
        </w:tc>
      </w:tr>
    </w:tbl>
    <w:p w:rsidR="00F02F7D" w:rsidRPr="00F02F7D" w:rsidRDefault="00F02F7D" w:rsidP="007833C7">
      <w:pPr>
        <w:numPr>
          <w:ilvl w:val="0"/>
          <w:numId w:val="1"/>
        </w:numPr>
        <w:spacing w:before="100" w:beforeAutospacing="1" w:after="100" w:afterAutospacing="1"/>
        <w:jc w:val="both"/>
        <w:rPr>
          <w:rFonts w:eastAsia="Times New Roman"/>
        </w:rPr>
      </w:pPr>
      <w:r>
        <w:rPr>
          <w:rFonts w:eastAsia="Times New Roman"/>
        </w:rPr>
        <w:t xml:space="preserve">В соответствии с п. 5 ст. 21 Единого отраслевого стандарта закупок </w:t>
      </w:r>
      <w:proofErr w:type="spellStart"/>
      <w:r>
        <w:rPr>
          <w:rFonts w:eastAsia="Times New Roman"/>
        </w:rPr>
        <w:t>Госкорпорации</w:t>
      </w:r>
      <w:proofErr w:type="spellEnd"/>
      <w:r>
        <w:rPr>
          <w:rFonts w:eastAsia="Times New Roman"/>
        </w:rPr>
        <w:t xml:space="preserve"> «</w:t>
      </w:r>
      <w:proofErr w:type="spellStart"/>
      <w:r>
        <w:rPr>
          <w:rFonts w:eastAsia="Times New Roman"/>
        </w:rPr>
        <w:t>Росатом</w:t>
      </w:r>
      <w:proofErr w:type="spellEnd"/>
      <w:r>
        <w:rPr>
          <w:rFonts w:eastAsia="Times New Roman"/>
        </w:rPr>
        <w:t>» Единая комиссия рассмотрела заявки участников процедуры закупки на соответствие требованиям, установленным в документации о конкурсе</w:t>
      </w:r>
      <w:r w:rsidR="007833C7">
        <w:rPr>
          <w:rFonts w:eastAsia="Times New Roman"/>
        </w:rPr>
        <w:t xml:space="preserve">, </w:t>
      </w:r>
      <w:r>
        <w:rPr>
          <w:rFonts w:eastAsia="Times New Roman"/>
        </w:rPr>
        <w:t xml:space="preserve">и приняла решение </w:t>
      </w:r>
      <w:r w:rsidRPr="00F02F7D">
        <w:rPr>
          <w:rFonts w:eastAsia="Times New Roman"/>
        </w:rPr>
        <w:t>допустить к участию в конкурсе следующего участника процедуры закупки:</w:t>
      </w:r>
    </w:p>
    <w:tbl>
      <w:tblPr>
        <w:tblW w:w="0" w:type="auto"/>
        <w:tblCellSpacing w:w="15" w:type="dxa"/>
        <w:tblInd w:w="769" w:type="dxa"/>
        <w:tblCellMar>
          <w:top w:w="15" w:type="dxa"/>
          <w:left w:w="15" w:type="dxa"/>
          <w:bottom w:w="15" w:type="dxa"/>
          <w:right w:w="15" w:type="dxa"/>
        </w:tblCellMar>
        <w:tblLook w:val="04A0"/>
      </w:tblPr>
      <w:tblGrid>
        <w:gridCol w:w="4394"/>
        <w:gridCol w:w="4594"/>
      </w:tblGrid>
      <w:tr w:rsidR="00F02F7D" w:rsidTr="00F02F7D">
        <w:trPr>
          <w:tblCellSpacing w:w="15" w:type="dxa"/>
        </w:trPr>
        <w:tc>
          <w:tcPr>
            <w:tcW w:w="4349" w:type="dxa"/>
            <w:tcBorders>
              <w:top w:val="single" w:sz="6" w:space="0" w:color="000000"/>
              <w:left w:val="single" w:sz="6" w:space="0" w:color="000000"/>
              <w:bottom w:val="single" w:sz="6" w:space="0" w:color="000000"/>
              <w:right w:val="single" w:sz="6" w:space="0" w:color="000000"/>
            </w:tcBorders>
            <w:vAlign w:val="center"/>
            <w:hideMark/>
          </w:tcPr>
          <w:p w:rsidR="00F02F7D" w:rsidRDefault="00F02F7D" w:rsidP="00D455F3">
            <w:pPr>
              <w:jc w:val="center"/>
              <w:rPr>
                <w:rFonts w:eastAsia="Times New Roman"/>
                <w:b/>
                <w:bCs/>
              </w:rPr>
            </w:pPr>
            <w:r>
              <w:rPr>
                <w:rFonts w:eastAsia="Times New Roman"/>
                <w:b/>
                <w:bCs/>
              </w:rPr>
              <w:t>Наименование (для юридического лица), ФИО (для физического лица) участника процедуры закупки</w:t>
            </w:r>
          </w:p>
        </w:tc>
        <w:tc>
          <w:tcPr>
            <w:tcW w:w="4549" w:type="dxa"/>
            <w:tcBorders>
              <w:top w:val="single" w:sz="6" w:space="0" w:color="000000"/>
              <w:bottom w:val="single" w:sz="6" w:space="0" w:color="000000"/>
              <w:right w:val="single" w:sz="6" w:space="0" w:color="000000"/>
            </w:tcBorders>
            <w:vAlign w:val="center"/>
            <w:hideMark/>
          </w:tcPr>
          <w:p w:rsidR="00F02F7D" w:rsidRDefault="00F02F7D" w:rsidP="00D455F3">
            <w:pPr>
              <w:jc w:val="center"/>
              <w:rPr>
                <w:rFonts w:eastAsia="Times New Roman"/>
                <w:b/>
                <w:bCs/>
              </w:rPr>
            </w:pPr>
            <w:r>
              <w:rPr>
                <w:rFonts w:eastAsia="Times New Roman"/>
                <w:b/>
                <w:bCs/>
              </w:rPr>
              <w:t>Порядковый номер, присвоенный заявке на участие в конкурсе, поданной участником процедуры закупки</w:t>
            </w:r>
          </w:p>
        </w:tc>
      </w:tr>
      <w:tr w:rsidR="00F02F7D" w:rsidTr="00F02F7D">
        <w:trPr>
          <w:tblCellSpacing w:w="15" w:type="dxa"/>
        </w:trPr>
        <w:tc>
          <w:tcPr>
            <w:tcW w:w="4349" w:type="dxa"/>
            <w:tcBorders>
              <w:left w:val="single" w:sz="6" w:space="0" w:color="000000"/>
              <w:bottom w:val="single" w:sz="6" w:space="0" w:color="000000"/>
              <w:right w:val="single" w:sz="6" w:space="0" w:color="000000"/>
            </w:tcBorders>
            <w:vAlign w:val="center"/>
            <w:hideMark/>
          </w:tcPr>
          <w:p w:rsidR="00F02F7D" w:rsidRDefault="00F02F7D" w:rsidP="00D455F3">
            <w:pPr>
              <w:rPr>
                <w:rFonts w:eastAsia="Times New Roman"/>
              </w:rPr>
            </w:pPr>
            <w:r>
              <w:rPr>
                <w:rFonts w:eastAsia="Times New Roman"/>
              </w:rPr>
              <w:t>ЗАО "Мирный Атом"</w:t>
            </w:r>
          </w:p>
        </w:tc>
        <w:tc>
          <w:tcPr>
            <w:tcW w:w="4549" w:type="dxa"/>
            <w:tcBorders>
              <w:bottom w:val="single" w:sz="6" w:space="0" w:color="000000"/>
              <w:right w:val="single" w:sz="6" w:space="0" w:color="000000"/>
            </w:tcBorders>
            <w:vAlign w:val="center"/>
            <w:hideMark/>
          </w:tcPr>
          <w:p w:rsidR="00F02F7D" w:rsidRDefault="00F02F7D" w:rsidP="00D455F3">
            <w:pPr>
              <w:rPr>
                <w:rFonts w:eastAsia="Times New Roman"/>
              </w:rPr>
            </w:pPr>
            <w:r>
              <w:rPr>
                <w:rFonts w:eastAsia="Times New Roman"/>
              </w:rPr>
              <w:t>Участник №2</w:t>
            </w:r>
          </w:p>
        </w:tc>
      </w:tr>
    </w:tbl>
    <w:p w:rsidR="00F02F7D" w:rsidRDefault="00F02F7D" w:rsidP="009C7C34">
      <w:pPr>
        <w:numPr>
          <w:ilvl w:val="0"/>
          <w:numId w:val="1"/>
        </w:numPr>
        <w:spacing w:before="100" w:beforeAutospacing="1" w:after="100" w:afterAutospacing="1"/>
        <w:jc w:val="both"/>
        <w:rPr>
          <w:rFonts w:eastAsia="Times New Roman"/>
        </w:rPr>
      </w:pPr>
      <w:r>
        <w:rPr>
          <w:rFonts w:eastAsia="Times New Roman"/>
        </w:rPr>
        <w:lastRenderedPageBreak/>
        <w:t>Отклонены заявки на участие в конкурсе следующих участников процедуры закупки:</w:t>
      </w:r>
    </w:p>
    <w:tbl>
      <w:tblPr>
        <w:tblW w:w="0" w:type="auto"/>
        <w:tblCellSpacing w:w="15" w:type="dxa"/>
        <w:tblInd w:w="720" w:type="dxa"/>
        <w:tblCellMar>
          <w:top w:w="15" w:type="dxa"/>
          <w:left w:w="15" w:type="dxa"/>
          <w:bottom w:w="15" w:type="dxa"/>
          <w:right w:w="15" w:type="dxa"/>
        </w:tblCellMar>
        <w:tblLook w:val="04A0"/>
      </w:tblPr>
      <w:tblGrid>
        <w:gridCol w:w="4042"/>
        <w:gridCol w:w="4995"/>
      </w:tblGrid>
      <w:tr w:rsidR="00F02F7D" w:rsidTr="00D455F3">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F02F7D" w:rsidRDefault="00F02F7D" w:rsidP="00D455F3">
            <w:pPr>
              <w:jc w:val="center"/>
              <w:rPr>
                <w:rFonts w:eastAsia="Times New Roman"/>
                <w:b/>
                <w:bCs/>
              </w:rPr>
            </w:pPr>
            <w:r>
              <w:rPr>
                <w:rFonts w:eastAsia="Times New Roman"/>
                <w:b/>
                <w:bCs/>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hideMark/>
          </w:tcPr>
          <w:p w:rsidR="00F02F7D" w:rsidRDefault="00F02F7D" w:rsidP="00D455F3">
            <w:pPr>
              <w:jc w:val="center"/>
              <w:rPr>
                <w:rFonts w:eastAsia="Times New Roman"/>
                <w:b/>
                <w:bCs/>
              </w:rPr>
            </w:pPr>
            <w:r>
              <w:rPr>
                <w:rFonts w:eastAsia="Times New Roman"/>
                <w:b/>
                <w:bCs/>
              </w:rPr>
              <w:t>Причина отклонения</w:t>
            </w:r>
          </w:p>
        </w:tc>
      </w:tr>
      <w:tr w:rsidR="00F02F7D" w:rsidTr="00D455F3">
        <w:trPr>
          <w:tblCellSpacing w:w="15" w:type="dxa"/>
        </w:trPr>
        <w:tc>
          <w:tcPr>
            <w:tcW w:w="0" w:type="auto"/>
            <w:tcBorders>
              <w:left w:val="single" w:sz="6" w:space="0" w:color="000000"/>
              <w:bottom w:val="single" w:sz="6" w:space="0" w:color="000000"/>
              <w:right w:val="single" w:sz="6" w:space="0" w:color="000000"/>
            </w:tcBorders>
            <w:vAlign w:val="center"/>
            <w:hideMark/>
          </w:tcPr>
          <w:p w:rsidR="00F02F7D" w:rsidRDefault="00F02F7D" w:rsidP="00D455F3">
            <w:pPr>
              <w:rPr>
                <w:rFonts w:eastAsia="Times New Roman"/>
              </w:rPr>
            </w:pPr>
            <w:r>
              <w:rPr>
                <w:rFonts w:eastAsia="Times New Roman"/>
              </w:rPr>
              <w:t xml:space="preserve">ЗАО "ЗЭО </w:t>
            </w:r>
            <w:proofErr w:type="spellStart"/>
            <w:r>
              <w:rPr>
                <w:rFonts w:eastAsia="Times New Roman"/>
              </w:rPr>
              <w:t>Энергопоток</w:t>
            </w:r>
            <w:proofErr w:type="spellEnd"/>
            <w:r>
              <w:rPr>
                <w:rFonts w:eastAsia="Times New Roman"/>
              </w:rPr>
              <w:t>"</w:t>
            </w:r>
          </w:p>
        </w:tc>
        <w:tc>
          <w:tcPr>
            <w:tcW w:w="0" w:type="auto"/>
            <w:tcBorders>
              <w:bottom w:val="single" w:sz="6" w:space="0" w:color="000000"/>
              <w:right w:val="single" w:sz="6" w:space="0" w:color="000000"/>
            </w:tcBorders>
            <w:vAlign w:val="center"/>
            <w:hideMark/>
          </w:tcPr>
          <w:p w:rsidR="00F02F7D" w:rsidRDefault="00F02F7D" w:rsidP="00D455F3">
            <w:pPr>
              <w:rPr>
                <w:rFonts w:eastAsia="Times New Roman"/>
              </w:rPr>
            </w:pPr>
            <w:proofErr w:type="gramStart"/>
            <w:r>
              <w:rPr>
                <w:rFonts w:eastAsia="Times New Roman"/>
              </w:rPr>
              <w:t xml:space="preserve">на основании </w:t>
            </w:r>
            <w:proofErr w:type="spellStart"/>
            <w:r>
              <w:rPr>
                <w:rFonts w:eastAsia="Times New Roman"/>
              </w:rPr>
              <w:t>пп</w:t>
            </w:r>
            <w:proofErr w:type="spellEnd"/>
            <w:r>
              <w:rPr>
                <w:rFonts w:eastAsia="Times New Roman"/>
              </w:rPr>
              <w:t xml:space="preserve">. в) п. 14.9.4 ЕОСЗ, </w:t>
            </w:r>
            <w:proofErr w:type="spellStart"/>
            <w:r>
              <w:rPr>
                <w:rFonts w:eastAsia="Times New Roman"/>
              </w:rPr>
              <w:t>пп</w:t>
            </w:r>
            <w:proofErr w:type="spellEnd"/>
            <w:r>
              <w:rPr>
                <w:rFonts w:eastAsia="Times New Roman"/>
              </w:rPr>
              <w:t>. в) п. 4.14.2.4 конкурсной документации, а именно: участник конкурса не обладает достаточным уровнем обеспеченности финансовыми ресурсами согласно методике расчета, приведенной в разделе 7 конкурсной документации (значение показателя обеспеченности финансовыми ресурсами участника составило 10 единиц, согласно требованиям конкурсной документации уровень обеспеченности финансовыми ресурсами участника конкурса должен быть не ниже 30 единиц)</w:t>
            </w:r>
            <w:proofErr w:type="gramEnd"/>
          </w:p>
        </w:tc>
      </w:tr>
      <w:tr w:rsidR="00F02F7D" w:rsidTr="00D455F3">
        <w:trPr>
          <w:tblCellSpacing w:w="15" w:type="dxa"/>
        </w:trPr>
        <w:tc>
          <w:tcPr>
            <w:tcW w:w="0" w:type="auto"/>
            <w:tcBorders>
              <w:left w:val="single" w:sz="6" w:space="0" w:color="000000"/>
              <w:bottom w:val="single" w:sz="6" w:space="0" w:color="000000"/>
              <w:right w:val="single" w:sz="6" w:space="0" w:color="000000"/>
            </w:tcBorders>
            <w:vAlign w:val="center"/>
            <w:hideMark/>
          </w:tcPr>
          <w:p w:rsidR="00F02F7D" w:rsidRDefault="00F02F7D" w:rsidP="00D455F3">
            <w:pPr>
              <w:rPr>
                <w:rFonts w:eastAsia="Times New Roman"/>
              </w:rPr>
            </w:pPr>
            <w:r>
              <w:rPr>
                <w:rFonts w:eastAsia="Times New Roman"/>
              </w:rPr>
              <w:t>ЗАО «</w:t>
            </w:r>
            <w:proofErr w:type="spellStart"/>
            <w:r>
              <w:rPr>
                <w:rFonts w:eastAsia="Times New Roman"/>
              </w:rPr>
              <w:t>Саратовэнергомашкомплект</w:t>
            </w:r>
            <w:proofErr w:type="spellEnd"/>
            <w:r>
              <w:rPr>
                <w:rFonts w:eastAsia="Times New Roman"/>
              </w:rPr>
              <w:t>»</w:t>
            </w:r>
          </w:p>
        </w:tc>
        <w:tc>
          <w:tcPr>
            <w:tcW w:w="0" w:type="auto"/>
            <w:tcBorders>
              <w:bottom w:val="single" w:sz="6" w:space="0" w:color="000000"/>
              <w:right w:val="single" w:sz="6" w:space="0" w:color="000000"/>
            </w:tcBorders>
            <w:vAlign w:val="center"/>
            <w:hideMark/>
          </w:tcPr>
          <w:p w:rsidR="00F02F7D" w:rsidRDefault="00F02F7D" w:rsidP="008253A9">
            <w:pPr>
              <w:rPr>
                <w:rFonts w:eastAsia="Times New Roman"/>
              </w:rPr>
            </w:pPr>
            <w:r>
              <w:rPr>
                <w:rFonts w:eastAsia="Times New Roman"/>
              </w:rPr>
              <w:t>на основании подпункт</w:t>
            </w:r>
            <w:r w:rsidR="008253A9">
              <w:rPr>
                <w:rFonts w:eastAsia="Times New Roman"/>
              </w:rPr>
              <w:t>ов</w:t>
            </w:r>
            <w:r>
              <w:rPr>
                <w:rFonts w:eastAsia="Times New Roman"/>
              </w:rPr>
              <w:t xml:space="preserve"> </w:t>
            </w:r>
            <w:proofErr w:type="spellStart"/>
            <w:r>
              <w:rPr>
                <w:rFonts w:eastAsia="Times New Roman"/>
              </w:rPr>
              <w:t>а</w:t>
            </w:r>
            <w:proofErr w:type="gramStart"/>
            <w:r>
              <w:rPr>
                <w:rFonts w:eastAsia="Times New Roman"/>
              </w:rPr>
              <w:t>,</w:t>
            </w:r>
            <w:r w:rsidR="00395929">
              <w:rPr>
                <w:rFonts w:eastAsia="Times New Roman"/>
              </w:rPr>
              <w:t>д</w:t>
            </w:r>
            <w:proofErr w:type="spellEnd"/>
            <w:proofErr w:type="gramEnd"/>
            <w:r>
              <w:rPr>
                <w:rFonts w:eastAsia="Times New Roman"/>
              </w:rPr>
              <w:t>) пункта 14.9.4. ЕОСЗ, а также подпункт</w:t>
            </w:r>
            <w:r w:rsidR="008253A9">
              <w:rPr>
                <w:rFonts w:eastAsia="Times New Roman"/>
              </w:rPr>
              <w:t>ов</w:t>
            </w:r>
            <w:r>
              <w:rPr>
                <w:rFonts w:eastAsia="Times New Roman"/>
              </w:rPr>
              <w:t xml:space="preserve"> </w:t>
            </w:r>
            <w:proofErr w:type="spellStart"/>
            <w:r>
              <w:rPr>
                <w:rFonts w:eastAsia="Times New Roman"/>
              </w:rPr>
              <w:t>а</w:t>
            </w:r>
            <w:proofErr w:type="gramStart"/>
            <w:r>
              <w:rPr>
                <w:rFonts w:eastAsia="Times New Roman"/>
              </w:rPr>
              <w:t>,</w:t>
            </w:r>
            <w:r w:rsidR="00395929">
              <w:rPr>
                <w:rFonts w:eastAsia="Times New Roman"/>
              </w:rPr>
              <w:t>д</w:t>
            </w:r>
            <w:proofErr w:type="spellEnd"/>
            <w:proofErr w:type="gramEnd"/>
            <w:r>
              <w:rPr>
                <w:rFonts w:eastAsia="Times New Roman"/>
              </w:rPr>
              <w:t xml:space="preserve">) пункта 4.14.2.4. конкурсной документации: не представлено техническое предложение в соответствии с инструкциями, приведенными в настоящей конкурсной документации (раздел 6, форма 3) с приложением следующих документов: -технические условия на товар, оформленные по ГОСТ 2.114-95 и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 - </w:t>
            </w:r>
            <w:proofErr w:type="gramStart"/>
            <w:r>
              <w:rPr>
                <w:rFonts w:eastAsia="Times New Roman"/>
              </w:rPr>
              <w:t xml:space="preserve">документы, подтверждающие право участника процедуры закупки на использование ТУ (в случае, если участник процедуры закупки или предприятие-изготовитель, указанное участником процедуры закупки в конкурсной заявке, не являются разработчиками ТУ на предлагаемое к поставке оборудование (копии, заверенные участником процедуры закупки); - согласно спецификации предложено изделие с встроенным </w:t>
            </w:r>
            <w:proofErr w:type="spellStart"/>
            <w:r>
              <w:rPr>
                <w:rFonts w:eastAsia="Times New Roman"/>
              </w:rPr>
              <w:t>электороприводом</w:t>
            </w:r>
            <w:proofErr w:type="spellEnd"/>
            <w:r>
              <w:rPr>
                <w:rFonts w:eastAsia="Times New Roman"/>
              </w:rPr>
              <w:t xml:space="preserve"> (в конкурсной документации требовалось оборудование с "ручным управлением"). </w:t>
            </w:r>
            <w:proofErr w:type="gramEnd"/>
          </w:p>
        </w:tc>
      </w:tr>
      <w:tr w:rsidR="00F02F7D" w:rsidTr="00D455F3">
        <w:trPr>
          <w:tblCellSpacing w:w="15" w:type="dxa"/>
        </w:trPr>
        <w:tc>
          <w:tcPr>
            <w:tcW w:w="0" w:type="auto"/>
            <w:tcBorders>
              <w:left w:val="single" w:sz="6" w:space="0" w:color="000000"/>
              <w:bottom w:val="single" w:sz="6" w:space="0" w:color="000000"/>
              <w:right w:val="single" w:sz="6" w:space="0" w:color="000000"/>
            </w:tcBorders>
            <w:vAlign w:val="center"/>
            <w:hideMark/>
          </w:tcPr>
          <w:p w:rsidR="00F02F7D" w:rsidRDefault="00F02F7D" w:rsidP="00D455F3">
            <w:pPr>
              <w:rPr>
                <w:rFonts w:eastAsia="Times New Roman"/>
              </w:rPr>
            </w:pPr>
            <w:r>
              <w:rPr>
                <w:rFonts w:eastAsia="Times New Roman"/>
              </w:rPr>
              <w:t>ООО "Т</w:t>
            </w:r>
            <w:proofErr w:type="gramStart"/>
            <w:r>
              <w:rPr>
                <w:rFonts w:eastAsia="Times New Roman"/>
              </w:rPr>
              <w:t>Д"</w:t>
            </w:r>
            <w:proofErr w:type="gramEnd"/>
            <w:r>
              <w:rPr>
                <w:rFonts w:eastAsia="Times New Roman"/>
              </w:rPr>
              <w:t>УКАЗ"</w:t>
            </w:r>
          </w:p>
        </w:tc>
        <w:tc>
          <w:tcPr>
            <w:tcW w:w="0" w:type="auto"/>
            <w:tcBorders>
              <w:bottom w:val="single" w:sz="6" w:space="0" w:color="000000"/>
              <w:right w:val="single" w:sz="6" w:space="0" w:color="000000"/>
            </w:tcBorders>
            <w:vAlign w:val="center"/>
            <w:hideMark/>
          </w:tcPr>
          <w:p w:rsidR="00F02F7D" w:rsidRDefault="00F02F7D" w:rsidP="00D455F3">
            <w:pPr>
              <w:rPr>
                <w:rFonts w:eastAsia="Times New Roman"/>
              </w:rPr>
            </w:pPr>
            <w:proofErr w:type="spellStart"/>
            <w:r>
              <w:rPr>
                <w:rFonts w:eastAsia="Times New Roman"/>
              </w:rPr>
              <w:t>тна</w:t>
            </w:r>
            <w:proofErr w:type="spellEnd"/>
            <w:r>
              <w:rPr>
                <w:rFonts w:eastAsia="Times New Roman"/>
              </w:rPr>
              <w:t xml:space="preserve"> </w:t>
            </w:r>
            <w:proofErr w:type="gramStart"/>
            <w:r>
              <w:rPr>
                <w:rFonts w:eastAsia="Times New Roman"/>
              </w:rPr>
              <w:t>основании</w:t>
            </w:r>
            <w:proofErr w:type="gramEnd"/>
            <w:r>
              <w:rPr>
                <w:rFonts w:eastAsia="Times New Roman"/>
              </w:rPr>
              <w:t xml:space="preserve"> подпункта а) пункта 14.9.4. ЕОСЗ, а также подпункта а) пункта 4.14.2.4. конкурсной документации: в представленных технических условия на товар </w:t>
            </w:r>
            <w:proofErr w:type="gramStart"/>
            <w:r>
              <w:rPr>
                <w:rFonts w:eastAsia="Times New Roman"/>
              </w:rPr>
              <w:t>СТ</w:t>
            </w:r>
            <w:proofErr w:type="gramEnd"/>
            <w:r>
              <w:rPr>
                <w:rFonts w:eastAsia="Times New Roman"/>
              </w:rPr>
              <w:t xml:space="preserve"> АО 9047-1917-1.04-2012 отсутствует габаритный </w:t>
            </w:r>
            <w:r>
              <w:rPr>
                <w:rFonts w:eastAsia="Times New Roman"/>
              </w:rPr>
              <w:lastRenderedPageBreak/>
              <w:t xml:space="preserve">чертеж. </w:t>
            </w:r>
          </w:p>
        </w:tc>
      </w:tr>
    </w:tbl>
    <w:p w:rsidR="00F02F7D" w:rsidRPr="009C7C34" w:rsidRDefault="007833C7" w:rsidP="009C7C34">
      <w:pPr>
        <w:numPr>
          <w:ilvl w:val="0"/>
          <w:numId w:val="1"/>
        </w:numPr>
        <w:spacing w:before="100" w:beforeAutospacing="1" w:after="100" w:afterAutospacing="1"/>
        <w:jc w:val="both"/>
        <w:rPr>
          <w:rFonts w:eastAsia="Times New Roman"/>
        </w:rPr>
      </w:pPr>
      <w:r w:rsidRPr="009C7C34">
        <w:rPr>
          <w:rFonts w:eastAsia="Times New Roman"/>
        </w:rPr>
        <w:lastRenderedPageBreak/>
        <w:t xml:space="preserve">В соответствии с пунктом 14.8.4 Единого отраслевого стандарта закупок (ПОЛОЖЕНИЕ О ЗАКУПКЕ) </w:t>
      </w:r>
      <w:proofErr w:type="spellStart"/>
      <w:r w:rsidRPr="009C7C34">
        <w:rPr>
          <w:rFonts w:eastAsia="Times New Roman"/>
        </w:rPr>
        <w:t>Госкорпорации</w:t>
      </w:r>
      <w:proofErr w:type="spellEnd"/>
      <w:r w:rsidRPr="009C7C34">
        <w:rPr>
          <w:rFonts w:eastAsia="Times New Roman"/>
        </w:rPr>
        <w:t xml:space="preserve"> «</w:t>
      </w:r>
      <w:proofErr w:type="spellStart"/>
      <w:r w:rsidRPr="009C7C34">
        <w:rPr>
          <w:rFonts w:eastAsia="Times New Roman"/>
        </w:rPr>
        <w:t>Росатом</w:t>
      </w:r>
      <w:proofErr w:type="spellEnd"/>
      <w:r w:rsidRPr="009C7C34">
        <w:rPr>
          <w:rFonts w:eastAsia="Times New Roman"/>
        </w:rPr>
        <w:t>» и пунктом  4.14.1.8. конкурсной документации направить запрос о разъяснении заявки на участие в конкурсе участнику:  ЗАО «ЦКТИА».</w:t>
      </w:r>
    </w:p>
    <w:p w:rsidR="007833C7" w:rsidRPr="007833C7" w:rsidRDefault="007833C7" w:rsidP="007833C7">
      <w:pPr>
        <w:pStyle w:val="a4"/>
        <w:spacing w:before="100" w:beforeAutospacing="1" w:after="100" w:afterAutospacing="1"/>
        <w:jc w:val="both"/>
      </w:pPr>
    </w:p>
    <w:p w:rsidR="00F02F7D" w:rsidRDefault="00F02F7D" w:rsidP="009C7C34">
      <w:pPr>
        <w:numPr>
          <w:ilvl w:val="0"/>
          <w:numId w:val="1"/>
        </w:numPr>
        <w:spacing w:before="100" w:beforeAutospacing="1" w:after="100" w:afterAutospacing="1"/>
        <w:jc w:val="both"/>
        <w:rPr>
          <w:rFonts w:eastAsia="Times New Roman"/>
        </w:rPr>
      </w:pPr>
      <w:r>
        <w:rPr>
          <w:rFonts w:eastAsia="Times New Roman"/>
        </w:rPr>
        <w:t xml:space="preserve">Настоящий протокол размещен на сайте http://www.a-k-d.ru. </w:t>
      </w:r>
    </w:p>
    <w:p w:rsidR="009C7C34" w:rsidRDefault="009C7C34" w:rsidP="009C7C34">
      <w:pPr>
        <w:spacing w:before="100" w:beforeAutospacing="1" w:after="100" w:afterAutospacing="1"/>
        <w:jc w:val="both"/>
        <w:rPr>
          <w:rFonts w:eastAsia="Times New Roman"/>
        </w:rPr>
      </w:pPr>
    </w:p>
    <w:p w:rsidR="00F02F7D" w:rsidRDefault="00F02F7D" w:rsidP="009C7C34">
      <w:pPr>
        <w:numPr>
          <w:ilvl w:val="0"/>
          <w:numId w:val="1"/>
        </w:numPr>
        <w:spacing w:before="100" w:beforeAutospacing="1" w:after="100" w:afterAutospacing="1"/>
        <w:jc w:val="both"/>
        <w:rPr>
          <w:rFonts w:eastAsia="Times New Roman"/>
        </w:rPr>
      </w:pPr>
      <w:r>
        <w:rPr>
          <w:rFonts w:eastAsia="Times New Roman"/>
        </w:rPr>
        <w:t>Подписи:</w:t>
      </w:r>
    </w:p>
    <w:tbl>
      <w:tblPr>
        <w:tblW w:w="0" w:type="auto"/>
        <w:tblCellSpacing w:w="15" w:type="dxa"/>
        <w:tblInd w:w="720" w:type="dxa"/>
        <w:tblCellMar>
          <w:top w:w="15" w:type="dxa"/>
          <w:left w:w="15" w:type="dxa"/>
          <w:bottom w:w="15" w:type="dxa"/>
          <w:right w:w="15" w:type="dxa"/>
        </w:tblCellMar>
        <w:tblLook w:val="04A0"/>
      </w:tblPr>
      <w:tblGrid>
        <w:gridCol w:w="3655"/>
        <w:gridCol w:w="3064"/>
      </w:tblGrid>
      <w:tr w:rsidR="007833C7" w:rsidTr="00D455F3">
        <w:trPr>
          <w:tblCellSpacing w:w="15" w:type="dxa"/>
        </w:trPr>
        <w:tc>
          <w:tcPr>
            <w:tcW w:w="0" w:type="auto"/>
            <w:gridSpan w:val="2"/>
            <w:vAlign w:val="center"/>
            <w:hideMark/>
          </w:tcPr>
          <w:p w:rsidR="00F02F7D" w:rsidRDefault="00F02F7D" w:rsidP="00D455F3">
            <w:pPr>
              <w:jc w:val="center"/>
              <w:rPr>
                <w:rFonts w:eastAsia="Times New Roman"/>
                <w:b/>
                <w:bCs/>
              </w:rPr>
            </w:pPr>
            <w:r>
              <w:rPr>
                <w:rFonts w:eastAsia="Times New Roman"/>
                <w:b/>
                <w:bCs/>
              </w:rPr>
              <w:t>Председатель Единой комиссии:</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Иванов Юрий Алексеевич</w:t>
            </w:r>
          </w:p>
        </w:tc>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__________________</w:t>
            </w:r>
          </w:p>
        </w:tc>
      </w:tr>
      <w:tr w:rsidR="007833C7" w:rsidTr="00D455F3">
        <w:trPr>
          <w:tblCellSpacing w:w="15" w:type="dxa"/>
        </w:trPr>
        <w:tc>
          <w:tcPr>
            <w:tcW w:w="0" w:type="auto"/>
            <w:gridSpan w:val="2"/>
            <w:vAlign w:val="center"/>
            <w:hideMark/>
          </w:tcPr>
          <w:p w:rsidR="00F02F7D" w:rsidRDefault="00F02F7D" w:rsidP="00D455F3">
            <w:pPr>
              <w:jc w:val="center"/>
              <w:rPr>
                <w:rFonts w:eastAsia="Times New Roman"/>
                <w:b/>
                <w:bCs/>
              </w:rPr>
            </w:pPr>
            <w:r>
              <w:rPr>
                <w:rFonts w:eastAsia="Times New Roman"/>
                <w:b/>
                <w:bCs/>
              </w:rPr>
              <w:t>Секретарь Единой комиссии:</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Белоусова Ольга Александровна</w:t>
            </w:r>
          </w:p>
        </w:tc>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__________________</w:t>
            </w:r>
          </w:p>
        </w:tc>
      </w:tr>
      <w:tr w:rsidR="007833C7" w:rsidTr="00D455F3">
        <w:trPr>
          <w:tblCellSpacing w:w="15" w:type="dxa"/>
        </w:trPr>
        <w:tc>
          <w:tcPr>
            <w:tcW w:w="0" w:type="auto"/>
            <w:gridSpan w:val="2"/>
            <w:vAlign w:val="center"/>
            <w:hideMark/>
          </w:tcPr>
          <w:p w:rsidR="00F02F7D" w:rsidRDefault="00F02F7D" w:rsidP="00D455F3">
            <w:pPr>
              <w:jc w:val="center"/>
              <w:rPr>
                <w:rFonts w:eastAsia="Times New Roman"/>
                <w:b/>
                <w:bCs/>
              </w:rPr>
            </w:pPr>
            <w:r>
              <w:rPr>
                <w:rFonts w:eastAsia="Times New Roman"/>
                <w:b/>
                <w:bCs/>
              </w:rPr>
              <w:t>Члены Единой комиссии:</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Старцев Олег Николаевич</w:t>
            </w:r>
          </w:p>
        </w:tc>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__________________</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proofErr w:type="spellStart"/>
            <w:r>
              <w:rPr>
                <w:rFonts w:eastAsia="Times New Roman"/>
              </w:rPr>
              <w:t>Кряжев</w:t>
            </w:r>
            <w:proofErr w:type="spellEnd"/>
            <w:r>
              <w:rPr>
                <w:rFonts w:eastAsia="Times New Roman"/>
              </w:rPr>
              <w:t xml:space="preserve"> Михаил Васильевич</w:t>
            </w:r>
          </w:p>
        </w:tc>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__________________</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proofErr w:type="spellStart"/>
            <w:r>
              <w:rPr>
                <w:rFonts w:eastAsia="Times New Roman"/>
              </w:rPr>
              <w:t>Барова</w:t>
            </w:r>
            <w:proofErr w:type="spellEnd"/>
            <w:r>
              <w:rPr>
                <w:rFonts w:eastAsia="Times New Roman"/>
              </w:rPr>
              <w:t xml:space="preserve"> Татьяна </w:t>
            </w:r>
            <w:proofErr w:type="spellStart"/>
            <w:r>
              <w:rPr>
                <w:rFonts w:eastAsia="Times New Roman"/>
              </w:rPr>
              <w:t>Манвеловна</w:t>
            </w:r>
            <w:proofErr w:type="spellEnd"/>
          </w:p>
        </w:tc>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__________________</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proofErr w:type="spellStart"/>
            <w:r>
              <w:rPr>
                <w:rFonts w:eastAsia="Times New Roman"/>
              </w:rPr>
              <w:t>Кувардин</w:t>
            </w:r>
            <w:proofErr w:type="spellEnd"/>
            <w:r>
              <w:rPr>
                <w:rFonts w:eastAsia="Times New Roman"/>
              </w:rPr>
              <w:t xml:space="preserve"> Сергей Алексеевич</w:t>
            </w:r>
          </w:p>
        </w:tc>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__________________</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Лимаренко Дмитрий Валерьевич</w:t>
            </w:r>
          </w:p>
        </w:tc>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__________________</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Кулаковский Сергей Васильевич</w:t>
            </w:r>
          </w:p>
        </w:tc>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__________________</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proofErr w:type="spellStart"/>
            <w:r>
              <w:rPr>
                <w:rFonts w:eastAsia="Times New Roman"/>
              </w:rPr>
              <w:t>Тюкаев</w:t>
            </w:r>
            <w:proofErr w:type="spellEnd"/>
            <w:r>
              <w:rPr>
                <w:rFonts w:eastAsia="Times New Roman"/>
              </w:rPr>
              <w:t xml:space="preserve"> Дмитрий Алексеевич</w:t>
            </w:r>
          </w:p>
        </w:tc>
        <w:tc>
          <w:tcPr>
            <w:tcW w:w="0" w:type="auto"/>
            <w:tcMar>
              <w:top w:w="15" w:type="dxa"/>
              <w:left w:w="15" w:type="dxa"/>
              <w:bottom w:w="150" w:type="dxa"/>
              <w:right w:w="15" w:type="dxa"/>
            </w:tcMar>
            <w:vAlign w:val="center"/>
            <w:hideMark/>
          </w:tcPr>
          <w:p w:rsidR="00F02F7D" w:rsidRDefault="007833C7" w:rsidP="007833C7">
            <w:pPr>
              <w:rPr>
                <w:rFonts w:eastAsia="Times New Roman"/>
              </w:rPr>
            </w:pPr>
            <w:r>
              <w:rPr>
                <w:rFonts w:eastAsia="Times New Roman"/>
              </w:rPr>
              <w:t>(опросный лист прилагается)</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proofErr w:type="spellStart"/>
            <w:r>
              <w:rPr>
                <w:rFonts w:eastAsia="Times New Roman"/>
              </w:rPr>
              <w:t>Манойло</w:t>
            </w:r>
            <w:proofErr w:type="spellEnd"/>
            <w:r>
              <w:rPr>
                <w:rFonts w:eastAsia="Times New Roman"/>
              </w:rPr>
              <w:t xml:space="preserve"> Михаил Степанович</w:t>
            </w:r>
          </w:p>
        </w:tc>
        <w:tc>
          <w:tcPr>
            <w:tcW w:w="0" w:type="auto"/>
            <w:tcMar>
              <w:top w:w="15" w:type="dxa"/>
              <w:left w:w="15" w:type="dxa"/>
              <w:bottom w:w="150" w:type="dxa"/>
              <w:right w:w="15" w:type="dxa"/>
            </w:tcMar>
            <w:vAlign w:val="center"/>
            <w:hideMark/>
          </w:tcPr>
          <w:p w:rsidR="00F02F7D" w:rsidRDefault="007833C7" w:rsidP="007833C7">
            <w:pPr>
              <w:rPr>
                <w:rFonts w:eastAsia="Times New Roman"/>
              </w:rPr>
            </w:pPr>
            <w:r>
              <w:rPr>
                <w:rFonts w:eastAsia="Times New Roman"/>
              </w:rPr>
              <w:t>(опросный лист прилагается)</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Карасев Александр Тимофеевич</w:t>
            </w:r>
          </w:p>
        </w:tc>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__________________</w:t>
            </w:r>
          </w:p>
        </w:tc>
      </w:tr>
      <w:tr w:rsidR="007833C7" w:rsidTr="00D455F3">
        <w:trPr>
          <w:tblCellSpacing w:w="15" w:type="dxa"/>
        </w:trPr>
        <w:tc>
          <w:tcPr>
            <w:tcW w:w="0" w:type="auto"/>
            <w:tcMar>
              <w:top w:w="15" w:type="dxa"/>
              <w:left w:w="15" w:type="dxa"/>
              <w:bottom w:w="150" w:type="dxa"/>
              <w:right w:w="15" w:type="dxa"/>
            </w:tcMar>
            <w:vAlign w:val="center"/>
            <w:hideMark/>
          </w:tcPr>
          <w:p w:rsidR="00F02F7D" w:rsidRDefault="00F02F7D" w:rsidP="00D455F3">
            <w:pPr>
              <w:rPr>
                <w:rFonts w:eastAsia="Times New Roman"/>
              </w:rPr>
            </w:pPr>
            <w:r>
              <w:rPr>
                <w:rFonts w:eastAsia="Times New Roman"/>
              </w:rPr>
              <w:t>Чеботарев Александр Григорьевич</w:t>
            </w:r>
          </w:p>
        </w:tc>
        <w:tc>
          <w:tcPr>
            <w:tcW w:w="0" w:type="auto"/>
            <w:tcMar>
              <w:top w:w="15" w:type="dxa"/>
              <w:left w:w="15" w:type="dxa"/>
              <w:bottom w:w="150" w:type="dxa"/>
              <w:right w:w="15" w:type="dxa"/>
            </w:tcMar>
            <w:vAlign w:val="center"/>
            <w:hideMark/>
          </w:tcPr>
          <w:p w:rsidR="00F02F7D" w:rsidRDefault="007833C7" w:rsidP="007833C7">
            <w:pPr>
              <w:rPr>
                <w:rFonts w:eastAsia="Times New Roman"/>
              </w:rPr>
            </w:pPr>
            <w:r>
              <w:rPr>
                <w:rFonts w:eastAsia="Times New Roman"/>
              </w:rPr>
              <w:t>(опросный лист прилагается)</w:t>
            </w:r>
          </w:p>
        </w:tc>
      </w:tr>
    </w:tbl>
    <w:p w:rsidR="00F02F7D" w:rsidRDefault="00F02F7D" w:rsidP="00F02F7D">
      <w:pPr>
        <w:rPr>
          <w:rFonts w:eastAsia="Times New Roman"/>
        </w:rPr>
      </w:pPr>
    </w:p>
    <w:p w:rsidR="00A9500C" w:rsidRDefault="009C7C34"/>
    <w:sectPr w:rsidR="00A9500C" w:rsidSect="00F02F7D">
      <w:pgSz w:w="11906" w:h="16838"/>
      <w:pgMar w:top="567"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2C4205"/>
    <w:multiLevelType w:val="multilevel"/>
    <w:tmpl w:val="E02815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lvlOverride w:ilvl="0">
      <w:lvl w:ilvl="0">
        <w:numFmt w:val="decimal"/>
        <w:lvlText w:val=""/>
        <w:lvlJc w:val="left"/>
      </w:lvl>
    </w:lvlOverride>
    <w:lvlOverride w:ilvl="1">
      <w:lvl w:ilvl="1">
        <w:numFmt w:val="lowerLetter"/>
        <w:lvlText w:val="%2."/>
        <w:lvlJc w:val="left"/>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02F7D"/>
    <w:rsid w:val="000D5E5C"/>
    <w:rsid w:val="00395929"/>
    <w:rsid w:val="00451B3A"/>
    <w:rsid w:val="005C3212"/>
    <w:rsid w:val="00605150"/>
    <w:rsid w:val="007833C7"/>
    <w:rsid w:val="007F755A"/>
    <w:rsid w:val="008253A9"/>
    <w:rsid w:val="008C616F"/>
    <w:rsid w:val="00946928"/>
    <w:rsid w:val="009C7C34"/>
    <w:rsid w:val="00AD2836"/>
    <w:rsid w:val="00E44DC5"/>
    <w:rsid w:val="00EA6D25"/>
    <w:rsid w:val="00F02F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F7D"/>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F02F7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2F7D"/>
    <w:rPr>
      <w:rFonts w:ascii="Times New Roman" w:eastAsiaTheme="minorEastAsia" w:hAnsi="Times New Roman" w:cs="Times New Roman"/>
      <w:b/>
      <w:bCs/>
      <w:kern w:val="36"/>
      <w:sz w:val="48"/>
      <w:szCs w:val="48"/>
      <w:lang w:eastAsia="ru-RU"/>
    </w:rPr>
  </w:style>
  <w:style w:type="character" w:styleId="a3">
    <w:name w:val="Strong"/>
    <w:basedOn w:val="a0"/>
    <w:uiPriority w:val="22"/>
    <w:qFormat/>
    <w:rsid w:val="00F02F7D"/>
    <w:rPr>
      <w:b/>
      <w:bCs/>
    </w:rPr>
  </w:style>
  <w:style w:type="paragraph" w:styleId="a4">
    <w:name w:val="List Paragraph"/>
    <w:basedOn w:val="a"/>
    <w:uiPriority w:val="34"/>
    <w:qFormat/>
    <w:rsid w:val="007833C7"/>
    <w:pPr>
      <w:ind w:left="720"/>
      <w:contextualSpacing/>
    </w:pPr>
    <w:rPr>
      <w:rFonts w:eastAsia="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1027</Words>
  <Characters>5857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6871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6680</dc:creator>
  <cp:keywords/>
  <dc:description/>
  <cp:lastModifiedBy>6680</cp:lastModifiedBy>
  <cp:revision>6</cp:revision>
  <cp:lastPrinted>2013-01-22T16:25:00Z</cp:lastPrinted>
  <dcterms:created xsi:type="dcterms:W3CDTF">2013-01-22T13:40:00Z</dcterms:created>
  <dcterms:modified xsi:type="dcterms:W3CDTF">2013-01-22T16:27:00Z</dcterms:modified>
</cp:coreProperties>
</file>