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954" w:rsidRPr="00C024CD" w:rsidRDefault="00146954" w:rsidP="004B3019">
      <w:pPr>
        <w:rPr>
          <w:b/>
          <w:sz w:val="28"/>
          <w:szCs w:val="28"/>
        </w:rPr>
      </w:pPr>
      <w:bookmarkStart w:id="0"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1" w:name="_Toc398564572"/>
      <w:bookmarkStart w:id="2" w:name="_Toc399408082"/>
      <w:bookmarkStart w:id="3" w:name="_Toc418774695"/>
      <w:bookmarkEnd w:id="0"/>
      <w:r w:rsidRPr="00C024CD">
        <w:rPr>
          <w:b/>
          <w:sz w:val="28"/>
          <w:szCs w:val="28"/>
        </w:rPr>
        <w:t xml:space="preserve">ИЗВЕЩЕНИЕ О ПРОВЕДЕНИИ </w:t>
      </w:r>
      <w:bookmarkEnd w:id="1"/>
      <w:bookmarkEnd w:id="2"/>
      <w:r w:rsidR="00BA3C22" w:rsidRPr="00C024CD">
        <w:rPr>
          <w:b/>
          <w:sz w:val="28"/>
          <w:szCs w:val="28"/>
        </w:rPr>
        <w:t>ЗАКУПКИ</w:t>
      </w:r>
      <w:bookmarkEnd w:id="3"/>
    </w:p>
    <w:p w:rsidR="006E046C" w:rsidRPr="00347B82" w:rsidRDefault="006E046C" w:rsidP="00347B82">
      <w:pPr>
        <w:rPr>
          <w:sz w:val="28"/>
          <w:szCs w:val="28"/>
        </w:rPr>
      </w:pPr>
    </w:p>
    <w:p w:rsidR="006F1C37" w:rsidRPr="00015DB3"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A973A0">
        <w:rPr>
          <w:rFonts w:ascii="Times New Roman" w:hAnsi="Times New Roman"/>
          <w:spacing w:val="-6"/>
          <w:sz w:val="28"/>
          <w:szCs w:val="28"/>
        </w:rPr>
        <w:t>выполнение работ по объекту: «</w:t>
      </w:r>
      <w:r w:rsidR="007C27DD">
        <w:rPr>
          <w:rFonts w:ascii="Times New Roman" w:hAnsi="Times New Roman"/>
          <w:spacing w:val="-6"/>
          <w:sz w:val="28"/>
          <w:szCs w:val="28"/>
        </w:rPr>
        <w:t>Огнезащита деревянных конструкций чердака здания 34; ремонтные работы в бане корпуса 715 цеха 80</w:t>
      </w:r>
      <w:r w:rsidR="00A973A0">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A973A0">
        <w:rPr>
          <w:rFonts w:ascii="Times New Roman" w:hAnsi="Times New Roman"/>
          <w:sz w:val="28"/>
          <w:szCs w:val="28"/>
        </w:rPr>
        <w:t>выполнение работ по объекту: «</w:t>
      </w:r>
      <w:r w:rsidR="007C27DD">
        <w:rPr>
          <w:rFonts w:ascii="Times New Roman" w:hAnsi="Times New Roman"/>
          <w:sz w:val="28"/>
          <w:szCs w:val="28"/>
        </w:rPr>
        <w:t>Огнезащита деревянных конструкций чердака здания 34; ремонтные работы в бане корпуса 715 цеха 80</w:t>
      </w:r>
      <w:r w:rsidR="00A973A0">
        <w:rPr>
          <w:rFonts w:ascii="Times New Roman" w:hAnsi="Times New Roman"/>
          <w:sz w:val="28"/>
          <w:szCs w:val="28"/>
        </w:rPr>
        <w:t>»</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4924B1" w:rsidRPr="004924B1" w:rsidRDefault="004924B1" w:rsidP="004924B1">
      <w:pPr>
        <w:tabs>
          <w:tab w:val="left" w:pos="1134"/>
        </w:tabs>
        <w:ind w:firstLine="709"/>
        <w:contextualSpacing/>
        <w:jc w:val="both"/>
        <w:rPr>
          <w:sz w:val="28"/>
          <w:szCs w:val="28"/>
        </w:rPr>
      </w:pPr>
      <w:r w:rsidRPr="004924B1">
        <w:rPr>
          <w:sz w:val="28"/>
          <w:szCs w:val="28"/>
        </w:rPr>
        <w:t>Начало работ:  с момента заключения договора субподряда</w:t>
      </w:r>
    </w:p>
    <w:p w:rsidR="00401F22" w:rsidRDefault="004924B1" w:rsidP="004924B1">
      <w:pPr>
        <w:tabs>
          <w:tab w:val="left" w:pos="1134"/>
        </w:tabs>
        <w:ind w:firstLine="709"/>
        <w:contextualSpacing/>
        <w:jc w:val="both"/>
        <w:rPr>
          <w:sz w:val="28"/>
          <w:szCs w:val="28"/>
        </w:rPr>
      </w:pPr>
      <w:r w:rsidRPr="004924B1">
        <w:rPr>
          <w:sz w:val="28"/>
          <w:szCs w:val="28"/>
        </w:rPr>
        <w:t>Окончание работ: 30 октября 2015 года</w:t>
      </w:r>
      <w:r w:rsidR="00B50185">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4924B1">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4924B1" w:rsidRPr="004924B1">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w:t>
      </w:r>
      <w:r w:rsidR="004924B1" w:rsidRPr="004924B1">
        <w:rPr>
          <w:rFonts w:ascii="Times New Roman" w:hAnsi="Times New Roman"/>
          <w:color w:val="000000" w:themeColor="text1"/>
          <w:sz w:val="28"/>
          <w:szCs w:val="28"/>
        </w:rPr>
        <w:lastRenderedPageBreak/>
        <w:t>межведомственной комиссией при Правительстве Удмуртской республики на период производства работ</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A973A0" w:rsidRPr="005C69D4" w:rsidRDefault="004924B1" w:rsidP="00BD49D9">
      <w:pPr>
        <w:tabs>
          <w:tab w:val="left" w:pos="0"/>
          <w:tab w:val="left" w:pos="1134"/>
        </w:tabs>
        <w:jc w:val="both"/>
        <w:rPr>
          <w:color w:val="000000" w:themeColor="text1"/>
          <w:sz w:val="28"/>
          <w:szCs w:val="28"/>
        </w:rPr>
      </w:pPr>
      <w:r w:rsidRPr="004924B1">
        <w:rPr>
          <w:color w:val="000000" w:themeColor="text1"/>
          <w:sz w:val="28"/>
          <w:szCs w:val="28"/>
        </w:rPr>
        <w:t>955 906,16</w:t>
      </w:r>
      <w:r w:rsidR="005E4016" w:rsidRPr="005E4016">
        <w:rPr>
          <w:color w:val="000000" w:themeColor="text1"/>
          <w:sz w:val="28"/>
          <w:szCs w:val="28"/>
        </w:rPr>
        <w:t xml:space="preserve"> </w:t>
      </w:r>
      <w:r w:rsidR="00C122D9" w:rsidRPr="00BD5135">
        <w:rPr>
          <w:color w:val="000000" w:themeColor="text1"/>
          <w:sz w:val="28"/>
          <w:szCs w:val="28"/>
        </w:rPr>
        <w:t>(</w:t>
      </w:r>
      <w:r w:rsidRPr="004924B1">
        <w:rPr>
          <w:color w:val="000000" w:themeColor="text1"/>
          <w:sz w:val="28"/>
          <w:szCs w:val="28"/>
        </w:rPr>
        <w:t>Девятьсот пятьдесят пять тысяч девятьсот шесть рублей шестнадцать копеек</w:t>
      </w:r>
      <w:r w:rsidR="00A973A0">
        <w:rPr>
          <w:color w:val="000000" w:themeColor="text1"/>
          <w:sz w:val="28"/>
          <w:szCs w:val="28"/>
        </w:rPr>
        <w:t xml:space="preserve">), </w:t>
      </w:r>
      <w:r w:rsidR="00A973A0" w:rsidRPr="00A973A0">
        <w:rPr>
          <w:color w:val="000000" w:themeColor="text1"/>
          <w:sz w:val="28"/>
          <w:szCs w:val="28"/>
        </w:rPr>
        <w:t>включая НДС 18%</w:t>
      </w:r>
      <w:r w:rsidR="00A973A0">
        <w:rPr>
          <w:color w:val="000000" w:themeColor="text1"/>
          <w:sz w:val="28"/>
          <w:szCs w:val="28"/>
        </w:rPr>
        <w:t>.</w:t>
      </w:r>
    </w:p>
    <w:p w:rsidR="00C122D9"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031" w:rsidRDefault="00164031" w:rsidP="00164031">
      <w:pPr>
        <w:pStyle w:val="38"/>
        <w:ind w:left="0" w:right="153"/>
        <w:rPr>
          <w:color w:val="000000" w:themeColor="text1"/>
          <w:sz w:val="28"/>
          <w:szCs w:val="28"/>
        </w:rPr>
      </w:pPr>
      <w:r>
        <w:rPr>
          <w:color w:val="000000" w:themeColor="text1"/>
          <w:sz w:val="28"/>
          <w:szCs w:val="28"/>
        </w:rPr>
        <w:t xml:space="preserve">в базисном уровне цен 2001 года: </w:t>
      </w:r>
      <w:r w:rsidR="004924B1">
        <w:rPr>
          <w:bCs/>
          <w:color w:val="000000" w:themeColor="text1"/>
          <w:sz w:val="28"/>
          <w:szCs w:val="28"/>
        </w:rPr>
        <w:t>96 044</w:t>
      </w:r>
      <w:r w:rsidR="00A973A0">
        <w:rPr>
          <w:bCs/>
          <w:color w:val="000000" w:themeColor="text1"/>
          <w:sz w:val="28"/>
          <w:szCs w:val="28"/>
        </w:rPr>
        <w:t>,00</w:t>
      </w:r>
      <w:r>
        <w:rPr>
          <w:bCs/>
          <w:color w:val="000000" w:themeColor="text1"/>
          <w:sz w:val="28"/>
          <w:szCs w:val="28"/>
        </w:rPr>
        <w:t xml:space="preserve"> (</w:t>
      </w:r>
      <w:r w:rsidR="004924B1" w:rsidRPr="004924B1">
        <w:rPr>
          <w:bCs/>
          <w:color w:val="000000" w:themeColor="text1"/>
          <w:sz w:val="28"/>
          <w:szCs w:val="28"/>
        </w:rPr>
        <w:t>Девяносто шесть тысяч сорок четыре рубля</w:t>
      </w:r>
      <w:r w:rsidR="00A973A0">
        <w:rPr>
          <w:bCs/>
          <w:color w:val="000000" w:themeColor="text1"/>
          <w:sz w:val="28"/>
          <w:szCs w:val="28"/>
        </w:rPr>
        <w:t>)</w:t>
      </w:r>
      <w:r>
        <w:rPr>
          <w:color w:val="000000" w:themeColor="text1"/>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004924B1" w:rsidRPr="004924B1">
        <w:rPr>
          <w:color w:val="000000" w:themeColor="text1"/>
          <w:sz w:val="28"/>
          <w:szCs w:val="28"/>
        </w:rPr>
        <w:t>955 906,16 (Девятьсот пятьдесят пять тысяч девятьсот шесть рублей шестнадцать копеек)</w:t>
      </w:r>
      <w:r w:rsidR="0016016E" w:rsidRPr="0016016E">
        <w:rPr>
          <w:color w:val="000000" w:themeColor="text1"/>
          <w:sz w:val="28"/>
          <w:szCs w:val="28"/>
        </w:rPr>
        <w:t>,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4"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7C27DD">
        <w:rPr>
          <w:sz w:val="28"/>
          <w:szCs w:val="28"/>
        </w:rPr>
        <w:t>ООО «Аукционный Конкурсный Дом»</w:t>
      </w:r>
      <w:r w:rsidRPr="005C0EFF">
        <w:rPr>
          <w:sz w:val="28"/>
          <w:szCs w:val="28"/>
        </w:rPr>
        <w:t xml:space="preserve"> в сети «Интернет» по адресу: </w:t>
      </w:r>
      <w:hyperlink r:id="rId10" w:history="1">
        <w:r>
          <w:rPr>
            <w:rStyle w:val="afb"/>
            <w:sz w:val="28"/>
            <w:szCs w:val="28"/>
          </w:rPr>
          <w:t>www.</w:t>
        </w:r>
        <w:r w:rsidR="007C27DD">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7C27DD">
        <w:rPr>
          <w:sz w:val="28"/>
          <w:szCs w:val="28"/>
        </w:rPr>
        <w:t>ООО «Аукционный Конкурсный Дом»</w:t>
      </w:r>
      <w:r w:rsidRPr="00987BBF">
        <w:rPr>
          <w:sz w:val="28"/>
          <w:szCs w:val="28"/>
        </w:rPr>
        <w:t xml:space="preserve"> </w:t>
      </w:r>
      <w:hyperlink r:id="rId12" w:history="1">
        <w:r>
          <w:rPr>
            <w:rStyle w:val="afb"/>
            <w:sz w:val="28"/>
            <w:szCs w:val="28"/>
          </w:rPr>
          <w:t>www.</w:t>
        </w:r>
        <w:r w:rsidR="007C27DD">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BD49D9">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4924B1">
        <w:rPr>
          <w:rFonts w:ascii="Times New Roman" w:hAnsi="Times New Roman"/>
          <w:spacing w:val="-6"/>
          <w:sz w:val="28"/>
          <w:szCs w:val="28"/>
        </w:rPr>
        <w:t>20</w:t>
      </w:r>
      <w:r w:rsidR="006D3E87">
        <w:rPr>
          <w:rFonts w:ascii="Times New Roman" w:hAnsi="Times New Roman"/>
          <w:spacing w:val="-6"/>
          <w:sz w:val="28"/>
          <w:szCs w:val="28"/>
        </w:rPr>
        <w:t xml:space="preserve">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4924B1">
        <w:rPr>
          <w:rFonts w:eastAsia="Calibri"/>
          <w:sz w:val="28"/>
          <w:szCs w:val="28"/>
          <w:lang w:eastAsia="en-US"/>
        </w:rPr>
        <w:t>28</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BD49D9">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lastRenderedPageBreak/>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pPr>
      <w:bookmarkStart w:id="5" w:name="_GoBack"/>
      <w:bookmarkEnd w:id="5"/>
    </w:p>
    <w:sectPr w:rsidR="00BA3C22" w:rsidSect="00C9063E">
      <w:pgSz w:w="11907" w:h="16840" w:code="9"/>
      <w:pgMar w:top="709" w:right="708" w:bottom="568"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9D9" w:rsidRDefault="00BD49D9">
      <w:r>
        <w:separator/>
      </w:r>
    </w:p>
  </w:endnote>
  <w:endnote w:type="continuationSeparator" w:id="0">
    <w:p w:rsidR="00BD49D9" w:rsidRDefault="00BD49D9">
      <w:r>
        <w:continuationSeparator/>
      </w:r>
    </w:p>
  </w:endnote>
  <w:endnote w:type="continuationNotice" w:id="1">
    <w:p w:rsidR="00BD49D9" w:rsidRDefault="00BD4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9D9" w:rsidRDefault="00BD49D9">
      <w:r>
        <w:separator/>
      </w:r>
    </w:p>
  </w:footnote>
  <w:footnote w:type="continuationSeparator" w:id="0">
    <w:p w:rsidR="00BD49D9" w:rsidRDefault="00BD49D9">
      <w:r>
        <w:continuationSeparator/>
      </w:r>
    </w:p>
  </w:footnote>
  <w:footnote w:type="continuationNotice" w:id="1">
    <w:p w:rsidR="00BD49D9" w:rsidRDefault="00BD49D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1"/>
  </w:num>
  <w:num w:numId="14">
    <w:abstractNumId w:val="33"/>
  </w:num>
  <w:num w:numId="15">
    <w:abstractNumId w:val="20"/>
  </w:num>
  <w:num w:numId="16">
    <w:abstractNumId w:val="30"/>
  </w:num>
  <w:num w:numId="17">
    <w:abstractNumId w:val="38"/>
  </w:num>
  <w:num w:numId="18">
    <w:abstractNumId w:val="18"/>
  </w:num>
  <w:num w:numId="19">
    <w:abstractNumId w:val="37"/>
  </w:num>
  <w:num w:numId="20">
    <w:abstractNumId w:val="42"/>
  </w:num>
  <w:num w:numId="21">
    <w:abstractNumId w:val="16"/>
  </w:num>
  <w:num w:numId="22">
    <w:abstractNumId w:val="40"/>
  </w:num>
  <w:num w:numId="23">
    <w:abstractNumId w:val="6"/>
  </w:num>
  <w:num w:numId="24">
    <w:abstractNumId w:val="47"/>
  </w:num>
  <w:num w:numId="25">
    <w:abstractNumId w:val="45"/>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6"/>
  </w:num>
  <w:num w:numId="33">
    <w:abstractNumId w:val="10"/>
  </w:num>
  <w:num w:numId="34">
    <w:abstractNumId w:val="50"/>
  </w:num>
  <w:num w:numId="35">
    <w:abstractNumId w:val="19"/>
  </w:num>
  <w:num w:numId="36">
    <w:abstractNumId w:val="43"/>
  </w:num>
  <w:num w:numId="37">
    <w:abstractNumId w:val="25"/>
  </w:num>
  <w:num w:numId="38">
    <w:abstractNumId w:val="5"/>
  </w:num>
  <w:num w:numId="39">
    <w:abstractNumId w:val="36"/>
  </w:num>
  <w:num w:numId="40">
    <w:abstractNumId w:val="35"/>
  </w:num>
  <w:num w:numId="41">
    <w:abstractNumId w:val="9"/>
  </w:num>
  <w:num w:numId="42">
    <w:abstractNumId w:val="39"/>
  </w:num>
  <w:num w:numId="43">
    <w:abstractNumId w:val="48"/>
  </w:num>
  <w:num w:numId="44">
    <w:abstractNumId w:val="13"/>
  </w:num>
  <w:num w:numId="45">
    <w:abstractNumId w:val="14"/>
  </w:num>
  <w:num w:numId="46">
    <w:abstractNumId w:val="49"/>
  </w:num>
  <w:num w:numId="47">
    <w:abstractNumId w:val="32"/>
  </w:num>
  <w:num w:numId="48">
    <w:abstractNumId w:val="7"/>
  </w:num>
  <w:num w:numId="49">
    <w:abstractNumId w:val="29"/>
  </w:num>
  <w:num w:numId="50">
    <w:abstractNumId w:val="22"/>
  </w:num>
  <w:num w:numId="51">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9"/>
  <w:drawingGridHorizontalSpacing w:val="120"/>
  <w:displayHorizontalDrawingGridEvery w:val="2"/>
  <w:characterSpacingControl w:val="doNotCompress"/>
  <w:hdrShapeDefaults>
    <o:shapedefaults v:ext="edit" spidmax="45465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374"/>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4DFD"/>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A88"/>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2EA"/>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24B1"/>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DD"/>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5"/>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9D9"/>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578A"/>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63E"/>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6B"/>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36B"/>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24D"/>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46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A5645-AD10-4AC7-B020-7DA52169CFAD}">
  <ds:schemaRefs>
    <ds:schemaRef ds:uri="http://schemas.openxmlformats.org/officeDocument/2006/bibliography"/>
  </ds:schemaRefs>
</ds:datastoreItem>
</file>

<file path=customXml/itemProps2.xml><?xml version="1.0" encoding="utf-8"?>
<ds:datastoreItem xmlns:ds="http://schemas.openxmlformats.org/officeDocument/2006/customXml" ds:itemID="{1FCE2EBD-7950-4A44-AA5F-D8E0F483D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1461</Words>
  <Characters>8332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cp:revision>
  <cp:lastPrinted>2015-07-03T10:41:00Z</cp:lastPrinted>
  <dcterms:created xsi:type="dcterms:W3CDTF">2015-07-07T14:51:00Z</dcterms:created>
  <dcterms:modified xsi:type="dcterms:W3CDTF">2015-07-07T14:51:00Z</dcterms:modified>
</cp:coreProperties>
</file>