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CAB" w:rsidRPr="002E24A7" w:rsidRDefault="00526CAB" w:rsidP="00526CAB">
      <w:pPr>
        <w:jc w:val="center"/>
        <w:outlineLvl w:val="0"/>
        <w:rPr>
          <w:sz w:val="28"/>
          <w:szCs w:val="28"/>
        </w:rPr>
      </w:pPr>
      <w:bookmarkStart w:id="0" w:name="_Toc360209911"/>
      <w:r w:rsidRPr="002E24A7">
        <w:rPr>
          <w:sz w:val="28"/>
          <w:szCs w:val="28"/>
        </w:rPr>
        <w:t>ИЗВЕЩЕНИЕ О ПРОВЕДЕНИИ ЗАПРОСА ЦЕН</w:t>
      </w:r>
      <w:bookmarkEnd w:id="0"/>
    </w:p>
    <w:p w:rsidR="00526CAB" w:rsidRPr="002E24A7" w:rsidRDefault="00526CAB" w:rsidP="00526CA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Форма и способ процедуры закупки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Открытый запрос цен в электронной форме.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2E24A7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526CAB" w:rsidRPr="002E24A7" w:rsidRDefault="00526CAB" w:rsidP="00526CAB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нахождения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526CAB" w:rsidRPr="002E24A7" w:rsidRDefault="00526CAB" w:rsidP="00526CAB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Почтовый адрес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Тел./факс, </w:t>
      </w:r>
      <w:proofErr w:type="gramStart"/>
      <w:r w:rsidRPr="002E24A7">
        <w:rPr>
          <w:sz w:val="28"/>
          <w:szCs w:val="28"/>
        </w:rPr>
        <w:t>электронная</w:t>
      </w:r>
      <w:proofErr w:type="gramEnd"/>
      <w:r w:rsidRPr="002E24A7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E24A7">
          <w:rPr>
            <w:spacing w:val="-6"/>
            <w:sz w:val="28"/>
            <w:szCs w:val="28"/>
          </w:rPr>
          <w:t>Филиппов Денис Викторович</w:t>
        </w:r>
      </w:smartTag>
      <w:r w:rsidRPr="002E24A7">
        <w:rPr>
          <w:spacing w:val="-6"/>
          <w:sz w:val="28"/>
          <w:szCs w:val="28"/>
        </w:rPr>
        <w:t xml:space="preserve">, </w:t>
      </w:r>
      <w:r w:rsidRPr="002E24A7">
        <w:rPr>
          <w:sz w:val="28"/>
          <w:szCs w:val="28"/>
        </w:rPr>
        <w:t xml:space="preserve">(831) 421-79-45,  </w:t>
      </w:r>
      <w:proofErr w:type="spellStart"/>
      <w:r w:rsidRPr="002E24A7">
        <w:rPr>
          <w:sz w:val="28"/>
          <w:szCs w:val="28"/>
        </w:rPr>
        <w:t>вн</w:t>
      </w:r>
      <w:proofErr w:type="spellEnd"/>
      <w:r w:rsidRPr="002E24A7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E24A7">
          <w:rPr>
            <w:rStyle w:val="a3"/>
            <w:sz w:val="28"/>
            <w:szCs w:val="28"/>
            <w:lang w:val="en-US"/>
          </w:rPr>
          <w:t>zakupki</w:t>
        </w:r>
        <w:r w:rsidRPr="002E24A7">
          <w:rPr>
            <w:rStyle w:val="a3"/>
            <w:sz w:val="28"/>
            <w:szCs w:val="28"/>
          </w:rPr>
          <w:t>_</w:t>
        </w:r>
        <w:r w:rsidRPr="002E24A7">
          <w:rPr>
            <w:rStyle w:val="a3"/>
            <w:sz w:val="28"/>
            <w:szCs w:val="28"/>
            <w:lang w:val="en-US"/>
          </w:rPr>
          <w:t>niaep</w:t>
        </w:r>
        <w:r w:rsidRPr="002E24A7">
          <w:rPr>
            <w:rStyle w:val="a3"/>
            <w:sz w:val="28"/>
            <w:szCs w:val="28"/>
          </w:rPr>
          <w:t>@</w:t>
        </w:r>
        <w:r w:rsidRPr="002E24A7">
          <w:rPr>
            <w:rStyle w:val="a3"/>
            <w:sz w:val="28"/>
            <w:szCs w:val="28"/>
            <w:lang w:val="en-US"/>
          </w:rPr>
          <w:t>mail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ru</w:t>
        </w:r>
      </w:hyperlink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Предмет договора:</w:t>
      </w:r>
      <w:r w:rsidRPr="002E24A7">
        <w:rPr>
          <w:sz w:val="28"/>
          <w:szCs w:val="28"/>
        </w:rPr>
        <w:t xml:space="preserve"> поставка товара по лоту: </w:t>
      </w:r>
      <w:r w:rsidR="00097D1B" w:rsidRPr="00097D1B">
        <w:rPr>
          <w:sz w:val="28"/>
          <w:szCs w:val="28"/>
        </w:rPr>
        <w:t>Поставка арматуры обратной ВД и НД для сооружени</w:t>
      </w:r>
      <w:r w:rsidR="00097D1B">
        <w:rPr>
          <w:sz w:val="28"/>
          <w:szCs w:val="28"/>
        </w:rPr>
        <w:t>я энергоблока №4 Ростовской АЭС</w:t>
      </w:r>
      <w:r w:rsidRPr="002E24A7">
        <w:rPr>
          <w:sz w:val="28"/>
          <w:szCs w:val="28"/>
        </w:rPr>
        <w:t xml:space="preserve"> (далее товар, оборудование).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2E24A7">
        <w:rPr>
          <w:caps/>
          <w:sz w:val="28"/>
          <w:szCs w:val="28"/>
        </w:rPr>
        <w:t>общая и коммерческая части»</w:t>
      </w:r>
      <w:r w:rsidRPr="002E24A7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Срок поставки товара</w:t>
      </w:r>
      <w:r w:rsidRPr="002E24A7">
        <w:rPr>
          <w:b/>
          <w:i/>
          <w:sz w:val="28"/>
          <w:szCs w:val="28"/>
        </w:rPr>
        <w:t xml:space="preserve">: </w:t>
      </w:r>
      <w:r w:rsidRPr="002E24A7">
        <w:rPr>
          <w:sz w:val="28"/>
          <w:szCs w:val="28"/>
        </w:rPr>
        <w:t>в соответствии со Спецификацией.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доставки товара</w:t>
      </w:r>
      <w:r w:rsidRPr="002E24A7">
        <w:rPr>
          <w:sz w:val="28"/>
          <w:szCs w:val="28"/>
        </w:rPr>
        <w:t>:</w:t>
      </w:r>
      <w:r w:rsidRPr="002E24A7">
        <w:rPr>
          <w:b/>
          <w:sz w:val="28"/>
          <w:szCs w:val="28"/>
        </w:rPr>
        <w:t xml:space="preserve"> </w:t>
      </w:r>
      <w:r w:rsidRPr="002E24A7">
        <w:rPr>
          <w:sz w:val="28"/>
          <w:szCs w:val="28"/>
        </w:rPr>
        <w:t xml:space="preserve">Грузополучатель: </w:t>
      </w:r>
      <w:proofErr w:type="spellStart"/>
      <w:r w:rsidRPr="002E24A7">
        <w:rPr>
          <w:sz w:val="28"/>
          <w:szCs w:val="28"/>
        </w:rPr>
        <w:t>Волгодонский</w:t>
      </w:r>
      <w:proofErr w:type="spellEnd"/>
      <w:r w:rsidRPr="002E24A7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2E24A7">
        <w:rPr>
          <w:sz w:val="28"/>
          <w:szCs w:val="28"/>
        </w:rPr>
        <w:t>Волгодонской</w:t>
      </w:r>
      <w:proofErr w:type="spellEnd"/>
      <w:r w:rsidRPr="002E24A7">
        <w:rPr>
          <w:sz w:val="28"/>
          <w:szCs w:val="28"/>
        </w:rPr>
        <w:t xml:space="preserve"> АЭС, помещение 27.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24A7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E24A7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97D1B" w:rsidRPr="002E24A7" w:rsidRDefault="00097D1B" w:rsidP="00097D1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24A7">
        <w:rPr>
          <w:b/>
          <w:sz w:val="28"/>
          <w:szCs w:val="28"/>
        </w:rPr>
        <w:t>Начальная (максимальная) цена договора</w:t>
      </w:r>
      <w:r w:rsidRPr="002E24A7">
        <w:rPr>
          <w:sz w:val="28"/>
          <w:szCs w:val="28"/>
        </w:rPr>
        <w:t xml:space="preserve">: </w:t>
      </w:r>
      <w:r w:rsidRPr="00A54814">
        <w:rPr>
          <w:b/>
          <w:sz w:val="28"/>
          <w:szCs w:val="28"/>
        </w:rPr>
        <w:t>573 200,00</w:t>
      </w:r>
      <w:r>
        <w:rPr>
          <w:sz w:val="28"/>
          <w:szCs w:val="28"/>
        </w:rPr>
        <w:t xml:space="preserve"> (</w:t>
      </w:r>
      <w:r w:rsidRPr="00A54814">
        <w:rPr>
          <w:sz w:val="28"/>
          <w:szCs w:val="28"/>
        </w:rPr>
        <w:t>Пятьсот семьдесят три тысячи двести</w:t>
      </w:r>
      <w:r>
        <w:rPr>
          <w:sz w:val="28"/>
          <w:szCs w:val="28"/>
        </w:rPr>
        <w:t>)</w:t>
      </w:r>
      <w:r w:rsidRPr="00207D1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07D1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07D1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07D12">
        <w:rPr>
          <w:sz w:val="28"/>
          <w:szCs w:val="28"/>
        </w:rPr>
        <w:t>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, в том числе:</w:t>
      </w:r>
    </w:p>
    <w:p w:rsidR="00097D1B" w:rsidRDefault="00097D1B" w:rsidP="00097D1B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По статье затрат «Оборудование» - </w:t>
      </w:r>
      <w:r w:rsidRPr="00A54814">
        <w:rPr>
          <w:b/>
          <w:sz w:val="28"/>
          <w:szCs w:val="28"/>
        </w:rPr>
        <w:t>499 000,00</w:t>
      </w:r>
      <w:r>
        <w:rPr>
          <w:sz w:val="28"/>
          <w:szCs w:val="28"/>
        </w:rPr>
        <w:t xml:space="preserve"> (</w:t>
      </w:r>
      <w:r w:rsidRPr="00A54814">
        <w:rPr>
          <w:sz w:val="28"/>
          <w:szCs w:val="28"/>
        </w:rPr>
        <w:t>Четыреста девяносто девять тысяч</w:t>
      </w:r>
      <w:r>
        <w:rPr>
          <w:sz w:val="28"/>
          <w:szCs w:val="28"/>
        </w:rPr>
        <w:t>)</w:t>
      </w:r>
      <w:r w:rsidRPr="00506236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506236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506236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0D4972">
        <w:rPr>
          <w:sz w:val="28"/>
          <w:szCs w:val="28"/>
        </w:rPr>
        <w:t>, включая НДС</w:t>
      </w:r>
      <w:r>
        <w:rPr>
          <w:sz w:val="28"/>
          <w:szCs w:val="28"/>
        </w:rPr>
        <w:t>;</w:t>
      </w:r>
    </w:p>
    <w:p w:rsidR="00097D1B" w:rsidRDefault="00097D1B" w:rsidP="00097D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«Материалы» - </w:t>
      </w:r>
      <w:r w:rsidRPr="00A54814">
        <w:rPr>
          <w:b/>
          <w:sz w:val="28"/>
          <w:szCs w:val="28"/>
        </w:rPr>
        <w:t>74 200,00</w:t>
      </w:r>
      <w:r>
        <w:rPr>
          <w:sz w:val="28"/>
          <w:szCs w:val="28"/>
        </w:rPr>
        <w:t xml:space="preserve"> (</w:t>
      </w:r>
      <w:r w:rsidRPr="00A54814">
        <w:rPr>
          <w:sz w:val="28"/>
          <w:szCs w:val="28"/>
        </w:rPr>
        <w:t>Семьдесят четыре тысячи двести</w:t>
      </w:r>
      <w:r>
        <w:rPr>
          <w:sz w:val="28"/>
          <w:szCs w:val="28"/>
        </w:rPr>
        <w:t>)</w:t>
      </w:r>
      <w:r w:rsidRPr="00506236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506236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0D4972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526CAB" w:rsidRDefault="00526CAB" w:rsidP="00526C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>*</w:t>
      </w:r>
      <w:r w:rsidRPr="00AE0D45">
        <w:rPr>
          <w:b/>
          <w:i/>
          <w:sz w:val="28"/>
          <w:szCs w:val="28"/>
        </w:rPr>
        <w:t>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превышать начальной (максимальной) цены по соответствующей статье затрат</w:t>
      </w:r>
      <w:r w:rsidRPr="00800750">
        <w:rPr>
          <w:sz w:val="28"/>
          <w:szCs w:val="28"/>
        </w:rPr>
        <w:t>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Цена договора включает в себя</w:t>
      </w:r>
      <w:r w:rsidRPr="002E24A7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526CAB" w:rsidRPr="002E24A7" w:rsidRDefault="00526CAB" w:rsidP="00526CAB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Единый базис сравнения ценовых предложений: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2E24A7">
        <w:rPr>
          <w:spacing w:val="-6"/>
          <w:sz w:val="28"/>
          <w:szCs w:val="28"/>
        </w:rPr>
        <w:t xml:space="preserve">на официальном сайте </w:t>
      </w:r>
      <w:r w:rsidRPr="002E24A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E24A7">
          <w:rPr>
            <w:rStyle w:val="a3"/>
            <w:sz w:val="28"/>
            <w:szCs w:val="28"/>
          </w:rPr>
          <w:t>http://www.zakupki.gov.ru</w:t>
        </w:r>
      </w:hyperlink>
      <w:r w:rsidRPr="002E24A7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E24A7">
        <w:rPr>
          <w:sz w:val="28"/>
          <w:szCs w:val="28"/>
        </w:rPr>
        <w:t>Госкорпорации</w:t>
      </w:r>
      <w:proofErr w:type="spellEnd"/>
      <w:r w:rsidRPr="002E24A7">
        <w:rPr>
          <w:sz w:val="28"/>
          <w:szCs w:val="28"/>
        </w:rPr>
        <w:t xml:space="preserve"> «Рос</w:t>
      </w:r>
      <w:r w:rsidRPr="002E24A7">
        <w:rPr>
          <w:spacing w:val="-6"/>
          <w:sz w:val="28"/>
          <w:szCs w:val="28"/>
        </w:rPr>
        <w:t>атом» (</w:t>
      </w:r>
      <w:hyperlink r:id="rId8" w:history="1">
        <w:r w:rsidRPr="002E24A7">
          <w:rPr>
            <w:rStyle w:val="a3"/>
            <w:sz w:val="28"/>
            <w:szCs w:val="28"/>
          </w:rPr>
          <w:t>http://zakupki.rosatom.ru</w:t>
        </w:r>
      </w:hyperlink>
      <w:r w:rsidRPr="002E24A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2E24A7">
        <w:rPr>
          <w:sz w:val="28"/>
          <w:szCs w:val="28"/>
        </w:rPr>
        <w:t>с даты размещения настоящего</w:t>
      </w:r>
      <w:proofErr w:type="gramEnd"/>
      <w:r w:rsidRPr="002E24A7">
        <w:rPr>
          <w:sz w:val="28"/>
          <w:szCs w:val="28"/>
        </w:rPr>
        <w:t xml:space="preserve"> извещения и документации по запросу цен</w:t>
      </w:r>
      <w:r w:rsidRPr="002E24A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2E24A7">
        <w:rPr>
          <w:sz w:val="28"/>
          <w:szCs w:val="28"/>
        </w:rPr>
        <w:t>«Аукционный Конкурсный Дом»</w:t>
      </w:r>
      <w:r w:rsidRPr="002E24A7">
        <w:rPr>
          <w:b/>
          <w:i/>
        </w:rPr>
        <w:t xml:space="preserve"> </w:t>
      </w:r>
      <w:hyperlink r:id="rId9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b/>
          <w:i/>
        </w:rPr>
        <w:t xml:space="preserve"> </w:t>
      </w:r>
      <w:r w:rsidRPr="002E24A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2E24A7">
        <w:rPr>
          <w:spacing w:val="-6"/>
          <w:sz w:val="28"/>
          <w:szCs w:val="28"/>
        </w:rPr>
        <w:t xml:space="preserve"> предусмотрена.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2E24A7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2E24A7">
        <w:rPr>
          <w:sz w:val="28"/>
          <w:szCs w:val="28"/>
        </w:rPr>
        <w:t>«Аукционный Конкурсный Дом»</w:t>
      </w:r>
      <w:r w:rsidRPr="002E24A7">
        <w:rPr>
          <w:b/>
          <w:i/>
        </w:rPr>
        <w:t xml:space="preserve"> </w:t>
      </w:r>
      <w:hyperlink r:id="rId10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sz w:val="28"/>
          <w:szCs w:val="28"/>
        </w:rPr>
        <w:t xml:space="preserve">, </w:t>
      </w:r>
      <w:r w:rsidRPr="002E24A7">
        <w:rPr>
          <w:spacing w:val="-6"/>
          <w:sz w:val="28"/>
          <w:szCs w:val="28"/>
        </w:rPr>
        <w:t>начиная с даты</w:t>
      </w:r>
      <w:r w:rsidRPr="002E24A7">
        <w:rPr>
          <w:b/>
          <w:i/>
        </w:rPr>
        <w:t xml:space="preserve"> </w:t>
      </w:r>
      <w:r w:rsidRPr="002E24A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2E24A7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2E24A7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 w:rsidR="00097D1B">
        <w:rPr>
          <w:spacing w:val="-6"/>
          <w:sz w:val="28"/>
          <w:szCs w:val="28"/>
        </w:rPr>
        <w:t>18</w:t>
      </w:r>
      <w:r w:rsidRPr="002E24A7">
        <w:rPr>
          <w:spacing w:val="-6"/>
          <w:sz w:val="28"/>
          <w:szCs w:val="28"/>
        </w:rPr>
        <w:t xml:space="preserve">» </w:t>
      </w:r>
      <w:r w:rsidR="00097D1B">
        <w:rPr>
          <w:spacing w:val="-6"/>
          <w:sz w:val="28"/>
          <w:szCs w:val="28"/>
        </w:rPr>
        <w:t>февраля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07</w:t>
      </w:r>
      <w:r w:rsidRPr="002E24A7">
        <w:rPr>
          <w:spacing w:val="-6"/>
          <w:sz w:val="28"/>
          <w:szCs w:val="28"/>
        </w:rPr>
        <w:t xml:space="preserve">» </w:t>
      </w:r>
      <w:r w:rsidR="00097D1B">
        <w:rPr>
          <w:spacing w:val="-6"/>
          <w:sz w:val="28"/>
          <w:szCs w:val="28"/>
        </w:rPr>
        <w:t>марта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14</w:t>
      </w:r>
      <w:r w:rsidRPr="002E24A7">
        <w:rPr>
          <w:spacing w:val="-6"/>
          <w:sz w:val="28"/>
          <w:szCs w:val="28"/>
        </w:rPr>
        <w:t xml:space="preserve">» </w:t>
      </w:r>
      <w:r w:rsidR="00097D1B">
        <w:rPr>
          <w:spacing w:val="-6"/>
          <w:sz w:val="28"/>
          <w:szCs w:val="28"/>
        </w:rPr>
        <w:t>марта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2E24A7">
        <w:rPr>
          <w:spacing w:val="-6"/>
          <w:sz w:val="28"/>
          <w:szCs w:val="28"/>
        </w:rPr>
        <w:t>: не требуется</w:t>
      </w:r>
      <w:r w:rsidRPr="002E24A7">
        <w:rPr>
          <w:sz w:val="28"/>
          <w:szCs w:val="28"/>
        </w:rPr>
        <w:t xml:space="preserve">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25A11" w:rsidRDefault="00526CAB" w:rsidP="00526CAB">
      <w:r w:rsidRPr="002E24A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CAB"/>
    <w:rsid w:val="0001466C"/>
    <w:rsid w:val="00097D1B"/>
    <w:rsid w:val="00526CAB"/>
    <w:rsid w:val="00625A11"/>
    <w:rsid w:val="00B06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CA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6C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927</Words>
  <Characters>5289</Characters>
  <Application>Microsoft Office Word</Application>
  <DocSecurity>0</DocSecurity>
  <Lines>44</Lines>
  <Paragraphs>12</Paragraphs>
  <ScaleCrop>false</ScaleCrop>
  <Company>NIAEP</Company>
  <LinksUpToDate>false</LinksUpToDate>
  <CharactersWithSpaces>6204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3</cp:revision>
  <dcterms:created xsi:type="dcterms:W3CDTF">2014-01-15T06:51:00Z</dcterms:created>
  <dcterms:modified xsi:type="dcterms:W3CDTF">2014-02-10T06:00:00Z</dcterms:modified>
</cp:coreProperties>
</file>