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D84C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84C92">
              <w:rPr>
                <w:rFonts w:ascii="Times New Roman" w:hAnsi="Times New Roman" w:cs="Times New Roman"/>
              </w:rPr>
              <w:t>«</w:t>
            </w:r>
            <w:r w:rsidR="00D84C92" w:rsidRPr="00D84C92">
              <w:rPr>
                <w:rFonts w:ascii="Times New Roman" w:hAnsi="Times New Roman" w:cs="Times New Roman"/>
              </w:rPr>
              <w:t>_____</w:t>
            </w:r>
            <w:r w:rsidRPr="00D84C92">
              <w:rPr>
                <w:rFonts w:ascii="Times New Roman" w:hAnsi="Times New Roman" w:cs="Times New Roman"/>
              </w:rPr>
              <w:t>»</w:t>
            </w:r>
            <w:r w:rsidR="00D84C92" w:rsidRPr="00D84C92">
              <w:rPr>
                <w:rFonts w:ascii="Times New Roman" w:hAnsi="Times New Roman" w:cs="Times New Roman"/>
              </w:rPr>
              <w:t>___________</w:t>
            </w:r>
            <w:r w:rsidRPr="00D84C92">
              <w:rPr>
                <w:rFonts w:ascii="Times New Roman" w:hAnsi="Times New Roman" w:cs="Times New Roman"/>
              </w:rPr>
              <w:t>2014 года</w:t>
            </w:r>
          </w:p>
        </w:tc>
      </w:tr>
    </w:tbl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C30476" w:rsidRPr="00C30476" w:rsidRDefault="003308C3" w:rsidP="002812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 xml:space="preserve">в </w:t>
      </w:r>
      <w:r w:rsidRPr="002812D3">
        <w:rPr>
          <w:rFonts w:ascii="Times New Roman" w:hAnsi="Times New Roman" w:cs="Times New Roman"/>
          <w:sz w:val="20"/>
          <w:szCs w:val="20"/>
        </w:rPr>
        <w:t>соответствии с Методическими указаниями атомной отрасли по расчету начальных (максимальных) цен дог</w:t>
      </w:r>
      <w:r w:rsidRPr="002812D3">
        <w:rPr>
          <w:rFonts w:ascii="Times New Roman" w:hAnsi="Times New Roman" w:cs="Times New Roman"/>
          <w:sz w:val="20"/>
          <w:szCs w:val="20"/>
        </w:rPr>
        <w:t>о</w:t>
      </w:r>
      <w:r w:rsidRPr="002812D3">
        <w:rPr>
          <w:rFonts w:ascii="Times New Roman" w:hAnsi="Times New Roman" w:cs="Times New Roman"/>
          <w:sz w:val="20"/>
          <w:szCs w:val="20"/>
        </w:rPr>
        <w:t xml:space="preserve">воров при проведении закупок (далее – Методика) для получения достоверной информации о действующих ценах на </w:t>
      </w:r>
      <w:r w:rsidR="000E408C" w:rsidRPr="00FA5E67">
        <w:rPr>
          <w:rFonts w:ascii="Times New Roman" w:hAnsi="Times New Roman" w:cs="Times New Roman"/>
          <w:sz w:val="18"/>
          <w:szCs w:val="18"/>
        </w:rPr>
        <w:t xml:space="preserve">поставку </w:t>
      </w:r>
      <w:r w:rsidR="00FA5E67" w:rsidRPr="00FA5E67">
        <w:rPr>
          <w:rFonts w:ascii="Times New Roman" w:hAnsi="Times New Roman"/>
          <w:bCs/>
          <w:sz w:val="18"/>
          <w:szCs w:val="18"/>
        </w:rPr>
        <w:t>мяса и мясной продукции</w:t>
      </w:r>
      <w:r w:rsidR="00FA5E67">
        <w:rPr>
          <w:rFonts w:ascii="Times New Roman" w:hAnsi="Times New Roman"/>
          <w:bCs/>
        </w:rPr>
        <w:t xml:space="preserve"> </w:t>
      </w:r>
      <w:r w:rsidR="00FA5E67" w:rsidRPr="0028757D">
        <w:rPr>
          <w:rFonts w:ascii="Times New Roman" w:hAnsi="Times New Roman"/>
          <w:bCs/>
        </w:rPr>
        <w:t xml:space="preserve"> </w:t>
      </w:r>
      <w:r w:rsidR="002812D3" w:rsidRPr="002812D3">
        <w:rPr>
          <w:rFonts w:ascii="Times New Roman" w:hAnsi="Times New Roman"/>
          <w:bCs/>
          <w:sz w:val="20"/>
          <w:szCs w:val="20"/>
        </w:rPr>
        <w:t>(номенклатурная группа №1.106 - поставка мяса и мясной продукции)</w:t>
      </w:r>
      <w:r w:rsidR="002812D3">
        <w:rPr>
          <w:rFonts w:ascii="Times New Roman" w:hAnsi="Times New Roman"/>
          <w:bCs/>
          <w:sz w:val="24"/>
          <w:szCs w:val="24"/>
        </w:rPr>
        <w:t xml:space="preserve"> </w:t>
      </w:r>
      <w:r w:rsidR="000E408C" w:rsidRPr="000E408C">
        <w:rPr>
          <w:rFonts w:ascii="Times New Roman" w:hAnsi="Times New Roman" w:cs="Times New Roman"/>
          <w:sz w:val="20"/>
          <w:szCs w:val="20"/>
        </w:rPr>
        <w:t>для нужд ФГУП «Атомфлот»</w:t>
      </w:r>
    </w:p>
    <w:p w:rsidR="00517CF1" w:rsidRDefault="00517CF1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C30476" w:rsidRPr="00B17692" w:rsidRDefault="00645615" w:rsidP="000E408C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>Условия оплаты: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в теч</w:t>
            </w:r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ение </w:t>
            </w:r>
            <w:r w:rsidR="00B17692" w:rsidRPr="00B17692">
              <w:rPr>
                <w:rFonts w:ascii="Times New Roman" w:hAnsi="Times New Roman" w:cs="Times New Roman"/>
                <w:sz w:val="20"/>
                <w:szCs w:val="20"/>
              </w:rPr>
              <w:t>10 (десяти</w:t>
            </w:r>
            <w:proofErr w:type="gramStart"/>
            <w:r w:rsidR="00B17692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  <w:r w:rsidR="003B7FAD"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календарных 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>дней после получения продукции Покупателем в согл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0E408C" w:rsidRPr="00B17692">
              <w:rPr>
                <w:rFonts w:ascii="Times New Roman" w:hAnsi="Times New Roman" w:cs="Times New Roman"/>
                <w:sz w:val="20"/>
                <w:szCs w:val="20"/>
              </w:rPr>
              <w:t>сованном сторонами месте поставки</w:t>
            </w:r>
          </w:p>
          <w:p w:rsidR="00B17692" w:rsidRPr="00B17692" w:rsidRDefault="00B17692" w:rsidP="00B17692">
            <w:pPr>
              <w:pStyle w:val="a3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ind w:left="288" w:hanging="283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1769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Поставка товаров по настоящему договору (весь объем) осуществляется в срок не позднее </w:t>
            </w:r>
            <w:r w:rsidR="00FA5E6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31 декабря </w:t>
            </w:r>
            <w:r w:rsidRPr="00B17692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2014 г.</w:t>
            </w:r>
          </w:p>
          <w:p w:rsidR="00C86E5E" w:rsidRPr="00B17692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 w:rsidRPr="00B17692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C86E5E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7692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95295D" w:rsidRDefault="00B17692" w:rsidP="009529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95D">
              <w:rPr>
                <w:rFonts w:ascii="Times New Roman" w:hAnsi="Times New Roman" w:cs="Times New Roman"/>
                <w:sz w:val="20"/>
                <w:szCs w:val="20"/>
              </w:rPr>
              <w:t>нет, в связи с существенным ростом цен на продукты питания по данной номенклатуре</w:t>
            </w:r>
            <w:r w:rsidR="00053DEB" w:rsidRPr="0095295D">
              <w:rPr>
                <w:rFonts w:ascii="Times New Roman" w:hAnsi="Times New Roman" w:cs="Times New Roman"/>
                <w:sz w:val="20"/>
                <w:szCs w:val="20"/>
              </w:rPr>
              <w:t>. Процедура № №Z031138 не состоялась, так как поставщики не заяв</w:t>
            </w:r>
            <w:r w:rsidR="00053DEB" w:rsidRPr="0095295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53DEB" w:rsidRPr="0095295D">
              <w:rPr>
                <w:rFonts w:ascii="Times New Roman" w:hAnsi="Times New Roman" w:cs="Times New Roman"/>
                <w:sz w:val="20"/>
                <w:szCs w:val="20"/>
              </w:rPr>
              <w:t>лись</w:t>
            </w:r>
            <w:r w:rsidR="0095295D" w:rsidRPr="0095295D">
              <w:rPr>
                <w:rFonts w:ascii="Times New Roman" w:hAnsi="Times New Roman" w:cs="Times New Roman"/>
                <w:sz w:val="20"/>
                <w:szCs w:val="20"/>
              </w:rPr>
              <w:t xml:space="preserve"> на данную процедуру, что косвенно подтверждает цену договора ниже </w:t>
            </w:r>
            <w:proofErr w:type="gramStart"/>
            <w:r w:rsidR="0095295D" w:rsidRPr="0095295D">
              <w:rPr>
                <w:rFonts w:ascii="Times New Roman" w:hAnsi="Times New Roman" w:cs="Times New Roman"/>
                <w:sz w:val="20"/>
                <w:szCs w:val="20"/>
              </w:rPr>
              <w:t>рыночной</w:t>
            </w:r>
            <w:proofErr w:type="gramEnd"/>
            <w:r w:rsidR="0095295D" w:rsidRPr="0095295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53DEB" w:rsidRPr="0095295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362023" w:rsidRDefault="0036202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A73331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нителей публикуемые ими в печатном виде в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E4B6C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B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665175" w:rsidRPr="0066517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.2014г. 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FA5E67">
              <w:rPr>
                <w:rFonts w:ascii="Times New Roman" w:hAnsi="Times New Roman" w:cs="Times New Roman"/>
                <w:sz w:val="20"/>
                <w:szCs w:val="20"/>
              </w:rPr>
              <w:t>4 808 500</w:t>
            </w:r>
            <w:r w:rsidR="00FA564D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с учетом НДС;</w:t>
            </w:r>
          </w:p>
          <w:p w:rsidR="004E4B6C" w:rsidRPr="008E6FCF" w:rsidRDefault="008E6FCF" w:rsidP="006651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>.ТК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 2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 – от 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="00343785">
              <w:rPr>
                <w:rFonts w:ascii="Times New Roman" w:hAnsi="Times New Roman" w:cs="Times New Roman"/>
                <w:sz w:val="20"/>
                <w:szCs w:val="20"/>
              </w:rPr>
              <w:t xml:space="preserve">.2014г. на сумму </w:t>
            </w:r>
            <w:r w:rsidR="00FA5E67">
              <w:rPr>
                <w:rFonts w:ascii="Times New Roman" w:hAnsi="Times New Roman" w:cs="Times New Roman"/>
                <w:sz w:val="20"/>
                <w:szCs w:val="20"/>
              </w:rPr>
              <w:t>4 989 400</w:t>
            </w:r>
            <w:r w:rsidR="00665175" w:rsidRPr="00665175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руб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с учетом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8E6FCF" w:rsidRPr="008E6FCF" w:rsidRDefault="008E6FCF" w:rsidP="00FA5E67">
            <w:pPr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3.ТКП 3 – от 2</w:t>
            </w:r>
            <w:r w:rsidR="00156595">
              <w:rPr>
                <w:rFonts w:ascii="Times New Roman" w:hAnsi="Times New Roman" w:cs="Times New Roman"/>
                <w:sz w:val="20"/>
                <w:szCs w:val="20"/>
              </w:rPr>
              <w:t>3.05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 xml:space="preserve">.2014г. на сумму </w:t>
            </w:r>
            <w:r w:rsidR="00FA5E67">
              <w:rPr>
                <w:rFonts w:ascii="Times New Roman" w:hAnsi="Times New Roman" w:cs="Times New Roman"/>
                <w:sz w:val="20"/>
                <w:szCs w:val="20"/>
              </w:rPr>
              <w:t>4 850 950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руб. с учетом НДС</w:t>
            </w:r>
            <w:r w:rsidRPr="008E6F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8774D" w:rsidRDefault="00FA5E67" w:rsidP="0028757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4 882 950,0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 (с у</w:t>
            </w:r>
            <w:bookmarkStart w:id="0" w:name="_GoBack"/>
            <w:bookmarkEnd w:id="0"/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четом НДС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10% и 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>18%)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43785" w:rsidRDefault="0015659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Товаровед 1й категории</w:t>
            </w:r>
            <w:r w:rsidR="00343785">
              <w:rPr>
                <w:rFonts w:ascii="Times New Roman" w:hAnsi="Times New Roman"/>
                <w:sz w:val="20"/>
                <w:szCs w:val="20"/>
              </w:rPr>
              <w:t xml:space="preserve">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15659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И.А. Пономарева</w:t>
            </w:r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68292E">
        <w:tc>
          <w:tcPr>
            <w:tcW w:w="3190" w:type="dxa"/>
            <w:shd w:val="clear" w:color="auto" w:fill="auto"/>
          </w:tcPr>
          <w:p w:rsidR="0068292E" w:rsidRPr="003E14F7" w:rsidRDefault="0068292E" w:rsidP="0034378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343785">
              <w:rPr>
                <w:rFonts w:ascii="Times New Roman" w:hAnsi="Times New Roman"/>
                <w:sz w:val="20"/>
                <w:szCs w:val="20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769FE" w:rsidRPr="003E14F7" w:rsidRDefault="0034378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С.В. Ярема</w:t>
            </w:r>
          </w:p>
        </w:tc>
      </w:tr>
    </w:tbl>
    <w:p w:rsidR="003B1B48" w:rsidRPr="00D84C92" w:rsidRDefault="003B1B48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1B48" w:rsidRPr="00D84C92" w:rsidSect="00AC5F6D">
      <w:footerReference w:type="default" r:id="rId8"/>
      <w:pgSz w:w="11906" w:h="16838"/>
      <w:pgMar w:top="1134" w:right="851" w:bottom="1134" w:left="1418" w:header="624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1D0" w:rsidRDefault="00F931D0" w:rsidP="003B1B48">
      <w:pPr>
        <w:spacing w:after="0" w:line="240" w:lineRule="auto"/>
      </w:pPr>
      <w:r>
        <w:separator/>
      </w:r>
    </w:p>
  </w:endnote>
  <w:endnote w:type="continuationSeparator" w:id="0">
    <w:p w:rsidR="00F931D0" w:rsidRDefault="00F931D0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-133529804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</w:rPr>
        </w:sdtEndPr>
        <w:sdtContent>
          <w:p w:rsidR="00753359" w:rsidRPr="006D6A31" w:rsidRDefault="00753359" w:rsidP="003B1B48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>ЦЕНОВОЙ АНАЛИЗ</w:t>
            </w:r>
          </w:p>
          <w:p w:rsidR="00753359" w:rsidRPr="006D6A31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на поставку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мяса и мясной продукции</w:t>
            </w:r>
          </w:p>
          <w:p w:rsidR="00753359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(номенклатурная группа №1106 - поставка мяса </w:t>
            </w:r>
            <w:proofErr w:type="gramEnd"/>
          </w:p>
          <w:p w:rsidR="00753359" w:rsidRPr="006D6A31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>и мясной продукции)</w:t>
            </w:r>
          </w:p>
          <w:p w:rsidR="00753359" w:rsidRPr="006D6A31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>для нужд ФГУП «Атомфлот»</w:t>
            </w:r>
          </w:p>
          <w:p w:rsidR="00753359" w:rsidRPr="00D844B0" w:rsidRDefault="00753359" w:rsidP="0057276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Страница </w:t>
            </w:r>
            <w:r w:rsidR="00F0479E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 w:rsidR="00F0479E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D84C92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1</w:t>
            </w:r>
            <w:r w:rsidR="00F0479E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 w:rsidRPr="006D6A31">
              <w:rPr>
                <w:rFonts w:ascii="Times New Roman" w:hAnsi="Times New Roman" w:cs="Times New Roman"/>
                <w:sz w:val="16"/>
                <w:szCs w:val="16"/>
              </w:rPr>
              <w:t xml:space="preserve"> из </w:t>
            </w:r>
            <w:r w:rsidR="00F0479E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 w:rsidR="00F0479E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D84C92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2</w:t>
            </w:r>
            <w:r w:rsidR="00F0479E" w:rsidRPr="006D6A31"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1D0" w:rsidRDefault="00F931D0" w:rsidP="003B1B48">
      <w:pPr>
        <w:spacing w:after="0" w:line="240" w:lineRule="auto"/>
      </w:pPr>
      <w:r>
        <w:separator/>
      </w:r>
    </w:p>
  </w:footnote>
  <w:footnote w:type="continuationSeparator" w:id="0">
    <w:p w:rsidR="00F931D0" w:rsidRDefault="00F931D0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5C3613C2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92F27"/>
    <w:multiLevelType w:val="hybridMultilevel"/>
    <w:tmpl w:val="5B86B31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14EA4"/>
    <w:rsid w:val="00022412"/>
    <w:rsid w:val="000246EC"/>
    <w:rsid w:val="00026B42"/>
    <w:rsid w:val="00026D85"/>
    <w:rsid w:val="00034953"/>
    <w:rsid w:val="00053DEB"/>
    <w:rsid w:val="00062C6A"/>
    <w:rsid w:val="00064D97"/>
    <w:rsid w:val="000708FC"/>
    <w:rsid w:val="000803E4"/>
    <w:rsid w:val="00084D4A"/>
    <w:rsid w:val="000C67A2"/>
    <w:rsid w:val="000D10DA"/>
    <w:rsid w:val="000D3CA6"/>
    <w:rsid w:val="000D4252"/>
    <w:rsid w:val="000E2376"/>
    <w:rsid w:val="000E408C"/>
    <w:rsid w:val="000E6D7C"/>
    <w:rsid w:val="000F5DC2"/>
    <w:rsid w:val="00106303"/>
    <w:rsid w:val="00112441"/>
    <w:rsid w:val="001432A1"/>
    <w:rsid w:val="00147C45"/>
    <w:rsid w:val="00151270"/>
    <w:rsid w:val="00153937"/>
    <w:rsid w:val="00156595"/>
    <w:rsid w:val="001575DC"/>
    <w:rsid w:val="0017395A"/>
    <w:rsid w:val="001766B5"/>
    <w:rsid w:val="00177A9C"/>
    <w:rsid w:val="00181384"/>
    <w:rsid w:val="00193D8F"/>
    <w:rsid w:val="001A0328"/>
    <w:rsid w:val="001A7062"/>
    <w:rsid w:val="001B1627"/>
    <w:rsid w:val="001C3A51"/>
    <w:rsid w:val="001E49E7"/>
    <w:rsid w:val="001F0897"/>
    <w:rsid w:val="00201EF2"/>
    <w:rsid w:val="0020258A"/>
    <w:rsid w:val="0020289C"/>
    <w:rsid w:val="00205424"/>
    <w:rsid w:val="00207CF1"/>
    <w:rsid w:val="00236E33"/>
    <w:rsid w:val="00274E21"/>
    <w:rsid w:val="0027563C"/>
    <w:rsid w:val="002812D3"/>
    <w:rsid w:val="0028287E"/>
    <w:rsid w:val="0028757D"/>
    <w:rsid w:val="002A4A56"/>
    <w:rsid w:val="002B4C85"/>
    <w:rsid w:val="002B5A28"/>
    <w:rsid w:val="002C7974"/>
    <w:rsid w:val="002D0C86"/>
    <w:rsid w:val="002D10BB"/>
    <w:rsid w:val="002D71CA"/>
    <w:rsid w:val="002D7FB7"/>
    <w:rsid w:val="002F2D8D"/>
    <w:rsid w:val="002F4B57"/>
    <w:rsid w:val="00304378"/>
    <w:rsid w:val="00322667"/>
    <w:rsid w:val="003308C3"/>
    <w:rsid w:val="00343785"/>
    <w:rsid w:val="00362023"/>
    <w:rsid w:val="00375029"/>
    <w:rsid w:val="00386789"/>
    <w:rsid w:val="003911BE"/>
    <w:rsid w:val="0039153D"/>
    <w:rsid w:val="0039273E"/>
    <w:rsid w:val="003A567F"/>
    <w:rsid w:val="003A6A23"/>
    <w:rsid w:val="003A7C97"/>
    <w:rsid w:val="003B112F"/>
    <w:rsid w:val="003B1B48"/>
    <w:rsid w:val="003B7FAD"/>
    <w:rsid w:val="003C23C1"/>
    <w:rsid w:val="003C4DFA"/>
    <w:rsid w:val="003D60EE"/>
    <w:rsid w:val="003E12D3"/>
    <w:rsid w:val="003E1DA3"/>
    <w:rsid w:val="003F2CF9"/>
    <w:rsid w:val="003F3F60"/>
    <w:rsid w:val="00403D31"/>
    <w:rsid w:val="00407DDB"/>
    <w:rsid w:val="004121D5"/>
    <w:rsid w:val="00422B77"/>
    <w:rsid w:val="0044305D"/>
    <w:rsid w:val="004605ED"/>
    <w:rsid w:val="00466E4E"/>
    <w:rsid w:val="004762F2"/>
    <w:rsid w:val="004A2598"/>
    <w:rsid w:val="004A293B"/>
    <w:rsid w:val="004B0515"/>
    <w:rsid w:val="004B4BF1"/>
    <w:rsid w:val="004C0DB5"/>
    <w:rsid w:val="004C15E7"/>
    <w:rsid w:val="004C393C"/>
    <w:rsid w:val="004C5FA3"/>
    <w:rsid w:val="004D77A2"/>
    <w:rsid w:val="004E4B6C"/>
    <w:rsid w:val="004F4BE3"/>
    <w:rsid w:val="004F53B7"/>
    <w:rsid w:val="00512C74"/>
    <w:rsid w:val="00517CF1"/>
    <w:rsid w:val="00531C27"/>
    <w:rsid w:val="0053777B"/>
    <w:rsid w:val="00544D24"/>
    <w:rsid w:val="00551EBA"/>
    <w:rsid w:val="0056302A"/>
    <w:rsid w:val="0056310E"/>
    <w:rsid w:val="00567B27"/>
    <w:rsid w:val="00572763"/>
    <w:rsid w:val="00573DC5"/>
    <w:rsid w:val="005742C8"/>
    <w:rsid w:val="00587915"/>
    <w:rsid w:val="0059122B"/>
    <w:rsid w:val="00593BE2"/>
    <w:rsid w:val="005B11B4"/>
    <w:rsid w:val="005B7761"/>
    <w:rsid w:val="005C3975"/>
    <w:rsid w:val="005C4BFC"/>
    <w:rsid w:val="005D098A"/>
    <w:rsid w:val="005E4A40"/>
    <w:rsid w:val="005F4E5D"/>
    <w:rsid w:val="00602D27"/>
    <w:rsid w:val="00622826"/>
    <w:rsid w:val="00635F02"/>
    <w:rsid w:val="00637B33"/>
    <w:rsid w:val="00640E75"/>
    <w:rsid w:val="00645615"/>
    <w:rsid w:val="00665175"/>
    <w:rsid w:val="00666B90"/>
    <w:rsid w:val="006702E0"/>
    <w:rsid w:val="00673014"/>
    <w:rsid w:val="006769FE"/>
    <w:rsid w:val="0068292E"/>
    <w:rsid w:val="006A2542"/>
    <w:rsid w:val="006A3144"/>
    <w:rsid w:val="006B564E"/>
    <w:rsid w:val="006C5EC0"/>
    <w:rsid w:val="006D40C3"/>
    <w:rsid w:val="006D6A31"/>
    <w:rsid w:val="006E0B40"/>
    <w:rsid w:val="006E1DCE"/>
    <w:rsid w:val="0072317B"/>
    <w:rsid w:val="00723D8E"/>
    <w:rsid w:val="0073109E"/>
    <w:rsid w:val="00734B47"/>
    <w:rsid w:val="007356DB"/>
    <w:rsid w:val="00736D21"/>
    <w:rsid w:val="00740DA3"/>
    <w:rsid w:val="0074403C"/>
    <w:rsid w:val="0074786B"/>
    <w:rsid w:val="0075010C"/>
    <w:rsid w:val="00753359"/>
    <w:rsid w:val="007568E3"/>
    <w:rsid w:val="0076099C"/>
    <w:rsid w:val="00782F76"/>
    <w:rsid w:val="00782F78"/>
    <w:rsid w:val="00783984"/>
    <w:rsid w:val="007913C7"/>
    <w:rsid w:val="0079151F"/>
    <w:rsid w:val="007D09B5"/>
    <w:rsid w:val="007D0F28"/>
    <w:rsid w:val="007E7EE0"/>
    <w:rsid w:val="007F5583"/>
    <w:rsid w:val="0080307D"/>
    <w:rsid w:val="0080623D"/>
    <w:rsid w:val="008131F0"/>
    <w:rsid w:val="00814C2D"/>
    <w:rsid w:val="008166EF"/>
    <w:rsid w:val="00840FBB"/>
    <w:rsid w:val="00842E6C"/>
    <w:rsid w:val="008726CD"/>
    <w:rsid w:val="00875E0F"/>
    <w:rsid w:val="00882DF2"/>
    <w:rsid w:val="00882EFC"/>
    <w:rsid w:val="00896E2D"/>
    <w:rsid w:val="008A04AA"/>
    <w:rsid w:val="008A6997"/>
    <w:rsid w:val="008B1CD1"/>
    <w:rsid w:val="008C2B87"/>
    <w:rsid w:val="008E6BE7"/>
    <w:rsid w:val="008E6FCF"/>
    <w:rsid w:val="008E7FDD"/>
    <w:rsid w:val="008F23FE"/>
    <w:rsid w:val="009037DF"/>
    <w:rsid w:val="00920594"/>
    <w:rsid w:val="00922A7C"/>
    <w:rsid w:val="00925BD2"/>
    <w:rsid w:val="009302E0"/>
    <w:rsid w:val="00933073"/>
    <w:rsid w:val="009344C1"/>
    <w:rsid w:val="00934C19"/>
    <w:rsid w:val="009469A6"/>
    <w:rsid w:val="0095295D"/>
    <w:rsid w:val="009A783E"/>
    <w:rsid w:val="009B5AD0"/>
    <w:rsid w:val="009C44F1"/>
    <w:rsid w:val="009D783D"/>
    <w:rsid w:val="009E5126"/>
    <w:rsid w:val="009F6E21"/>
    <w:rsid w:val="00A01DD1"/>
    <w:rsid w:val="00A03F9B"/>
    <w:rsid w:val="00A044C6"/>
    <w:rsid w:val="00A1716B"/>
    <w:rsid w:val="00A205D5"/>
    <w:rsid w:val="00A57D52"/>
    <w:rsid w:val="00A61475"/>
    <w:rsid w:val="00A6201D"/>
    <w:rsid w:val="00A71717"/>
    <w:rsid w:val="00A73331"/>
    <w:rsid w:val="00A77B18"/>
    <w:rsid w:val="00A97D5F"/>
    <w:rsid w:val="00AB1295"/>
    <w:rsid w:val="00AB19A4"/>
    <w:rsid w:val="00AB4E06"/>
    <w:rsid w:val="00AC1ADA"/>
    <w:rsid w:val="00AC5F6D"/>
    <w:rsid w:val="00AD2996"/>
    <w:rsid w:val="00AE45EA"/>
    <w:rsid w:val="00AF599E"/>
    <w:rsid w:val="00B06019"/>
    <w:rsid w:val="00B13A38"/>
    <w:rsid w:val="00B17692"/>
    <w:rsid w:val="00B23389"/>
    <w:rsid w:val="00B273FD"/>
    <w:rsid w:val="00B541BA"/>
    <w:rsid w:val="00B55686"/>
    <w:rsid w:val="00B56676"/>
    <w:rsid w:val="00B60CC8"/>
    <w:rsid w:val="00B64770"/>
    <w:rsid w:val="00B668CE"/>
    <w:rsid w:val="00B66CBF"/>
    <w:rsid w:val="00B70827"/>
    <w:rsid w:val="00B7341B"/>
    <w:rsid w:val="00B74D27"/>
    <w:rsid w:val="00B8108E"/>
    <w:rsid w:val="00B85D43"/>
    <w:rsid w:val="00B85E58"/>
    <w:rsid w:val="00B86E3E"/>
    <w:rsid w:val="00B92653"/>
    <w:rsid w:val="00B9373A"/>
    <w:rsid w:val="00B93F65"/>
    <w:rsid w:val="00BA2C62"/>
    <w:rsid w:val="00BB5146"/>
    <w:rsid w:val="00BB6CCE"/>
    <w:rsid w:val="00BC1985"/>
    <w:rsid w:val="00BE182C"/>
    <w:rsid w:val="00BE64F2"/>
    <w:rsid w:val="00BF6740"/>
    <w:rsid w:val="00C14B95"/>
    <w:rsid w:val="00C16DF1"/>
    <w:rsid w:val="00C22003"/>
    <w:rsid w:val="00C26F3D"/>
    <w:rsid w:val="00C27F2D"/>
    <w:rsid w:val="00C30476"/>
    <w:rsid w:val="00C33B5C"/>
    <w:rsid w:val="00C3666A"/>
    <w:rsid w:val="00C517B9"/>
    <w:rsid w:val="00C55636"/>
    <w:rsid w:val="00C560D8"/>
    <w:rsid w:val="00C621C0"/>
    <w:rsid w:val="00C648F0"/>
    <w:rsid w:val="00C64963"/>
    <w:rsid w:val="00C86E5E"/>
    <w:rsid w:val="00CC0F8F"/>
    <w:rsid w:val="00CC2187"/>
    <w:rsid w:val="00CC7312"/>
    <w:rsid w:val="00CD1EFE"/>
    <w:rsid w:val="00CE4EEB"/>
    <w:rsid w:val="00CF341E"/>
    <w:rsid w:val="00D11BC4"/>
    <w:rsid w:val="00D12D88"/>
    <w:rsid w:val="00D238A7"/>
    <w:rsid w:val="00D4103E"/>
    <w:rsid w:val="00D755E1"/>
    <w:rsid w:val="00D844B0"/>
    <w:rsid w:val="00D84C92"/>
    <w:rsid w:val="00D8774D"/>
    <w:rsid w:val="00DA1A66"/>
    <w:rsid w:val="00DA2B47"/>
    <w:rsid w:val="00DA6267"/>
    <w:rsid w:val="00DB2922"/>
    <w:rsid w:val="00DD2DFF"/>
    <w:rsid w:val="00DD54F2"/>
    <w:rsid w:val="00E20626"/>
    <w:rsid w:val="00E2072A"/>
    <w:rsid w:val="00E26463"/>
    <w:rsid w:val="00E444F1"/>
    <w:rsid w:val="00E50459"/>
    <w:rsid w:val="00E665EF"/>
    <w:rsid w:val="00E72331"/>
    <w:rsid w:val="00E8202D"/>
    <w:rsid w:val="00E84071"/>
    <w:rsid w:val="00E92980"/>
    <w:rsid w:val="00E970FF"/>
    <w:rsid w:val="00EA1CFE"/>
    <w:rsid w:val="00EA22BC"/>
    <w:rsid w:val="00EA2AA5"/>
    <w:rsid w:val="00EA30F3"/>
    <w:rsid w:val="00EA5224"/>
    <w:rsid w:val="00EA5A76"/>
    <w:rsid w:val="00EB4857"/>
    <w:rsid w:val="00EB71A1"/>
    <w:rsid w:val="00EC0542"/>
    <w:rsid w:val="00EC0EB5"/>
    <w:rsid w:val="00EC5EFA"/>
    <w:rsid w:val="00ED26E3"/>
    <w:rsid w:val="00ED653F"/>
    <w:rsid w:val="00EE01F3"/>
    <w:rsid w:val="00EE3351"/>
    <w:rsid w:val="00F01537"/>
    <w:rsid w:val="00F03B6D"/>
    <w:rsid w:val="00F0479E"/>
    <w:rsid w:val="00F23545"/>
    <w:rsid w:val="00F30835"/>
    <w:rsid w:val="00F423C5"/>
    <w:rsid w:val="00F454C4"/>
    <w:rsid w:val="00F52376"/>
    <w:rsid w:val="00F6454D"/>
    <w:rsid w:val="00F66A3E"/>
    <w:rsid w:val="00F8294D"/>
    <w:rsid w:val="00F866B0"/>
    <w:rsid w:val="00F931D0"/>
    <w:rsid w:val="00F94323"/>
    <w:rsid w:val="00FA564D"/>
    <w:rsid w:val="00FA5E67"/>
    <w:rsid w:val="00FB08A4"/>
    <w:rsid w:val="00FB564C"/>
    <w:rsid w:val="00FB78F0"/>
    <w:rsid w:val="00FE6254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6ADCC8-566D-49B4-B25D-9201F2FD1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10</cp:revision>
  <cp:lastPrinted>2014-05-30T11:58:00Z</cp:lastPrinted>
  <dcterms:created xsi:type="dcterms:W3CDTF">2014-05-27T09:28:00Z</dcterms:created>
  <dcterms:modified xsi:type="dcterms:W3CDTF">2014-06-20T10:09:00Z</dcterms:modified>
</cp:coreProperties>
</file>