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47A4" w:rsidRPr="007D47A4" w:rsidRDefault="007D47A4" w:rsidP="007D47A4">
      <w:pPr>
        <w:jc w:val="center"/>
        <w:rPr>
          <w:b/>
          <w:bCs/>
        </w:rPr>
      </w:pPr>
      <w:r w:rsidRPr="007D47A4">
        <w:rPr>
          <w:b/>
          <w:bCs/>
        </w:rPr>
        <w:t>Федеральное государственное унитарное  предприятие</w:t>
      </w:r>
    </w:p>
    <w:p w:rsidR="007D47A4" w:rsidRPr="007D47A4" w:rsidRDefault="007D47A4" w:rsidP="007D47A4">
      <w:pPr>
        <w:jc w:val="center"/>
        <w:rPr>
          <w:b/>
          <w:bCs/>
        </w:rPr>
      </w:pPr>
      <w:r w:rsidRPr="007D47A4">
        <w:rPr>
          <w:b/>
          <w:bCs/>
        </w:rPr>
        <w:t xml:space="preserve">«Комбинат «Электрохимприбор» </w:t>
      </w:r>
    </w:p>
    <w:p w:rsidR="007D47A4" w:rsidRPr="007D47A4" w:rsidRDefault="007D47A4" w:rsidP="007D47A4">
      <w:pPr>
        <w:keepNext/>
        <w:jc w:val="center"/>
        <w:rPr>
          <w:bCs/>
          <w:sz w:val="28"/>
        </w:rPr>
      </w:pPr>
    </w:p>
    <w:p w:rsidR="00347B6B" w:rsidRDefault="00347B6B" w:rsidP="00347B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ind w:left="2836" w:right="22"/>
        <w:jc w:val="right"/>
        <w:rPr>
          <w:sz w:val="28"/>
          <w:szCs w:val="28"/>
        </w:rPr>
      </w:pPr>
      <w:r>
        <w:rPr>
          <w:bCs/>
          <w:sz w:val="28"/>
          <w:szCs w:val="28"/>
        </w:rPr>
        <w:t>УТВЕРЖДАЮ</w:t>
      </w:r>
      <w:r w:rsidRPr="00347B6B">
        <w:rPr>
          <w:sz w:val="28"/>
          <w:szCs w:val="28"/>
        </w:rPr>
        <w:t xml:space="preserve"> </w:t>
      </w:r>
    </w:p>
    <w:p w:rsidR="00347B6B" w:rsidRPr="00347B6B" w:rsidRDefault="00347B6B" w:rsidP="00347B6B">
      <w:pPr>
        <w:pStyle w:val="HTML"/>
        <w:suppressAutoHyphens/>
        <w:jc w:val="right"/>
        <w:rPr>
          <w:rFonts w:ascii="Times New Roman" w:hAnsi="Times New Roman" w:cs="Times New Roman"/>
          <w:sz w:val="28"/>
          <w:szCs w:val="28"/>
        </w:rPr>
      </w:pPr>
      <w:r w:rsidRPr="00347B6B">
        <w:rPr>
          <w:rFonts w:ascii="Times New Roman" w:hAnsi="Times New Roman" w:cs="Times New Roman"/>
          <w:sz w:val="28"/>
          <w:szCs w:val="28"/>
        </w:rPr>
        <w:t xml:space="preserve">Руководитель ЦФО </w:t>
      </w:r>
    </w:p>
    <w:p w:rsidR="00347B6B" w:rsidRPr="00347B6B" w:rsidRDefault="00347B6B" w:rsidP="00347B6B">
      <w:pPr>
        <w:pStyle w:val="HTML"/>
        <w:suppressAutoHyphens/>
        <w:jc w:val="right"/>
        <w:rPr>
          <w:rFonts w:ascii="Times New Roman" w:hAnsi="Times New Roman" w:cs="Times New Roman"/>
          <w:sz w:val="28"/>
          <w:szCs w:val="28"/>
        </w:rPr>
      </w:pPr>
      <w:r w:rsidRPr="00347B6B">
        <w:rPr>
          <w:rFonts w:ascii="Times New Roman" w:hAnsi="Times New Roman" w:cs="Times New Roman"/>
          <w:sz w:val="28"/>
          <w:szCs w:val="28"/>
        </w:rPr>
        <w:t>Зам. генерального директора по логистике</w:t>
      </w:r>
    </w:p>
    <w:p w:rsidR="00347B6B" w:rsidRPr="00347B6B" w:rsidRDefault="00347B6B" w:rsidP="00347B6B">
      <w:pPr>
        <w:pStyle w:val="HTML"/>
        <w:suppressAutoHyphens/>
        <w:jc w:val="right"/>
        <w:rPr>
          <w:rFonts w:ascii="Times New Roman" w:hAnsi="Times New Roman" w:cs="Times New Roman"/>
          <w:sz w:val="28"/>
          <w:szCs w:val="28"/>
        </w:rPr>
      </w:pPr>
      <w:r w:rsidRPr="00347B6B">
        <w:rPr>
          <w:rFonts w:ascii="Times New Roman" w:hAnsi="Times New Roman" w:cs="Times New Roman"/>
          <w:sz w:val="28"/>
          <w:szCs w:val="28"/>
        </w:rPr>
        <w:t xml:space="preserve"> ______________И.А. Ларионов</w:t>
      </w:r>
    </w:p>
    <w:p w:rsidR="00347B6B" w:rsidRPr="00347B6B" w:rsidRDefault="00940E05" w:rsidP="00347B6B">
      <w:pPr>
        <w:pStyle w:val="HTML"/>
        <w:suppressAutoHyphens/>
        <w:jc w:val="right"/>
        <w:rPr>
          <w:rFonts w:ascii="Times New Roman" w:hAnsi="Times New Roman" w:cs="Times New Roman"/>
          <w:sz w:val="28"/>
          <w:szCs w:val="28"/>
        </w:rPr>
      </w:pPr>
      <w:r>
        <w:rPr>
          <w:rFonts w:ascii="Times New Roman" w:hAnsi="Times New Roman" w:cs="Times New Roman"/>
          <w:sz w:val="28"/>
          <w:szCs w:val="28"/>
        </w:rPr>
        <w:t xml:space="preserve"> «___»__________2015</w:t>
      </w:r>
      <w:r w:rsidR="00347B6B" w:rsidRPr="00347B6B">
        <w:rPr>
          <w:rFonts w:ascii="Times New Roman" w:hAnsi="Times New Roman" w:cs="Times New Roman"/>
          <w:sz w:val="28"/>
          <w:szCs w:val="28"/>
        </w:rPr>
        <w:t xml:space="preserve"> года               </w:t>
      </w:r>
    </w:p>
    <w:p w:rsidR="00347B6B" w:rsidRDefault="00347B6B" w:rsidP="00347B6B">
      <w:pPr>
        <w:pStyle w:val="HTML"/>
        <w:suppressAutoHyphens/>
        <w:jc w:val="right"/>
        <w:rPr>
          <w:rFonts w:ascii="Times New Roman" w:hAnsi="Times New Roman" w:cs="Times New Roman"/>
          <w:sz w:val="28"/>
          <w:szCs w:val="28"/>
        </w:rPr>
      </w:pPr>
    </w:p>
    <w:p w:rsidR="00347B6B" w:rsidRPr="003A4C3E" w:rsidRDefault="00347B6B" w:rsidP="00347B6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ind w:left="2836" w:right="22"/>
        <w:jc w:val="right"/>
        <w:rPr>
          <w:sz w:val="28"/>
          <w:szCs w:val="28"/>
        </w:rPr>
      </w:pPr>
    </w:p>
    <w:p w:rsidR="007D47A4" w:rsidRPr="007D47A4" w:rsidRDefault="007D47A4" w:rsidP="007D47A4">
      <w:pPr>
        <w:keepNext/>
        <w:jc w:val="center"/>
        <w:rPr>
          <w:bCs/>
          <w:sz w:val="28"/>
        </w:rPr>
      </w:pPr>
    </w:p>
    <w:p w:rsidR="007D47A4" w:rsidRPr="00456E6B" w:rsidRDefault="007D47A4" w:rsidP="00456E6B">
      <w:pPr>
        <w:keepNext/>
        <w:jc w:val="center"/>
        <w:rPr>
          <w:bCs/>
          <w:sz w:val="28"/>
          <w:szCs w:val="28"/>
        </w:rPr>
      </w:pPr>
    </w:p>
    <w:p w:rsidR="007D47A4" w:rsidRPr="00456E6B" w:rsidRDefault="007D47A4" w:rsidP="00456E6B">
      <w:pPr>
        <w:keepNext/>
        <w:jc w:val="center"/>
        <w:outlineLvl w:val="0"/>
        <w:rPr>
          <w:bCs/>
          <w:sz w:val="28"/>
          <w:szCs w:val="28"/>
        </w:rPr>
      </w:pPr>
      <w:bookmarkStart w:id="0" w:name="_Toc326685843"/>
      <w:bookmarkStart w:id="1" w:name="_Toc375559323"/>
      <w:r w:rsidRPr="00456E6B">
        <w:rPr>
          <w:bCs/>
          <w:sz w:val="28"/>
          <w:szCs w:val="28"/>
        </w:rPr>
        <w:t>ДОКУМЕНТАЦИЯ ПО ЗАПРОСУ ЦЕН</w:t>
      </w:r>
      <w:bookmarkEnd w:id="0"/>
      <w:bookmarkEnd w:id="1"/>
    </w:p>
    <w:p w:rsidR="00940E05" w:rsidRDefault="00555B17" w:rsidP="00555B17">
      <w:pPr>
        <w:keepNext/>
        <w:jc w:val="center"/>
        <w:rPr>
          <w:sz w:val="28"/>
          <w:szCs w:val="28"/>
        </w:rPr>
      </w:pPr>
      <w:r w:rsidRPr="00940E05">
        <w:rPr>
          <w:sz w:val="28"/>
          <w:szCs w:val="28"/>
        </w:rPr>
        <w:t>открытый запрос цен в электронной форме</w:t>
      </w:r>
    </w:p>
    <w:p w:rsidR="00555B17" w:rsidRPr="00940E05" w:rsidRDefault="00555B17" w:rsidP="00987F55">
      <w:pPr>
        <w:keepNext/>
        <w:jc w:val="center"/>
        <w:rPr>
          <w:sz w:val="28"/>
          <w:szCs w:val="28"/>
        </w:rPr>
      </w:pPr>
      <w:r w:rsidRPr="00940E05">
        <w:rPr>
          <w:sz w:val="28"/>
          <w:szCs w:val="28"/>
        </w:rPr>
        <w:t xml:space="preserve"> н</w:t>
      </w:r>
      <w:r w:rsidR="00940E05">
        <w:rPr>
          <w:sz w:val="28"/>
          <w:szCs w:val="28"/>
        </w:rPr>
        <w:t xml:space="preserve">а </w:t>
      </w:r>
      <w:r w:rsidR="003515B4">
        <w:rPr>
          <w:sz w:val="28"/>
          <w:szCs w:val="28"/>
        </w:rPr>
        <w:t>п</w:t>
      </w:r>
      <w:r w:rsidR="003515B4" w:rsidRPr="003515B4">
        <w:rPr>
          <w:sz w:val="28"/>
          <w:szCs w:val="28"/>
        </w:rPr>
        <w:t>оставку танталового сплава ТаВ-10 круг 18х192(-2)</w:t>
      </w:r>
    </w:p>
    <w:p w:rsidR="00456E6B" w:rsidRPr="00456E6B" w:rsidRDefault="00456E6B" w:rsidP="00456E6B">
      <w:pPr>
        <w:ind w:right="153"/>
        <w:jc w:val="center"/>
        <w:rPr>
          <w:sz w:val="28"/>
          <w:szCs w:val="28"/>
        </w:rPr>
      </w:pPr>
    </w:p>
    <w:p w:rsidR="00493970" w:rsidRPr="00CD26EB" w:rsidRDefault="00493970" w:rsidP="00456E6B">
      <w:pPr>
        <w:ind w:right="153"/>
        <w:jc w:val="center"/>
        <w:rPr>
          <w:b/>
          <w:i/>
          <w:sz w:val="28"/>
          <w:szCs w:val="28"/>
        </w:rPr>
      </w:pPr>
    </w:p>
    <w:p w:rsidR="007D47A4" w:rsidRPr="007D47A4" w:rsidRDefault="007D47A4" w:rsidP="007D47A4">
      <w:pPr>
        <w:keepNext/>
        <w:jc w:val="center"/>
        <w:rPr>
          <w:sz w:val="28"/>
          <w:szCs w:val="28"/>
        </w:rPr>
      </w:pPr>
    </w:p>
    <w:p w:rsidR="007D47A4" w:rsidRPr="007D47A4" w:rsidRDefault="007D47A4" w:rsidP="007D47A4">
      <w:pPr>
        <w:keepNext/>
        <w:jc w:val="center"/>
        <w:rPr>
          <w:caps/>
          <w:sz w:val="28"/>
          <w:szCs w:val="28"/>
        </w:rPr>
      </w:pPr>
      <w:r w:rsidRPr="007D47A4">
        <w:rPr>
          <w:caps/>
          <w:sz w:val="28"/>
          <w:szCs w:val="28"/>
        </w:rPr>
        <w:t>том 1 «общая и коммерческая части»</w:t>
      </w:r>
    </w:p>
    <w:p w:rsidR="007D47A4" w:rsidRPr="007D47A4" w:rsidRDefault="007D47A4" w:rsidP="007D47A4">
      <w:pPr>
        <w:keepNext/>
        <w:jc w:val="center"/>
        <w:rPr>
          <w:sz w:val="28"/>
          <w:szCs w:val="28"/>
        </w:rPr>
      </w:pPr>
    </w:p>
    <w:p w:rsidR="007D47A4" w:rsidRPr="007D47A4" w:rsidRDefault="007D47A4" w:rsidP="007D47A4">
      <w:pPr>
        <w:keepNext/>
        <w:jc w:val="center"/>
        <w:rPr>
          <w:sz w:val="28"/>
          <w:szCs w:val="28"/>
        </w:rPr>
      </w:pPr>
    </w:p>
    <w:p w:rsidR="007D47A4" w:rsidRPr="007D47A4" w:rsidRDefault="00FA1808" w:rsidP="007D47A4">
      <w:pPr>
        <w:tabs>
          <w:tab w:val="left" w:pos="0"/>
          <w:tab w:val="left" w:pos="426"/>
        </w:tabs>
        <w:spacing w:after="120" w:line="480" w:lineRule="auto"/>
        <w:ind w:left="840"/>
        <w:contextualSpacing/>
        <w:rPr>
          <w:bCs/>
          <w:color w:val="0000FF"/>
          <w:u w:val="single"/>
        </w:rPr>
      </w:pPr>
      <w:r>
        <w:rPr>
          <w:bCs/>
        </w:rPr>
        <w:t xml:space="preserve"> </w:t>
      </w:r>
      <w:r w:rsidR="007D47A4" w:rsidRPr="007D47A4">
        <w:rPr>
          <w:bCs/>
        </w:rPr>
        <w:t xml:space="preserve">Официальный государственный сайт </w:t>
      </w:r>
      <w:r w:rsidR="007D47A4" w:rsidRPr="007D47A4">
        <w:rPr>
          <w:b/>
          <w:bCs/>
          <w:lang w:val="en-US"/>
        </w:rPr>
        <w:t>www</w:t>
      </w:r>
      <w:r w:rsidR="007D47A4" w:rsidRPr="007D47A4">
        <w:rPr>
          <w:b/>
          <w:bCs/>
        </w:rPr>
        <w:t>.</w:t>
      </w:r>
      <w:proofErr w:type="spellStart"/>
      <w:r w:rsidR="007D47A4" w:rsidRPr="007D47A4">
        <w:rPr>
          <w:b/>
          <w:bCs/>
          <w:lang w:val="en-US"/>
        </w:rPr>
        <w:t>zakupki</w:t>
      </w:r>
      <w:proofErr w:type="spellEnd"/>
      <w:r w:rsidR="007D47A4" w:rsidRPr="007D47A4">
        <w:rPr>
          <w:b/>
          <w:bCs/>
        </w:rPr>
        <w:t>.</w:t>
      </w:r>
      <w:proofErr w:type="spellStart"/>
      <w:r w:rsidR="007D47A4" w:rsidRPr="007D47A4">
        <w:rPr>
          <w:b/>
          <w:bCs/>
          <w:lang w:val="en-US"/>
        </w:rPr>
        <w:t>gov</w:t>
      </w:r>
      <w:proofErr w:type="spellEnd"/>
      <w:r w:rsidR="007D47A4" w:rsidRPr="007D47A4">
        <w:rPr>
          <w:b/>
          <w:bCs/>
        </w:rPr>
        <w:t>.</w:t>
      </w:r>
      <w:proofErr w:type="spellStart"/>
      <w:r w:rsidR="007D47A4" w:rsidRPr="007D47A4">
        <w:rPr>
          <w:b/>
          <w:bCs/>
          <w:lang w:val="en-US"/>
        </w:rPr>
        <w:t>ru</w:t>
      </w:r>
      <w:proofErr w:type="spellEnd"/>
      <w:r w:rsidR="007D47A4" w:rsidRPr="007D47A4">
        <w:rPr>
          <w:b/>
          <w:bCs/>
          <w:color w:val="0000FF"/>
          <w:u w:val="single"/>
        </w:rPr>
        <w:t xml:space="preserve">,   </w:t>
      </w:r>
      <w:r w:rsidR="007D47A4" w:rsidRPr="007D47A4">
        <w:rPr>
          <w:bCs/>
          <w:color w:val="0000FF"/>
          <w:u w:val="single"/>
        </w:rPr>
        <w:t xml:space="preserve">     </w:t>
      </w:r>
    </w:p>
    <w:p w:rsidR="007D47A4" w:rsidRPr="007D47A4" w:rsidRDefault="007D47A4" w:rsidP="007D47A4">
      <w:r w:rsidRPr="007D47A4">
        <w:t xml:space="preserve">                                                        №________________________</w:t>
      </w:r>
    </w:p>
    <w:p w:rsidR="007D47A4" w:rsidRPr="007D47A4" w:rsidRDefault="007D47A4" w:rsidP="007D47A4">
      <w:pPr>
        <w:tabs>
          <w:tab w:val="left" w:pos="9720"/>
        </w:tabs>
        <w:suppressAutoHyphens/>
        <w:spacing w:before="120"/>
        <w:jc w:val="center"/>
        <w:rPr>
          <w:b/>
        </w:rPr>
      </w:pPr>
      <w:r w:rsidRPr="007D47A4">
        <w:t xml:space="preserve">              Официальный сайт</w:t>
      </w:r>
      <w:r w:rsidRPr="007D47A4">
        <w:rPr>
          <w:b/>
        </w:rPr>
        <w:t xml:space="preserve"> </w:t>
      </w:r>
      <w:r w:rsidRPr="007D47A4">
        <w:t xml:space="preserve">по закупкам атомной отрасли </w:t>
      </w:r>
      <w:proofErr w:type="spellStart"/>
      <w:r w:rsidRPr="007D47A4">
        <w:t>Госкорпорации</w:t>
      </w:r>
      <w:proofErr w:type="spellEnd"/>
      <w:r w:rsidRPr="007D47A4">
        <w:t xml:space="preserve"> «</w:t>
      </w:r>
      <w:proofErr w:type="spellStart"/>
      <w:r w:rsidRPr="007D47A4">
        <w:t>Рос</w:t>
      </w:r>
      <w:r w:rsidRPr="007D47A4">
        <w:rPr>
          <w:spacing w:val="-6"/>
        </w:rPr>
        <w:t>атом</w:t>
      </w:r>
      <w:proofErr w:type="spellEnd"/>
      <w:r w:rsidRPr="007D47A4">
        <w:rPr>
          <w:spacing w:val="-6"/>
        </w:rPr>
        <w:t xml:space="preserve">»                .           .                                                                                                              </w:t>
      </w:r>
      <w:r w:rsidRPr="007D47A4">
        <w:rPr>
          <w:b/>
          <w:lang w:val="en-US"/>
        </w:rPr>
        <w:t>www</w:t>
      </w:r>
      <w:r w:rsidRPr="007D47A4">
        <w:rPr>
          <w:b/>
        </w:rPr>
        <w:t>.</w:t>
      </w:r>
      <w:proofErr w:type="spellStart"/>
      <w:r w:rsidRPr="007D47A4">
        <w:rPr>
          <w:b/>
          <w:lang w:val="en-US"/>
        </w:rPr>
        <w:t>zakupki</w:t>
      </w:r>
      <w:proofErr w:type="spellEnd"/>
      <w:r w:rsidRPr="007D47A4">
        <w:rPr>
          <w:b/>
        </w:rPr>
        <w:t>.</w:t>
      </w:r>
      <w:proofErr w:type="spellStart"/>
      <w:r w:rsidRPr="007D47A4">
        <w:rPr>
          <w:b/>
          <w:lang w:val="en-US"/>
        </w:rPr>
        <w:t>rosatom</w:t>
      </w:r>
      <w:proofErr w:type="spellEnd"/>
      <w:r w:rsidRPr="007D47A4">
        <w:rPr>
          <w:b/>
        </w:rPr>
        <w:t>.</w:t>
      </w:r>
      <w:proofErr w:type="spellStart"/>
      <w:r w:rsidRPr="007D47A4">
        <w:rPr>
          <w:b/>
          <w:lang w:val="en-US"/>
        </w:rPr>
        <w:t>ru</w:t>
      </w:r>
      <w:proofErr w:type="spellEnd"/>
      <w:r w:rsidRPr="007D47A4">
        <w:rPr>
          <w:b/>
        </w:rPr>
        <w:t>,</w:t>
      </w:r>
    </w:p>
    <w:p w:rsidR="007D47A4" w:rsidRDefault="007D47A4" w:rsidP="007D47A4">
      <w:pPr>
        <w:tabs>
          <w:tab w:val="left" w:pos="9720"/>
        </w:tabs>
        <w:suppressAutoHyphens/>
        <w:spacing w:before="120"/>
        <w:rPr>
          <w:b/>
        </w:rPr>
      </w:pPr>
      <w:r w:rsidRPr="007D47A4">
        <w:t xml:space="preserve">                                                       </w:t>
      </w:r>
      <w:r w:rsidRPr="007D47A4">
        <w:rPr>
          <w:b/>
        </w:rPr>
        <w:t>№ _________________________</w:t>
      </w:r>
    </w:p>
    <w:p w:rsidR="00FA1808" w:rsidRPr="007D47A4" w:rsidRDefault="00FA1808" w:rsidP="007D47A4">
      <w:pPr>
        <w:tabs>
          <w:tab w:val="left" w:pos="9720"/>
        </w:tabs>
        <w:suppressAutoHyphens/>
        <w:spacing w:before="120"/>
        <w:rPr>
          <w:b/>
        </w:rPr>
      </w:pPr>
    </w:p>
    <w:p w:rsidR="003515B4" w:rsidRDefault="00FA1808" w:rsidP="003515B4">
      <w:pPr>
        <w:rPr>
          <w:rStyle w:val="FontStyle60"/>
          <w:rFonts w:eastAsia="Arial"/>
        </w:rPr>
      </w:pPr>
      <w:r>
        <w:t xml:space="preserve">  </w:t>
      </w:r>
      <w:r w:rsidR="008E7765">
        <w:t xml:space="preserve">  </w:t>
      </w:r>
      <w:r>
        <w:t xml:space="preserve"> </w:t>
      </w:r>
      <w:r w:rsidR="003515B4">
        <w:t xml:space="preserve">        </w:t>
      </w:r>
      <w:r w:rsidR="003515B4">
        <w:rPr>
          <w:spacing w:val="-6"/>
        </w:rPr>
        <w:t>Торговая</w:t>
      </w:r>
      <w:r w:rsidR="003515B4" w:rsidRPr="007F5786">
        <w:rPr>
          <w:spacing w:val="-6"/>
        </w:rPr>
        <w:t xml:space="preserve"> площадк</w:t>
      </w:r>
      <w:r w:rsidR="003515B4">
        <w:rPr>
          <w:spacing w:val="-6"/>
        </w:rPr>
        <w:t xml:space="preserve">а </w:t>
      </w:r>
      <w:r w:rsidR="003515B4" w:rsidRPr="007F5786">
        <w:rPr>
          <w:rStyle w:val="FontStyle60"/>
          <w:rFonts w:eastAsia="Arial"/>
        </w:rPr>
        <w:t>Аукционный Конкурсный Дом в сети   «</w:t>
      </w:r>
      <w:r w:rsidR="003515B4" w:rsidRPr="003B563A">
        <w:rPr>
          <w:rStyle w:val="FontStyle60"/>
          <w:rFonts w:eastAsia="Arial"/>
        </w:rPr>
        <w:t>Интернет»</w:t>
      </w:r>
    </w:p>
    <w:p w:rsidR="003515B4" w:rsidRPr="002057C0" w:rsidRDefault="003515B4" w:rsidP="003515B4">
      <w:pPr>
        <w:rPr>
          <w:b/>
        </w:rPr>
      </w:pPr>
      <w:r>
        <w:rPr>
          <w:rStyle w:val="FontStyle60"/>
          <w:rFonts w:eastAsia="Arial"/>
        </w:rPr>
        <w:t xml:space="preserve">                                                                                                            </w:t>
      </w:r>
      <w:r w:rsidRPr="003B563A">
        <w:rPr>
          <w:rStyle w:val="FontStyle60"/>
          <w:rFonts w:eastAsia="Arial"/>
        </w:rPr>
        <w:t xml:space="preserve">  </w:t>
      </w:r>
      <w:r w:rsidRPr="001575E0">
        <w:rPr>
          <w:b/>
        </w:rPr>
        <w:t>http://www.a-k-d.ru</w:t>
      </w:r>
    </w:p>
    <w:p w:rsidR="007D47A4" w:rsidRPr="007D47A4" w:rsidRDefault="007D47A4" w:rsidP="003515B4">
      <w:pPr>
        <w:jc w:val="center"/>
      </w:pPr>
      <w:r w:rsidRPr="007D47A4">
        <w:t>№ _________________________</w:t>
      </w:r>
    </w:p>
    <w:p w:rsidR="007D47A4" w:rsidRPr="007D47A4" w:rsidRDefault="007D47A4" w:rsidP="007D47A4"/>
    <w:p w:rsidR="007D47A4" w:rsidRPr="007D47A4" w:rsidRDefault="007D47A4" w:rsidP="007D47A4">
      <w:pPr>
        <w:jc w:val="center"/>
        <w:rPr>
          <w:sz w:val="28"/>
          <w:szCs w:val="28"/>
        </w:rPr>
      </w:pPr>
    </w:p>
    <w:p w:rsidR="007D47A4" w:rsidRPr="00940E05" w:rsidRDefault="006A6731" w:rsidP="007D47A4">
      <w:r>
        <w:t xml:space="preserve">Позиция ГПЗ </w:t>
      </w:r>
      <w:r w:rsidR="0008224C">
        <w:t>7392</w:t>
      </w:r>
      <w:r w:rsidR="00FE2CE2">
        <w:t>/</w:t>
      </w:r>
      <w:r w:rsidR="0008224C">
        <w:t>211</w:t>
      </w:r>
    </w:p>
    <w:p w:rsidR="007D47A4" w:rsidRPr="007D47A4" w:rsidRDefault="007D47A4" w:rsidP="007D47A4">
      <w:pPr>
        <w:ind w:right="639"/>
      </w:pPr>
    </w:p>
    <w:p w:rsidR="00F9574E" w:rsidRPr="00230BE9" w:rsidRDefault="00A67C9F" w:rsidP="00F9574E">
      <w:pPr>
        <w:spacing w:line="480" w:lineRule="auto"/>
        <w:rPr>
          <w:b/>
        </w:rPr>
      </w:pPr>
      <w:r w:rsidRPr="00554ED0">
        <w:rPr>
          <w:b/>
        </w:rPr>
        <w:t>Руководитель подразделения 055</w:t>
      </w:r>
      <w:r>
        <w:rPr>
          <w:b/>
        </w:rPr>
        <w:t xml:space="preserve">                                           </w:t>
      </w:r>
      <w:r w:rsidRPr="00554ED0">
        <w:rPr>
          <w:b/>
          <w:color w:val="000000"/>
        </w:rPr>
        <w:t>_________________</w:t>
      </w:r>
      <w:r w:rsidRPr="00554ED0">
        <w:rPr>
          <w:b/>
        </w:rPr>
        <w:t xml:space="preserve"> М.С. Забелин</w:t>
      </w:r>
    </w:p>
    <w:p w:rsidR="00F9574E" w:rsidRPr="00940E05" w:rsidRDefault="007A772E" w:rsidP="00940E05">
      <w:pPr>
        <w:spacing w:line="480" w:lineRule="auto"/>
        <w:rPr>
          <w:b/>
        </w:rPr>
      </w:pPr>
      <w:proofErr w:type="spellStart"/>
      <w:r>
        <w:rPr>
          <w:b/>
        </w:rPr>
        <w:t>И.о</w:t>
      </w:r>
      <w:proofErr w:type="spellEnd"/>
      <w:r>
        <w:rPr>
          <w:b/>
        </w:rPr>
        <w:t>. р</w:t>
      </w:r>
      <w:r w:rsidR="00F9574E" w:rsidRPr="007D47A4">
        <w:rPr>
          <w:b/>
        </w:rPr>
        <w:t>уководител</w:t>
      </w:r>
      <w:r>
        <w:rPr>
          <w:b/>
        </w:rPr>
        <w:t>я</w:t>
      </w:r>
      <w:r w:rsidR="00F9574E" w:rsidRPr="007D47A4">
        <w:rPr>
          <w:b/>
        </w:rPr>
        <w:t xml:space="preserve"> ГЦЗ отд. 05</w:t>
      </w:r>
      <w:r>
        <w:rPr>
          <w:b/>
        </w:rPr>
        <w:t xml:space="preserve">5                              </w:t>
      </w:r>
      <w:r w:rsidR="00F9574E" w:rsidRPr="007D47A4">
        <w:rPr>
          <w:b/>
        </w:rPr>
        <w:t xml:space="preserve">                </w:t>
      </w:r>
      <w:r w:rsidR="00940E05">
        <w:rPr>
          <w:b/>
        </w:rPr>
        <w:t xml:space="preserve"> </w:t>
      </w:r>
      <w:r w:rsidR="00A67C9F">
        <w:rPr>
          <w:b/>
        </w:rPr>
        <w:t>_</w:t>
      </w:r>
      <w:r w:rsidR="00940E05">
        <w:rPr>
          <w:b/>
        </w:rPr>
        <w:t>_________________</w:t>
      </w:r>
      <w:r>
        <w:rPr>
          <w:b/>
        </w:rPr>
        <w:t>Р.В.</w:t>
      </w:r>
      <w:r w:rsidR="0008224C">
        <w:rPr>
          <w:b/>
        </w:rPr>
        <w:t xml:space="preserve"> </w:t>
      </w:r>
      <w:proofErr w:type="spellStart"/>
      <w:r>
        <w:rPr>
          <w:b/>
        </w:rPr>
        <w:t>Чапля</w:t>
      </w:r>
      <w:proofErr w:type="spellEnd"/>
    </w:p>
    <w:p w:rsidR="007D47A4" w:rsidRPr="007D47A4" w:rsidRDefault="00F9574E" w:rsidP="00384622">
      <w:r w:rsidRPr="007D47A4">
        <w:rPr>
          <w:b/>
        </w:rPr>
        <w:t xml:space="preserve">Составил                                                                      </w:t>
      </w:r>
      <w:r w:rsidR="00940E05">
        <w:rPr>
          <w:b/>
        </w:rPr>
        <w:t xml:space="preserve">         </w:t>
      </w:r>
      <w:r w:rsidR="00A67C9F">
        <w:rPr>
          <w:b/>
        </w:rPr>
        <w:t xml:space="preserve">   </w:t>
      </w:r>
      <w:r w:rsidR="00940E05">
        <w:rPr>
          <w:b/>
        </w:rPr>
        <w:t xml:space="preserve">    ___</w:t>
      </w:r>
      <w:r w:rsidR="00A67C9F">
        <w:rPr>
          <w:b/>
        </w:rPr>
        <w:t>_____________</w:t>
      </w:r>
      <w:r w:rsidR="0008224C">
        <w:rPr>
          <w:b/>
        </w:rPr>
        <w:t>Е.Д. Плеханова</w:t>
      </w:r>
    </w:p>
    <w:p w:rsidR="007D47A4" w:rsidRPr="007D47A4" w:rsidRDefault="007D47A4" w:rsidP="007D47A4">
      <w:pPr>
        <w:keepNext/>
      </w:pPr>
    </w:p>
    <w:p w:rsidR="00CA2886" w:rsidRPr="00E25B1F" w:rsidRDefault="00CA2886" w:rsidP="00CA2886">
      <w:pPr>
        <w:sectPr w:rsidR="00CA2886" w:rsidRPr="00E25B1F" w:rsidSect="00C87330">
          <w:headerReference w:type="default" r:id="rId9"/>
          <w:footerReference w:type="even" r:id="rId10"/>
          <w:pgSz w:w="11907" w:h="16840" w:code="9"/>
          <w:pgMar w:top="1134" w:right="567" w:bottom="1134" w:left="1418" w:header="709" w:footer="1072" w:gutter="0"/>
          <w:cols w:space="708"/>
          <w:docGrid w:linePitch="360"/>
        </w:sectPr>
      </w:pPr>
    </w:p>
    <w:p w:rsidR="00DC151C" w:rsidRPr="00994B7B" w:rsidRDefault="00DC151C" w:rsidP="00DC151C">
      <w:pPr>
        <w:pStyle w:val="13"/>
        <w:widowControl/>
        <w:outlineLvl w:val="0"/>
        <w:rPr>
          <w:bCs/>
          <w:snapToGrid/>
          <w:sz w:val="28"/>
          <w:szCs w:val="24"/>
        </w:rPr>
      </w:pPr>
      <w:bookmarkStart w:id="2" w:name="_Toc318388607"/>
      <w:bookmarkStart w:id="3" w:name="_Toc320285820"/>
      <w:bookmarkStart w:id="4" w:name="_Toc390262776"/>
      <w:r w:rsidRPr="00E25B1F">
        <w:rPr>
          <w:b w:val="0"/>
          <w:bCs/>
          <w:snapToGrid/>
          <w:sz w:val="28"/>
          <w:szCs w:val="24"/>
        </w:rPr>
        <w:lastRenderedPageBreak/>
        <w:t>СОДЕРЖАНИЕ</w:t>
      </w:r>
      <w:bookmarkEnd w:id="2"/>
      <w:bookmarkEnd w:id="3"/>
      <w:bookmarkEnd w:id="4"/>
    </w:p>
    <w:p w:rsidR="00C87330" w:rsidRPr="00973A1D" w:rsidRDefault="00C87330" w:rsidP="00C87330">
      <w:pPr>
        <w:pStyle w:val="aff6"/>
        <w:keepNext w:val="0"/>
        <w:keepLines w:val="0"/>
        <w:numPr>
          <w:ilvl w:val="0"/>
          <w:numId w:val="0"/>
        </w:numPr>
        <w:spacing w:before="0" w:after="0" w:line="240" w:lineRule="auto"/>
        <w:rPr>
          <w:b w:val="0"/>
          <w:spacing w:val="0"/>
          <w:kern w:val="0"/>
          <w:szCs w:val="24"/>
          <w:lang w:eastAsia="ru-RU"/>
        </w:rPr>
      </w:pPr>
    </w:p>
    <w:p w:rsidR="0073223C" w:rsidRPr="009A35B8" w:rsidRDefault="0073223C">
      <w:pPr>
        <w:pStyle w:val="14"/>
        <w:rPr>
          <w:szCs w:val="24"/>
        </w:rPr>
      </w:pPr>
      <w:r w:rsidRPr="00994B7B">
        <w:rPr>
          <w:rStyle w:val="afa"/>
          <w:bCs/>
          <w:szCs w:val="24"/>
        </w:rPr>
        <w:t>ДОКУМЕНТАЦИЯ ПО ЗАПРОСУ ЦЕН</w:t>
      </w:r>
      <w:r w:rsidRPr="0073223C">
        <w:rPr>
          <w:webHidden/>
          <w:szCs w:val="24"/>
        </w:rPr>
        <w:tab/>
        <w:t>1</w:t>
      </w:r>
    </w:p>
    <w:p w:rsidR="0073223C" w:rsidRPr="009A35B8" w:rsidRDefault="0073223C">
      <w:pPr>
        <w:pStyle w:val="14"/>
        <w:rPr>
          <w:szCs w:val="24"/>
        </w:rPr>
      </w:pPr>
      <w:r w:rsidRPr="00994B7B">
        <w:rPr>
          <w:rStyle w:val="afa"/>
          <w:bCs/>
          <w:szCs w:val="24"/>
        </w:rPr>
        <w:t>СОДЕРЖАНИЕ</w:t>
      </w:r>
      <w:r w:rsidRPr="0073223C">
        <w:rPr>
          <w:webHidden/>
          <w:szCs w:val="24"/>
        </w:rPr>
        <w:tab/>
        <w:t>2</w:t>
      </w:r>
    </w:p>
    <w:p w:rsidR="0073223C" w:rsidRPr="009A35B8" w:rsidRDefault="0073223C">
      <w:pPr>
        <w:pStyle w:val="14"/>
        <w:rPr>
          <w:szCs w:val="24"/>
        </w:rPr>
      </w:pPr>
      <w:r w:rsidRPr="00994B7B">
        <w:rPr>
          <w:rStyle w:val="afa"/>
          <w:szCs w:val="24"/>
        </w:rPr>
        <w:t>1.</w:t>
      </w:r>
      <w:r w:rsidRPr="009A35B8">
        <w:rPr>
          <w:szCs w:val="24"/>
        </w:rPr>
        <w:tab/>
      </w:r>
      <w:r w:rsidRPr="00994B7B">
        <w:rPr>
          <w:rStyle w:val="afa"/>
          <w:szCs w:val="24"/>
        </w:rPr>
        <w:t>ТЕРМИНЫ И ОПРЕДЕЛЕНИЯ</w:t>
      </w:r>
      <w:r w:rsidRPr="006B197A">
        <w:rPr>
          <w:webHidden/>
          <w:szCs w:val="24"/>
        </w:rPr>
        <w:tab/>
      </w:r>
      <w:r w:rsidR="009B6C2C">
        <w:rPr>
          <w:webHidden/>
          <w:szCs w:val="24"/>
        </w:rPr>
        <w:t>3</w:t>
      </w:r>
    </w:p>
    <w:p w:rsidR="0073223C" w:rsidRPr="009A35B8" w:rsidRDefault="0073223C">
      <w:pPr>
        <w:pStyle w:val="14"/>
        <w:rPr>
          <w:szCs w:val="24"/>
        </w:rPr>
      </w:pPr>
      <w:r w:rsidRPr="00994B7B">
        <w:rPr>
          <w:rStyle w:val="afa"/>
          <w:szCs w:val="24"/>
        </w:rPr>
        <w:t>СОКРАЩЕНИЯ</w:t>
      </w:r>
      <w:r w:rsidRPr="006B197A">
        <w:rPr>
          <w:webHidden/>
          <w:szCs w:val="24"/>
        </w:rPr>
        <w:tab/>
      </w:r>
      <w:r w:rsidR="009B6C2C">
        <w:rPr>
          <w:webHidden/>
          <w:szCs w:val="24"/>
        </w:rPr>
        <w:t>4</w:t>
      </w:r>
    </w:p>
    <w:p w:rsidR="0073223C" w:rsidRPr="009A35B8" w:rsidRDefault="0073223C">
      <w:pPr>
        <w:pStyle w:val="14"/>
        <w:rPr>
          <w:szCs w:val="24"/>
        </w:rPr>
      </w:pPr>
      <w:r w:rsidRPr="00994B7B">
        <w:rPr>
          <w:rStyle w:val="afa"/>
          <w:szCs w:val="24"/>
        </w:rPr>
        <w:t>2.</w:t>
      </w:r>
      <w:r w:rsidRPr="009A35B8">
        <w:rPr>
          <w:szCs w:val="24"/>
        </w:rPr>
        <w:tab/>
      </w:r>
      <w:r w:rsidRPr="00994B7B">
        <w:rPr>
          <w:rStyle w:val="afa"/>
          <w:szCs w:val="24"/>
        </w:rPr>
        <w:t>ОБЩИЕ ПОЛОЖЕНИЯ.</w:t>
      </w:r>
      <w:r w:rsidRPr="006B197A">
        <w:rPr>
          <w:webHidden/>
          <w:szCs w:val="24"/>
        </w:rPr>
        <w:tab/>
      </w:r>
      <w:r w:rsidR="009B6C2C">
        <w:rPr>
          <w:webHidden/>
          <w:szCs w:val="24"/>
        </w:rPr>
        <w:t>6</w:t>
      </w:r>
    </w:p>
    <w:p w:rsidR="0073223C" w:rsidRPr="009A35B8" w:rsidRDefault="0073223C">
      <w:pPr>
        <w:pStyle w:val="14"/>
        <w:rPr>
          <w:szCs w:val="24"/>
        </w:rPr>
      </w:pPr>
      <w:r w:rsidRPr="00994B7B">
        <w:rPr>
          <w:rStyle w:val="afa"/>
          <w:szCs w:val="24"/>
        </w:rPr>
        <w:t>3.</w:t>
      </w:r>
      <w:r w:rsidRPr="009A35B8">
        <w:rPr>
          <w:szCs w:val="24"/>
        </w:rPr>
        <w:tab/>
      </w:r>
      <w:r w:rsidRPr="00994B7B">
        <w:rPr>
          <w:rStyle w:val="afa"/>
          <w:szCs w:val="24"/>
        </w:rPr>
        <w:t>ТРЕБОВАНИЯ К УЧАСТНИКАМ ЗАПРОСА ЦЕН, ДОКУМЕНТАМ, ПРЕДОСТАВЛЯЕМЫМ В СОСТАВЕ ЗАЯВКИ НА УЧАСТИЕ В ЗАПРОСЕ ЦЕН</w:t>
      </w:r>
      <w:r w:rsidRPr="0073223C">
        <w:rPr>
          <w:webHidden/>
          <w:szCs w:val="24"/>
        </w:rPr>
        <w:tab/>
      </w:r>
      <w:r w:rsidR="00B624ED">
        <w:rPr>
          <w:webHidden/>
          <w:szCs w:val="24"/>
        </w:rPr>
        <w:t>8</w:t>
      </w:r>
    </w:p>
    <w:p w:rsidR="0073223C" w:rsidRPr="009A35B8" w:rsidRDefault="0073223C">
      <w:pPr>
        <w:pStyle w:val="29"/>
        <w:tabs>
          <w:tab w:val="left" w:pos="1134"/>
        </w:tabs>
        <w:rPr>
          <w:rFonts w:ascii="Times New Roman" w:hAnsi="Times New Roman" w:cs="Times New Roman"/>
          <w:b w:val="0"/>
          <w:bCs w:val="0"/>
          <w:sz w:val="24"/>
          <w:szCs w:val="24"/>
        </w:rPr>
      </w:pPr>
      <w:r w:rsidRPr="00994B7B">
        <w:rPr>
          <w:rStyle w:val="afa"/>
          <w:rFonts w:ascii="Times New Roman" w:hAnsi="Times New Roman" w:cs="Times New Roman"/>
          <w:b w:val="0"/>
          <w:sz w:val="24"/>
          <w:szCs w:val="24"/>
        </w:rPr>
        <w:t>3.1.</w:t>
      </w:r>
      <w:r w:rsidRPr="009A35B8">
        <w:rPr>
          <w:rFonts w:ascii="Times New Roman" w:hAnsi="Times New Roman" w:cs="Times New Roman"/>
          <w:b w:val="0"/>
          <w:bCs w:val="0"/>
          <w:sz w:val="24"/>
          <w:szCs w:val="24"/>
        </w:rPr>
        <w:tab/>
      </w:r>
      <w:r w:rsidRPr="00994B7B">
        <w:rPr>
          <w:rStyle w:val="afa"/>
          <w:rFonts w:ascii="Times New Roman" w:hAnsi="Times New Roman" w:cs="Times New Roman"/>
          <w:b w:val="0"/>
          <w:sz w:val="24"/>
          <w:szCs w:val="24"/>
        </w:rPr>
        <w:t>Требования к участникам запроса цен</w:t>
      </w:r>
      <w:r w:rsidRPr="0073223C">
        <w:rPr>
          <w:rFonts w:ascii="Times New Roman" w:hAnsi="Times New Roman" w:cs="Times New Roman"/>
          <w:b w:val="0"/>
          <w:webHidden/>
          <w:sz w:val="24"/>
          <w:szCs w:val="24"/>
        </w:rPr>
        <w:tab/>
      </w:r>
      <w:r w:rsidR="00B624ED">
        <w:rPr>
          <w:rFonts w:ascii="Times New Roman" w:hAnsi="Times New Roman" w:cs="Times New Roman"/>
          <w:b w:val="0"/>
          <w:webHidden/>
          <w:sz w:val="24"/>
          <w:szCs w:val="24"/>
        </w:rPr>
        <w:t>8</w:t>
      </w:r>
    </w:p>
    <w:p w:rsidR="0073223C" w:rsidRPr="009A35B8" w:rsidRDefault="0073223C">
      <w:pPr>
        <w:pStyle w:val="29"/>
        <w:tabs>
          <w:tab w:val="left" w:pos="1134"/>
        </w:tabs>
        <w:rPr>
          <w:rFonts w:ascii="Times New Roman" w:hAnsi="Times New Roman" w:cs="Times New Roman"/>
          <w:b w:val="0"/>
          <w:bCs w:val="0"/>
          <w:sz w:val="24"/>
          <w:szCs w:val="24"/>
        </w:rPr>
      </w:pPr>
      <w:r w:rsidRPr="00994B7B">
        <w:rPr>
          <w:rStyle w:val="afa"/>
          <w:rFonts w:ascii="Times New Roman" w:hAnsi="Times New Roman" w:cs="Times New Roman"/>
          <w:b w:val="0"/>
          <w:sz w:val="24"/>
          <w:szCs w:val="24"/>
        </w:rPr>
        <w:t>3.2.</w:t>
      </w:r>
      <w:r w:rsidRPr="009A35B8">
        <w:rPr>
          <w:rFonts w:ascii="Times New Roman" w:hAnsi="Times New Roman" w:cs="Times New Roman"/>
          <w:b w:val="0"/>
          <w:bCs w:val="0"/>
          <w:sz w:val="24"/>
          <w:szCs w:val="24"/>
        </w:rPr>
        <w:tab/>
      </w:r>
      <w:r w:rsidRPr="00994B7B">
        <w:rPr>
          <w:rStyle w:val="afa"/>
          <w:rFonts w:ascii="Times New Roman" w:hAnsi="Times New Roman" w:cs="Times New Roman"/>
          <w:b w:val="0"/>
          <w:sz w:val="24"/>
          <w:szCs w:val="24"/>
        </w:rPr>
        <w:t>Документы, предоставляемые в составе заявки на участие в запросе цен</w:t>
      </w:r>
      <w:r w:rsidRPr="0073223C">
        <w:rPr>
          <w:rFonts w:ascii="Times New Roman" w:hAnsi="Times New Roman" w:cs="Times New Roman"/>
          <w:b w:val="0"/>
          <w:webHidden/>
          <w:sz w:val="24"/>
          <w:szCs w:val="24"/>
        </w:rPr>
        <w:tab/>
      </w:r>
      <w:r w:rsidR="00B624ED">
        <w:rPr>
          <w:rFonts w:ascii="Times New Roman" w:hAnsi="Times New Roman" w:cs="Times New Roman"/>
          <w:b w:val="0"/>
          <w:webHidden/>
          <w:sz w:val="24"/>
          <w:szCs w:val="24"/>
        </w:rPr>
        <w:t>8</w:t>
      </w:r>
    </w:p>
    <w:p w:rsidR="0073223C" w:rsidRPr="009A35B8" w:rsidRDefault="0073223C">
      <w:pPr>
        <w:pStyle w:val="14"/>
        <w:rPr>
          <w:szCs w:val="24"/>
        </w:rPr>
      </w:pPr>
      <w:r w:rsidRPr="00994B7B">
        <w:rPr>
          <w:rStyle w:val="afa"/>
          <w:szCs w:val="24"/>
        </w:rPr>
        <w:t>4.</w:t>
      </w:r>
      <w:r w:rsidRPr="009A35B8">
        <w:rPr>
          <w:szCs w:val="24"/>
        </w:rPr>
        <w:tab/>
      </w:r>
      <w:r w:rsidRPr="00994B7B">
        <w:rPr>
          <w:rStyle w:val="afa"/>
          <w:szCs w:val="24"/>
        </w:rPr>
        <w:t>ПОРЯДОК ПРОВЕДЕНИЯ ЗАПРОСА ЦЕН</w:t>
      </w:r>
      <w:r w:rsidRPr="006B197A">
        <w:rPr>
          <w:webHidden/>
          <w:szCs w:val="24"/>
        </w:rPr>
        <w:tab/>
      </w:r>
      <w:r w:rsidRPr="0073223C">
        <w:rPr>
          <w:webHidden/>
          <w:szCs w:val="24"/>
        </w:rPr>
        <w:t>1</w:t>
      </w:r>
      <w:r w:rsidR="009B6C2C">
        <w:rPr>
          <w:webHidden/>
          <w:szCs w:val="24"/>
        </w:rPr>
        <w:t>1</w:t>
      </w:r>
    </w:p>
    <w:p w:rsidR="0073223C" w:rsidRPr="009A35B8" w:rsidRDefault="0073223C">
      <w:pPr>
        <w:pStyle w:val="29"/>
        <w:tabs>
          <w:tab w:val="left" w:pos="1134"/>
        </w:tabs>
        <w:rPr>
          <w:rFonts w:ascii="Times New Roman" w:hAnsi="Times New Roman" w:cs="Times New Roman"/>
          <w:b w:val="0"/>
          <w:bCs w:val="0"/>
          <w:sz w:val="24"/>
          <w:szCs w:val="24"/>
        </w:rPr>
      </w:pPr>
      <w:r w:rsidRPr="00994B7B">
        <w:rPr>
          <w:rStyle w:val="afa"/>
          <w:rFonts w:ascii="Times New Roman" w:hAnsi="Times New Roman" w:cs="Times New Roman"/>
          <w:b w:val="0"/>
          <w:sz w:val="24"/>
          <w:szCs w:val="24"/>
        </w:rPr>
        <w:t>4.1.</w:t>
      </w:r>
      <w:r w:rsidRPr="009A35B8">
        <w:rPr>
          <w:rFonts w:ascii="Times New Roman" w:hAnsi="Times New Roman" w:cs="Times New Roman"/>
          <w:b w:val="0"/>
          <w:bCs w:val="0"/>
          <w:sz w:val="24"/>
          <w:szCs w:val="24"/>
        </w:rPr>
        <w:tab/>
      </w:r>
      <w:r w:rsidRPr="00994B7B">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Pr="0073223C">
        <w:rPr>
          <w:rFonts w:ascii="Times New Roman" w:hAnsi="Times New Roman" w:cs="Times New Roman"/>
          <w:b w:val="0"/>
          <w:webHidden/>
          <w:sz w:val="24"/>
          <w:szCs w:val="24"/>
        </w:rPr>
        <w:tab/>
        <w:t>1</w:t>
      </w:r>
      <w:r w:rsidR="009B6C2C">
        <w:rPr>
          <w:rFonts w:ascii="Times New Roman" w:hAnsi="Times New Roman" w:cs="Times New Roman"/>
          <w:b w:val="0"/>
          <w:webHidden/>
          <w:sz w:val="24"/>
          <w:szCs w:val="24"/>
        </w:rPr>
        <w:t>1</w:t>
      </w:r>
    </w:p>
    <w:p w:rsidR="0073223C" w:rsidRPr="009A35B8" w:rsidRDefault="0073223C">
      <w:pPr>
        <w:pStyle w:val="29"/>
        <w:tabs>
          <w:tab w:val="left" w:pos="1134"/>
        </w:tabs>
        <w:rPr>
          <w:rFonts w:ascii="Times New Roman" w:hAnsi="Times New Roman" w:cs="Times New Roman"/>
          <w:b w:val="0"/>
          <w:bCs w:val="0"/>
          <w:sz w:val="24"/>
          <w:szCs w:val="24"/>
        </w:rPr>
      </w:pPr>
      <w:r w:rsidRPr="00994B7B">
        <w:rPr>
          <w:rStyle w:val="afa"/>
          <w:rFonts w:ascii="Times New Roman" w:hAnsi="Times New Roman" w:cs="Times New Roman"/>
          <w:b w:val="0"/>
          <w:sz w:val="24"/>
          <w:szCs w:val="24"/>
        </w:rPr>
        <w:t>4.2.</w:t>
      </w:r>
      <w:r w:rsidRPr="009A35B8">
        <w:rPr>
          <w:rFonts w:ascii="Times New Roman" w:hAnsi="Times New Roman" w:cs="Times New Roman"/>
          <w:b w:val="0"/>
          <w:bCs w:val="0"/>
          <w:sz w:val="24"/>
          <w:szCs w:val="24"/>
        </w:rPr>
        <w:tab/>
      </w:r>
      <w:r w:rsidRPr="00994B7B">
        <w:rPr>
          <w:rStyle w:val="afa"/>
          <w:rFonts w:ascii="Times New Roman" w:hAnsi="Times New Roman" w:cs="Times New Roman"/>
          <w:b w:val="0"/>
          <w:sz w:val="24"/>
          <w:szCs w:val="24"/>
        </w:rPr>
        <w:t>Общие требования к заявке</w:t>
      </w:r>
      <w:r w:rsidRPr="0073223C">
        <w:rPr>
          <w:rFonts w:ascii="Times New Roman" w:hAnsi="Times New Roman" w:cs="Times New Roman"/>
          <w:b w:val="0"/>
          <w:webHidden/>
          <w:sz w:val="24"/>
          <w:szCs w:val="24"/>
        </w:rPr>
        <w:tab/>
        <w:t>1</w:t>
      </w:r>
      <w:r w:rsidR="009B6C2C">
        <w:rPr>
          <w:rFonts w:ascii="Times New Roman" w:hAnsi="Times New Roman" w:cs="Times New Roman"/>
          <w:b w:val="0"/>
          <w:webHidden/>
          <w:sz w:val="24"/>
          <w:szCs w:val="24"/>
        </w:rPr>
        <w:t>1</w:t>
      </w:r>
    </w:p>
    <w:p w:rsidR="0073223C" w:rsidRPr="009A35B8" w:rsidRDefault="0073223C">
      <w:pPr>
        <w:pStyle w:val="29"/>
        <w:tabs>
          <w:tab w:val="left" w:pos="1134"/>
        </w:tabs>
        <w:rPr>
          <w:rFonts w:ascii="Times New Roman" w:hAnsi="Times New Roman" w:cs="Times New Roman"/>
          <w:b w:val="0"/>
          <w:bCs w:val="0"/>
          <w:sz w:val="24"/>
          <w:szCs w:val="24"/>
        </w:rPr>
      </w:pPr>
      <w:r w:rsidRPr="00994B7B">
        <w:rPr>
          <w:rStyle w:val="afa"/>
          <w:rFonts w:ascii="Times New Roman" w:hAnsi="Times New Roman" w:cs="Times New Roman"/>
          <w:b w:val="0"/>
          <w:sz w:val="24"/>
          <w:szCs w:val="24"/>
        </w:rPr>
        <w:t>4.3.</w:t>
      </w:r>
      <w:r w:rsidRPr="009A35B8">
        <w:rPr>
          <w:rFonts w:ascii="Times New Roman" w:hAnsi="Times New Roman" w:cs="Times New Roman"/>
          <w:b w:val="0"/>
          <w:bCs w:val="0"/>
          <w:sz w:val="24"/>
          <w:szCs w:val="24"/>
        </w:rPr>
        <w:tab/>
      </w:r>
      <w:r w:rsidRPr="00994B7B">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Pr="0073223C">
        <w:rPr>
          <w:rFonts w:ascii="Times New Roman" w:hAnsi="Times New Roman" w:cs="Times New Roman"/>
          <w:b w:val="0"/>
          <w:webHidden/>
          <w:sz w:val="24"/>
          <w:szCs w:val="24"/>
        </w:rPr>
        <w:tab/>
        <w:t>1</w:t>
      </w:r>
      <w:r w:rsidR="009B6C2C">
        <w:rPr>
          <w:rFonts w:ascii="Times New Roman" w:hAnsi="Times New Roman" w:cs="Times New Roman"/>
          <w:b w:val="0"/>
          <w:webHidden/>
          <w:sz w:val="24"/>
          <w:szCs w:val="24"/>
        </w:rPr>
        <w:t>3</w:t>
      </w:r>
    </w:p>
    <w:p w:rsidR="0073223C" w:rsidRPr="009A35B8" w:rsidRDefault="0073223C">
      <w:pPr>
        <w:pStyle w:val="29"/>
        <w:tabs>
          <w:tab w:val="left" w:pos="1134"/>
        </w:tabs>
        <w:rPr>
          <w:rFonts w:ascii="Times New Roman" w:hAnsi="Times New Roman" w:cs="Times New Roman"/>
          <w:b w:val="0"/>
          <w:bCs w:val="0"/>
          <w:sz w:val="24"/>
          <w:szCs w:val="24"/>
        </w:rPr>
      </w:pPr>
      <w:r w:rsidRPr="00994B7B">
        <w:rPr>
          <w:rStyle w:val="afa"/>
          <w:rFonts w:ascii="Times New Roman" w:hAnsi="Times New Roman" w:cs="Times New Roman"/>
          <w:b w:val="0"/>
          <w:sz w:val="24"/>
          <w:szCs w:val="24"/>
        </w:rPr>
        <w:t>4.4.</w:t>
      </w:r>
      <w:r w:rsidRPr="009A35B8">
        <w:rPr>
          <w:rFonts w:ascii="Times New Roman" w:hAnsi="Times New Roman" w:cs="Times New Roman"/>
          <w:b w:val="0"/>
          <w:bCs w:val="0"/>
          <w:sz w:val="24"/>
          <w:szCs w:val="24"/>
        </w:rPr>
        <w:tab/>
      </w:r>
      <w:r w:rsidRPr="00994B7B">
        <w:rPr>
          <w:rStyle w:val="afa"/>
          <w:rFonts w:ascii="Times New Roman" w:hAnsi="Times New Roman" w:cs="Times New Roman"/>
          <w:b w:val="0"/>
          <w:sz w:val="24"/>
          <w:szCs w:val="24"/>
        </w:rPr>
        <w:t>Заключение договора</w:t>
      </w:r>
      <w:r w:rsidRPr="0073223C">
        <w:rPr>
          <w:rFonts w:ascii="Times New Roman" w:hAnsi="Times New Roman" w:cs="Times New Roman"/>
          <w:b w:val="0"/>
          <w:webHidden/>
          <w:sz w:val="24"/>
          <w:szCs w:val="24"/>
        </w:rPr>
        <w:tab/>
        <w:t>1</w:t>
      </w:r>
      <w:r w:rsidR="009B6C2C">
        <w:rPr>
          <w:rFonts w:ascii="Times New Roman" w:hAnsi="Times New Roman" w:cs="Times New Roman"/>
          <w:b w:val="0"/>
          <w:webHidden/>
          <w:sz w:val="24"/>
          <w:szCs w:val="24"/>
        </w:rPr>
        <w:t>6</w:t>
      </w:r>
    </w:p>
    <w:p w:rsidR="0073223C" w:rsidRPr="009A35B8" w:rsidRDefault="0073223C">
      <w:pPr>
        <w:pStyle w:val="29"/>
        <w:tabs>
          <w:tab w:val="left" w:pos="1134"/>
        </w:tabs>
        <w:rPr>
          <w:rFonts w:ascii="Times New Roman" w:hAnsi="Times New Roman" w:cs="Times New Roman"/>
          <w:b w:val="0"/>
          <w:bCs w:val="0"/>
          <w:sz w:val="24"/>
          <w:szCs w:val="24"/>
        </w:rPr>
      </w:pPr>
      <w:r w:rsidRPr="00994B7B">
        <w:rPr>
          <w:rStyle w:val="afa"/>
          <w:rFonts w:ascii="Times New Roman" w:hAnsi="Times New Roman" w:cs="Times New Roman"/>
          <w:b w:val="0"/>
          <w:sz w:val="24"/>
          <w:szCs w:val="24"/>
        </w:rPr>
        <w:t>4.5.</w:t>
      </w:r>
      <w:r w:rsidRPr="009A35B8">
        <w:rPr>
          <w:rFonts w:ascii="Times New Roman" w:hAnsi="Times New Roman" w:cs="Times New Roman"/>
          <w:b w:val="0"/>
          <w:bCs w:val="0"/>
          <w:sz w:val="24"/>
          <w:szCs w:val="24"/>
        </w:rPr>
        <w:tab/>
      </w:r>
      <w:r w:rsidRPr="00994B7B">
        <w:rPr>
          <w:rStyle w:val="afa"/>
          <w:rFonts w:ascii="Times New Roman" w:hAnsi="Times New Roman" w:cs="Times New Roman"/>
          <w:b w:val="0"/>
          <w:sz w:val="24"/>
          <w:szCs w:val="24"/>
        </w:rPr>
        <w:t>Обеспечение исполнения обязательств по договору</w:t>
      </w:r>
      <w:r w:rsidRPr="0073223C">
        <w:rPr>
          <w:rFonts w:ascii="Times New Roman" w:hAnsi="Times New Roman" w:cs="Times New Roman"/>
          <w:b w:val="0"/>
          <w:webHidden/>
          <w:sz w:val="24"/>
          <w:szCs w:val="24"/>
        </w:rPr>
        <w:tab/>
        <w:t>2</w:t>
      </w:r>
      <w:r w:rsidR="00D805FB">
        <w:rPr>
          <w:rFonts w:ascii="Times New Roman" w:hAnsi="Times New Roman" w:cs="Times New Roman"/>
          <w:b w:val="0"/>
          <w:webHidden/>
          <w:sz w:val="24"/>
          <w:szCs w:val="24"/>
        </w:rPr>
        <w:t>0</w:t>
      </w:r>
    </w:p>
    <w:p w:rsidR="0073223C" w:rsidRPr="009A35B8" w:rsidRDefault="0073223C">
      <w:pPr>
        <w:pStyle w:val="14"/>
        <w:rPr>
          <w:szCs w:val="24"/>
        </w:rPr>
      </w:pPr>
      <w:r w:rsidRPr="00994B7B">
        <w:rPr>
          <w:rStyle w:val="afa"/>
          <w:szCs w:val="24"/>
        </w:rPr>
        <w:t>5.</w:t>
      </w:r>
      <w:r w:rsidRPr="009A35B8">
        <w:rPr>
          <w:szCs w:val="24"/>
        </w:rPr>
        <w:tab/>
      </w:r>
      <w:r w:rsidRPr="00994B7B">
        <w:rPr>
          <w:rStyle w:val="afa"/>
          <w:szCs w:val="24"/>
        </w:rPr>
        <w:t>ИНФОРМАЦИОННАЯ КАРТА ЗАПРОСА ЦЕН</w:t>
      </w:r>
      <w:r w:rsidRPr="006B197A">
        <w:rPr>
          <w:webHidden/>
          <w:szCs w:val="24"/>
        </w:rPr>
        <w:tab/>
      </w:r>
      <w:r w:rsidRPr="0073223C">
        <w:rPr>
          <w:webHidden/>
          <w:szCs w:val="24"/>
        </w:rPr>
        <w:t>2</w:t>
      </w:r>
      <w:r w:rsidR="00D805FB">
        <w:rPr>
          <w:webHidden/>
          <w:szCs w:val="24"/>
        </w:rPr>
        <w:t>3</w:t>
      </w:r>
    </w:p>
    <w:p w:rsidR="0073223C" w:rsidRPr="009A35B8" w:rsidRDefault="0073223C">
      <w:pPr>
        <w:pStyle w:val="14"/>
        <w:rPr>
          <w:szCs w:val="24"/>
        </w:rPr>
      </w:pPr>
      <w:r w:rsidRPr="00994B7B">
        <w:rPr>
          <w:rStyle w:val="afa"/>
          <w:szCs w:val="24"/>
        </w:rPr>
        <w:t>6.</w:t>
      </w:r>
      <w:r w:rsidRPr="009A35B8">
        <w:rPr>
          <w:szCs w:val="24"/>
        </w:rPr>
        <w:tab/>
      </w:r>
      <w:r w:rsidRPr="00994B7B">
        <w:rPr>
          <w:rStyle w:val="afa"/>
          <w:szCs w:val="24"/>
        </w:rPr>
        <w:t>ОБРАЗЦЫ ФОРМ ОСНОВНЫХ ДОКУМЕНТОВ, ВКЛЮЧАЕМЫХ В ЗАЯВКУ НА УЧАСТИЕ В ЗАПРОСЕ ЦЕН</w:t>
      </w:r>
      <w:r w:rsidRPr="006B197A">
        <w:rPr>
          <w:webHidden/>
          <w:szCs w:val="24"/>
        </w:rPr>
        <w:tab/>
      </w:r>
      <w:r w:rsidR="00994B7B">
        <w:rPr>
          <w:webHidden/>
          <w:szCs w:val="24"/>
        </w:rPr>
        <w:t>3</w:t>
      </w:r>
      <w:r w:rsidR="00D805FB">
        <w:rPr>
          <w:webHidden/>
          <w:szCs w:val="24"/>
        </w:rPr>
        <w:t>0</w:t>
      </w:r>
    </w:p>
    <w:p w:rsidR="0073223C" w:rsidRPr="009A35B8" w:rsidRDefault="0073223C">
      <w:pPr>
        <w:pStyle w:val="29"/>
        <w:rPr>
          <w:rFonts w:ascii="Times New Roman" w:hAnsi="Times New Roman" w:cs="Times New Roman"/>
          <w:b w:val="0"/>
          <w:bCs w:val="0"/>
          <w:sz w:val="24"/>
          <w:szCs w:val="24"/>
        </w:rPr>
      </w:pPr>
      <w:r w:rsidRPr="00994B7B">
        <w:rPr>
          <w:rStyle w:val="afa"/>
          <w:rFonts w:ascii="Times New Roman" w:hAnsi="Times New Roman" w:cs="Times New Roman"/>
          <w:b w:val="0"/>
          <w:sz w:val="24"/>
          <w:szCs w:val="24"/>
        </w:rPr>
        <w:t>ЗАЯВКА НА УЧАСТИЕ В ЗАПРОСЕ ЦЕН (Форма 1)</w:t>
      </w:r>
      <w:r w:rsidRPr="0073223C">
        <w:rPr>
          <w:rFonts w:ascii="Times New Roman" w:hAnsi="Times New Roman" w:cs="Times New Roman"/>
          <w:b w:val="0"/>
          <w:webHidden/>
          <w:sz w:val="24"/>
          <w:szCs w:val="24"/>
        </w:rPr>
        <w:tab/>
      </w:r>
      <w:r w:rsidR="00994B7B">
        <w:rPr>
          <w:rFonts w:ascii="Times New Roman" w:hAnsi="Times New Roman" w:cs="Times New Roman"/>
          <w:b w:val="0"/>
          <w:webHidden/>
          <w:sz w:val="24"/>
          <w:szCs w:val="24"/>
        </w:rPr>
        <w:t>3</w:t>
      </w:r>
      <w:r w:rsidR="00D805FB">
        <w:rPr>
          <w:rFonts w:ascii="Times New Roman" w:hAnsi="Times New Roman" w:cs="Times New Roman"/>
          <w:b w:val="0"/>
          <w:webHidden/>
          <w:sz w:val="24"/>
          <w:szCs w:val="24"/>
        </w:rPr>
        <w:t>0</w:t>
      </w:r>
    </w:p>
    <w:p w:rsidR="0073223C" w:rsidRPr="009A35B8" w:rsidRDefault="0073223C">
      <w:pPr>
        <w:pStyle w:val="29"/>
        <w:rPr>
          <w:rFonts w:ascii="Times New Roman" w:hAnsi="Times New Roman" w:cs="Times New Roman"/>
          <w:b w:val="0"/>
          <w:bCs w:val="0"/>
          <w:sz w:val="24"/>
          <w:szCs w:val="24"/>
        </w:rPr>
      </w:pPr>
      <w:r w:rsidRPr="00994B7B">
        <w:rPr>
          <w:rStyle w:val="afa"/>
          <w:rFonts w:ascii="Times New Roman" w:hAnsi="Times New Roman" w:cs="Times New Roman"/>
          <w:b w:val="0"/>
          <w:sz w:val="24"/>
          <w:szCs w:val="24"/>
        </w:rPr>
        <w:t>АНКЕТА УЧАСТНИКА ЗАПРОСА ЦЕН (Форма 2)</w:t>
      </w:r>
      <w:r w:rsidRPr="0073223C">
        <w:rPr>
          <w:rFonts w:ascii="Times New Roman" w:hAnsi="Times New Roman" w:cs="Times New Roman"/>
          <w:b w:val="0"/>
          <w:webHidden/>
          <w:sz w:val="24"/>
          <w:szCs w:val="24"/>
        </w:rPr>
        <w:tab/>
      </w:r>
      <w:r w:rsidR="00994B7B">
        <w:rPr>
          <w:rFonts w:ascii="Times New Roman" w:hAnsi="Times New Roman" w:cs="Times New Roman"/>
          <w:b w:val="0"/>
          <w:webHidden/>
          <w:sz w:val="24"/>
          <w:szCs w:val="24"/>
        </w:rPr>
        <w:t>3</w:t>
      </w:r>
      <w:r w:rsidR="00D805FB">
        <w:rPr>
          <w:rFonts w:ascii="Times New Roman" w:hAnsi="Times New Roman" w:cs="Times New Roman"/>
          <w:b w:val="0"/>
          <w:webHidden/>
          <w:sz w:val="24"/>
          <w:szCs w:val="24"/>
        </w:rPr>
        <w:t>4</w:t>
      </w:r>
    </w:p>
    <w:p w:rsidR="00E8603F" w:rsidRPr="000D6E16" w:rsidRDefault="0073223C" w:rsidP="000D6E16">
      <w:pPr>
        <w:pStyle w:val="29"/>
        <w:rPr>
          <w:rFonts w:ascii="Times New Roman" w:hAnsi="Times New Roman" w:cs="Times New Roman"/>
          <w:b w:val="0"/>
          <w:sz w:val="24"/>
          <w:szCs w:val="24"/>
        </w:rPr>
      </w:pPr>
      <w:r w:rsidRPr="00994B7B">
        <w:rPr>
          <w:rStyle w:val="afa"/>
          <w:rFonts w:ascii="Times New Roman" w:hAnsi="Times New Roman" w:cs="Times New Roman"/>
          <w:b w:val="0"/>
          <w:sz w:val="24"/>
          <w:szCs w:val="24"/>
        </w:rPr>
        <w:t>ТЕХНИЧЕСКОЕ ПРЕДЛОЖЕНИЕ (Форма 3)</w:t>
      </w:r>
      <w:r w:rsidRPr="0073223C">
        <w:rPr>
          <w:rFonts w:ascii="Times New Roman" w:hAnsi="Times New Roman" w:cs="Times New Roman"/>
          <w:b w:val="0"/>
          <w:webHidden/>
          <w:sz w:val="24"/>
          <w:szCs w:val="24"/>
        </w:rPr>
        <w:tab/>
      </w:r>
      <w:r w:rsidR="00994B7B">
        <w:rPr>
          <w:rFonts w:ascii="Times New Roman" w:hAnsi="Times New Roman" w:cs="Times New Roman"/>
          <w:b w:val="0"/>
          <w:webHidden/>
          <w:sz w:val="24"/>
          <w:szCs w:val="24"/>
        </w:rPr>
        <w:t>4</w:t>
      </w:r>
      <w:r w:rsidR="00D805FB">
        <w:rPr>
          <w:rFonts w:ascii="Times New Roman" w:hAnsi="Times New Roman" w:cs="Times New Roman"/>
          <w:b w:val="0"/>
          <w:webHidden/>
          <w:sz w:val="24"/>
          <w:szCs w:val="24"/>
        </w:rPr>
        <w:t>2</w:t>
      </w:r>
    </w:p>
    <w:p w:rsidR="0073223C" w:rsidRPr="009A35B8" w:rsidRDefault="0073223C">
      <w:pPr>
        <w:pStyle w:val="14"/>
        <w:tabs>
          <w:tab w:val="left" w:pos="1440"/>
        </w:tabs>
        <w:rPr>
          <w:szCs w:val="24"/>
        </w:rPr>
      </w:pPr>
      <w:r w:rsidRPr="00994B7B">
        <w:rPr>
          <w:rStyle w:val="afa"/>
          <w:szCs w:val="24"/>
        </w:rPr>
        <w:t>ЧАСТЬ 2.</w:t>
      </w:r>
      <w:r w:rsidRPr="009A35B8">
        <w:rPr>
          <w:szCs w:val="24"/>
        </w:rPr>
        <w:tab/>
      </w:r>
      <w:r w:rsidRPr="00994B7B">
        <w:rPr>
          <w:rStyle w:val="afa"/>
          <w:szCs w:val="24"/>
        </w:rPr>
        <w:t>«ПРОЕКТ ДОГОВОРА»</w:t>
      </w:r>
      <w:r w:rsidRPr="006B197A">
        <w:rPr>
          <w:webHidden/>
          <w:szCs w:val="24"/>
        </w:rPr>
        <w:tab/>
      </w:r>
      <w:r w:rsidR="00994B7B">
        <w:rPr>
          <w:webHidden/>
          <w:szCs w:val="24"/>
        </w:rPr>
        <w:t>4</w:t>
      </w:r>
      <w:r w:rsidR="00D805FB">
        <w:rPr>
          <w:webHidden/>
          <w:szCs w:val="24"/>
        </w:rPr>
        <w:t>3</w:t>
      </w:r>
    </w:p>
    <w:p w:rsidR="00C87330" w:rsidRPr="00E25B1F" w:rsidRDefault="00C87330" w:rsidP="00600E86">
      <w:pPr>
        <w:rPr>
          <w:bCs/>
          <w:sz w:val="28"/>
          <w:szCs w:val="28"/>
        </w:rPr>
        <w:sectPr w:rsidR="00C87330" w:rsidRPr="00E25B1F" w:rsidSect="00C87330">
          <w:headerReference w:type="default" r:id="rId11"/>
          <w:footerReference w:type="default" r:id="rId12"/>
          <w:pgSz w:w="11907" w:h="16840" w:code="9"/>
          <w:pgMar w:top="1134" w:right="567" w:bottom="1134" w:left="1418" w:header="709" w:footer="624" w:gutter="0"/>
          <w:cols w:space="708"/>
          <w:docGrid w:linePitch="360"/>
        </w:sectPr>
      </w:pPr>
    </w:p>
    <w:p w:rsidR="00C87330" w:rsidRPr="00E25B1F"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8"/>
          <w:szCs w:val="28"/>
        </w:rPr>
      </w:pPr>
    </w:p>
    <w:p w:rsidR="00C14669" w:rsidRPr="00E25B1F" w:rsidRDefault="00C14669" w:rsidP="00C14669"/>
    <w:p w:rsidR="00C87330" w:rsidRPr="00E25B1F" w:rsidRDefault="00C87330" w:rsidP="00C87330">
      <w:pPr>
        <w:pStyle w:val="10"/>
        <w:numPr>
          <w:ilvl w:val="1"/>
          <w:numId w:val="6"/>
        </w:numPr>
        <w:tabs>
          <w:tab w:val="clear" w:pos="1440"/>
          <w:tab w:val="num" w:pos="1134"/>
        </w:tabs>
        <w:ind w:hanging="731"/>
        <w:jc w:val="left"/>
        <w:rPr>
          <w:sz w:val="28"/>
          <w:szCs w:val="28"/>
        </w:rPr>
      </w:pPr>
      <w:bookmarkStart w:id="5" w:name="_Ref317259002"/>
      <w:bookmarkStart w:id="6" w:name="_Toc390262778"/>
      <w:r w:rsidRPr="00E25B1F">
        <w:rPr>
          <w:sz w:val="28"/>
          <w:szCs w:val="28"/>
        </w:rPr>
        <w:t>ТЕРМИНЫ И ОПРЕДЕЛЕНИЯ</w:t>
      </w:r>
      <w:bookmarkEnd w:id="5"/>
      <w:bookmarkEnd w:id="6"/>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r w:rsidR="0073223C">
        <w:rPr>
          <w:sz w:val="28"/>
          <w:szCs w:val="28"/>
        </w:rPr>
        <w:t>5</w:t>
      </w:r>
      <w:r w:rsidRPr="00E25B1F">
        <w:rPr>
          <w:sz w:val="28"/>
          <w:szCs w:val="28"/>
        </w:rPr>
        <w:t xml:space="preserve"> раздела </w:t>
      </w:r>
      <w:r w:rsidR="0073223C">
        <w:rPr>
          <w:sz w:val="28"/>
          <w:szCs w:val="28"/>
        </w:rPr>
        <w:t>5</w:t>
      </w:r>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r w:rsidR="0073223C">
        <w:rPr>
          <w:sz w:val="28"/>
          <w:szCs w:val="28"/>
        </w:rPr>
        <w:t>8</w:t>
      </w:r>
      <w:r w:rsidR="004B541C" w:rsidRPr="00E25B1F">
        <w:rPr>
          <w:sz w:val="28"/>
          <w:szCs w:val="28"/>
        </w:rPr>
        <w:t xml:space="preserve"> </w:t>
      </w:r>
      <w:r w:rsidR="00F306A3" w:rsidRPr="00E25B1F">
        <w:rPr>
          <w:sz w:val="28"/>
          <w:szCs w:val="28"/>
        </w:rPr>
        <w:t xml:space="preserve">раздела </w:t>
      </w:r>
      <w:r w:rsidR="0073223C">
        <w:rPr>
          <w:sz w:val="28"/>
          <w:szCs w:val="28"/>
        </w:rPr>
        <w:t>5</w:t>
      </w:r>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r w:rsidR="0073223C">
        <w:rPr>
          <w:sz w:val="28"/>
          <w:szCs w:val="28"/>
        </w:rPr>
        <w:t>6</w:t>
      </w:r>
      <w:r w:rsidRPr="00E25B1F">
        <w:rPr>
          <w:sz w:val="28"/>
          <w:szCs w:val="28"/>
        </w:rPr>
        <w:t xml:space="preserve"> раздела </w:t>
      </w:r>
      <w:r w:rsidR="0073223C">
        <w:rPr>
          <w:sz w:val="28"/>
          <w:szCs w:val="28"/>
        </w:rPr>
        <w:t>5</w:t>
      </w:r>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966B7" w:rsidRPr="005966B7" w:rsidRDefault="005966B7" w:rsidP="005966B7">
      <w:pPr>
        <w:tabs>
          <w:tab w:val="left" w:pos="1843"/>
          <w:tab w:val="left" w:pos="1985"/>
        </w:tabs>
        <w:ind w:firstLine="709"/>
        <w:jc w:val="both"/>
        <w:rPr>
          <w:sz w:val="28"/>
          <w:szCs w:val="28"/>
        </w:rPr>
      </w:pP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5966B7" w:rsidRPr="005966B7" w:rsidRDefault="005966B7" w:rsidP="005966B7">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u w:val="single"/>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5966B7" w:rsidRPr="005966B7" w:rsidRDefault="005966B7" w:rsidP="005966B7">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r w:rsidRPr="005966B7">
        <w:rPr>
          <w:color w:val="0000FF"/>
          <w:sz w:val="28"/>
          <w:u w:val="single"/>
        </w:rPr>
        <w:t>www.zakupki.gov.ru</w:t>
      </w:r>
      <w:r w:rsidRPr="005966B7">
        <w:rPr>
          <w:sz w:val="28"/>
        </w:rPr>
        <w:t xml:space="preserve"> </w:t>
      </w:r>
      <w:r w:rsidRPr="005966B7">
        <w:rPr>
          <w:sz w:val="28"/>
          <w:u w:val="single"/>
        </w:rPr>
        <w:t xml:space="preserve">– </w:t>
      </w:r>
      <w:r w:rsidRPr="005966B7">
        <w:rPr>
          <w:sz w:val="28"/>
        </w:rPr>
        <w:t>до ввода эксплуатацию единой информационной системы;</w:t>
      </w:r>
    </w:p>
    <w:p w:rsidR="0058002C" w:rsidRPr="00E25B1F" w:rsidRDefault="0058002C"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a"/>
          <w:color w:val="auto"/>
          <w:sz w:val="28"/>
          <w:szCs w:val="28"/>
        </w:rPr>
        <w:t>www.zakupki.</w:t>
      </w:r>
      <w:proofErr w:type="spellStart"/>
      <w:r w:rsidRPr="00E25B1F">
        <w:rPr>
          <w:rStyle w:val="afa"/>
          <w:color w:val="auto"/>
          <w:sz w:val="28"/>
          <w:szCs w:val="28"/>
          <w:lang w:val="en-US"/>
        </w:rPr>
        <w:t>rosatom</w:t>
      </w:r>
      <w:proofErr w:type="spellEnd"/>
      <w:r w:rsidRPr="00E25B1F">
        <w:rPr>
          <w:rStyle w:val="afa"/>
          <w:color w:val="auto"/>
          <w:sz w:val="28"/>
          <w:szCs w:val="28"/>
        </w:rPr>
        <w:t>.</w:t>
      </w:r>
      <w:proofErr w:type="spellStart"/>
      <w:r w:rsidRPr="00E25B1F">
        <w:rPr>
          <w:rStyle w:val="afa"/>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lastRenderedPageBreak/>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proofErr w:type="gramStart"/>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w:t>
      </w:r>
      <w:proofErr w:type="gramEnd"/>
      <w:r w:rsidR="00DA5976" w:rsidRPr="00E25B1F">
        <w:rPr>
          <w:sz w:val="28"/>
          <w:szCs w:val="28"/>
        </w:rPr>
        <w:t xml:space="preserve"> участие в </w:t>
      </w:r>
      <w:r w:rsidR="004560F3" w:rsidRPr="00E25B1F">
        <w:rPr>
          <w:sz w:val="28"/>
          <w:szCs w:val="28"/>
        </w:rPr>
        <w:t>запросе цен</w:t>
      </w:r>
      <w:r w:rsidRPr="00E25B1F">
        <w:rPr>
          <w:sz w:val="28"/>
          <w:szCs w:val="28"/>
        </w:rPr>
        <w:t xml:space="preserve">, либо своевременно </w:t>
      </w:r>
      <w:proofErr w:type="gramStart"/>
      <w:r w:rsidRPr="00E25B1F">
        <w:rPr>
          <w:sz w:val="28"/>
          <w:szCs w:val="28"/>
        </w:rPr>
        <w:t>подавш</w:t>
      </w:r>
      <w:r w:rsidR="00DA5976" w:rsidRPr="00E25B1F">
        <w:rPr>
          <w:sz w:val="28"/>
          <w:szCs w:val="28"/>
        </w:rPr>
        <w:t>ий</w:t>
      </w:r>
      <w:proofErr w:type="gramEnd"/>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7"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7"/>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8" w:name="_Toc314731698"/>
      <w:bookmarkStart w:id="9" w:name="_Toc390262779"/>
      <w:r w:rsidRPr="00E25B1F">
        <w:rPr>
          <w:b/>
          <w:sz w:val="28"/>
          <w:szCs w:val="28"/>
        </w:rPr>
        <w:t>СОКРАЩЕНИЯ</w:t>
      </w:r>
      <w:bookmarkEnd w:id="8"/>
      <w:bookmarkEnd w:id="9"/>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 xml:space="preserve">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утвержденный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w:t>
      </w:r>
      <w:r w:rsidR="008174BC" w:rsidRPr="00E25B1F">
        <w:rPr>
          <w:sz w:val="28"/>
          <w:szCs w:val="28"/>
        </w:rPr>
        <w:t>(протокол от 07.02.2012 № 37)</w:t>
      </w:r>
      <w:r w:rsidR="00E30A53" w:rsidRPr="00E25B1F">
        <w:rPr>
          <w:sz w:val="28"/>
          <w:szCs w:val="28"/>
        </w:rPr>
        <w:t xml:space="preserve"> в редакции согласно пункту </w:t>
      </w:r>
      <w:r w:rsidR="0073223C">
        <w:rPr>
          <w:sz w:val="28"/>
          <w:szCs w:val="28"/>
        </w:rPr>
        <w:t>2</w:t>
      </w:r>
      <w:r w:rsidR="00E30A53" w:rsidRPr="00E25B1F">
        <w:rPr>
          <w:sz w:val="28"/>
          <w:szCs w:val="28"/>
        </w:rPr>
        <w:t xml:space="preserve"> раздела </w:t>
      </w:r>
      <w:r w:rsidR="0073223C">
        <w:rPr>
          <w:sz w:val="28"/>
          <w:szCs w:val="28"/>
        </w:rPr>
        <w:t>5</w:t>
      </w:r>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t xml:space="preserve">ЦАК — Центральный арбитражный комитет </w:t>
      </w:r>
      <w:r w:rsidR="00DF5053" w:rsidRPr="00E25B1F">
        <w:rPr>
          <w:sz w:val="28"/>
          <w:szCs w:val="28"/>
        </w:rPr>
        <w:t xml:space="preserve">в сфере закупок </w:t>
      </w:r>
      <w:proofErr w:type="spellStart"/>
      <w:r w:rsidR="00DF5053" w:rsidRPr="00E25B1F">
        <w:rPr>
          <w:sz w:val="28"/>
          <w:szCs w:val="28"/>
        </w:rPr>
        <w:t>Госкорпорации</w:t>
      </w:r>
      <w:proofErr w:type="spellEnd"/>
      <w:r w:rsidR="00DF5053" w:rsidRPr="00E25B1F">
        <w:rPr>
          <w:sz w:val="28"/>
          <w:szCs w:val="28"/>
        </w:rPr>
        <w:t xml:space="preserve"> «</w:t>
      </w:r>
      <w:proofErr w:type="spellStart"/>
      <w:r w:rsidR="00DF5053" w:rsidRPr="00E25B1F">
        <w:rPr>
          <w:sz w:val="28"/>
          <w:szCs w:val="28"/>
        </w:rPr>
        <w:t>Росатом</w:t>
      </w:r>
      <w:proofErr w:type="spellEnd"/>
      <w:r w:rsidR="00DF5053" w:rsidRPr="00E25B1F">
        <w:rPr>
          <w:sz w:val="28"/>
          <w:szCs w:val="28"/>
        </w:rPr>
        <w:t>»</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lastRenderedPageBreak/>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lang w:val="ru-RU"/>
        </w:rPr>
      </w:pPr>
      <w:bookmarkStart w:id="10" w:name="_Toc390262780"/>
      <w:r w:rsidRPr="00E25B1F">
        <w:rPr>
          <w:sz w:val="28"/>
          <w:szCs w:val="28"/>
        </w:rPr>
        <w:lastRenderedPageBreak/>
        <w:t>ОБЩИЕ ПОЛОЖЕНИЯ</w:t>
      </w:r>
      <w:r w:rsidR="00370E30" w:rsidRPr="00E25B1F">
        <w:rPr>
          <w:sz w:val="28"/>
          <w:szCs w:val="28"/>
          <w:lang w:val="ru-RU"/>
        </w:rPr>
        <w:t>.</w:t>
      </w:r>
      <w:bookmarkEnd w:id="10"/>
    </w:p>
    <w:p w:rsidR="00C87330" w:rsidRPr="00E25B1F"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1"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1"/>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w:t>
      </w:r>
      <w:proofErr w:type="spellStart"/>
      <w:r w:rsidRPr="008E7765">
        <w:rPr>
          <w:bCs/>
          <w:i/>
          <w:sz w:val="28"/>
          <w:szCs w:val="28"/>
        </w:rPr>
        <w:t>ов</w:t>
      </w:r>
      <w:proofErr w:type="spellEnd"/>
      <w:r w:rsidRPr="00E25B1F">
        <w:rPr>
          <w:sz w:val="28"/>
          <w:szCs w:val="28"/>
        </w:rPr>
        <w:t xml:space="preserve">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xml:space="preserve">, </w:t>
      </w:r>
      <w:proofErr w:type="gramStart"/>
      <w:r w:rsidR="002C2B00" w:rsidRPr="00E25B1F">
        <w:rPr>
          <w:spacing w:val="-6"/>
          <w:sz w:val="28"/>
          <w:szCs w:val="28"/>
        </w:rPr>
        <w:t>указанной</w:t>
      </w:r>
      <w:proofErr w:type="gramEnd"/>
      <w:r w:rsidR="002C2B00" w:rsidRPr="00E25B1F">
        <w:rPr>
          <w:spacing w:val="-6"/>
          <w:sz w:val="28"/>
          <w:szCs w:val="28"/>
        </w:rPr>
        <w:t xml:space="preserve"> в пункте </w:t>
      </w:r>
      <w:r w:rsidR="0073223C">
        <w:rPr>
          <w:spacing w:val="-6"/>
          <w:sz w:val="28"/>
          <w:szCs w:val="28"/>
        </w:rPr>
        <w:t>7</w:t>
      </w:r>
      <w:r w:rsidR="002C2B00" w:rsidRPr="00E25B1F">
        <w:rPr>
          <w:sz w:val="28"/>
          <w:szCs w:val="28"/>
        </w:rPr>
        <w:t xml:space="preserve"> раздела</w:t>
      </w:r>
      <w:r w:rsidR="003B7A32" w:rsidRPr="00E25B1F">
        <w:rPr>
          <w:sz w:val="28"/>
          <w:szCs w:val="28"/>
        </w:rPr>
        <w:t> </w:t>
      </w:r>
      <w:r w:rsidR="0073223C">
        <w:rPr>
          <w:sz w:val="28"/>
          <w:szCs w:val="28"/>
        </w:rPr>
        <w:t>5</w:t>
      </w:r>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E25B1F">
        <w:rPr>
          <w:sz w:val="28"/>
          <w:szCs w:val="28"/>
          <w:lang w:val="ru-RU"/>
        </w:rPr>
        <w:t xml:space="preserve">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Pr="00E25B1F">
        <w:rPr>
          <w:sz w:val="28"/>
          <w:szCs w:val="28"/>
          <w:lang w:val="ru-RU"/>
        </w:rPr>
        <w:t>.</w:t>
      </w:r>
      <w:r w:rsidR="0091532F" w:rsidRPr="00E25B1F">
        <w:rPr>
          <w:sz w:val="28"/>
          <w:szCs w:val="28"/>
          <w:lang w:val="ru-RU"/>
        </w:rPr>
        <w:t xml:space="preserve"> </w:t>
      </w:r>
      <w:r w:rsidR="0091532F" w:rsidRPr="00E25B1F">
        <w:rPr>
          <w:sz w:val="28"/>
          <w:szCs w:val="28"/>
        </w:rPr>
        <w:t xml:space="preserve">Проект договора, который будет заключен по результатам </w:t>
      </w:r>
      <w:r w:rsidR="0091532F" w:rsidRPr="00E25B1F">
        <w:rPr>
          <w:sz w:val="28"/>
          <w:szCs w:val="28"/>
          <w:lang w:val="ru-RU"/>
        </w:rPr>
        <w:t>запроса цен,</w:t>
      </w:r>
      <w:r w:rsidR="0091532F" w:rsidRPr="00E25B1F">
        <w:rPr>
          <w:sz w:val="28"/>
          <w:szCs w:val="28"/>
        </w:rPr>
        <w:t xml:space="preserve"> приведен в</w:t>
      </w:r>
      <w:r w:rsidR="0091532F" w:rsidRPr="00E25B1F">
        <w:rPr>
          <w:iCs/>
        </w:rPr>
        <w:t xml:space="preserve"> </w:t>
      </w:r>
      <w:r w:rsidR="0091532F" w:rsidRPr="00E25B1F">
        <w:rPr>
          <w:b/>
          <w:i/>
          <w:iCs/>
        </w:rPr>
        <w:t>Части 2 Тома 1</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w:t>
      </w:r>
      <w:r w:rsidR="008C00EE" w:rsidRPr="00DD5EEB">
        <w:rPr>
          <w:b/>
          <w:bCs/>
          <w:i/>
        </w:rPr>
        <w:t xml:space="preserve"> [в составе лота]</w:t>
      </w:r>
      <w:r w:rsidR="008C00EE" w:rsidRPr="00DD5EEB">
        <w:rPr>
          <w:sz w:val="28"/>
          <w:szCs w:val="28"/>
        </w:rPr>
        <w:t xml:space="preserve"> 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lang w:val="ru-RU"/>
        </w:rPr>
        <w:t>Данная процедура запроса цен проводится в соответствии с</w:t>
      </w:r>
      <w:r w:rsidR="00825A27">
        <w:rPr>
          <w:sz w:val="28"/>
          <w:szCs w:val="28"/>
          <w:lang w:val="ru-RU"/>
        </w:rPr>
        <w:t xml:space="preserve"> </w:t>
      </w:r>
      <w:r w:rsidRPr="00E25B1F">
        <w:rPr>
          <w:sz w:val="28"/>
          <w:szCs w:val="28"/>
        </w:rPr>
        <w:t>«Единым отраслевым стандартом закупок (Положением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утвержденным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(протокол от 07.02.2012 № 37) в редакции согласно пункту </w:t>
      </w:r>
      <w:r w:rsidR="0073223C">
        <w:rPr>
          <w:sz w:val="28"/>
          <w:szCs w:val="28"/>
        </w:rPr>
        <w:t>2</w:t>
      </w:r>
      <w:r w:rsidRPr="00E25B1F">
        <w:rPr>
          <w:sz w:val="28"/>
          <w:szCs w:val="28"/>
        </w:rPr>
        <w:t xml:space="preserve"> раздела </w:t>
      </w:r>
      <w:r w:rsidR="0073223C">
        <w:rPr>
          <w:sz w:val="28"/>
          <w:szCs w:val="28"/>
        </w:rPr>
        <w:t>5</w:t>
      </w:r>
      <w:r w:rsidRPr="00E25B1F">
        <w:rPr>
          <w:sz w:val="28"/>
          <w:szCs w:val="28"/>
        </w:rPr>
        <w:t xml:space="preserve"> «Информационная карта запроса </w:t>
      </w:r>
      <w:r w:rsidRPr="00E25B1F">
        <w:rPr>
          <w:sz w:val="28"/>
          <w:szCs w:val="28"/>
          <w:lang w:val="ru-RU"/>
        </w:rPr>
        <w:t>цен</w:t>
      </w:r>
      <w:r w:rsidRPr="00E25B1F">
        <w:rPr>
          <w:sz w:val="28"/>
          <w:szCs w:val="28"/>
        </w:rPr>
        <w:t>»</w:t>
      </w:r>
      <w:r w:rsidRPr="00E25B1F">
        <w:rPr>
          <w:sz w:val="28"/>
          <w:szCs w:val="28"/>
          <w:lang w:val="ru-RU"/>
        </w:rPr>
        <w:t>.</w:t>
      </w:r>
    </w:p>
    <w:p w:rsidR="00B36DA3" w:rsidRPr="00B36DA3" w:rsidRDefault="00774E5E"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lang w:val="ru-RU"/>
        </w:rPr>
        <w:t>:</w:t>
      </w:r>
    </w:p>
    <w:p w:rsidR="00805543" w:rsidRPr="00B36DA3" w:rsidRDefault="00B36DA3" w:rsidP="00B36DA3">
      <w:pPr>
        <w:pStyle w:val="af3"/>
        <w:keepNext/>
        <w:numPr>
          <w:ilvl w:val="0"/>
          <w:numId w:val="6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lang w:val="ru-RU"/>
        </w:rPr>
        <w:t>;</w:t>
      </w:r>
    </w:p>
    <w:p w:rsidR="00B36DA3" w:rsidRPr="00E25B1F" w:rsidRDefault="00B36DA3" w:rsidP="00B36DA3">
      <w:pPr>
        <w:pStyle w:val="af3"/>
        <w:keepNext/>
        <w:numPr>
          <w:ilvl w:val="0"/>
          <w:numId w:val="6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lang w:val="ru-RU"/>
        </w:rPr>
        <w:t>запросе цен</w:t>
      </w:r>
      <w:r w:rsidRPr="00E4774F">
        <w:rPr>
          <w:sz w:val="28"/>
          <w:szCs w:val="28"/>
        </w:rPr>
        <w:t xml:space="preserve"> согласно требованиям настоящей документации</w:t>
      </w:r>
      <w:r>
        <w:rPr>
          <w:sz w:val="28"/>
          <w:szCs w:val="28"/>
          <w:lang w:val="ru-RU"/>
        </w:rPr>
        <w:t>.</w:t>
      </w:r>
    </w:p>
    <w:p w:rsidR="00370E30" w:rsidRPr="00E25B1F"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25B1F" w:rsidRDefault="00B36DA3"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2" w:name="_Ref317172396"/>
      <w:bookmarkStart w:id="13" w:name="_Ref388966965"/>
      <w:r>
        <w:rPr>
          <w:sz w:val="28"/>
          <w:szCs w:val="28"/>
          <w:lang w:val="ru-RU"/>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lang w:val="ru-RU"/>
        </w:rPr>
        <w:t>запроса цен</w:t>
      </w:r>
      <w:r w:rsidRPr="00FC009D">
        <w:rPr>
          <w:sz w:val="28"/>
          <w:szCs w:val="28"/>
        </w:rPr>
        <w:t xml:space="preserve">, в том числе допущенного </w:t>
      </w:r>
      <w:r w:rsidR="00A62C28">
        <w:rPr>
          <w:sz w:val="28"/>
          <w:szCs w:val="28"/>
          <w:lang w:val="ru-RU"/>
        </w:rPr>
        <w:t>к</w:t>
      </w:r>
      <w:r w:rsidRPr="00FC009D">
        <w:rPr>
          <w:sz w:val="28"/>
          <w:szCs w:val="28"/>
        </w:rPr>
        <w:t xml:space="preserve"> участи</w:t>
      </w:r>
      <w:r>
        <w:rPr>
          <w:sz w:val="28"/>
          <w:szCs w:val="28"/>
        </w:rPr>
        <w:t>ю</w:t>
      </w:r>
      <w:r w:rsidRPr="00FC009D">
        <w:rPr>
          <w:sz w:val="28"/>
          <w:szCs w:val="28"/>
        </w:rPr>
        <w:t xml:space="preserve"> в </w:t>
      </w:r>
      <w:r>
        <w:rPr>
          <w:sz w:val="28"/>
          <w:szCs w:val="28"/>
          <w:lang w:val="ru-RU"/>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lang w:val="ru-RU"/>
        </w:rPr>
        <w:t>:</w:t>
      </w:r>
      <w:bookmarkEnd w:id="12"/>
      <w:bookmarkEnd w:id="13"/>
      <w:r w:rsidR="00C31F2B" w:rsidRPr="00E25B1F">
        <w:rPr>
          <w:sz w:val="28"/>
          <w:szCs w:val="28"/>
        </w:rPr>
        <w:t xml:space="preserve"> </w:t>
      </w:r>
    </w:p>
    <w:p w:rsidR="00C31F2B" w:rsidRPr="00E25B1F" w:rsidRDefault="00B36DA3" w:rsidP="0006474B">
      <w:pPr>
        <w:numPr>
          <w:ilvl w:val="0"/>
          <w:numId w:val="33"/>
        </w:numPr>
        <w:tabs>
          <w:tab w:val="left" w:pos="0"/>
          <w:tab w:val="left" w:pos="1418"/>
        </w:tabs>
        <w:ind w:left="0" w:right="-1" w:firstLine="709"/>
        <w:jc w:val="both"/>
        <w:rPr>
          <w:sz w:val="28"/>
          <w:szCs w:val="28"/>
        </w:rPr>
      </w:pPr>
      <w:bookmarkStart w:id="14"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73223C">
        <w:rPr>
          <w:sz w:val="28"/>
          <w:szCs w:val="28"/>
        </w:rPr>
        <w:t>4.3.6</w:t>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B7DCD">
        <w:rPr>
          <w:sz w:val="28"/>
          <w:szCs w:val="28"/>
        </w:rPr>
        <w:t>;</w:t>
      </w:r>
      <w:bookmarkEnd w:id="14"/>
    </w:p>
    <w:p w:rsidR="00C31F2B" w:rsidRPr="006F6E6B" w:rsidRDefault="006F6E6B" w:rsidP="006F6E6B">
      <w:pPr>
        <w:numPr>
          <w:ilvl w:val="0"/>
          <w:numId w:val="33"/>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3"/>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lang w:val="ru-RU"/>
        </w:rPr>
        <w:t>запроса цен</w:t>
      </w:r>
      <w:r>
        <w:rPr>
          <w:sz w:val="28"/>
          <w:szCs w:val="28"/>
        </w:rPr>
        <w:t xml:space="preserve"> </w:t>
      </w:r>
      <w:r w:rsidRPr="00306451">
        <w:rPr>
          <w:sz w:val="28"/>
          <w:szCs w:val="28"/>
        </w:rPr>
        <w:t xml:space="preserve">оформляется протоколом заседания </w:t>
      </w:r>
      <w:r>
        <w:rPr>
          <w:sz w:val="28"/>
          <w:szCs w:val="28"/>
          <w:lang w:val="ru-RU"/>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lang w:val="ru-RU"/>
        </w:rPr>
        <w:t>запроса цен</w:t>
      </w:r>
      <w:r>
        <w:rPr>
          <w:sz w:val="28"/>
          <w:szCs w:val="28"/>
        </w:rPr>
        <w:t xml:space="preserve">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73223C">
        <w:rPr>
          <w:sz w:val="28"/>
          <w:szCs w:val="28"/>
        </w:rPr>
        <w:t>2.11</w:t>
      </w:r>
      <w:r w:rsidRPr="00306451">
        <w:rPr>
          <w:sz w:val="28"/>
          <w:szCs w:val="28"/>
        </w:rPr>
        <w:t>.</w:t>
      </w:r>
    </w:p>
    <w:p w:rsidR="00593843" w:rsidRPr="00593843" w:rsidRDefault="008C00EE" w:rsidP="008C00EE">
      <w:pPr>
        <w:pStyle w:val="af3"/>
        <w:keepNext/>
        <w:numPr>
          <w:ilvl w:val="1"/>
          <w:numId w:val="7"/>
        </w:numPr>
        <w:tabs>
          <w:tab w:val="num" w:pos="1418"/>
        </w:tabs>
        <w:spacing w:before="0" w:beforeAutospacing="0" w:after="0" w:afterAutospacing="0"/>
        <w:ind w:left="0" w:firstLine="709"/>
        <w:jc w:val="both"/>
        <w:rPr>
          <w:sz w:val="28"/>
          <w:szCs w:val="28"/>
        </w:rPr>
      </w:pPr>
      <w:r w:rsidRPr="008C00EE">
        <w:rPr>
          <w:sz w:val="28"/>
          <w:szCs w:val="28"/>
          <w:lang w:val="ru-RU"/>
        </w:rPr>
        <w:t xml:space="preserve">Решение об отказе от проведения запроса </w:t>
      </w:r>
      <w:r>
        <w:rPr>
          <w:sz w:val="28"/>
          <w:szCs w:val="28"/>
          <w:lang w:val="ru-RU"/>
        </w:rPr>
        <w:t>цен</w:t>
      </w:r>
      <w:r w:rsidRPr="008C00EE">
        <w:rPr>
          <w:sz w:val="28"/>
          <w:szCs w:val="28"/>
          <w:lang w:val="ru-RU"/>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Pr="008C00EE">
        <w:rPr>
          <w:sz w:val="28"/>
          <w:szCs w:val="28"/>
          <w:lang w:val="ru-RU"/>
        </w:rPr>
        <w:t>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lang w:val="ru-RU"/>
        </w:rPr>
        <w:t>запроса цен</w:t>
      </w:r>
      <w:r w:rsidRPr="008C00EE" w:rsidDel="008C00EE">
        <w:rPr>
          <w:sz w:val="28"/>
          <w:szCs w:val="28"/>
          <w:lang w:val="ru-RU"/>
        </w:rPr>
        <w:t xml:space="preserve"> </w:t>
      </w:r>
      <w:r w:rsidR="00593843">
        <w:rPr>
          <w:sz w:val="28"/>
          <w:szCs w:val="28"/>
          <w:lang w:val="ru-RU"/>
        </w:rPr>
        <w:t>в следующих случаях:</w:t>
      </w:r>
    </w:p>
    <w:p w:rsidR="00593843" w:rsidRPr="0048246A" w:rsidRDefault="00593843" w:rsidP="00593843">
      <w:pPr>
        <w:pStyle w:val="aff8"/>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8"/>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3"/>
        <w:keepNext/>
        <w:numPr>
          <w:ilvl w:val="1"/>
          <w:numId w:val="7"/>
        </w:numPr>
        <w:tabs>
          <w:tab w:val="num" w:pos="1418"/>
        </w:tabs>
        <w:spacing w:before="0" w:beforeAutospacing="0" w:after="0" w:afterAutospacing="0"/>
        <w:ind w:left="0" w:firstLine="709"/>
        <w:jc w:val="both"/>
        <w:rPr>
          <w:sz w:val="28"/>
          <w:szCs w:val="28"/>
          <w:lang w:val="ru-RU"/>
        </w:rPr>
      </w:pPr>
      <w:r w:rsidRPr="00FC009D">
        <w:rPr>
          <w:sz w:val="28"/>
          <w:szCs w:val="28"/>
        </w:rPr>
        <w:t xml:space="preserve">Извещение об отказе от проведения </w:t>
      </w:r>
      <w:r>
        <w:rPr>
          <w:sz w:val="28"/>
          <w:szCs w:val="28"/>
          <w:lang w:val="ru-RU"/>
        </w:rPr>
        <w:t>запроса цен</w:t>
      </w:r>
      <w:r w:rsidRPr="00FC009D">
        <w:rPr>
          <w:sz w:val="28"/>
          <w:szCs w:val="28"/>
        </w:rPr>
        <w:t xml:space="preserve"> </w:t>
      </w:r>
      <w:r w:rsidRPr="00FC009D">
        <w:rPr>
          <w:b/>
          <w:i/>
        </w:rPr>
        <w:t xml:space="preserve">[или любого лота </w:t>
      </w:r>
      <w:r w:rsidR="00A62C28">
        <w:rPr>
          <w:b/>
          <w:i/>
          <w:lang w:val="ru-RU"/>
        </w:rPr>
        <w:t>запроса цен</w:t>
      </w:r>
      <w:r w:rsidRPr="00FC009D">
        <w:rPr>
          <w:b/>
          <w:i/>
        </w:rPr>
        <w:t>]</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lang w:val="ru-RU"/>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lang w:val="ru-RU"/>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lang w:val="ru-RU"/>
        </w:rPr>
        <w:t>запроса цен</w:t>
      </w:r>
      <w:r w:rsidRPr="00E025D3">
        <w:rPr>
          <w:sz w:val="28"/>
          <w:szCs w:val="28"/>
        </w:rPr>
        <w:t xml:space="preserve"> </w:t>
      </w:r>
      <w:r>
        <w:rPr>
          <w:sz w:val="28"/>
          <w:szCs w:val="28"/>
          <w:lang w:val="ru-RU"/>
        </w:rPr>
        <w:t xml:space="preserve">– </w:t>
      </w:r>
      <w:r w:rsidRPr="00593843">
        <w:rPr>
          <w:sz w:val="28"/>
          <w:szCs w:val="28"/>
        </w:rPr>
        <w:t xml:space="preserve">в течение следующего рабочего дня) в порядке, установленном для размещения извещения о проведении </w:t>
      </w:r>
      <w:r w:rsidRPr="00593843">
        <w:rPr>
          <w:sz w:val="28"/>
          <w:szCs w:val="28"/>
          <w:lang w:val="ru-RU"/>
        </w:rPr>
        <w:t>запроса цен.</w:t>
      </w:r>
    </w:p>
    <w:p w:rsidR="008E7163" w:rsidRPr="00DD5EEB" w:rsidRDefault="005966B7" w:rsidP="008E7163">
      <w:pPr>
        <w:pStyle w:val="af3"/>
        <w:keepNext/>
        <w:numPr>
          <w:ilvl w:val="1"/>
          <w:numId w:val="7"/>
        </w:numPr>
        <w:tabs>
          <w:tab w:val="num" w:pos="1418"/>
        </w:tabs>
        <w:spacing w:before="0" w:beforeAutospacing="0" w:after="0" w:afterAutospacing="0"/>
        <w:ind w:left="0" w:firstLine="709"/>
        <w:jc w:val="both"/>
        <w:rPr>
          <w:sz w:val="28"/>
          <w:szCs w:val="28"/>
        </w:rPr>
      </w:pPr>
      <w:r>
        <w:rPr>
          <w:sz w:val="28"/>
          <w:szCs w:val="28"/>
          <w:lang w:val="ru-RU"/>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lang w:val="ru-RU"/>
        </w:rPr>
        <w:t>цен</w:t>
      </w:r>
      <w:r w:rsidR="008E7163" w:rsidRPr="00DD5EEB">
        <w:rPr>
          <w:sz w:val="28"/>
          <w:szCs w:val="28"/>
        </w:rPr>
        <w:t xml:space="preserve">, размещаются: извещение о проведении запроса </w:t>
      </w:r>
      <w:r w:rsidR="008E7163">
        <w:rPr>
          <w:sz w:val="28"/>
          <w:szCs w:val="28"/>
          <w:lang w:val="ru-RU"/>
        </w:rPr>
        <w:t>цен</w:t>
      </w:r>
      <w:r w:rsidR="008E7163" w:rsidRPr="00DD5EEB">
        <w:rPr>
          <w:sz w:val="28"/>
          <w:szCs w:val="28"/>
        </w:rPr>
        <w:t xml:space="preserve">, документация по запросу </w:t>
      </w:r>
      <w:r w:rsidR="008E7163">
        <w:rPr>
          <w:sz w:val="28"/>
          <w:szCs w:val="28"/>
          <w:lang w:val="ru-RU"/>
        </w:rPr>
        <w:t>цен</w:t>
      </w:r>
      <w:r w:rsidR="008E7163"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r w:rsidR="0073223C">
        <w:rPr>
          <w:sz w:val="28"/>
          <w:szCs w:val="28"/>
        </w:rPr>
        <w:t>7</w:t>
      </w:r>
      <w:r w:rsidR="008E7163" w:rsidRPr="00DD5EEB">
        <w:rPr>
          <w:sz w:val="28"/>
          <w:szCs w:val="28"/>
        </w:rPr>
        <w:t xml:space="preserve"> раздела </w:t>
      </w:r>
      <w:r w:rsidR="0073223C">
        <w:rPr>
          <w:sz w:val="28"/>
          <w:szCs w:val="28"/>
        </w:rPr>
        <w:t>5</w:t>
      </w:r>
      <w:r w:rsidR="008E7163" w:rsidRPr="00DD5EEB">
        <w:rPr>
          <w:sz w:val="28"/>
          <w:szCs w:val="28"/>
        </w:rPr>
        <w:t xml:space="preserve"> «Информационная карта запроса </w:t>
      </w:r>
      <w:r w:rsidR="008E7163">
        <w:rPr>
          <w:sz w:val="28"/>
          <w:szCs w:val="28"/>
          <w:lang w:val="ru-RU"/>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3"/>
        <w:keepNext/>
        <w:numPr>
          <w:ilvl w:val="1"/>
          <w:numId w:val="7"/>
        </w:numPr>
        <w:tabs>
          <w:tab w:val="num" w:pos="1418"/>
        </w:tabs>
        <w:spacing w:before="0" w:beforeAutospacing="0" w:after="0" w:afterAutospacing="0"/>
        <w:ind w:left="0" w:firstLine="709"/>
        <w:jc w:val="both"/>
        <w:rPr>
          <w:sz w:val="28"/>
          <w:szCs w:val="28"/>
          <w:lang w:val="ru-RU"/>
        </w:rPr>
      </w:pPr>
      <w:bookmarkStart w:id="15"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5"/>
    </w:p>
    <w:p w:rsidR="00995338" w:rsidRPr="00DD5EEB" w:rsidRDefault="00C87330" w:rsidP="00995338">
      <w:pPr>
        <w:pStyle w:val="10"/>
        <w:numPr>
          <w:ilvl w:val="1"/>
          <w:numId w:val="6"/>
        </w:numPr>
        <w:tabs>
          <w:tab w:val="clear" w:pos="1440"/>
          <w:tab w:val="num" w:pos="1134"/>
        </w:tabs>
        <w:ind w:left="0" w:firstLine="709"/>
        <w:jc w:val="both"/>
        <w:rPr>
          <w:sz w:val="28"/>
          <w:szCs w:val="28"/>
        </w:rPr>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End w:id="16"/>
      <w:bookmarkEnd w:id="17"/>
      <w:bookmarkEnd w:id="18"/>
      <w:bookmarkEnd w:id="19"/>
      <w:bookmarkEnd w:id="20"/>
      <w:bookmarkEnd w:id="21"/>
      <w:bookmarkEnd w:id="22"/>
      <w:bookmarkEnd w:id="23"/>
      <w:r w:rsidRPr="00E25B1F">
        <w:br w:type="page"/>
      </w:r>
      <w:bookmarkStart w:id="24" w:name="_Toc389491534"/>
      <w:bookmarkStart w:id="25" w:name="_Toc390262783"/>
      <w:r w:rsidR="00995338" w:rsidRPr="00DD5EEB">
        <w:rPr>
          <w:sz w:val="28"/>
          <w:szCs w:val="28"/>
        </w:rPr>
        <w:lastRenderedPageBreak/>
        <w:t xml:space="preserve">ТРЕБОВАНИЯ К УЧАСТНИКАМ </w:t>
      </w:r>
      <w:r w:rsidR="007F30BE" w:rsidRPr="00DD5EEB">
        <w:rPr>
          <w:sz w:val="28"/>
          <w:szCs w:val="28"/>
        </w:rPr>
        <w:t xml:space="preserve">ЗАПРОСА </w:t>
      </w:r>
      <w:r w:rsidR="007F30BE">
        <w:rPr>
          <w:sz w:val="28"/>
          <w:szCs w:val="28"/>
          <w:lang w:val="ru-RU"/>
        </w:rPr>
        <w:t>ЦЕН</w:t>
      </w:r>
      <w:r w:rsidR="007F30BE" w:rsidRPr="00DD5EEB">
        <w:rPr>
          <w:sz w:val="28"/>
          <w:szCs w:val="28"/>
        </w:rPr>
        <w:t xml:space="preserve">, ДОКУМЕНТАМ, ПРЕДОСТАВЛЯЕМЫМ В СОСТАВЕ ЗАЯВКИ НА УЧАСТИЕ В ЗАПРОСЕ </w:t>
      </w:r>
      <w:bookmarkEnd w:id="24"/>
      <w:r w:rsidR="007F30BE">
        <w:rPr>
          <w:sz w:val="28"/>
          <w:szCs w:val="28"/>
          <w:lang w:val="ru-RU"/>
        </w:rPr>
        <w:t>ЦЕН</w:t>
      </w:r>
      <w:bookmarkEnd w:id="25"/>
    </w:p>
    <w:p w:rsidR="00995338" w:rsidRPr="00DD5EEB" w:rsidRDefault="00995338" w:rsidP="00995338">
      <w:pPr>
        <w:pStyle w:val="aff8"/>
        <w:numPr>
          <w:ilvl w:val="1"/>
          <w:numId w:val="74"/>
        </w:numPr>
        <w:tabs>
          <w:tab w:val="clear" w:pos="720"/>
          <w:tab w:val="left" w:pos="1418"/>
        </w:tabs>
        <w:spacing w:after="0"/>
        <w:ind w:left="0" w:firstLine="709"/>
        <w:jc w:val="both"/>
        <w:outlineLvl w:val="1"/>
        <w:rPr>
          <w:sz w:val="28"/>
          <w:szCs w:val="28"/>
        </w:rPr>
      </w:pPr>
      <w:bookmarkStart w:id="26" w:name="_Ref317251769"/>
      <w:bookmarkStart w:id="27" w:name="_Ref317255509"/>
      <w:bookmarkStart w:id="28" w:name="_Ref317256436"/>
      <w:bookmarkStart w:id="29" w:name="_Ref317256490"/>
      <w:bookmarkStart w:id="30" w:name="_Toc389491535"/>
      <w:bookmarkStart w:id="31" w:name="_Toc390262784"/>
      <w:bookmarkStart w:id="32" w:name="_Ref271038689"/>
      <w:r w:rsidRPr="00DD5EEB">
        <w:rPr>
          <w:sz w:val="28"/>
          <w:szCs w:val="28"/>
        </w:rPr>
        <w:t xml:space="preserve">Требования к участникам запроса </w:t>
      </w:r>
      <w:bookmarkEnd w:id="26"/>
      <w:bookmarkEnd w:id="27"/>
      <w:bookmarkEnd w:id="28"/>
      <w:bookmarkEnd w:id="29"/>
      <w:bookmarkEnd w:id="30"/>
      <w:r w:rsidR="007F30BE">
        <w:rPr>
          <w:sz w:val="28"/>
          <w:szCs w:val="28"/>
        </w:rPr>
        <w:t>цен</w:t>
      </w:r>
      <w:bookmarkEnd w:id="31"/>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33" w:name="_Ref388875768"/>
      <w:r w:rsidRPr="00DD5EEB">
        <w:rPr>
          <w:sz w:val="28"/>
          <w:szCs w:val="28"/>
        </w:rPr>
        <w:t xml:space="preserve">Участник запроса </w:t>
      </w:r>
      <w:r w:rsidR="007F30BE">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sidR="007F30BE">
        <w:rPr>
          <w:sz w:val="28"/>
          <w:szCs w:val="28"/>
        </w:rPr>
        <w:t>цен</w:t>
      </w:r>
      <w:r w:rsidRPr="00DD5EEB">
        <w:rPr>
          <w:sz w:val="28"/>
          <w:szCs w:val="28"/>
        </w:rPr>
        <w:t>, в том числе:</w:t>
      </w:r>
      <w:bookmarkEnd w:id="32"/>
      <w:bookmarkEnd w:id="33"/>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4"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4"/>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5" w:name="_Ref388875875"/>
      <w:proofErr w:type="gramStart"/>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73223C">
        <w:rPr>
          <w:sz w:val="28"/>
          <w:szCs w:val="28"/>
        </w:rPr>
        <w:t>11.5</w:t>
      </w:r>
      <w:r w:rsidRPr="00AA032A">
        <w:rPr>
          <w:sz w:val="28"/>
          <w:szCs w:val="28"/>
        </w:rPr>
        <w:t xml:space="preserve"> раздела</w:t>
      </w:r>
      <w:r>
        <w:rPr>
          <w:sz w:val="28"/>
          <w:szCs w:val="28"/>
        </w:rPr>
        <w:t> </w:t>
      </w:r>
      <w:r w:rsidR="0073223C">
        <w:rPr>
          <w:sz w:val="28"/>
          <w:szCs w:val="28"/>
        </w:rPr>
        <w:t>5</w:t>
      </w:r>
      <w:r w:rsidRPr="00AA032A">
        <w:rPr>
          <w:sz w:val="28"/>
          <w:szCs w:val="28"/>
        </w:rPr>
        <w:t xml:space="preserve"> «Информационная карта </w:t>
      </w:r>
      <w:r>
        <w:rPr>
          <w:sz w:val="28"/>
          <w:szCs w:val="28"/>
        </w:rPr>
        <w:t xml:space="preserve">запроса </w:t>
      </w:r>
      <w:r w:rsidR="007F30BE">
        <w:rPr>
          <w:sz w:val="28"/>
          <w:szCs w:val="28"/>
        </w:rPr>
        <w:t>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sidR="007F30BE">
        <w:rPr>
          <w:sz w:val="28"/>
          <w:szCs w:val="28"/>
        </w:rPr>
        <w:t>цен</w:t>
      </w:r>
      <w:r w:rsidRPr="00DD5EEB">
        <w:rPr>
          <w:sz w:val="28"/>
          <w:szCs w:val="28"/>
        </w:rPr>
        <w:t xml:space="preserve"> и настоящей документации срока окончания подачи заявок</w:t>
      </w:r>
      <w:proofErr w:type="gramEnd"/>
      <w:r w:rsidRPr="00DD5EEB">
        <w:rPr>
          <w:sz w:val="28"/>
          <w:szCs w:val="28"/>
        </w:rPr>
        <w:t xml:space="preserve"> и если такие товары, работы, услуги приобретаются в рамках заключаемого договора;</w:t>
      </w:r>
      <w:bookmarkEnd w:id="35"/>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6" w:name="_Ref348974059"/>
      <w:r w:rsidRPr="00DD5EEB">
        <w:rPr>
          <w:sz w:val="28"/>
          <w:szCs w:val="28"/>
        </w:rPr>
        <w:t>соответствовать требованиям, указанным в пункте </w:t>
      </w:r>
      <w:r w:rsidR="0073223C">
        <w:rPr>
          <w:sz w:val="28"/>
          <w:szCs w:val="28"/>
        </w:rPr>
        <w:t>11.4</w:t>
      </w:r>
      <w:r w:rsidRPr="00DD5EEB">
        <w:rPr>
          <w:sz w:val="28"/>
          <w:szCs w:val="28"/>
        </w:rPr>
        <w:t xml:space="preserve"> раздела </w:t>
      </w:r>
      <w:r w:rsidR="0073223C">
        <w:rPr>
          <w:sz w:val="28"/>
          <w:szCs w:val="28"/>
        </w:rPr>
        <w:t>5</w:t>
      </w:r>
      <w:r w:rsidRPr="00DD5EEB">
        <w:rPr>
          <w:sz w:val="28"/>
          <w:szCs w:val="28"/>
        </w:rPr>
        <w:t xml:space="preserve"> «Информационная карта запроса </w:t>
      </w:r>
      <w:r w:rsidR="007F30BE">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995338" w:rsidRPr="00DD5EEB" w:rsidRDefault="00995338" w:rsidP="00995338">
      <w:pPr>
        <w:numPr>
          <w:ilvl w:val="3"/>
          <w:numId w:val="74"/>
        </w:numPr>
        <w:tabs>
          <w:tab w:val="clear" w:pos="1080"/>
          <w:tab w:val="left" w:pos="1418"/>
          <w:tab w:val="num" w:pos="1701"/>
        </w:tabs>
        <w:ind w:left="0" w:right="-1" w:firstLine="709"/>
        <w:jc w:val="both"/>
        <w:rPr>
          <w:sz w:val="28"/>
          <w:szCs w:val="28"/>
        </w:rPr>
      </w:pPr>
      <w:bookmarkStart w:id="37" w:name="_Ref357679270"/>
      <w:bookmarkStart w:id="38"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7"/>
      <w:r w:rsidR="00BB2FD1">
        <w:rPr>
          <w:sz w:val="28"/>
        </w:rPr>
        <w:t>;</w:t>
      </w:r>
      <w:bookmarkEnd w:id="36"/>
      <w:bookmarkEnd w:id="38"/>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39" w:name="_Ref388876181"/>
      <w:r>
        <w:rPr>
          <w:sz w:val="28"/>
          <w:szCs w:val="28"/>
        </w:rPr>
        <w:t>У</w:t>
      </w:r>
      <w:r w:rsidRPr="00DD5EEB">
        <w:rPr>
          <w:sz w:val="28"/>
          <w:szCs w:val="28"/>
        </w:rPr>
        <w:t xml:space="preserve">частник запроса </w:t>
      </w:r>
      <w:r w:rsidR="007F30BE">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sidR="003650A2">
        <w:rPr>
          <w:sz w:val="28"/>
          <w:szCs w:val="28"/>
        </w:rPr>
        <w:t>е</w:t>
      </w:r>
      <w:r w:rsidRPr="00DD5EEB">
        <w:rPr>
          <w:sz w:val="28"/>
          <w:szCs w:val="28"/>
        </w:rPr>
        <w:t> </w:t>
      </w:r>
      <w:r w:rsidR="0073223C">
        <w:rPr>
          <w:sz w:val="28"/>
          <w:szCs w:val="28"/>
        </w:rPr>
        <w:t>11</w:t>
      </w:r>
      <w:r w:rsidRPr="00DD5EEB">
        <w:rPr>
          <w:sz w:val="28"/>
          <w:szCs w:val="28"/>
        </w:rPr>
        <w:t xml:space="preserve"> раздела </w:t>
      </w:r>
      <w:r w:rsidR="0073223C">
        <w:rPr>
          <w:sz w:val="28"/>
          <w:szCs w:val="28"/>
        </w:rPr>
        <w:t>5</w:t>
      </w:r>
      <w:r w:rsidRPr="00DD5EEB">
        <w:rPr>
          <w:sz w:val="28"/>
          <w:szCs w:val="28"/>
        </w:rPr>
        <w:t xml:space="preserve"> «Информационная карта запроса </w:t>
      </w:r>
      <w:r w:rsidR="007F30BE">
        <w:rPr>
          <w:sz w:val="28"/>
          <w:szCs w:val="28"/>
        </w:rPr>
        <w:t>цен</w:t>
      </w:r>
      <w:r w:rsidRPr="00DD5EEB">
        <w:rPr>
          <w:sz w:val="28"/>
          <w:szCs w:val="28"/>
        </w:rPr>
        <w:t>».</w:t>
      </w:r>
      <w:bookmarkEnd w:id="39"/>
    </w:p>
    <w:p w:rsidR="00995338" w:rsidRPr="00DD5EEB" w:rsidRDefault="00995338" w:rsidP="00995338">
      <w:pPr>
        <w:pStyle w:val="aff8"/>
        <w:numPr>
          <w:ilvl w:val="1"/>
          <w:numId w:val="74"/>
        </w:numPr>
        <w:tabs>
          <w:tab w:val="clear" w:pos="720"/>
          <w:tab w:val="left" w:pos="1418"/>
        </w:tabs>
        <w:spacing w:after="0"/>
        <w:ind w:left="0" w:firstLine="709"/>
        <w:jc w:val="both"/>
        <w:outlineLvl w:val="1"/>
        <w:rPr>
          <w:sz w:val="28"/>
          <w:szCs w:val="28"/>
        </w:rPr>
      </w:pPr>
      <w:bookmarkStart w:id="40" w:name="_Ref317253328"/>
      <w:bookmarkStart w:id="41" w:name="_Ref317256545"/>
      <w:bookmarkStart w:id="42" w:name="_Toc389491536"/>
      <w:bookmarkStart w:id="43" w:name="_Toc390262785"/>
      <w:r w:rsidRPr="00DD5EEB">
        <w:rPr>
          <w:sz w:val="28"/>
          <w:szCs w:val="28"/>
        </w:rPr>
        <w:t xml:space="preserve">Документы, предоставляемые в составе заявки на участие в запросе </w:t>
      </w:r>
      <w:bookmarkEnd w:id="40"/>
      <w:bookmarkEnd w:id="41"/>
      <w:bookmarkEnd w:id="42"/>
      <w:r w:rsidR="007F30BE">
        <w:rPr>
          <w:sz w:val="28"/>
          <w:szCs w:val="28"/>
        </w:rPr>
        <w:t>цен</w:t>
      </w:r>
      <w:bookmarkEnd w:id="43"/>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bookmarkStart w:id="44"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73223C">
        <w:rPr>
          <w:sz w:val="28"/>
          <w:szCs w:val="28"/>
        </w:rPr>
        <w:t>3.1.1</w:t>
      </w:r>
      <w:r w:rsidRPr="00DD5EEB">
        <w:rPr>
          <w:sz w:val="28"/>
          <w:szCs w:val="28"/>
        </w:rPr>
        <w:t xml:space="preserve">, участник запроса </w:t>
      </w:r>
      <w:r w:rsidR="007F30BE">
        <w:rPr>
          <w:sz w:val="28"/>
          <w:szCs w:val="28"/>
        </w:rPr>
        <w:t>цен</w:t>
      </w:r>
      <w:r w:rsidRPr="00DD5EEB">
        <w:rPr>
          <w:sz w:val="28"/>
          <w:szCs w:val="28"/>
        </w:rPr>
        <w:t xml:space="preserve"> в составе заявки на участие в запросе </w:t>
      </w:r>
      <w:r w:rsidR="007F30BE">
        <w:rPr>
          <w:sz w:val="28"/>
          <w:szCs w:val="28"/>
        </w:rPr>
        <w:t>цен</w:t>
      </w:r>
      <w:r w:rsidRPr="00DD5EEB">
        <w:rPr>
          <w:sz w:val="28"/>
          <w:szCs w:val="28"/>
        </w:rPr>
        <w:t xml:space="preserve"> должен приложить следующие документы:</w:t>
      </w:r>
      <w:bookmarkEnd w:id="44"/>
    </w:p>
    <w:p w:rsidR="00064811" w:rsidRDefault="00997DC5" w:rsidP="00995338">
      <w:pPr>
        <w:numPr>
          <w:ilvl w:val="3"/>
          <w:numId w:val="74"/>
        </w:numPr>
        <w:tabs>
          <w:tab w:val="clear" w:pos="1080"/>
          <w:tab w:val="left" w:pos="1418"/>
          <w:tab w:val="num" w:pos="1701"/>
        </w:tabs>
        <w:ind w:left="0" w:right="-1" w:firstLine="709"/>
        <w:jc w:val="both"/>
        <w:rPr>
          <w:sz w:val="28"/>
          <w:szCs w:val="28"/>
        </w:rPr>
      </w:pPr>
      <w:bookmarkStart w:id="45" w:name="_Ref389133395"/>
      <w:r>
        <w:rPr>
          <w:sz w:val="28"/>
          <w:szCs w:val="28"/>
        </w:rPr>
        <w:t>копия</w:t>
      </w:r>
      <w:r w:rsidR="00064811"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00064811">
        <w:rPr>
          <w:b/>
          <w:i/>
          <w:szCs w:val="28"/>
        </w:rPr>
        <w:t>[или </w:t>
      </w:r>
      <w:r w:rsidR="00064811" w:rsidRPr="00DD5EEB">
        <w:rPr>
          <w:b/>
          <w:i/>
          <w:szCs w:val="28"/>
        </w:rPr>
        <w:t>документов, удостоверяющих личность (для иных физических лиц)]</w:t>
      </w:r>
      <w:r w:rsidR="00064811" w:rsidRPr="00064811">
        <w:rPr>
          <w:sz w:val="28"/>
          <w:szCs w:val="28"/>
        </w:rPr>
        <w:t>;</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proofErr w:type="gramStart"/>
      <w:r>
        <w:rPr>
          <w:sz w:val="28"/>
          <w:szCs w:val="28"/>
        </w:rPr>
        <w:t>копия</w:t>
      </w:r>
      <w:r w:rsidR="00995338" w:rsidRPr="00DD5EEB">
        <w:rPr>
          <w:sz w:val="28"/>
          <w:szCs w:val="28"/>
        </w:rPr>
        <w:t xml:space="preserve"> полученной не ранее чем за 6 месяцев (а если были изменения — то не ранее внесения таких изменений в</w:t>
      </w:r>
      <w:r w:rsidR="00995338" w:rsidRPr="00DD5EEB">
        <w:rPr>
          <w:sz w:val="28"/>
          <w:szCs w:val="28"/>
          <w:lang w:val="en-US"/>
        </w:rPr>
        <w:t> </w:t>
      </w:r>
      <w:r w:rsidR="00995338" w:rsidRPr="00DD5EEB">
        <w:rPr>
          <w:sz w:val="28"/>
          <w:szCs w:val="28"/>
        </w:rPr>
        <w:t xml:space="preserve">соответствующий реестр) до дня </w:t>
      </w:r>
      <w:r w:rsidR="00995338">
        <w:rPr>
          <w:sz w:val="28"/>
          <w:szCs w:val="28"/>
        </w:rPr>
        <w:t>официальной публикации</w:t>
      </w:r>
      <w:r w:rsidR="00995338" w:rsidRPr="00DD5EEB">
        <w:rPr>
          <w:sz w:val="28"/>
          <w:szCs w:val="28"/>
        </w:rPr>
        <w:t xml:space="preserve"> извещения о проведении запроса </w:t>
      </w:r>
      <w:r w:rsidR="008F1CEC">
        <w:rPr>
          <w:sz w:val="28"/>
          <w:szCs w:val="28"/>
        </w:rPr>
        <w:t>цен</w:t>
      </w:r>
      <w:r w:rsidR="00995338"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00995338" w:rsidRPr="00DD5EEB">
        <w:rPr>
          <w:sz w:val="28"/>
          <w:szCs w:val="28"/>
        </w:rPr>
        <w:lastRenderedPageBreak/>
        <w:t xml:space="preserve">предпринимателей (для индивидуальных предпринимателей), </w:t>
      </w:r>
      <w:r w:rsidR="00995338" w:rsidRPr="00DD5EEB">
        <w:rPr>
          <w:b/>
          <w:i/>
          <w:szCs w:val="28"/>
        </w:rPr>
        <w:t>[или документов, удостоверяющих личность (для иных физических лиц)]</w:t>
      </w:r>
      <w:r w:rsidR="00995338" w:rsidRPr="00DD5EEB">
        <w:rPr>
          <w:sz w:val="28"/>
          <w:szCs w:val="28"/>
        </w:rPr>
        <w:t>;</w:t>
      </w:r>
      <w:bookmarkEnd w:id="45"/>
      <w:proofErr w:type="gramEnd"/>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r>
        <w:rPr>
          <w:sz w:val="28"/>
          <w:szCs w:val="28"/>
        </w:rPr>
        <w:t>копия</w:t>
      </w:r>
      <w:r w:rsidR="00995338" w:rsidRPr="00DD5EEB">
        <w:rPr>
          <w:sz w:val="28"/>
          <w:szCs w:val="28"/>
        </w:rPr>
        <w:t xml:space="preserve"> документа, подтверждающ</w:t>
      </w:r>
      <w:r w:rsidR="00FE4B62">
        <w:rPr>
          <w:sz w:val="28"/>
          <w:szCs w:val="28"/>
        </w:rPr>
        <w:t>его</w:t>
      </w:r>
      <w:r w:rsidR="00995338" w:rsidRPr="00DD5EEB">
        <w:rPr>
          <w:sz w:val="28"/>
          <w:szCs w:val="28"/>
        </w:rPr>
        <w:t xml:space="preserve"> полномочия лица на подписание заявки на участие в запросе </w:t>
      </w:r>
      <w:r w:rsidR="00064811">
        <w:rPr>
          <w:sz w:val="28"/>
          <w:szCs w:val="28"/>
        </w:rPr>
        <w:t>цен</w:t>
      </w:r>
      <w:r w:rsidR="00995338" w:rsidRPr="00DD5EEB">
        <w:rPr>
          <w:sz w:val="28"/>
          <w:szCs w:val="28"/>
        </w:rPr>
        <w:t xml:space="preserve"> от имени участника запроса </w:t>
      </w:r>
      <w:r w:rsidR="00064811">
        <w:rPr>
          <w:sz w:val="28"/>
          <w:szCs w:val="28"/>
        </w:rPr>
        <w:t>цен</w:t>
      </w:r>
      <w:r w:rsidR="00995338"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Pr>
          <w:sz w:val="28"/>
          <w:szCs w:val="28"/>
        </w:rPr>
        <w:t>цен</w:t>
      </w:r>
      <w:r w:rsidR="00995338" w:rsidRPr="00DD5EEB">
        <w:rPr>
          <w:sz w:val="28"/>
          <w:szCs w:val="28"/>
        </w:rPr>
        <w:t xml:space="preserve"> подписывается по доверенности). Если заявка на участие в запросе </w:t>
      </w:r>
      <w:r w:rsidR="00064811">
        <w:rPr>
          <w:sz w:val="28"/>
          <w:szCs w:val="28"/>
        </w:rPr>
        <w:t>цен</w:t>
      </w:r>
      <w:r w:rsidR="00995338" w:rsidRPr="00DD5EEB">
        <w:rPr>
          <w:sz w:val="28"/>
          <w:szCs w:val="28"/>
        </w:rPr>
        <w:t xml:space="preserve"> согласно пункту </w:t>
      </w:r>
      <w:r w:rsidR="0073223C">
        <w:rPr>
          <w:sz w:val="28"/>
          <w:szCs w:val="28"/>
        </w:rPr>
        <w:t>4.1</w:t>
      </w:r>
      <w:r w:rsidR="00995338"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00995338" w:rsidRPr="00DD5EEB" w:rsidDel="00BA2715">
        <w:rPr>
          <w:sz w:val="28"/>
          <w:szCs w:val="28"/>
        </w:rPr>
        <w:t xml:space="preserve"> </w:t>
      </w:r>
      <w:r w:rsidR="00995338"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6" w:name="_Ref389133399"/>
      <w:r>
        <w:rPr>
          <w:sz w:val="28"/>
          <w:szCs w:val="28"/>
        </w:rPr>
        <w:t>копии</w:t>
      </w:r>
      <w:r w:rsidR="00995338" w:rsidRPr="00DD5EEB">
        <w:rPr>
          <w:sz w:val="28"/>
          <w:szCs w:val="28"/>
        </w:rPr>
        <w:t xml:space="preserve"> учредительных документов в действующей редакции (для юридических лиц);</w:t>
      </w:r>
      <w:bookmarkEnd w:id="46"/>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7" w:name="_Ref299570007"/>
      <w:r>
        <w:rPr>
          <w:sz w:val="28"/>
          <w:szCs w:val="28"/>
        </w:rPr>
        <w:t>копии</w:t>
      </w:r>
      <w:r w:rsidR="00995338" w:rsidRPr="00DD5EEB">
        <w:rPr>
          <w:sz w:val="28"/>
          <w:szCs w:val="28"/>
        </w:rPr>
        <w:t xml:space="preserve"> специальных разрешений (лицензий, допусков, членства в саморегулируемых общественных организациях и т.д.), </w:t>
      </w:r>
      <w:r w:rsidR="00995338" w:rsidRPr="006C325F">
        <w:rPr>
          <w:sz w:val="28"/>
          <w:szCs w:val="28"/>
        </w:rPr>
        <w:t>подтверждающие соответствие требованиям, установленным в подпункте </w:t>
      </w:r>
      <w:r w:rsidR="0073223C">
        <w:rPr>
          <w:sz w:val="28"/>
          <w:szCs w:val="28"/>
        </w:rPr>
        <w:t>3.1.1.2</w:t>
      </w:r>
      <w:r w:rsidR="00995338" w:rsidRPr="006C325F">
        <w:rPr>
          <w:sz w:val="28"/>
          <w:szCs w:val="28"/>
        </w:rPr>
        <w:t xml:space="preserve">, и </w:t>
      </w:r>
      <w:r w:rsidR="00995338" w:rsidRPr="00DD5EEB">
        <w:rPr>
          <w:sz w:val="28"/>
          <w:szCs w:val="28"/>
        </w:rPr>
        <w:t>если такие</w:t>
      </w:r>
      <w:r w:rsidR="00995338">
        <w:rPr>
          <w:sz w:val="28"/>
          <w:szCs w:val="28"/>
        </w:rPr>
        <w:t xml:space="preserve"> документы</w:t>
      </w:r>
      <w:r w:rsidR="00995338" w:rsidRPr="00DD5EEB">
        <w:rPr>
          <w:sz w:val="28"/>
          <w:szCs w:val="28"/>
        </w:rPr>
        <w:t xml:space="preserve"> указаны в пункте </w:t>
      </w:r>
      <w:r w:rsidR="0073223C">
        <w:rPr>
          <w:sz w:val="28"/>
          <w:szCs w:val="28"/>
        </w:rPr>
        <w:t>11</w:t>
      </w:r>
      <w:r w:rsidR="00995338" w:rsidRPr="00DD5EEB">
        <w:rPr>
          <w:sz w:val="28"/>
          <w:szCs w:val="28"/>
        </w:rPr>
        <w:t xml:space="preserve"> раздела </w:t>
      </w:r>
      <w:r w:rsidR="0073223C">
        <w:rPr>
          <w:sz w:val="28"/>
          <w:szCs w:val="28"/>
        </w:rPr>
        <w:t>5</w:t>
      </w:r>
      <w:r w:rsidR="00995338" w:rsidRPr="00DD5EEB">
        <w:rPr>
          <w:sz w:val="28"/>
          <w:szCs w:val="28"/>
        </w:rPr>
        <w:t xml:space="preserve"> «Информационная карта запроса </w:t>
      </w:r>
      <w:r w:rsidR="00064811">
        <w:rPr>
          <w:sz w:val="28"/>
          <w:szCs w:val="28"/>
        </w:rPr>
        <w:t>цен</w:t>
      </w:r>
      <w:r w:rsidR="00995338" w:rsidRPr="00DD5EEB">
        <w:rPr>
          <w:sz w:val="28"/>
          <w:szCs w:val="28"/>
        </w:rPr>
        <w:t>»;</w:t>
      </w:r>
      <w:bookmarkEnd w:id="47"/>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8" w:name="_Ref389740577"/>
      <w:proofErr w:type="gramStart"/>
      <w:r>
        <w:rPr>
          <w:sz w:val="28"/>
          <w:szCs w:val="28"/>
        </w:rPr>
        <w:t>копия</w:t>
      </w:r>
      <w:r w:rsidR="00995338"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sidR="00064811">
        <w:rPr>
          <w:sz w:val="28"/>
          <w:szCs w:val="28"/>
        </w:rPr>
        <w:t>цен</w:t>
      </w:r>
      <w:r w:rsidR="00995338" w:rsidRPr="00DD5EEB">
        <w:rPr>
          <w:sz w:val="28"/>
          <w:szCs w:val="28"/>
        </w:rPr>
        <w:t xml:space="preserve"> о том, что данная сделка для такого участника запроса </w:t>
      </w:r>
      <w:r w:rsidR="00064811">
        <w:rPr>
          <w:sz w:val="28"/>
          <w:szCs w:val="28"/>
        </w:rPr>
        <w:t>цен</w:t>
      </w:r>
      <w:r w:rsidR="00995338" w:rsidRPr="00DD5EEB">
        <w:rPr>
          <w:sz w:val="28"/>
          <w:szCs w:val="28"/>
        </w:rPr>
        <w:t xml:space="preserve"> не является</w:t>
      </w:r>
      <w:proofErr w:type="gramEnd"/>
      <w:r w:rsidR="00995338" w:rsidRPr="00DD5EEB">
        <w:rPr>
          <w:sz w:val="28"/>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8"/>
      <w:r w:rsidR="00995338" w:rsidRPr="00DD5EEB">
        <w:rPr>
          <w:sz w:val="28"/>
          <w:szCs w:val="28"/>
        </w:rPr>
        <w:t xml:space="preserve"> </w:t>
      </w:r>
    </w:p>
    <w:p w:rsidR="00995338" w:rsidRPr="00DD5EEB" w:rsidRDefault="00997DC5" w:rsidP="00995338">
      <w:pPr>
        <w:numPr>
          <w:ilvl w:val="3"/>
          <w:numId w:val="74"/>
        </w:numPr>
        <w:tabs>
          <w:tab w:val="clear" w:pos="1080"/>
          <w:tab w:val="left" w:pos="1418"/>
          <w:tab w:val="num" w:pos="1701"/>
        </w:tabs>
        <w:ind w:left="0" w:right="-1" w:firstLine="709"/>
        <w:jc w:val="both"/>
        <w:rPr>
          <w:sz w:val="28"/>
          <w:szCs w:val="28"/>
        </w:rPr>
      </w:pPr>
      <w:bookmarkStart w:id="49" w:name="_Ref389740578"/>
      <w:proofErr w:type="gramStart"/>
      <w:r>
        <w:rPr>
          <w:sz w:val="28"/>
          <w:szCs w:val="28"/>
        </w:rPr>
        <w:t>копия</w:t>
      </w:r>
      <w:r w:rsidR="00995338"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Pr>
          <w:sz w:val="28"/>
          <w:szCs w:val="28"/>
        </w:rPr>
        <w:t>цен</w:t>
      </w:r>
      <w:r w:rsidR="00995338" w:rsidRPr="00DD5EEB">
        <w:rPr>
          <w:sz w:val="28"/>
          <w:szCs w:val="28"/>
        </w:rPr>
        <w:t xml:space="preserve"> выполнение договора или предоставление обеспечение договора является сделкой с</w:t>
      </w:r>
      <w:r w:rsidR="00995338" w:rsidRPr="00DD5EEB">
        <w:rPr>
          <w:sz w:val="28"/>
          <w:szCs w:val="28"/>
          <w:lang w:val="en-US"/>
        </w:rPr>
        <w:t> </w:t>
      </w:r>
      <w:r w:rsidR="00995338" w:rsidRPr="00DD5EEB">
        <w:rPr>
          <w:sz w:val="28"/>
          <w:szCs w:val="28"/>
        </w:rPr>
        <w:t xml:space="preserve">заинтересованностью, либо письмо участника запроса </w:t>
      </w:r>
      <w:r w:rsidR="003C6530">
        <w:rPr>
          <w:sz w:val="28"/>
          <w:szCs w:val="28"/>
        </w:rPr>
        <w:t>цен</w:t>
      </w:r>
      <w:r w:rsidR="00995338" w:rsidRPr="00DD5EEB">
        <w:rPr>
          <w:sz w:val="28"/>
          <w:szCs w:val="28"/>
        </w:rPr>
        <w:t xml:space="preserve"> о том, что данная сделка для такого участника запроса </w:t>
      </w:r>
      <w:r w:rsidR="003C6530">
        <w:rPr>
          <w:sz w:val="28"/>
          <w:szCs w:val="28"/>
        </w:rPr>
        <w:t>цен</w:t>
      </w:r>
      <w:r w:rsidR="00995338" w:rsidRPr="00DD5EEB">
        <w:rPr>
          <w:sz w:val="28"/>
          <w:szCs w:val="28"/>
        </w:rPr>
        <w:t xml:space="preserve"> не является сделкой с заинтересованностью</w:t>
      </w:r>
      <w:proofErr w:type="gramEnd"/>
      <w:r w:rsidR="00995338" w:rsidRPr="00DD5EEB">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p>
    <w:p w:rsidR="00995338" w:rsidRPr="00B41184" w:rsidRDefault="00995338"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73223C">
        <w:rPr>
          <w:sz w:val="28"/>
          <w:szCs w:val="28"/>
        </w:rPr>
        <w:t>3.2.1.6</w:t>
      </w:r>
      <w:r w:rsidR="003C6530">
        <w:rPr>
          <w:sz w:val="28"/>
          <w:szCs w:val="28"/>
        </w:rPr>
        <w:t xml:space="preserve">, </w:t>
      </w:r>
      <w:r w:rsidR="0073223C">
        <w:rPr>
          <w:sz w:val="28"/>
          <w:szCs w:val="28"/>
        </w:rPr>
        <w:t>3.2.1.7</w:t>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 xml:space="preserve">запроса </w:t>
      </w:r>
      <w:r w:rsidR="003C6530">
        <w:rPr>
          <w:sz w:val="28"/>
          <w:szCs w:val="28"/>
        </w:rPr>
        <w:t>цен</w:t>
      </w:r>
      <w:r w:rsidRPr="00B41184">
        <w:rPr>
          <w:sz w:val="28"/>
          <w:szCs w:val="28"/>
        </w:rPr>
        <w:t xml:space="preserve">: </w:t>
      </w:r>
    </w:p>
    <w:p w:rsidR="00995338" w:rsidRPr="00B41184"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995338" w:rsidRPr="00B41184"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95338" w:rsidRDefault="00995338" w:rsidP="00995338">
      <w:pPr>
        <w:numPr>
          <w:ilvl w:val="0"/>
          <w:numId w:val="7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995338" w:rsidRPr="00DD5EEB" w:rsidRDefault="00995338" w:rsidP="00995338">
      <w:pPr>
        <w:tabs>
          <w:tab w:val="left" w:pos="1418"/>
        </w:tabs>
        <w:ind w:right="-1" w:firstLine="709"/>
        <w:jc w:val="both"/>
        <w:rPr>
          <w:sz w:val="28"/>
          <w:szCs w:val="28"/>
        </w:rPr>
      </w:pPr>
      <w:r w:rsidRPr="006C325F">
        <w:rPr>
          <w:sz w:val="28"/>
          <w:szCs w:val="28"/>
        </w:rPr>
        <w:t xml:space="preserve">Участник запроса </w:t>
      </w:r>
      <w:r w:rsidR="003C6530">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73223C">
        <w:rPr>
          <w:sz w:val="28"/>
          <w:szCs w:val="28"/>
        </w:rPr>
        <w:t>3.2.1.6</w:t>
      </w:r>
      <w:r w:rsidR="003C6530" w:rsidRPr="003C6530">
        <w:rPr>
          <w:sz w:val="28"/>
          <w:szCs w:val="28"/>
        </w:rPr>
        <w:t xml:space="preserve">, </w:t>
      </w:r>
      <w:r w:rsidR="0073223C">
        <w:rPr>
          <w:sz w:val="28"/>
          <w:szCs w:val="28"/>
        </w:rPr>
        <w:t>3.2.1.7</w:t>
      </w:r>
      <w:r w:rsidRPr="006C325F">
        <w:rPr>
          <w:sz w:val="28"/>
          <w:szCs w:val="28"/>
        </w:rPr>
        <w:t xml:space="preserve">, после выбора его победителем запроса </w:t>
      </w:r>
      <w:r w:rsidR="003C6530">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sidR="003C6530">
        <w:rPr>
          <w:sz w:val="28"/>
          <w:szCs w:val="28"/>
        </w:rPr>
        <w:t>цен</w:t>
      </w:r>
      <w:r w:rsidRPr="006C325F" w:rsidDel="006C325F">
        <w:rPr>
          <w:sz w:val="28"/>
          <w:szCs w:val="28"/>
        </w:rPr>
        <w:t xml:space="preserve"> </w:t>
      </w:r>
      <w:r w:rsidRPr="00DD5EEB">
        <w:rPr>
          <w:sz w:val="28"/>
          <w:szCs w:val="28"/>
        </w:rPr>
        <w:t xml:space="preserve">участник запроса </w:t>
      </w:r>
      <w:r w:rsidR="003C6530">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sidR="003C6530">
        <w:rPr>
          <w:sz w:val="28"/>
          <w:szCs w:val="28"/>
        </w:rPr>
        <w:t>цен</w:t>
      </w:r>
      <w:r w:rsidRPr="00DD5EEB">
        <w:rPr>
          <w:sz w:val="28"/>
          <w:szCs w:val="28"/>
        </w:rPr>
        <w:t xml:space="preserve"> представить вышеуказанные решения до момента заключения договора.</w:t>
      </w:r>
    </w:p>
    <w:p w:rsidR="00064811" w:rsidRPr="00DD5EEB" w:rsidRDefault="00997DC5" w:rsidP="00064811">
      <w:pPr>
        <w:numPr>
          <w:ilvl w:val="3"/>
          <w:numId w:val="74"/>
        </w:numPr>
        <w:tabs>
          <w:tab w:val="clear" w:pos="1080"/>
          <w:tab w:val="left" w:pos="1418"/>
          <w:tab w:val="num" w:pos="1701"/>
        </w:tabs>
        <w:ind w:left="0" w:right="-1" w:firstLine="709"/>
        <w:jc w:val="both"/>
        <w:rPr>
          <w:sz w:val="28"/>
          <w:szCs w:val="28"/>
        </w:rPr>
      </w:pPr>
      <w:r>
        <w:rPr>
          <w:sz w:val="28"/>
          <w:szCs w:val="28"/>
        </w:rPr>
        <w:t>копия</w:t>
      </w:r>
      <w:r w:rsidR="00064811" w:rsidRPr="00DD5EEB">
        <w:rPr>
          <w:sz w:val="28"/>
          <w:szCs w:val="28"/>
        </w:rPr>
        <w:t xml:space="preserve"> уведомления о возможности применения участником запроса </w:t>
      </w:r>
      <w:r w:rsidR="00064811">
        <w:rPr>
          <w:sz w:val="28"/>
          <w:szCs w:val="28"/>
        </w:rPr>
        <w:t>цен</w:t>
      </w:r>
      <w:r w:rsidR="00064811" w:rsidRPr="00DD5EEB">
        <w:rPr>
          <w:sz w:val="28"/>
          <w:szCs w:val="28"/>
        </w:rPr>
        <w:t xml:space="preserve"> упрощенн</w:t>
      </w:r>
      <w:r w:rsidR="003C6530">
        <w:rPr>
          <w:sz w:val="28"/>
          <w:szCs w:val="28"/>
        </w:rPr>
        <w:t>ой системы налогообложения (для </w:t>
      </w:r>
      <w:r w:rsidR="00064811" w:rsidRPr="00DD5EEB">
        <w:rPr>
          <w:sz w:val="28"/>
          <w:szCs w:val="28"/>
        </w:rPr>
        <w:t xml:space="preserve">участников запроса </w:t>
      </w:r>
      <w:r w:rsidR="00064811">
        <w:rPr>
          <w:sz w:val="28"/>
          <w:szCs w:val="28"/>
        </w:rPr>
        <w:t>цен</w:t>
      </w:r>
      <w:r w:rsidR="00064811" w:rsidRPr="00DD5EEB">
        <w:rPr>
          <w:sz w:val="28"/>
          <w:szCs w:val="28"/>
        </w:rPr>
        <w:t>, применяющих ее);</w:t>
      </w:r>
    </w:p>
    <w:p w:rsidR="00995338" w:rsidRDefault="00997DC5" w:rsidP="00995338">
      <w:pPr>
        <w:numPr>
          <w:ilvl w:val="3"/>
          <w:numId w:val="74"/>
        </w:numPr>
        <w:tabs>
          <w:tab w:val="clear" w:pos="1080"/>
          <w:tab w:val="left" w:pos="1418"/>
          <w:tab w:val="num" w:pos="1701"/>
        </w:tabs>
        <w:ind w:left="0" w:right="-1" w:firstLine="709"/>
        <w:jc w:val="both"/>
        <w:rPr>
          <w:sz w:val="28"/>
          <w:szCs w:val="28"/>
        </w:rPr>
      </w:pPr>
      <w:proofErr w:type="gramStart"/>
      <w:r>
        <w:rPr>
          <w:sz w:val="28"/>
          <w:szCs w:val="28"/>
        </w:rPr>
        <w:t>копии</w:t>
      </w:r>
      <w:r w:rsidR="00995338"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73223C">
        <w:rPr>
          <w:sz w:val="28"/>
          <w:szCs w:val="28"/>
        </w:rPr>
        <w:t>13</w:t>
      </w:r>
      <w:r w:rsidR="00995338" w:rsidRPr="00DD5EEB">
        <w:rPr>
          <w:sz w:val="28"/>
          <w:szCs w:val="28"/>
        </w:rPr>
        <w:t xml:space="preserve"> раздела </w:t>
      </w:r>
      <w:r w:rsidR="0073223C">
        <w:rPr>
          <w:sz w:val="28"/>
          <w:szCs w:val="28"/>
        </w:rPr>
        <w:t>5</w:t>
      </w:r>
      <w:r w:rsidR="00995338" w:rsidRPr="00DD5EEB">
        <w:rPr>
          <w:sz w:val="28"/>
          <w:szCs w:val="28"/>
        </w:rPr>
        <w:t xml:space="preserve"> «Информационная карта запроса </w:t>
      </w:r>
      <w:r w:rsidR="003C6530">
        <w:rPr>
          <w:sz w:val="28"/>
          <w:szCs w:val="28"/>
        </w:rPr>
        <w:t>цен</w:t>
      </w:r>
      <w:r w:rsidR="00995338" w:rsidRPr="00DD5EEB">
        <w:rPr>
          <w:sz w:val="28"/>
          <w:szCs w:val="28"/>
        </w:rPr>
        <w:t>».</w:t>
      </w:r>
      <w:proofErr w:type="gramEnd"/>
    </w:p>
    <w:p w:rsidR="00064811" w:rsidRPr="00DD5EEB" w:rsidRDefault="00064811" w:rsidP="00064811">
      <w:pPr>
        <w:numPr>
          <w:ilvl w:val="3"/>
          <w:numId w:val="7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r w:rsidR="0073223C">
        <w:rPr>
          <w:sz w:val="28"/>
          <w:szCs w:val="28"/>
        </w:rPr>
        <w:t>14.2</w:t>
      </w:r>
      <w:r w:rsidRPr="00DD5EEB">
        <w:rPr>
          <w:sz w:val="28"/>
          <w:szCs w:val="28"/>
        </w:rPr>
        <w:t xml:space="preserve"> раздела </w:t>
      </w:r>
      <w:r w:rsidR="0073223C">
        <w:rPr>
          <w:sz w:val="28"/>
          <w:szCs w:val="28"/>
        </w:rPr>
        <w:t>5</w:t>
      </w:r>
      <w:r w:rsidRPr="00DD5EEB">
        <w:rPr>
          <w:sz w:val="28"/>
          <w:szCs w:val="28"/>
        </w:rPr>
        <w:t xml:space="preserve"> «Информационная карта запроса </w:t>
      </w:r>
      <w:r w:rsidR="003C6530">
        <w:rPr>
          <w:sz w:val="28"/>
          <w:szCs w:val="28"/>
        </w:rPr>
        <w:t>цен</w:t>
      </w:r>
      <w:r w:rsidRPr="00DD5EEB">
        <w:rPr>
          <w:sz w:val="28"/>
          <w:szCs w:val="28"/>
        </w:rPr>
        <w:t xml:space="preserve">», об отсутствии </w:t>
      </w:r>
      <w:r w:rsidR="003C6530">
        <w:rPr>
          <w:sz w:val="28"/>
        </w:rPr>
        <w:t>задолженности у </w:t>
      </w:r>
      <w:r w:rsidRPr="00DD5EEB">
        <w:rPr>
          <w:sz w:val="28"/>
        </w:rPr>
        <w:t xml:space="preserve">участника </w:t>
      </w:r>
      <w:r w:rsidRPr="00DD5EEB">
        <w:rPr>
          <w:sz w:val="28"/>
          <w:szCs w:val="28"/>
        </w:rPr>
        <w:t xml:space="preserve">запроса </w:t>
      </w:r>
      <w:r w:rsidR="003C6530">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w:t>
      </w:r>
      <w:proofErr w:type="gramStart"/>
      <w:r w:rsidRPr="00FC009D">
        <w:rPr>
          <w:sz w:val="28"/>
        </w:rPr>
        <w:t xml:space="preserve">стоимости активов участника </w:t>
      </w:r>
      <w:r w:rsidRPr="00DD5EEB">
        <w:rPr>
          <w:sz w:val="28"/>
          <w:szCs w:val="28"/>
        </w:rPr>
        <w:t xml:space="preserve">запроса </w:t>
      </w:r>
      <w:r w:rsidR="003C6530">
        <w:rPr>
          <w:sz w:val="28"/>
          <w:szCs w:val="28"/>
        </w:rPr>
        <w:t>цен</w:t>
      </w:r>
      <w:proofErr w:type="gramEnd"/>
      <w:r w:rsidRPr="00DD5EEB">
        <w:rPr>
          <w:sz w:val="28"/>
          <w:szCs w:val="28"/>
        </w:rPr>
        <w:t>;</w:t>
      </w:r>
    </w:p>
    <w:p w:rsidR="00995338" w:rsidRPr="00DD5EEB" w:rsidRDefault="00995338" w:rsidP="00995338">
      <w:pPr>
        <w:numPr>
          <w:ilvl w:val="2"/>
          <w:numId w:val="7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73223C">
        <w:rPr>
          <w:sz w:val="28"/>
          <w:szCs w:val="28"/>
        </w:rPr>
        <w:t>3.1.2</w:t>
      </w:r>
      <w:r w:rsidRPr="006C325F">
        <w:rPr>
          <w:sz w:val="28"/>
          <w:szCs w:val="28"/>
        </w:rPr>
        <w:t xml:space="preserve">, участник запроса </w:t>
      </w:r>
      <w:r w:rsidR="003C6530">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sidR="003C6530">
        <w:rPr>
          <w:sz w:val="28"/>
          <w:szCs w:val="28"/>
        </w:rPr>
        <w:t>цен</w:t>
      </w:r>
      <w:r w:rsidRPr="006C325F">
        <w:rPr>
          <w:sz w:val="28"/>
          <w:szCs w:val="28"/>
        </w:rPr>
        <w:t xml:space="preserve"> должен приложить документы, указанные в пункте </w:t>
      </w:r>
      <w:r w:rsidR="0073223C">
        <w:rPr>
          <w:sz w:val="28"/>
          <w:szCs w:val="28"/>
        </w:rPr>
        <w:t>13</w:t>
      </w:r>
      <w:r w:rsidRPr="006C325F">
        <w:rPr>
          <w:sz w:val="28"/>
          <w:szCs w:val="28"/>
        </w:rPr>
        <w:t xml:space="preserve"> раздела </w:t>
      </w:r>
      <w:r w:rsidR="0073223C">
        <w:rPr>
          <w:sz w:val="28"/>
          <w:szCs w:val="28"/>
        </w:rPr>
        <w:t>5</w:t>
      </w:r>
      <w:r w:rsidRPr="006C325F">
        <w:rPr>
          <w:sz w:val="28"/>
          <w:szCs w:val="28"/>
        </w:rPr>
        <w:t xml:space="preserve"> «Информационная карта запроса </w:t>
      </w:r>
      <w:r w:rsidR="003C6530">
        <w:rPr>
          <w:sz w:val="28"/>
          <w:szCs w:val="28"/>
        </w:rPr>
        <w:t>цен</w:t>
      </w:r>
      <w:r w:rsidRPr="006C325F">
        <w:rPr>
          <w:sz w:val="28"/>
          <w:szCs w:val="28"/>
        </w:rPr>
        <w:t>».</w:t>
      </w:r>
    </w:p>
    <w:p w:rsidR="00995338" w:rsidRDefault="00995338" w:rsidP="00C87330">
      <w:pPr>
        <w:pStyle w:val="Times12"/>
        <w:spacing w:after="120"/>
        <w:ind w:firstLine="0"/>
        <w:rPr>
          <w:szCs w:val="24"/>
        </w:rPr>
      </w:pPr>
    </w:p>
    <w:p w:rsidR="00995338" w:rsidRDefault="00995338" w:rsidP="00C87330">
      <w:pPr>
        <w:pStyle w:val="Times12"/>
        <w:spacing w:after="120"/>
        <w:ind w:firstLine="0"/>
        <w:rPr>
          <w:szCs w:val="24"/>
        </w:rPr>
        <w:sectPr w:rsidR="00995338" w:rsidSect="00C87330">
          <w:pgSz w:w="11907" w:h="16840" w:code="9"/>
          <w:pgMar w:top="1134" w:right="567" w:bottom="1134" w:left="1418" w:header="709" w:footer="624" w:gutter="0"/>
          <w:cols w:space="708"/>
          <w:docGrid w:linePitch="360"/>
        </w:sectPr>
      </w:pPr>
    </w:p>
    <w:p w:rsidR="00C87330" w:rsidRPr="00E25B1F" w:rsidRDefault="00C87330" w:rsidP="007F30BE">
      <w:pPr>
        <w:pStyle w:val="10"/>
        <w:numPr>
          <w:ilvl w:val="1"/>
          <w:numId w:val="6"/>
        </w:numPr>
        <w:tabs>
          <w:tab w:val="clear" w:pos="1440"/>
          <w:tab w:val="left" w:pos="1418"/>
        </w:tabs>
        <w:ind w:left="1134" w:hanging="425"/>
        <w:jc w:val="left"/>
        <w:rPr>
          <w:sz w:val="28"/>
          <w:szCs w:val="28"/>
        </w:rPr>
      </w:pPr>
      <w:bookmarkStart w:id="50" w:name="_Ref317259044"/>
      <w:bookmarkStart w:id="51" w:name="_Toc390262786"/>
      <w:r w:rsidRPr="00E25B1F">
        <w:rPr>
          <w:sz w:val="28"/>
          <w:szCs w:val="28"/>
          <w:lang w:val="en-US"/>
        </w:rPr>
        <w:lastRenderedPageBreak/>
        <w:t xml:space="preserve">ПОРЯДОК ПРОВЕДЕНИЯ </w:t>
      </w:r>
      <w:r w:rsidR="00466F9E" w:rsidRPr="00E25B1F">
        <w:rPr>
          <w:sz w:val="28"/>
          <w:szCs w:val="28"/>
          <w:lang w:val="en-US"/>
        </w:rPr>
        <w:t>ЗАПРОСА ЦЕН</w:t>
      </w:r>
      <w:bookmarkEnd w:id="50"/>
      <w:bookmarkEnd w:id="51"/>
    </w:p>
    <w:p w:rsidR="007452C8" w:rsidRDefault="00C14A69" w:rsidP="00C14A69">
      <w:pPr>
        <w:pStyle w:val="aff8"/>
        <w:numPr>
          <w:ilvl w:val="1"/>
          <w:numId w:val="81"/>
        </w:numPr>
        <w:tabs>
          <w:tab w:val="left" w:pos="1418"/>
        </w:tabs>
        <w:spacing w:after="0"/>
        <w:ind w:left="0" w:firstLine="709"/>
        <w:jc w:val="both"/>
        <w:outlineLvl w:val="1"/>
        <w:rPr>
          <w:sz w:val="28"/>
          <w:szCs w:val="28"/>
        </w:rPr>
      </w:pPr>
      <w:bookmarkStart w:id="52" w:name="_Toc390262787"/>
      <w:bookmarkStart w:id="53" w:name="_Ref352677363"/>
      <w:r w:rsidRPr="00C14A69">
        <w:rPr>
          <w:sz w:val="28"/>
          <w:szCs w:val="28"/>
        </w:rPr>
        <w:t>Разъяснение положений документации</w:t>
      </w:r>
      <w:r w:rsidR="007452C8">
        <w:rPr>
          <w:sz w:val="28"/>
          <w:szCs w:val="28"/>
        </w:rPr>
        <w:t xml:space="preserve"> по запросу цен</w:t>
      </w:r>
      <w:r>
        <w:rPr>
          <w:sz w:val="28"/>
          <w:szCs w:val="28"/>
        </w:rPr>
        <w:t xml:space="preserve">. </w:t>
      </w:r>
      <w:r w:rsidRPr="00C14A69">
        <w:rPr>
          <w:sz w:val="28"/>
          <w:szCs w:val="28"/>
        </w:rPr>
        <w:t xml:space="preserve">Внесение изменений в извещение о проведении запроса </w:t>
      </w:r>
      <w:r w:rsidR="007452C8">
        <w:rPr>
          <w:sz w:val="28"/>
          <w:szCs w:val="28"/>
        </w:rPr>
        <w:t>цен</w:t>
      </w:r>
      <w:r w:rsidRPr="00C14A69">
        <w:rPr>
          <w:sz w:val="28"/>
          <w:szCs w:val="28"/>
        </w:rPr>
        <w:t xml:space="preserve"> и документацию</w:t>
      </w:r>
      <w:r w:rsidR="007452C8">
        <w:rPr>
          <w:sz w:val="28"/>
          <w:szCs w:val="28"/>
        </w:rPr>
        <w:t xml:space="preserve"> по запросу цен</w:t>
      </w:r>
      <w:r>
        <w:rPr>
          <w:sz w:val="28"/>
          <w:szCs w:val="28"/>
        </w:rPr>
        <w:t>.</w:t>
      </w:r>
      <w:bookmarkEnd w:id="52"/>
      <w:r w:rsidRPr="00C14A69">
        <w:rPr>
          <w:sz w:val="28"/>
          <w:szCs w:val="28"/>
        </w:rPr>
        <w:t xml:space="preserve"> </w:t>
      </w:r>
    </w:p>
    <w:p w:rsidR="007452C8" w:rsidRPr="00E25B1F" w:rsidRDefault="007452C8" w:rsidP="007452C8">
      <w:pPr>
        <w:numPr>
          <w:ilvl w:val="2"/>
          <w:numId w:val="81"/>
        </w:numPr>
        <w:ind w:left="0" w:firstLine="709"/>
        <w:jc w:val="both"/>
        <w:rPr>
          <w:sz w:val="28"/>
          <w:szCs w:val="28"/>
        </w:rPr>
      </w:pPr>
      <w:proofErr w:type="gramStart"/>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25B1F">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73223C">
        <w:rPr>
          <w:sz w:val="28"/>
          <w:szCs w:val="28"/>
        </w:rPr>
        <w:t>6</w:t>
      </w:r>
      <w:r w:rsidRPr="00E25B1F">
        <w:rPr>
          <w:sz w:val="28"/>
          <w:szCs w:val="28"/>
        </w:rPr>
        <w:t xml:space="preserve"> раздела </w:t>
      </w:r>
      <w:r w:rsidR="0073223C">
        <w:rPr>
          <w:sz w:val="28"/>
          <w:szCs w:val="28"/>
        </w:rPr>
        <w:t>5</w:t>
      </w:r>
      <w:r w:rsidRPr="00E25B1F">
        <w:rPr>
          <w:sz w:val="28"/>
          <w:szCs w:val="28"/>
        </w:rPr>
        <w:t xml:space="preserve"> «Информационная карта запроса цен».</w:t>
      </w:r>
    </w:p>
    <w:p w:rsidR="007452C8" w:rsidRPr="00E25B1F" w:rsidRDefault="007452C8" w:rsidP="007452C8">
      <w:pPr>
        <w:numPr>
          <w:ilvl w:val="2"/>
          <w:numId w:val="8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r w:rsidR="0073223C">
        <w:rPr>
          <w:sz w:val="28"/>
          <w:szCs w:val="28"/>
        </w:rPr>
        <w:t>4.1.1</w:t>
      </w:r>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w:t>
      </w:r>
      <w:proofErr w:type="gramStart"/>
      <w:r w:rsidRPr="00C14A69">
        <w:rPr>
          <w:sz w:val="28"/>
          <w:szCs w:val="28"/>
        </w:rPr>
        <w:t xml:space="preserve">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w:t>
      </w:r>
      <w:proofErr w:type="gramEnd"/>
      <w:r w:rsidRPr="00C14A69">
        <w:rPr>
          <w:sz w:val="28"/>
          <w:szCs w:val="28"/>
        </w:rPr>
        <w:t>.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7452C8" w:rsidRDefault="007452C8" w:rsidP="007452C8">
      <w:pPr>
        <w:numPr>
          <w:ilvl w:val="2"/>
          <w:numId w:val="81"/>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w:t>
      </w:r>
      <w:proofErr w:type="gramStart"/>
      <w:r w:rsidRPr="00E25B1F">
        <w:rPr>
          <w:sz w:val="28"/>
          <w:szCs w:val="28"/>
        </w:rPr>
        <w:t xml:space="preserve">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w:t>
      </w:r>
      <w:proofErr w:type="gramEnd"/>
      <w:r w:rsidRPr="00E25B1F">
        <w:rPr>
          <w:sz w:val="28"/>
          <w:szCs w:val="28"/>
        </w:rPr>
        <w:t>, а в случае изменения предмета запроса цен — 5 (пять) календарных дней.</w:t>
      </w:r>
    </w:p>
    <w:p w:rsidR="00C14A69" w:rsidRPr="00C14A69" w:rsidRDefault="00C14A69" w:rsidP="00C14A69">
      <w:pPr>
        <w:pStyle w:val="aff8"/>
        <w:numPr>
          <w:ilvl w:val="1"/>
          <w:numId w:val="81"/>
        </w:numPr>
        <w:tabs>
          <w:tab w:val="left" w:pos="1418"/>
        </w:tabs>
        <w:spacing w:after="0"/>
        <w:ind w:left="0" w:firstLine="709"/>
        <w:jc w:val="both"/>
        <w:outlineLvl w:val="1"/>
        <w:rPr>
          <w:sz w:val="28"/>
          <w:szCs w:val="28"/>
        </w:rPr>
      </w:pPr>
      <w:bookmarkStart w:id="54" w:name="_Toc390262788"/>
      <w:r>
        <w:rPr>
          <w:sz w:val="28"/>
          <w:szCs w:val="28"/>
        </w:rPr>
        <w:t>Общие т</w:t>
      </w:r>
      <w:r w:rsidRPr="00C14A69">
        <w:rPr>
          <w:sz w:val="28"/>
          <w:szCs w:val="28"/>
        </w:rPr>
        <w:t>ребования к заявке</w:t>
      </w:r>
      <w:bookmarkEnd w:id="54"/>
    </w:p>
    <w:p w:rsidR="00A46F03" w:rsidRPr="0036146A" w:rsidRDefault="00FA54A7" w:rsidP="0036146A">
      <w:pPr>
        <w:numPr>
          <w:ilvl w:val="2"/>
          <w:numId w:val="81"/>
        </w:numPr>
        <w:ind w:left="0" w:firstLine="709"/>
        <w:jc w:val="both"/>
        <w:rPr>
          <w:sz w:val="28"/>
          <w:szCs w:val="28"/>
        </w:rPr>
      </w:pPr>
      <w:proofErr w:type="gramStart"/>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 xml:space="preserve">запросе </w:t>
      </w:r>
      <w:r w:rsidR="004560F3" w:rsidRPr="007452C8">
        <w:rPr>
          <w:sz w:val="28"/>
          <w:szCs w:val="28"/>
        </w:rPr>
        <w:t>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xml:space="preserve"> </w:t>
      </w:r>
      <w:r w:rsidRPr="00E25B1F">
        <w:rPr>
          <w:b/>
          <w:i/>
        </w:rPr>
        <w:t>[в отношении лота]</w:t>
      </w:r>
      <w:r w:rsidRPr="00E25B1F">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E25B1F">
        <w:rPr>
          <w:sz w:val="28"/>
          <w:szCs w:val="28"/>
        </w:rPr>
        <w:t> </w:t>
      </w:r>
      <w:r w:rsidR="0073223C">
        <w:rPr>
          <w:sz w:val="28"/>
          <w:szCs w:val="28"/>
        </w:rPr>
        <w:t>14</w:t>
      </w:r>
      <w:r w:rsidRPr="00E25B1F">
        <w:rPr>
          <w:sz w:val="28"/>
          <w:szCs w:val="28"/>
        </w:rPr>
        <w:t xml:space="preserve"> раздела</w:t>
      </w:r>
      <w:r w:rsidR="00695D9D" w:rsidRPr="00E25B1F">
        <w:rPr>
          <w:sz w:val="28"/>
          <w:szCs w:val="28"/>
        </w:rPr>
        <w:t> </w:t>
      </w:r>
      <w:r w:rsidR="0073223C">
        <w:rPr>
          <w:sz w:val="28"/>
          <w:szCs w:val="28"/>
        </w:rPr>
        <w:t>5</w:t>
      </w:r>
      <w:r w:rsidRPr="00E25B1F">
        <w:rPr>
          <w:sz w:val="28"/>
          <w:szCs w:val="28"/>
        </w:rPr>
        <w:t xml:space="preserve"> «Информационная карта </w:t>
      </w:r>
      <w:r w:rsidR="00466F9E" w:rsidRPr="00E25B1F">
        <w:rPr>
          <w:sz w:val="28"/>
          <w:szCs w:val="28"/>
        </w:rPr>
        <w:lastRenderedPageBreak/>
        <w:t>запроса цен</w:t>
      </w:r>
      <w:r w:rsidRPr="00E25B1F">
        <w:rPr>
          <w:sz w:val="28"/>
          <w:szCs w:val="28"/>
        </w:rPr>
        <w:t>», оформленных в</w:t>
      </w:r>
      <w:proofErr w:type="gramEnd"/>
      <w:r w:rsidRPr="00E25B1F">
        <w:rPr>
          <w:sz w:val="28"/>
          <w:szCs w:val="28"/>
        </w:rPr>
        <w:t xml:space="preserve"> </w:t>
      </w:r>
      <w:proofErr w:type="gramStart"/>
      <w:r w:rsidRPr="00E25B1F">
        <w:rPr>
          <w:sz w:val="28"/>
          <w:szCs w:val="28"/>
        </w:rPr>
        <w:t>соответствии</w:t>
      </w:r>
      <w:proofErr w:type="gramEnd"/>
      <w:r w:rsidRPr="00E25B1F">
        <w:rPr>
          <w:sz w:val="28"/>
          <w:szCs w:val="28"/>
        </w:rPr>
        <w:t xml:space="preserve"> с положениями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53"/>
      <w:r w:rsidR="0036146A" w:rsidRPr="0036146A">
        <w:rPr>
          <w:sz w:val="28"/>
          <w:szCs w:val="28"/>
        </w:rPr>
        <w:t xml:space="preserve"> </w:t>
      </w:r>
      <w:r w:rsidR="00A46F03" w:rsidRPr="00B652FC">
        <w:rPr>
          <w:sz w:val="28"/>
          <w:szCs w:val="28"/>
        </w:rPr>
        <w:t>Заявка в обязательном порядке должна содержать предложение участника о цене договора (с учетом установленного порядка формирования цены договора), о цене единицы товара, единичных расценок или тарифов работ или услуг и расчет общей стоимости работ или услуг.</w:t>
      </w:r>
    </w:p>
    <w:p w:rsidR="00B63BD5" w:rsidRPr="0036146A" w:rsidRDefault="00100E1C" w:rsidP="007452C8">
      <w:pPr>
        <w:numPr>
          <w:ilvl w:val="2"/>
          <w:numId w:val="81"/>
        </w:numPr>
        <w:ind w:left="0" w:firstLine="709"/>
        <w:jc w:val="both"/>
      </w:pPr>
      <w:r w:rsidRPr="0036146A">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36146A">
        <w:t>.</w:t>
      </w:r>
    </w:p>
    <w:p w:rsidR="002E1C58" w:rsidRDefault="00C87330" w:rsidP="007452C8">
      <w:pPr>
        <w:numPr>
          <w:ilvl w:val="2"/>
          <w:numId w:val="81"/>
        </w:numPr>
        <w:ind w:left="0" w:firstLine="709"/>
        <w:jc w:val="both"/>
        <w:rPr>
          <w:sz w:val="28"/>
          <w:szCs w:val="28"/>
        </w:rPr>
      </w:pPr>
      <w:proofErr w:type="gramStart"/>
      <w:r w:rsidRPr="00E25B1F">
        <w:rPr>
          <w:b/>
          <w:i/>
        </w:rPr>
        <w:t xml:space="preserve">[Участник </w:t>
      </w:r>
      <w:r w:rsidR="00466F9E" w:rsidRPr="00E25B1F">
        <w:rPr>
          <w:b/>
          <w:i/>
        </w:rPr>
        <w:t>запроса цен</w:t>
      </w:r>
      <w:r w:rsidR="00E526CF" w:rsidRPr="00E25B1F">
        <w:rPr>
          <w:b/>
          <w:i/>
        </w:rPr>
        <w:t xml:space="preserve"> </w:t>
      </w:r>
      <w:r w:rsidRPr="00E25B1F">
        <w:rPr>
          <w:b/>
          <w:i/>
        </w:rPr>
        <w:t xml:space="preserve">вправе подать заявку на участие в </w:t>
      </w:r>
      <w:r w:rsidR="004560F3" w:rsidRPr="00E25B1F">
        <w:rPr>
          <w:b/>
          <w:i/>
        </w:rPr>
        <w:t>запросе цен</w:t>
      </w:r>
      <w:r w:rsidRPr="00E25B1F">
        <w:rPr>
          <w:b/>
          <w:i/>
        </w:rPr>
        <w:t xml:space="preserve"> на любой лот, любые несколько лотов или все лоты.</w:t>
      </w:r>
      <w:proofErr w:type="gramEnd"/>
      <w:r w:rsidRPr="00E25B1F">
        <w:rPr>
          <w:b/>
          <w:i/>
        </w:rPr>
        <w:t xml:space="preserve"> В случае если </w:t>
      </w:r>
      <w:r w:rsidR="00E526CF" w:rsidRPr="00E25B1F">
        <w:rPr>
          <w:b/>
          <w:i/>
        </w:rPr>
        <w:t xml:space="preserve">участник </w:t>
      </w:r>
      <w:r w:rsidR="00466F9E" w:rsidRPr="00E25B1F">
        <w:rPr>
          <w:b/>
          <w:i/>
        </w:rPr>
        <w:t>запроса цен</w:t>
      </w:r>
      <w:r w:rsidRPr="00E25B1F">
        <w:rPr>
          <w:b/>
          <w:i/>
        </w:rPr>
        <w:t xml:space="preserve"> планирует принять участие в </w:t>
      </w:r>
      <w:r w:rsidR="004560F3" w:rsidRPr="00E25B1F">
        <w:rPr>
          <w:b/>
          <w:i/>
        </w:rPr>
        <w:t>запросе цен</w:t>
      </w:r>
      <w:r w:rsidRPr="00E25B1F">
        <w:rPr>
          <w:b/>
          <w:i/>
        </w:rPr>
        <w:t xml:space="preserve"> по нескольким лотам, он должен подготовить заявку на участие в </w:t>
      </w:r>
      <w:r w:rsidR="004560F3" w:rsidRPr="00E25B1F">
        <w:rPr>
          <w:b/>
          <w:i/>
        </w:rPr>
        <w:t>запросе цен</w:t>
      </w:r>
      <w:r w:rsidRPr="00E25B1F">
        <w:rPr>
          <w:b/>
          <w:i/>
        </w:rPr>
        <w:t xml:space="preserve"> на каждый такой лот отдельно. </w:t>
      </w:r>
      <w:proofErr w:type="gramStart"/>
      <w:r w:rsidRPr="00E25B1F">
        <w:rPr>
          <w:b/>
          <w:i/>
        </w:rPr>
        <w:t>В отношении каждого лота]</w:t>
      </w:r>
      <w:r w:rsidRPr="00E25B1F">
        <w:rPr>
          <w:sz w:val="28"/>
          <w:szCs w:val="28"/>
        </w:rPr>
        <w:t xml:space="preserve"> </w:t>
      </w:r>
      <w:r w:rsidR="00E526CF" w:rsidRPr="00E25B1F">
        <w:rPr>
          <w:sz w:val="28"/>
          <w:szCs w:val="28"/>
        </w:rPr>
        <w:t xml:space="preserve">участник </w:t>
      </w:r>
      <w:r w:rsidR="00466F9E" w:rsidRPr="00E25B1F">
        <w:rPr>
          <w:sz w:val="28"/>
          <w:szCs w:val="28"/>
        </w:rPr>
        <w:t>запроса цен</w:t>
      </w:r>
      <w:r w:rsidRPr="00E25B1F">
        <w:rPr>
          <w:sz w:val="28"/>
          <w:szCs w:val="28"/>
        </w:rPr>
        <w:t xml:space="preserve"> вправе подать только одну заявку </w:t>
      </w:r>
      <w:r w:rsidR="004C1219" w:rsidRPr="00E25B1F">
        <w:rPr>
          <w:sz w:val="28"/>
          <w:szCs w:val="28"/>
        </w:rPr>
        <w:t>на </w:t>
      </w:r>
      <w:r w:rsidRPr="00E25B1F">
        <w:rPr>
          <w:sz w:val="28"/>
          <w:szCs w:val="28"/>
        </w:rPr>
        <w:t>участие в </w:t>
      </w:r>
      <w:r w:rsidR="004560F3" w:rsidRPr="00E25B1F">
        <w:rPr>
          <w:sz w:val="28"/>
          <w:szCs w:val="28"/>
        </w:rPr>
        <w:t>запросе цен</w:t>
      </w:r>
      <w:r w:rsidR="00D279F2" w:rsidRPr="00E25B1F">
        <w:rPr>
          <w:sz w:val="28"/>
          <w:szCs w:val="28"/>
        </w:rPr>
        <w:t>.</w:t>
      </w:r>
      <w:r w:rsidR="00EE7467">
        <w:rPr>
          <w:sz w:val="28"/>
          <w:szCs w:val="28"/>
        </w:rPr>
        <w:t xml:space="preserve"> </w:t>
      </w:r>
      <w:proofErr w:type="gramEnd"/>
    </w:p>
    <w:p w:rsidR="00C87330" w:rsidRPr="00E25B1F" w:rsidRDefault="00EE7467" w:rsidP="007452C8">
      <w:pPr>
        <w:numPr>
          <w:ilvl w:val="2"/>
          <w:numId w:val="81"/>
        </w:numPr>
        <w:ind w:left="0" w:firstLine="709"/>
        <w:jc w:val="both"/>
        <w:rPr>
          <w:sz w:val="28"/>
          <w:szCs w:val="28"/>
        </w:rPr>
      </w:pPr>
      <w:bookmarkStart w:id="55"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73223C">
        <w:rPr>
          <w:sz w:val="28"/>
          <w:szCs w:val="28"/>
        </w:rPr>
        <w:t>6</w:t>
      </w:r>
      <w:r w:rsidRPr="00DD5EEB">
        <w:rPr>
          <w:sz w:val="28"/>
          <w:szCs w:val="28"/>
        </w:rPr>
        <w:t xml:space="preserve">, </w:t>
      </w:r>
      <w:r w:rsidRPr="00994B7B">
        <w:rPr>
          <w:sz w:val="28"/>
          <w:szCs w:val="28"/>
        </w:rPr>
        <w:t>Форма 1</w:t>
      </w:r>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55"/>
    </w:p>
    <w:p w:rsidR="00510E75" w:rsidRPr="00E25B1F" w:rsidRDefault="00510E75" w:rsidP="007452C8">
      <w:pPr>
        <w:numPr>
          <w:ilvl w:val="2"/>
          <w:numId w:val="81"/>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r w:rsidR="0073223C">
        <w:rPr>
          <w:sz w:val="28"/>
          <w:szCs w:val="28"/>
        </w:rPr>
        <w:t>15</w:t>
      </w:r>
      <w:r w:rsidRPr="00E25B1F">
        <w:rPr>
          <w:sz w:val="28"/>
          <w:szCs w:val="28"/>
        </w:rPr>
        <w:t xml:space="preserve"> раздела </w:t>
      </w:r>
      <w:r w:rsidR="0073223C">
        <w:rPr>
          <w:sz w:val="28"/>
          <w:szCs w:val="28"/>
        </w:rPr>
        <w:t>5</w:t>
      </w:r>
      <w:r w:rsidRPr="00E25B1F">
        <w:rPr>
          <w:sz w:val="28"/>
          <w:szCs w:val="28"/>
        </w:rPr>
        <w:t xml:space="preserve"> «Информационная карта запроса цен».</w:t>
      </w:r>
      <w:r w:rsidR="001B1BB2" w:rsidRPr="00E25B1F">
        <w:rPr>
          <w:sz w:val="28"/>
          <w:szCs w:val="28"/>
        </w:rPr>
        <w:t xml:space="preserve"> </w:t>
      </w:r>
      <w:proofErr w:type="gramStart"/>
      <w:r w:rsidR="009962AB" w:rsidRPr="002127E1">
        <w:rPr>
          <w:sz w:val="28"/>
          <w:szCs w:val="28"/>
        </w:rPr>
        <w:t>Участник запроса цен, подавший заявку на участие в</w:t>
      </w:r>
      <w:r w:rsidR="009962AB" w:rsidRPr="002127E1">
        <w:rPr>
          <w:sz w:val="28"/>
          <w:szCs w:val="28"/>
          <w:lang w:val="en-US"/>
        </w:rPr>
        <w:t> </w:t>
      </w:r>
      <w:r w:rsidR="009962AB" w:rsidRPr="002127E1">
        <w:rPr>
          <w:sz w:val="28"/>
          <w:szCs w:val="28"/>
        </w:rPr>
        <w:t xml:space="preserve">запросе цен </w:t>
      </w:r>
      <w:r w:rsidR="009962AB" w:rsidRPr="002127E1">
        <w:rPr>
          <w:b/>
          <w:i/>
        </w:rPr>
        <w:t>[в отношении какого-либо лота]</w:t>
      </w:r>
      <w:r w:rsidR="009962AB" w:rsidRPr="002127E1">
        <w:rPr>
          <w:sz w:val="28"/>
          <w:szCs w:val="28"/>
        </w:rPr>
        <w:t xml:space="preserve">, вправе </w:t>
      </w:r>
      <w:r w:rsidR="00EE7467" w:rsidRPr="002127E1">
        <w:rPr>
          <w:sz w:val="28"/>
          <w:szCs w:val="28"/>
        </w:rPr>
        <w:t>изменить</w:t>
      </w:r>
      <w:r w:rsidR="00AB76F7">
        <w:rPr>
          <w:sz w:val="28"/>
          <w:szCs w:val="28"/>
        </w:rPr>
        <w:t xml:space="preserve"> или отозвать</w:t>
      </w:r>
      <w:r w:rsidR="00EE7467" w:rsidRPr="002127E1">
        <w:rPr>
          <w:sz w:val="28"/>
          <w:szCs w:val="28"/>
        </w:rPr>
        <w:t xml:space="preserve"> </w:t>
      </w:r>
      <w:r w:rsidR="009962AB" w:rsidRPr="002127E1">
        <w:rPr>
          <w:sz w:val="28"/>
          <w:szCs w:val="28"/>
        </w:rPr>
        <w:t xml:space="preserve">свою заявку на участие в запросе цен </w:t>
      </w:r>
      <w:r w:rsidR="009962AB" w:rsidRPr="002127E1">
        <w:rPr>
          <w:b/>
          <w:i/>
        </w:rPr>
        <w:t>[поданную на данный лот]</w:t>
      </w:r>
      <w:r w:rsidR="009962AB" w:rsidRPr="002127E1">
        <w:rPr>
          <w:sz w:val="28"/>
          <w:szCs w:val="28"/>
        </w:rPr>
        <w:t>, в соответствии с регламентом ЭТП, в любое время после ее</w:t>
      </w:r>
      <w:r w:rsidR="009962AB" w:rsidRPr="002127E1">
        <w:rPr>
          <w:sz w:val="28"/>
          <w:szCs w:val="28"/>
          <w:lang w:val="en-US"/>
        </w:rPr>
        <w:t> </w:t>
      </w:r>
      <w:r w:rsidR="009962AB" w:rsidRPr="002127E1">
        <w:rPr>
          <w:sz w:val="28"/>
          <w:szCs w:val="28"/>
        </w:rPr>
        <w:t xml:space="preserve">подачи, но до истечения срока окончания подачи заявок на участие в запросе цен </w:t>
      </w:r>
      <w:r w:rsidR="009962AB" w:rsidRPr="002127E1">
        <w:rPr>
          <w:b/>
          <w:i/>
        </w:rPr>
        <w:t>[по данному лоту]</w:t>
      </w:r>
      <w:r w:rsidR="009962AB" w:rsidRPr="002127E1">
        <w:rPr>
          <w:sz w:val="28"/>
          <w:szCs w:val="28"/>
        </w:rPr>
        <w:t>.</w:t>
      </w:r>
      <w:proofErr w:type="gramEnd"/>
      <w:r w:rsidR="009962AB" w:rsidRPr="009962AB">
        <w:rPr>
          <w:sz w:val="28"/>
          <w:szCs w:val="28"/>
        </w:rPr>
        <w:t xml:space="preserve"> </w:t>
      </w:r>
      <w:r w:rsidR="001B1BB2" w:rsidRPr="00E25B1F">
        <w:rPr>
          <w:sz w:val="28"/>
          <w:szCs w:val="28"/>
        </w:rPr>
        <w:t xml:space="preserve">У участника запроса цен отсутствует возможность подать заявку на участие в запросе цен </w:t>
      </w:r>
      <w:r w:rsidR="001B1BB2" w:rsidRPr="00E25B1F">
        <w:rPr>
          <w:b/>
          <w:i/>
        </w:rPr>
        <w:t>[в отношени</w:t>
      </w:r>
      <w:r w:rsidR="00495667" w:rsidRPr="00E25B1F">
        <w:rPr>
          <w:b/>
          <w:i/>
        </w:rPr>
        <w:t>и</w:t>
      </w:r>
      <w:r w:rsidR="001B1BB2" w:rsidRPr="00E25B1F">
        <w:rPr>
          <w:b/>
          <w:i/>
        </w:rPr>
        <w:t xml:space="preserve"> лота] </w:t>
      </w:r>
      <w:r w:rsidR="001B1BB2" w:rsidRPr="00E25B1F">
        <w:rPr>
          <w:sz w:val="28"/>
          <w:szCs w:val="28"/>
        </w:rPr>
        <w:t xml:space="preserve">на ЭТП после окончания срока подачи заявок на участие в запросе цен </w:t>
      </w:r>
      <w:r w:rsidR="001B1BB2" w:rsidRPr="00E25B1F">
        <w:rPr>
          <w:b/>
          <w:i/>
        </w:rPr>
        <w:t>[по данному лоту].</w:t>
      </w:r>
    </w:p>
    <w:p w:rsidR="00C87330" w:rsidRPr="00E25B1F" w:rsidRDefault="00A14120" w:rsidP="007452C8">
      <w:pPr>
        <w:numPr>
          <w:ilvl w:val="2"/>
          <w:numId w:val="81"/>
        </w:numPr>
        <w:ind w:left="0" w:firstLine="709"/>
        <w:jc w:val="both"/>
        <w:rPr>
          <w:sz w:val="28"/>
          <w:szCs w:val="28"/>
        </w:rPr>
      </w:pPr>
      <w:bookmarkStart w:id="56"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w:t>
      </w:r>
      <w:proofErr w:type="gramStart"/>
      <w:r w:rsidR="00C87330" w:rsidRPr="00E25B1F">
        <w:rPr>
          <w:sz w:val="28"/>
          <w:szCs w:val="28"/>
        </w:rPr>
        <w:t>образом</w:t>
      </w:r>
      <w:proofErr w:type="gramEnd"/>
      <w:r w:rsidR="00C87330" w:rsidRPr="00E25B1F">
        <w:rPr>
          <w:sz w:val="28"/>
          <w:szCs w:val="28"/>
        </w:rPr>
        <w:t xml:space="preserve">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56"/>
    </w:p>
    <w:p w:rsidR="00C87330" w:rsidRPr="00E25B1F" w:rsidRDefault="00A14120" w:rsidP="007452C8">
      <w:pPr>
        <w:numPr>
          <w:ilvl w:val="2"/>
          <w:numId w:val="81"/>
        </w:numPr>
        <w:ind w:left="0" w:firstLine="709"/>
        <w:jc w:val="both"/>
        <w:rPr>
          <w:sz w:val="28"/>
          <w:szCs w:val="28"/>
        </w:rPr>
      </w:pPr>
      <w:bookmarkStart w:id="57"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57"/>
    </w:p>
    <w:p w:rsidR="006D24D4" w:rsidRPr="00E25B1F" w:rsidRDefault="00A14120" w:rsidP="007452C8">
      <w:pPr>
        <w:numPr>
          <w:ilvl w:val="2"/>
          <w:numId w:val="81"/>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r w:rsidR="0073223C">
        <w:rPr>
          <w:sz w:val="28"/>
          <w:szCs w:val="28"/>
        </w:rPr>
        <w:t>4.2.6</w:t>
      </w:r>
      <w:r w:rsidR="006D24D4" w:rsidRPr="00E25B1F">
        <w:rPr>
          <w:sz w:val="28"/>
          <w:szCs w:val="28"/>
        </w:rPr>
        <w:t xml:space="preserve"> и </w:t>
      </w:r>
      <w:r w:rsidR="0073223C">
        <w:rPr>
          <w:sz w:val="28"/>
          <w:szCs w:val="28"/>
        </w:rPr>
        <w:t>4.2.7</w:t>
      </w:r>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7452C8">
      <w:pPr>
        <w:numPr>
          <w:ilvl w:val="2"/>
          <w:numId w:val="81"/>
        </w:numPr>
        <w:ind w:left="0" w:firstLine="709"/>
        <w:jc w:val="both"/>
        <w:rPr>
          <w:sz w:val="28"/>
          <w:szCs w:val="28"/>
        </w:rPr>
      </w:pPr>
      <w:r w:rsidRPr="00E25B1F">
        <w:rPr>
          <w:sz w:val="28"/>
          <w:szCs w:val="28"/>
        </w:rPr>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w:t>
      </w:r>
      <w:r w:rsidR="00A14120" w:rsidRPr="00E25B1F">
        <w:rPr>
          <w:sz w:val="28"/>
          <w:szCs w:val="28"/>
        </w:rPr>
        <w:lastRenderedPageBreak/>
        <w:t xml:space="preserve">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7452C8">
      <w:pPr>
        <w:numPr>
          <w:ilvl w:val="2"/>
          <w:numId w:val="81"/>
        </w:numPr>
        <w:ind w:left="0" w:firstLine="709"/>
        <w:jc w:val="both"/>
        <w:rPr>
          <w:sz w:val="28"/>
          <w:szCs w:val="28"/>
        </w:rPr>
      </w:pPr>
      <w:bookmarkStart w:id="58"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58"/>
    </w:p>
    <w:p w:rsidR="00C87330" w:rsidRPr="007452C8" w:rsidRDefault="007A0C42" w:rsidP="007452C8">
      <w:pPr>
        <w:numPr>
          <w:ilvl w:val="2"/>
          <w:numId w:val="81"/>
        </w:numPr>
        <w:tabs>
          <w:tab w:val="left" w:pos="1560"/>
        </w:tabs>
        <w:ind w:left="0" w:firstLine="709"/>
        <w:jc w:val="both"/>
        <w:rPr>
          <w:sz w:val="28"/>
          <w:szCs w:val="28"/>
        </w:rPr>
      </w:pPr>
      <w:proofErr w:type="gramStart"/>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r w:rsidR="0073223C">
        <w:rPr>
          <w:sz w:val="28"/>
          <w:szCs w:val="28"/>
        </w:rPr>
        <w:t>4.2.6</w:t>
      </w:r>
      <w:r w:rsidR="00510E75" w:rsidRPr="00E25B1F">
        <w:rPr>
          <w:sz w:val="28"/>
          <w:szCs w:val="28"/>
        </w:rPr>
        <w:t xml:space="preserve">– </w:t>
      </w:r>
      <w:r w:rsidR="0073223C">
        <w:rPr>
          <w:sz w:val="28"/>
          <w:szCs w:val="28"/>
        </w:rPr>
        <w:t>4.2.10</w:t>
      </w:r>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7452C8" w:rsidRPr="00E25B1F" w:rsidRDefault="007452C8" w:rsidP="007452C8">
      <w:pPr>
        <w:pStyle w:val="aff8"/>
        <w:numPr>
          <w:ilvl w:val="1"/>
          <w:numId w:val="81"/>
        </w:numPr>
        <w:tabs>
          <w:tab w:val="left" w:pos="1418"/>
        </w:tabs>
        <w:spacing w:after="0"/>
        <w:ind w:left="0" w:firstLine="709"/>
        <w:jc w:val="both"/>
        <w:outlineLvl w:val="1"/>
        <w:rPr>
          <w:sz w:val="28"/>
          <w:szCs w:val="28"/>
        </w:rPr>
      </w:pPr>
      <w:bookmarkStart w:id="59" w:name="_Toc390262789"/>
      <w:r>
        <w:rPr>
          <w:sz w:val="28"/>
          <w:szCs w:val="28"/>
        </w:rPr>
        <w:t>Подача заявок на участие в запросе цен. Рассмотрение заявок на участие в запросе цен.</w:t>
      </w:r>
      <w:r w:rsidR="001940DC">
        <w:rPr>
          <w:sz w:val="28"/>
          <w:szCs w:val="28"/>
        </w:rPr>
        <w:t xml:space="preserve"> Подведение итогов запроса цен.</w:t>
      </w:r>
      <w:bookmarkEnd w:id="59"/>
    </w:p>
    <w:p w:rsidR="007452C8" w:rsidRDefault="007452C8" w:rsidP="007452C8">
      <w:pPr>
        <w:numPr>
          <w:ilvl w:val="2"/>
          <w:numId w:val="81"/>
        </w:numPr>
        <w:tabs>
          <w:tab w:val="left" w:pos="1560"/>
        </w:tabs>
        <w:ind w:left="0" w:firstLine="709"/>
        <w:jc w:val="both"/>
        <w:rPr>
          <w:sz w:val="28"/>
          <w:szCs w:val="28"/>
        </w:rPr>
      </w:pPr>
      <w:bookmarkStart w:id="60"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r w:rsidR="0073223C">
        <w:rPr>
          <w:sz w:val="28"/>
          <w:szCs w:val="28"/>
        </w:rPr>
        <w:t>15</w:t>
      </w:r>
      <w:r w:rsidRPr="00DD5EEB">
        <w:rPr>
          <w:sz w:val="28"/>
          <w:szCs w:val="28"/>
        </w:rPr>
        <w:t xml:space="preserve"> раздела </w:t>
      </w:r>
      <w:r w:rsidR="0073223C">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w:t>
      </w:r>
      <w:bookmarkStart w:id="61" w:name="_Ref352662628"/>
      <w:bookmarkEnd w:id="60"/>
    </w:p>
    <w:p w:rsidR="0019046C" w:rsidRDefault="007452C8" w:rsidP="007452C8">
      <w:pPr>
        <w:numPr>
          <w:ilvl w:val="2"/>
          <w:numId w:val="81"/>
        </w:numPr>
        <w:tabs>
          <w:tab w:val="left" w:pos="1560"/>
        </w:tabs>
        <w:ind w:left="0" w:firstLine="709"/>
        <w:jc w:val="both"/>
        <w:rPr>
          <w:sz w:val="28"/>
          <w:szCs w:val="28"/>
        </w:rPr>
      </w:pPr>
      <w:proofErr w:type="gramStart"/>
      <w:r>
        <w:rPr>
          <w:sz w:val="28"/>
          <w:szCs w:val="28"/>
        </w:rPr>
        <w:t>Е</w:t>
      </w:r>
      <w:r w:rsidR="0019046C" w:rsidRPr="00E25B1F">
        <w:rPr>
          <w:sz w:val="28"/>
          <w:szCs w:val="28"/>
        </w:rPr>
        <w:t xml:space="preserve">сли до окончания срока подачи заявок </w:t>
      </w:r>
      <w:r w:rsidR="0019046C" w:rsidRPr="00E25B1F">
        <w:rPr>
          <w:b/>
          <w:i/>
        </w:rPr>
        <w:t>[в отношении данного лота]</w:t>
      </w:r>
      <w:r w:rsidR="0019046C" w:rsidRPr="00E25B1F">
        <w:rPr>
          <w:sz w:val="28"/>
          <w:szCs w:val="28"/>
        </w:rPr>
        <w:t xml:space="preserve"> поступило менее двух заявок, организатор запроса цен </w:t>
      </w:r>
      <w:r w:rsidR="00FC7434" w:rsidRPr="00FC7434">
        <w:rPr>
          <w:b/>
          <w:i/>
          <w:szCs w:val="28"/>
        </w:rPr>
        <w:t>как минимум однократно</w:t>
      </w:r>
      <w:r w:rsidR="0019046C" w:rsidRPr="00FC7434">
        <w:rPr>
          <w:b/>
          <w:i/>
          <w:szCs w:val="28"/>
        </w:rPr>
        <w:t xml:space="preserve"> продл</w:t>
      </w:r>
      <w:r w:rsidR="00FC7434" w:rsidRPr="00FC7434">
        <w:rPr>
          <w:b/>
          <w:i/>
          <w:szCs w:val="28"/>
        </w:rPr>
        <w:t>евает</w:t>
      </w:r>
      <w:r w:rsidR="00FC7434">
        <w:rPr>
          <w:b/>
          <w:i/>
          <w:szCs w:val="28"/>
        </w:rPr>
        <w:t xml:space="preserve"> /вправе продлить </w:t>
      </w:r>
      <w:r w:rsidR="00FC7434" w:rsidRPr="00FC7434">
        <w:rPr>
          <w:b/>
          <w:i/>
          <w:szCs w:val="28"/>
        </w:rPr>
        <w:t xml:space="preserve">[при проведении закупки по выбору субподрядчиков (поставщиков, соисполнителей) в соответствии с разделом 25 </w:t>
      </w:r>
      <w:r w:rsidR="0088141D">
        <w:rPr>
          <w:b/>
          <w:i/>
          <w:szCs w:val="28"/>
        </w:rPr>
        <w:t>ЕОСЗ</w:t>
      </w:r>
      <w:r w:rsidR="00FC7434" w:rsidRPr="00FC7434">
        <w:rPr>
          <w:b/>
          <w:i/>
          <w:szCs w:val="28"/>
        </w:rPr>
        <w:t>]</w:t>
      </w:r>
      <w:r w:rsidR="00FC7434" w:rsidRPr="00FC7434">
        <w:rPr>
          <w:sz w:val="28"/>
          <w:szCs w:val="28"/>
        </w:rPr>
        <w:t xml:space="preserve"> </w:t>
      </w:r>
      <w:r w:rsidR="0019046C" w:rsidRPr="00E25B1F">
        <w:rPr>
          <w:sz w:val="28"/>
          <w:szCs w:val="28"/>
        </w:rPr>
        <w:t xml:space="preserve">срок подачи заявок </w:t>
      </w:r>
      <w:r w:rsidR="0019046C" w:rsidRPr="00E25B1F">
        <w:rPr>
          <w:b/>
          <w:i/>
        </w:rPr>
        <w:t>[по данному лоту]</w:t>
      </w:r>
      <w:r w:rsidR="0019046C" w:rsidRPr="00E25B1F">
        <w:rPr>
          <w:sz w:val="28"/>
          <w:szCs w:val="28"/>
        </w:rPr>
        <w:t>, о чем делается соответствующее извещение в том же порядке, в каком делалось извещение о проведении запроса цен</w:t>
      </w:r>
      <w:proofErr w:type="gramEnd"/>
      <w:r w:rsidR="0019046C" w:rsidRPr="00E25B1F">
        <w:rPr>
          <w:sz w:val="28"/>
          <w:szCs w:val="28"/>
        </w:rPr>
        <w:t xml:space="preserve">. Продолжительность нового срока подачи заявок </w:t>
      </w:r>
      <w:r w:rsidR="0019046C" w:rsidRPr="00E25B1F">
        <w:rPr>
          <w:b/>
          <w:i/>
        </w:rPr>
        <w:t xml:space="preserve">[по данному лоту] </w:t>
      </w:r>
      <w:r w:rsidR="0019046C" w:rsidRPr="00E25B1F">
        <w:rPr>
          <w:sz w:val="28"/>
          <w:szCs w:val="28"/>
        </w:rPr>
        <w:t>должна быть не менее 4 (четырех) рабочих дней со дня, следующего за извещением о продлении срока.</w:t>
      </w:r>
      <w:bookmarkEnd w:id="61"/>
    </w:p>
    <w:p w:rsidR="007452C8" w:rsidRDefault="007452C8" w:rsidP="007452C8">
      <w:pPr>
        <w:numPr>
          <w:ilvl w:val="2"/>
          <w:numId w:val="81"/>
        </w:numPr>
        <w:tabs>
          <w:tab w:val="left" w:pos="1560"/>
        </w:tabs>
        <w:ind w:left="0" w:firstLine="709"/>
        <w:jc w:val="both"/>
        <w:rPr>
          <w:sz w:val="28"/>
          <w:szCs w:val="28"/>
        </w:rPr>
      </w:pPr>
      <w:proofErr w:type="gramStart"/>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r w:rsidR="0073223C">
        <w:rPr>
          <w:sz w:val="28"/>
          <w:szCs w:val="28"/>
        </w:rPr>
        <w:t>15</w:t>
      </w:r>
      <w:r w:rsidRPr="00DD5EEB">
        <w:rPr>
          <w:sz w:val="28"/>
          <w:szCs w:val="28"/>
        </w:rPr>
        <w:t xml:space="preserve"> раздела </w:t>
      </w:r>
      <w:r w:rsidR="0073223C">
        <w:rPr>
          <w:sz w:val="28"/>
          <w:szCs w:val="28"/>
        </w:rPr>
        <w:t>5</w:t>
      </w:r>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roofErr w:type="gramEnd"/>
    </w:p>
    <w:p w:rsidR="007452C8" w:rsidRDefault="007452C8" w:rsidP="007452C8">
      <w:pPr>
        <w:numPr>
          <w:ilvl w:val="2"/>
          <w:numId w:val="81"/>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586CA2" w:rsidRDefault="00586CA2" w:rsidP="00586CA2">
      <w:pPr>
        <w:numPr>
          <w:ilvl w:val="2"/>
          <w:numId w:val="81"/>
        </w:numPr>
        <w:tabs>
          <w:tab w:val="left" w:pos="1560"/>
        </w:tabs>
        <w:ind w:left="0" w:firstLine="709"/>
        <w:jc w:val="both"/>
        <w:rPr>
          <w:sz w:val="28"/>
          <w:szCs w:val="28"/>
        </w:rPr>
      </w:pPr>
      <w:bookmarkStart w:id="62" w:name="_Ref389731643"/>
      <w:r w:rsidRPr="00DD5EEB">
        <w:rPr>
          <w:sz w:val="28"/>
          <w:szCs w:val="28"/>
        </w:rPr>
        <w:lastRenderedPageBreak/>
        <w:t>В случае</w:t>
      </w:r>
      <w:proofErr w:type="gramStart"/>
      <w:r w:rsidRPr="00DD5EEB">
        <w:rPr>
          <w:sz w:val="28"/>
          <w:szCs w:val="28"/>
        </w:rPr>
        <w:t>,</w:t>
      </w:r>
      <w:proofErr w:type="gramEnd"/>
      <w:r w:rsidRPr="00DD5EEB">
        <w:rPr>
          <w:sz w:val="28"/>
          <w:szCs w:val="28"/>
        </w:rPr>
        <w:t xml:space="preserve">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w:t>
      </w:r>
      <w:r w:rsidRPr="00DD5EEB">
        <w:rPr>
          <w:b/>
          <w:i/>
        </w:rPr>
        <w:t>[по лоту]</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62"/>
    </w:p>
    <w:p w:rsidR="00586CA2" w:rsidRPr="005E457C"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73223C">
        <w:rPr>
          <w:sz w:val="28"/>
          <w:szCs w:val="28"/>
        </w:rPr>
        <w:t>4.3.6</w:t>
      </w:r>
      <w:r>
        <w:rPr>
          <w:sz w:val="28"/>
          <w:szCs w:val="28"/>
        </w:rPr>
        <w:t xml:space="preserve"> </w:t>
      </w:r>
      <w:r w:rsidRPr="00E25B1F">
        <w:rPr>
          <w:sz w:val="28"/>
          <w:szCs w:val="28"/>
        </w:rPr>
        <w:t>-</w:t>
      </w:r>
      <w:r>
        <w:rPr>
          <w:sz w:val="28"/>
          <w:szCs w:val="28"/>
        </w:rPr>
        <w:t xml:space="preserve"> </w:t>
      </w:r>
      <w:r w:rsidR="0073223C">
        <w:rPr>
          <w:sz w:val="28"/>
          <w:szCs w:val="28"/>
        </w:rPr>
        <w:t>4.3.10</w:t>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73223C">
        <w:rPr>
          <w:sz w:val="28"/>
          <w:szCs w:val="28"/>
        </w:rPr>
        <w:t>4.1</w:t>
      </w:r>
      <w:r w:rsidRPr="005E457C">
        <w:rPr>
          <w:sz w:val="28"/>
          <w:szCs w:val="28"/>
        </w:rPr>
        <w:t>;</w:t>
      </w:r>
    </w:p>
    <w:p w:rsidR="00586CA2" w:rsidRPr="005E457C"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586CA2" w:rsidRPr="00DD5EEB" w:rsidRDefault="00586CA2" w:rsidP="00586CA2">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73223C">
        <w:rPr>
          <w:sz w:val="28"/>
          <w:szCs w:val="28"/>
        </w:rPr>
        <w:t>а</w:t>
      </w:r>
      <w:proofErr w:type="gramStart"/>
      <w:r w:rsidR="0073223C">
        <w:rPr>
          <w:sz w:val="28"/>
          <w:szCs w:val="28"/>
        </w:rPr>
        <w:t>)</w:t>
      </w:r>
      <w:r>
        <w:rPr>
          <w:sz w:val="28"/>
          <w:szCs w:val="28"/>
        </w:rPr>
        <w:t>-</w:t>
      </w:r>
      <w:proofErr w:type="gramEnd"/>
      <w:r w:rsidR="0073223C">
        <w:rPr>
          <w:sz w:val="28"/>
          <w:szCs w:val="28"/>
        </w:rPr>
        <w:t>в)</w:t>
      </w:r>
      <w:r>
        <w:rPr>
          <w:sz w:val="28"/>
          <w:szCs w:val="28"/>
        </w:rPr>
        <w:t xml:space="preserve"> пункта </w:t>
      </w:r>
      <w:r w:rsidR="0073223C">
        <w:rPr>
          <w:sz w:val="28"/>
          <w:szCs w:val="28"/>
        </w:rPr>
        <w:t>4.4.10</w:t>
      </w:r>
      <w:r w:rsidRPr="00FC009D">
        <w:rPr>
          <w:sz w:val="28"/>
          <w:szCs w:val="28"/>
        </w:rPr>
        <w:t>.</w:t>
      </w:r>
    </w:p>
    <w:p w:rsidR="00AF3C34" w:rsidRDefault="008240C6" w:rsidP="007452C8">
      <w:pPr>
        <w:numPr>
          <w:ilvl w:val="2"/>
          <w:numId w:val="81"/>
        </w:numPr>
        <w:tabs>
          <w:tab w:val="left" w:pos="1560"/>
        </w:tabs>
        <w:ind w:left="0" w:firstLine="709"/>
        <w:jc w:val="both"/>
        <w:rPr>
          <w:sz w:val="28"/>
          <w:szCs w:val="28"/>
        </w:rPr>
      </w:pPr>
      <w:bookmarkStart w:id="63" w:name="_Toc317269894"/>
      <w:bookmarkStart w:id="64" w:name="_Toc317269975"/>
      <w:bookmarkStart w:id="65" w:name="_Toc317269900"/>
      <w:bookmarkStart w:id="66" w:name="_Toc317269981"/>
      <w:bookmarkStart w:id="67" w:name="_Toc317269901"/>
      <w:bookmarkStart w:id="68" w:name="_Toc317269982"/>
      <w:bookmarkStart w:id="69" w:name="_Toc317269902"/>
      <w:bookmarkStart w:id="70" w:name="_Toc317269983"/>
      <w:bookmarkStart w:id="71" w:name="_Toc317269903"/>
      <w:bookmarkStart w:id="72" w:name="_Toc317269984"/>
      <w:bookmarkStart w:id="73" w:name="_Toc317269904"/>
      <w:bookmarkStart w:id="74" w:name="_Toc317269985"/>
      <w:bookmarkStart w:id="75" w:name="_Toc317269907"/>
      <w:bookmarkStart w:id="76" w:name="_Toc317269988"/>
      <w:bookmarkStart w:id="77" w:name="_Toc317269909"/>
      <w:bookmarkStart w:id="78" w:name="_Toc317269990"/>
      <w:bookmarkStart w:id="79" w:name="_Ref388982400"/>
      <w:bookmarkStart w:id="80" w:name="_Ref317251555"/>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w:t>
      </w:r>
      <w:r w:rsidR="00FC7434">
        <w:rPr>
          <w:sz w:val="28"/>
          <w:szCs w:val="28"/>
        </w:rPr>
        <w:t xml:space="preserve">в случаях, указанных ниже, </w:t>
      </w:r>
      <w:r w:rsidR="00AF3C34">
        <w:rPr>
          <w:sz w:val="28"/>
          <w:szCs w:val="28"/>
        </w:rPr>
        <w:t xml:space="preserve">закупочная </w:t>
      </w:r>
      <w:r w:rsidR="00FC7434" w:rsidRPr="00FE30AA">
        <w:rPr>
          <w:sz w:val="28"/>
          <w:szCs w:val="28"/>
        </w:rPr>
        <w:t xml:space="preserve">комиссия принимает решение об уточнении заявки на участие в </w:t>
      </w:r>
      <w:r w:rsidR="00AF3C34">
        <w:rPr>
          <w:sz w:val="28"/>
          <w:szCs w:val="28"/>
        </w:rPr>
        <w:t>запросе цен</w:t>
      </w:r>
      <w:r w:rsidR="00FC7434" w:rsidRPr="00FE30AA">
        <w:rPr>
          <w:sz w:val="28"/>
          <w:szCs w:val="28"/>
        </w:rPr>
        <w:t xml:space="preserve">, на основании которого организатор </w:t>
      </w:r>
      <w:r w:rsidR="00AF3C34">
        <w:rPr>
          <w:sz w:val="28"/>
          <w:szCs w:val="28"/>
        </w:rPr>
        <w:t>запроса цен</w:t>
      </w:r>
      <w:r w:rsidR="00FC7434" w:rsidRPr="00FE30AA">
        <w:rPr>
          <w:sz w:val="28"/>
          <w:szCs w:val="28"/>
        </w:rPr>
        <w:t xml:space="preserve"> направляет уточняющие запросы</w:t>
      </w:r>
      <w:r w:rsidR="00AF3C34">
        <w:rPr>
          <w:sz w:val="28"/>
          <w:szCs w:val="28"/>
        </w:rPr>
        <w:t>:</w:t>
      </w:r>
      <w:bookmarkEnd w:id="79"/>
    </w:p>
    <w:p w:rsidR="00AF3C34" w:rsidRDefault="00AF3C34" w:rsidP="007452C8">
      <w:pPr>
        <w:numPr>
          <w:ilvl w:val="3"/>
          <w:numId w:val="81"/>
        </w:numPr>
        <w:tabs>
          <w:tab w:val="left" w:pos="1701"/>
        </w:tabs>
        <w:ind w:left="0" w:firstLine="709"/>
        <w:jc w:val="both"/>
        <w:rPr>
          <w:sz w:val="28"/>
          <w:szCs w:val="28"/>
        </w:rPr>
      </w:pPr>
      <w:bookmarkStart w:id="81"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81"/>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AF3C34" w:rsidRPr="00FC009D" w:rsidRDefault="00AF3C34" w:rsidP="00AF3C34">
      <w:pPr>
        <w:numPr>
          <w:ilvl w:val="0"/>
          <w:numId w:val="32"/>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AF3C34" w:rsidRDefault="00AF3C34" w:rsidP="00AF3C34">
      <w:pPr>
        <w:numPr>
          <w:ilvl w:val="0"/>
          <w:numId w:val="3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AF3C34" w:rsidRDefault="00AF3C34" w:rsidP="00A6610A">
      <w:pPr>
        <w:numPr>
          <w:ilvl w:val="3"/>
          <w:numId w:val="81"/>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AF3C34" w:rsidRPr="00FC009D" w:rsidRDefault="00AF3C34" w:rsidP="00AF3C34">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AF3C34" w:rsidRDefault="00AF3C34"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AF3C34" w:rsidRDefault="00AF3C34" w:rsidP="00A6610A">
      <w:pPr>
        <w:numPr>
          <w:ilvl w:val="3"/>
          <w:numId w:val="81"/>
        </w:numPr>
        <w:tabs>
          <w:tab w:val="left" w:pos="1701"/>
        </w:tabs>
        <w:ind w:left="0" w:firstLine="709"/>
        <w:jc w:val="both"/>
        <w:rPr>
          <w:sz w:val="28"/>
          <w:szCs w:val="28"/>
        </w:rPr>
      </w:pPr>
      <w:r w:rsidRPr="00B5784A">
        <w:rPr>
          <w:sz w:val="28"/>
          <w:szCs w:val="28"/>
        </w:rPr>
        <w:t>В случаях, влияющих на допуск участника к</w:t>
      </w:r>
      <w:r w:rsidR="00A6610A">
        <w:rPr>
          <w:sz w:val="28"/>
          <w:szCs w:val="28"/>
        </w:rPr>
        <w:t xml:space="preserve"> участию</w:t>
      </w:r>
      <w:r w:rsidRPr="00B5784A">
        <w:rPr>
          <w:sz w:val="28"/>
          <w:szCs w:val="28"/>
        </w:rPr>
        <w:t xml:space="preserve"> </w:t>
      </w:r>
      <w:r w:rsidR="00A6610A">
        <w:rPr>
          <w:sz w:val="28"/>
          <w:szCs w:val="28"/>
        </w:rPr>
        <w:t xml:space="preserve">в </w:t>
      </w:r>
      <w:r>
        <w:rPr>
          <w:sz w:val="28"/>
          <w:szCs w:val="28"/>
        </w:rPr>
        <w:t>запрос</w:t>
      </w:r>
      <w:r w:rsidR="00A6610A">
        <w:rPr>
          <w:sz w:val="28"/>
          <w:szCs w:val="28"/>
        </w:rPr>
        <w:t>е</w:t>
      </w:r>
      <w:r>
        <w:rPr>
          <w:sz w:val="28"/>
          <w:szCs w:val="28"/>
        </w:rPr>
        <w:t xml:space="preserve"> </w:t>
      </w:r>
      <w:r w:rsidR="00A6610A">
        <w:rPr>
          <w:sz w:val="28"/>
          <w:szCs w:val="28"/>
        </w:rPr>
        <w:t>цен:</w:t>
      </w:r>
    </w:p>
    <w:p w:rsidR="00E1285D" w:rsidRDefault="00E1285D" w:rsidP="00E1285D">
      <w:pPr>
        <w:numPr>
          <w:ilvl w:val="0"/>
          <w:numId w:val="68"/>
        </w:numPr>
        <w:tabs>
          <w:tab w:val="left" w:pos="1276"/>
        </w:tabs>
        <w:autoSpaceDE w:val="0"/>
        <w:autoSpaceDN w:val="0"/>
        <w:adjustRightInd w:val="0"/>
        <w:ind w:left="0" w:firstLine="709"/>
        <w:jc w:val="both"/>
        <w:rPr>
          <w:sz w:val="28"/>
          <w:szCs w:val="28"/>
        </w:rPr>
      </w:pPr>
      <w:r w:rsidRPr="00B5784A">
        <w:rPr>
          <w:sz w:val="28"/>
          <w:szCs w:val="28"/>
        </w:rPr>
        <w:lastRenderedPageBreak/>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E1285D" w:rsidRDefault="00E1285D" w:rsidP="00E1285D">
      <w:pPr>
        <w:numPr>
          <w:ilvl w:val="0"/>
          <w:numId w:val="31"/>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73223C">
        <w:rPr>
          <w:sz w:val="28"/>
          <w:szCs w:val="28"/>
        </w:rPr>
        <w:t>3.1.1</w:t>
      </w:r>
      <w:r w:rsidR="00A6610A">
        <w:rPr>
          <w:sz w:val="28"/>
          <w:szCs w:val="28"/>
        </w:rPr>
        <w:t>, включая требования, указанные в пунктах </w:t>
      </w:r>
      <w:r w:rsidR="0073223C">
        <w:rPr>
          <w:sz w:val="28"/>
          <w:szCs w:val="28"/>
        </w:rPr>
        <w:t>11.2</w:t>
      </w:r>
      <w:r w:rsidR="00A6610A">
        <w:rPr>
          <w:sz w:val="28"/>
          <w:szCs w:val="28"/>
        </w:rPr>
        <w:t xml:space="preserve">, </w:t>
      </w:r>
      <w:r w:rsidR="0073223C">
        <w:rPr>
          <w:sz w:val="28"/>
          <w:szCs w:val="28"/>
        </w:rPr>
        <w:t>11.3</w:t>
      </w:r>
      <w:r w:rsidR="00A6610A">
        <w:rPr>
          <w:sz w:val="28"/>
          <w:szCs w:val="28"/>
        </w:rPr>
        <w:t xml:space="preserve">, </w:t>
      </w:r>
      <w:r w:rsidR="0073223C">
        <w:rPr>
          <w:sz w:val="28"/>
          <w:szCs w:val="28"/>
        </w:rPr>
        <w:t>11.5</w:t>
      </w:r>
      <w:r w:rsidRPr="00E25B1F">
        <w:rPr>
          <w:sz w:val="28"/>
          <w:szCs w:val="28"/>
        </w:rPr>
        <w:t xml:space="preserve"> раздела </w:t>
      </w:r>
      <w:r w:rsidR="0073223C">
        <w:rPr>
          <w:sz w:val="28"/>
          <w:szCs w:val="28"/>
        </w:rPr>
        <w:t>5</w:t>
      </w:r>
      <w:r w:rsidRPr="00E25B1F">
        <w:rPr>
          <w:sz w:val="28"/>
          <w:szCs w:val="28"/>
        </w:rPr>
        <w:t xml:space="preserve"> «Информационная карта запроса цен»</w:t>
      </w:r>
      <w:r>
        <w:rPr>
          <w:sz w:val="28"/>
          <w:szCs w:val="28"/>
        </w:rPr>
        <w:t>,</w:t>
      </w:r>
    </w:p>
    <w:p w:rsidR="00E1285D" w:rsidRDefault="00E1285D" w:rsidP="00E1285D">
      <w:pPr>
        <w:numPr>
          <w:ilvl w:val="0"/>
          <w:numId w:val="31"/>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sidR="009379D3">
        <w:rPr>
          <w:sz w:val="28"/>
          <w:szCs w:val="28"/>
        </w:rPr>
        <w:t>запросе цен</w:t>
      </w:r>
      <w:r w:rsidRPr="00B5784A">
        <w:rPr>
          <w:sz w:val="28"/>
          <w:szCs w:val="28"/>
        </w:rPr>
        <w:t xml:space="preserve"> </w:t>
      </w:r>
      <w:r w:rsidRPr="00602F64">
        <w:rPr>
          <w:sz w:val="28"/>
          <w:szCs w:val="28"/>
        </w:rPr>
        <w:t>требованиям документации</w:t>
      </w:r>
      <w:r w:rsidR="009379D3">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73223C">
        <w:rPr>
          <w:sz w:val="28"/>
          <w:szCs w:val="28"/>
        </w:rPr>
        <w:t>3</w:t>
      </w:r>
      <w:r>
        <w:rPr>
          <w:sz w:val="28"/>
          <w:szCs w:val="28"/>
        </w:rPr>
        <w:t xml:space="preserve">, </w:t>
      </w:r>
      <w:r w:rsidR="0073223C">
        <w:rPr>
          <w:sz w:val="28"/>
          <w:szCs w:val="28"/>
        </w:rPr>
        <w:t>8</w:t>
      </w:r>
      <w:r>
        <w:rPr>
          <w:sz w:val="28"/>
          <w:szCs w:val="28"/>
        </w:rPr>
        <w:t xml:space="preserve">, </w:t>
      </w:r>
      <w:r w:rsidR="0073223C">
        <w:rPr>
          <w:sz w:val="28"/>
          <w:szCs w:val="28"/>
        </w:rPr>
        <w:t>12</w:t>
      </w:r>
      <w:r>
        <w:rPr>
          <w:sz w:val="28"/>
          <w:szCs w:val="28"/>
        </w:rPr>
        <w:t xml:space="preserve">, </w:t>
      </w:r>
      <w:r w:rsidR="0073223C">
        <w:rPr>
          <w:sz w:val="28"/>
          <w:szCs w:val="28"/>
        </w:rPr>
        <w:t>19</w:t>
      </w:r>
      <w:r w:rsidR="000004FA">
        <w:rPr>
          <w:sz w:val="28"/>
          <w:szCs w:val="28"/>
        </w:rPr>
        <w:t xml:space="preserve"> </w:t>
      </w:r>
      <w:r w:rsidR="000004FA" w:rsidRPr="00E25B1F">
        <w:rPr>
          <w:sz w:val="28"/>
          <w:szCs w:val="28"/>
        </w:rPr>
        <w:t>раздела </w:t>
      </w:r>
      <w:r w:rsidR="0073223C">
        <w:rPr>
          <w:sz w:val="28"/>
          <w:szCs w:val="28"/>
        </w:rPr>
        <w:t>5</w:t>
      </w:r>
      <w:r w:rsidR="000004FA" w:rsidRPr="00E25B1F">
        <w:rPr>
          <w:sz w:val="28"/>
          <w:szCs w:val="28"/>
        </w:rPr>
        <w:t xml:space="preserve"> «Информационная карта запроса цен»</w:t>
      </w:r>
      <w:r>
        <w:rPr>
          <w:sz w:val="28"/>
          <w:szCs w:val="28"/>
        </w:rPr>
        <w:t>;</w:t>
      </w:r>
    </w:p>
    <w:p w:rsidR="00F76F2E" w:rsidRDefault="00F76F2E" w:rsidP="00F76F2E">
      <w:pPr>
        <w:numPr>
          <w:ilvl w:val="0"/>
          <w:numId w:val="68"/>
        </w:numPr>
        <w:tabs>
          <w:tab w:val="left" w:pos="1276"/>
        </w:tabs>
        <w:autoSpaceDE w:val="0"/>
        <w:autoSpaceDN w:val="0"/>
        <w:adjustRightInd w:val="0"/>
        <w:ind w:left="0" w:firstLine="709"/>
        <w:jc w:val="both"/>
        <w:rPr>
          <w:sz w:val="28"/>
          <w:szCs w:val="28"/>
        </w:rPr>
      </w:pPr>
      <w:bookmarkStart w:id="82"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82"/>
      <w:r>
        <w:rPr>
          <w:sz w:val="28"/>
          <w:szCs w:val="28"/>
        </w:rPr>
        <w:t>;</w:t>
      </w:r>
    </w:p>
    <w:p w:rsidR="00F76F2E" w:rsidRDefault="00F76F2E"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E01625" w:rsidRDefault="00E01625" w:rsidP="00D82891">
      <w:pPr>
        <w:numPr>
          <w:ilvl w:val="2"/>
          <w:numId w:val="81"/>
        </w:numPr>
        <w:tabs>
          <w:tab w:val="left" w:pos="1560"/>
        </w:tabs>
        <w:ind w:left="0" w:firstLine="709"/>
        <w:jc w:val="both"/>
        <w:rPr>
          <w:sz w:val="28"/>
          <w:szCs w:val="28"/>
        </w:rPr>
      </w:pPr>
      <w:bookmarkStart w:id="83" w:name="_Ref317250737"/>
      <w:bookmarkStart w:id="84" w:name="_Ref266805430"/>
      <w:bookmarkStart w:id="85" w:name="_Ref125833092"/>
      <w:bookmarkStart w:id="86" w:name="_Ref297560912"/>
      <w:bookmarkEnd w:id="80"/>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3"/>
      <w:r w:rsidRPr="00E25B1F">
        <w:rPr>
          <w:sz w:val="28"/>
        </w:rPr>
        <w:t xml:space="preserve"> </w:t>
      </w:r>
      <w:r w:rsidRPr="00E25B1F">
        <w:rPr>
          <w:sz w:val="28"/>
          <w:szCs w:val="28"/>
        </w:rPr>
        <w:t>Предусмотренные подпунктом </w:t>
      </w:r>
      <w:r w:rsidR="0073223C">
        <w:rPr>
          <w:sz w:val="28"/>
          <w:szCs w:val="28"/>
        </w:rPr>
        <w:t>4.3.6.1</w:t>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86CA2" w:rsidRPr="00E25B1F" w:rsidRDefault="00586CA2" w:rsidP="00D82891">
      <w:pPr>
        <w:numPr>
          <w:ilvl w:val="2"/>
          <w:numId w:val="81"/>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sidR="0073223C">
        <w:rPr>
          <w:sz w:val="28"/>
          <w:szCs w:val="28"/>
        </w:rPr>
        <w:t>4.3.6</w:t>
      </w:r>
      <w:r w:rsidRPr="00DD5EEB">
        <w:rPr>
          <w:sz w:val="28"/>
          <w:szCs w:val="28"/>
        </w:rPr>
        <w:t>, если в соответствии с пунктом </w:t>
      </w:r>
      <w:r w:rsidR="0073223C">
        <w:rPr>
          <w:sz w:val="28"/>
          <w:szCs w:val="28"/>
        </w:rPr>
        <w:t>4.3.9</w:t>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C87330" w:rsidRPr="00E25B1F" w:rsidRDefault="001B1BB2" w:rsidP="00D82891">
      <w:pPr>
        <w:numPr>
          <w:ilvl w:val="2"/>
          <w:numId w:val="81"/>
        </w:numPr>
        <w:tabs>
          <w:tab w:val="left" w:pos="1560"/>
        </w:tabs>
        <w:ind w:left="0" w:firstLine="709"/>
        <w:jc w:val="both"/>
        <w:rPr>
          <w:sz w:val="28"/>
          <w:szCs w:val="28"/>
        </w:rPr>
      </w:pPr>
      <w:bookmarkStart w:id="87" w:name="_Ref389751588"/>
      <w:r w:rsidRPr="00E25B1F">
        <w:rPr>
          <w:sz w:val="28"/>
          <w:szCs w:val="28"/>
        </w:rPr>
        <w:t>З</w:t>
      </w:r>
      <w:r w:rsidR="002E77A5" w:rsidRPr="00E25B1F">
        <w:rPr>
          <w:sz w:val="28"/>
          <w:szCs w:val="28"/>
        </w:rPr>
        <w:t>акупочная комиссия</w:t>
      </w:r>
      <w:r w:rsidR="006376EB" w:rsidRPr="00E25B1F">
        <w:rPr>
          <w:sz w:val="28"/>
          <w:szCs w:val="28"/>
        </w:rPr>
        <w:t xml:space="preserve"> </w:t>
      </w:r>
      <w:r w:rsidR="002141CC" w:rsidRPr="00E25B1F">
        <w:rPr>
          <w:b/>
          <w:i/>
        </w:rPr>
        <w:t>[в </w:t>
      </w:r>
      <w:r w:rsidR="006376EB" w:rsidRPr="00E25B1F">
        <w:rPr>
          <w:b/>
          <w:i/>
        </w:rPr>
        <w:t>отношении рассматриваемого лота]</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w:t>
      </w:r>
      <w:r w:rsidR="006376EB" w:rsidRPr="00E25B1F">
        <w:rPr>
          <w:b/>
          <w:i/>
        </w:rPr>
        <w:t xml:space="preserve">[данного лота]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84"/>
      <w:r w:rsidR="006376EB" w:rsidRPr="00E25B1F">
        <w:rPr>
          <w:sz w:val="28"/>
          <w:szCs w:val="28"/>
        </w:rPr>
        <w:t xml:space="preserve"> </w:t>
      </w:r>
      <w:r w:rsidR="00266729" w:rsidRPr="00E25B1F">
        <w:rPr>
          <w:b/>
          <w:i/>
        </w:rPr>
        <w:t>[в отношении данного лота]</w:t>
      </w:r>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88" w:name="sub_1211"/>
      <w:bookmarkEnd w:id="85"/>
      <w:bookmarkEnd w:id="86"/>
      <w:bookmarkEnd w:id="87"/>
    </w:p>
    <w:p w:rsidR="006376EB" w:rsidRPr="00E25B1F"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89" w:name="_Ref299324479"/>
      <w:r w:rsidRPr="00E25B1F">
        <w:rPr>
          <w:sz w:val="28"/>
          <w:szCs w:val="28"/>
        </w:rPr>
        <w:t>несоответствие заявки по составу, содержанию и оформлению</w:t>
      </w:r>
      <w:bookmarkEnd w:id="89"/>
      <w:r w:rsidR="00EB1F47" w:rsidRPr="00E25B1F">
        <w:rPr>
          <w:sz w:val="28"/>
          <w:szCs w:val="28"/>
          <w:lang w:val="ru-RU"/>
        </w:rPr>
        <w:t xml:space="preserve"> </w:t>
      </w:r>
      <w:r w:rsidR="00EB1F47" w:rsidRPr="00E25B1F">
        <w:rPr>
          <w:b/>
          <w:i/>
        </w:rPr>
        <w:t>[в</w:t>
      </w:r>
      <w:r w:rsidR="006954A4" w:rsidRPr="00E25B1F">
        <w:rPr>
          <w:b/>
          <w:i/>
          <w:lang w:val="en-US"/>
        </w:rPr>
        <w:t> </w:t>
      </w:r>
      <w:r w:rsidR="00EB1F47" w:rsidRPr="00E25B1F">
        <w:rPr>
          <w:b/>
          <w:i/>
        </w:rPr>
        <w:t>отношении рассматриваемого лота]</w:t>
      </w:r>
      <w:r w:rsidR="00EB1F47" w:rsidRPr="00E25B1F">
        <w:rPr>
          <w:sz w:val="28"/>
          <w:szCs w:val="28"/>
          <w:lang w:val="ru-RU"/>
        </w:rPr>
        <w:t>,</w:t>
      </w:r>
      <w:r w:rsidR="00EB1F47" w:rsidRPr="00E25B1F">
        <w:rPr>
          <w:sz w:val="28"/>
          <w:szCs w:val="28"/>
        </w:rPr>
        <w:t xml:space="preserve"> в том числе представленного технического предложения;</w:t>
      </w:r>
    </w:p>
    <w:p w:rsidR="00EB1F47" w:rsidRPr="00E25B1F"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D82891">
        <w:rPr>
          <w:sz w:val="28"/>
          <w:szCs w:val="28"/>
          <w:lang w:val="ru-RU"/>
        </w:rPr>
        <w:t>пункта </w:t>
      </w:r>
      <w:r w:rsidR="0073223C">
        <w:rPr>
          <w:sz w:val="28"/>
          <w:szCs w:val="28"/>
          <w:lang w:val="ru-RU"/>
        </w:rPr>
        <w:t>11</w:t>
      </w:r>
      <w:r w:rsidR="00D82891">
        <w:rPr>
          <w:sz w:val="28"/>
          <w:szCs w:val="28"/>
          <w:lang w:val="ru-RU"/>
        </w:rPr>
        <w:t xml:space="preserve"> раздела </w:t>
      </w:r>
      <w:r w:rsidR="0073223C">
        <w:rPr>
          <w:sz w:val="28"/>
          <w:szCs w:val="28"/>
          <w:lang w:val="ru-RU"/>
        </w:rPr>
        <w:t>5</w:t>
      </w:r>
      <w:r w:rsidR="00D82891">
        <w:rPr>
          <w:sz w:val="28"/>
          <w:szCs w:val="28"/>
          <w:lang w:val="ru-RU"/>
        </w:rPr>
        <w:t xml:space="preserve"> «Информационная карта запроса цен»</w:t>
      </w:r>
      <w:r w:rsidRPr="00E25B1F">
        <w:rPr>
          <w:sz w:val="28"/>
          <w:szCs w:val="28"/>
        </w:rPr>
        <w:t>;</w:t>
      </w:r>
    </w:p>
    <w:p w:rsidR="00D82891" w:rsidRPr="00D82891"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D82891">
        <w:rPr>
          <w:b/>
          <w:i/>
        </w:rPr>
        <w:t>товара, работ, услуг</w:t>
      </w:r>
      <w:r w:rsidR="00D82891">
        <w:rPr>
          <w:b/>
          <w:i/>
          <w:lang w:val="ru-RU"/>
        </w:rPr>
        <w:t>,</w:t>
      </w:r>
      <w:r w:rsidRPr="00E25B1F">
        <w:rPr>
          <w:sz w:val="28"/>
          <w:szCs w:val="28"/>
        </w:rPr>
        <w:t xml:space="preserve"> </w:t>
      </w:r>
      <w:r w:rsidR="00D82891" w:rsidRPr="00D82891">
        <w:rPr>
          <w:sz w:val="28"/>
          <w:szCs w:val="28"/>
          <w:lang w:val="ru-RU"/>
        </w:rPr>
        <w:t xml:space="preserve">указанных в заявке на участие в запросе </w:t>
      </w:r>
      <w:r w:rsidR="00D82891">
        <w:rPr>
          <w:sz w:val="28"/>
          <w:szCs w:val="28"/>
          <w:lang w:val="ru-RU"/>
        </w:rPr>
        <w:t>цен</w:t>
      </w:r>
      <w:r w:rsidR="00D82891" w:rsidRPr="00D82891">
        <w:rPr>
          <w:sz w:val="28"/>
          <w:szCs w:val="28"/>
          <w:lang w:val="ru-RU"/>
        </w:rPr>
        <w:t>, требованиям</w:t>
      </w:r>
      <w:r w:rsidRPr="00E25B1F">
        <w:rPr>
          <w:sz w:val="28"/>
          <w:szCs w:val="28"/>
        </w:rPr>
        <w:t xml:space="preserve"> </w:t>
      </w:r>
      <w:r w:rsidR="00D82891">
        <w:rPr>
          <w:sz w:val="28"/>
          <w:szCs w:val="28"/>
          <w:lang w:val="ru-RU"/>
        </w:rPr>
        <w:t>пункта </w:t>
      </w:r>
      <w:r w:rsidR="0073223C">
        <w:rPr>
          <w:sz w:val="28"/>
          <w:szCs w:val="28"/>
          <w:lang w:val="ru-RU"/>
        </w:rPr>
        <w:t>12</w:t>
      </w:r>
      <w:r w:rsidR="00D82891">
        <w:rPr>
          <w:sz w:val="28"/>
          <w:szCs w:val="28"/>
          <w:lang w:val="ru-RU"/>
        </w:rPr>
        <w:t xml:space="preserve"> раздела </w:t>
      </w:r>
      <w:r w:rsidR="0073223C">
        <w:rPr>
          <w:sz w:val="28"/>
          <w:szCs w:val="28"/>
          <w:lang w:val="ru-RU"/>
        </w:rPr>
        <w:t>5</w:t>
      </w:r>
      <w:r w:rsidR="00D82891">
        <w:rPr>
          <w:sz w:val="28"/>
          <w:szCs w:val="28"/>
          <w:lang w:val="ru-RU"/>
        </w:rPr>
        <w:t xml:space="preserve"> «Информационная карта запроса цен»;</w:t>
      </w:r>
    </w:p>
    <w:p w:rsidR="00D82891" w:rsidRPr="00D82891" w:rsidRDefault="00D82891"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lang w:val="ru-RU"/>
        </w:rPr>
        <w:t xml:space="preserve">несоответствие </w:t>
      </w:r>
      <w:r w:rsidR="00EB1F47" w:rsidRPr="00E25B1F">
        <w:rPr>
          <w:sz w:val="28"/>
          <w:szCs w:val="28"/>
        </w:rPr>
        <w:t>договорных условий, указанных в</w:t>
      </w:r>
      <w:r w:rsidR="00EB1F47" w:rsidRPr="00E25B1F">
        <w:rPr>
          <w:sz w:val="28"/>
          <w:szCs w:val="28"/>
          <w:lang w:val="ru-RU"/>
        </w:rPr>
        <w:t> </w:t>
      </w:r>
      <w:r w:rsidR="00EB1F47" w:rsidRPr="00E25B1F">
        <w:rPr>
          <w:sz w:val="28"/>
          <w:szCs w:val="28"/>
        </w:rPr>
        <w:t xml:space="preserve">заявке на участие в </w:t>
      </w:r>
      <w:r w:rsidR="004560F3" w:rsidRPr="00E25B1F">
        <w:rPr>
          <w:sz w:val="28"/>
          <w:szCs w:val="28"/>
        </w:rPr>
        <w:t>запросе цен</w:t>
      </w:r>
      <w:r w:rsidR="00EB1F47" w:rsidRPr="00E25B1F">
        <w:rPr>
          <w:sz w:val="28"/>
          <w:szCs w:val="28"/>
        </w:rPr>
        <w:t>, требованиям</w:t>
      </w:r>
      <w:r>
        <w:rPr>
          <w:sz w:val="28"/>
          <w:szCs w:val="28"/>
          <w:lang w:val="ru-RU"/>
        </w:rPr>
        <w:t xml:space="preserve"> пунктов </w:t>
      </w:r>
      <w:r w:rsidR="0073223C">
        <w:rPr>
          <w:sz w:val="28"/>
          <w:szCs w:val="28"/>
        </w:rPr>
        <w:t>3</w:t>
      </w:r>
      <w:r>
        <w:rPr>
          <w:sz w:val="28"/>
          <w:szCs w:val="28"/>
        </w:rPr>
        <w:t xml:space="preserve">, </w:t>
      </w:r>
      <w:r w:rsidR="0073223C">
        <w:rPr>
          <w:sz w:val="28"/>
          <w:szCs w:val="28"/>
        </w:rPr>
        <w:t>8</w:t>
      </w:r>
      <w:r>
        <w:rPr>
          <w:sz w:val="28"/>
          <w:szCs w:val="28"/>
        </w:rPr>
        <w:t xml:space="preserve">, </w:t>
      </w:r>
      <w:r w:rsidR="0073223C">
        <w:rPr>
          <w:sz w:val="28"/>
          <w:szCs w:val="28"/>
        </w:rPr>
        <w:t>19</w:t>
      </w:r>
      <w:r w:rsidR="00EB1F47" w:rsidRPr="00E25B1F">
        <w:rPr>
          <w:sz w:val="28"/>
          <w:szCs w:val="28"/>
        </w:rPr>
        <w:t xml:space="preserve"> </w:t>
      </w:r>
      <w:r>
        <w:rPr>
          <w:sz w:val="28"/>
          <w:szCs w:val="28"/>
          <w:lang w:val="ru-RU"/>
        </w:rPr>
        <w:t>раздела </w:t>
      </w:r>
      <w:r w:rsidR="0073223C">
        <w:rPr>
          <w:sz w:val="28"/>
          <w:szCs w:val="28"/>
          <w:lang w:val="ru-RU"/>
        </w:rPr>
        <w:t>5</w:t>
      </w:r>
      <w:r>
        <w:rPr>
          <w:sz w:val="28"/>
          <w:szCs w:val="28"/>
          <w:lang w:val="ru-RU"/>
        </w:rPr>
        <w:t xml:space="preserve"> «Информационная карта запроса цен», в том числе:</w:t>
      </w:r>
    </w:p>
    <w:p w:rsidR="00D82891" w:rsidRDefault="00D82891" w:rsidP="00D82891">
      <w:pPr>
        <w:pStyle w:val="af3"/>
        <w:numPr>
          <w:ilvl w:val="0"/>
          <w:numId w:val="82"/>
        </w:numPr>
        <w:tabs>
          <w:tab w:val="left" w:pos="1134"/>
        </w:tabs>
        <w:spacing w:before="0" w:beforeAutospacing="0" w:after="0" w:afterAutospacing="0"/>
        <w:ind w:left="0" w:firstLine="709"/>
        <w:jc w:val="both"/>
        <w:rPr>
          <w:sz w:val="28"/>
          <w:szCs w:val="28"/>
          <w:lang w:val="ru-RU"/>
        </w:rPr>
      </w:pPr>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r>
        <w:rPr>
          <w:sz w:val="28"/>
          <w:szCs w:val="28"/>
          <w:lang w:val="ru-RU"/>
        </w:rPr>
        <w:t>;</w:t>
      </w:r>
    </w:p>
    <w:p w:rsidR="00D82891" w:rsidRDefault="007D762C" w:rsidP="00D82891">
      <w:pPr>
        <w:pStyle w:val="af3"/>
        <w:numPr>
          <w:ilvl w:val="0"/>
          <w:numId w:val="82"/>
        </w:numPr>
        <w:tabs>
          <w:tab w:val="left" w:pos="1134"/>
        </w:tabs>
        <w:spacing w:before="0" w:beforeAutospacing="0" w:after="0" w:afterAutospacing="0"/>
        <w:ind w:left="0" w:firstLine="709"/>
        <w:jc w:val="both"/>
        <w:rPr>
          <w:sz w:val="28"/>
          <w:szCs w:val="28"/>
          <w:lang w:val="ru-RU"/>
        </w:rPr>
      </w:pPr>
      <w:r w:rsidRPr="0026230E">
        <w:rPr>
          <w:sz w:val="28"/>
          <w:szCs w:val="28"/>
          <w:lang w:val="ru-RU"/>
        </w:rPr>
        <w:lastRenderedPageBreak/>
        <w:t xml:space="preserve">наличие </w:t>
      </w:r>
      <w:r>
        <w:rPr>
          <w:sz w:val="28"/>
          <w:szCs w:val="28"/>
          <w:lang w:val="ru-RU"/>
        </w:rPr>
        <w:t>предложения, ухудшающие условия по </w:t>
      </w:r>
      <w:r w:rsidRPr="00FC009D">
        <w:rPr>
          <w:sz w:val="28"/>
          <w:szCs w:val="28"/>
        </w:rPr>
        <w:t>срока</w:t>
      </w:r>
      <w:r>
        <w:rPr>
          <w:sz w:val="28"/>
          <w:szCs w:val="28"/>
          <w:lang w:val="ru-RU"/>
        </w:rPr>
        <w:t>м</w:t>
      </w:r>
      <w:r w:rsidRPr="00FC009D">
        <w:rPr>
          <w:sz w:val="28"/>
          <w:szCs w:val="28"/>
        </w:rPr>
        <w:t xml:space="preserve"> </w:t>
      </w:r>
      <w:r w:rsidRPr="00FC009D">
        <w:rPr>
          <w:b/>
          <w:i/>
        </w:rPr>
        <w:t>поставки товара, выполнения работ или оказания услуг</w:t>
      </w:r>
      <w:r w:rsidR="00D82891" w:rsidRPr="00E25B1F">
        <w:rPr>
          <w:sz w:val="28"/>
          <w:szCs w:val="28"/>
        </w:rPr>
        <w:t xml:space="preserve">. </w:t>
      </w:r>
    </w:p>
    <w:p w:rsidR="00EB1F47" w:rsidRPr="001940DC" w:rsidRDefault="00D82891" w:rsidP="00D82891">
      <w:pPr>
        <w:pStyle w:val="af3"/>
        <w:spacing w:before="0" w:beforeAutospacing="0" w:after="0" w:afterAutospacing="0"/>
        <w:ind w:firstLine="709"/>
        <w:jc w:val="both"/>
        <w:rPr>
          <w:sz w:val="28"/>
          <w:szCs w:val="28"/>
          <w:lang w:val="ru-RU"/>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w:t>
      </w:r>
      <w:r w:rsidRPr="00E25B1F">
        <w:rPr>
          <w:sz w:val="28"/>
          <w:szCs w:val="28"/>
          <w:lang w:val="ru-RU"/>
        </w:rPr>
        <w:t> </w:t>
      </w:r>
      <w:r w:rsidR="0073223C">
        <w:rPr>
          <w:sz w:val="28"/>
          <w:szCs w:val="28"/>
          <w:lang w:val="ru-RU"/>
        </w:rPr>
        <w:t>3</w:t>
      </w:r>
      <w:r w:rsidRPr="00E25B1F">
        <w:rPr>
          <w:sz w:val="28"/>
          <w:szCs w:val="28"/>
        </w:rPr>
        <w:t xml:space="preserve"> раздела</w:t>
      </w:r>
      <w:r w:rsidRPr="00E25B1F">
        <w:rPr>
          <w:sz w:val="28"/>
          <w:szCs w:val="28"/>
          <w:lang w:val="ru-RU"/>
        </w:rPr>
        <w:t> </w:t>
      </w:r>
      <w:r w:rsidR="0073223C">
        <w:rPr>
          <w:sz w:val="28"/>
          <w:szCs w:val="28"/>
          <w:lang w:val="ru-RU"/>
        </w:rPr>
        <w:t>5</w:t>
      </w:r>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r w:rsidR="0073223C" w:rsidRPr="0073223C">
        <w:rPr>
          <w:bCs/>
          <w:sz w:val="28"/>
          <w:szCs w:val="28"/>
          <w:lang w:val="ru-RU"/>
        </w:rPr>
        <w:t>16</w:t>
      </w:r>
      <w:r w:rsidRPr="00E25B1F">
        <w:rPr>
          <w:bCs/>
          <w:sz w:val="28"/>
          <w:szCs w:val="28"/>
        </w:rPr>
        <w:t xml:space="preserve"> раздела</w:t>
      </w:r>
      <w:r w:rsidRPr="00E25B1F">
        <w:rPr>
          <w:bCs/>
          <w:sz w:val="28"/>
          <w:szCs w:val="28"/>
          <w:lang w:val="ru-RU"/>
        </w:rPr>
        <w:t> </w:t>
      </w:r>
      <w:r w:rsidR="0073223C">
        <w:rPr>
          <w:bCs/>
          <w:sz w:val="28"/>
          <w:szCs w:val="28"/>
          <w:lang w:val="ru-RU"/>
        </w:rPr>
        <w:t>5</w:t>
      </w:r>
      <w:r w:rsidRPr="00E25B1F">
        <w:rPr>
          <w:bCs/>
          <w:sz w:val="28"/>
          <w:szCs w:val="28"/>
        </w:rPr>
        <w:t xml:space="preserve"> «Информационная карта запроса цен» и датой заключения </w:t>
      </w:r>
      <w:r w:rsidRPr="00E25B1F">
        <w:rPr>
          <w:sz w:val="28"/>
          <w:szCs w:val="28"/>
        </w:rPr>
        <w:t xml:space="preserve">договора, </w:t>
      </w:r>
      <w:r w:rsidRPr="00E25B1F">
        <w:rPr>
          <w:sz w:val="28"/>
          <w:szCs w:val="28"/>
          <w:lang w:val="ru-RU"/>
        </w:rPr>
        <w:t>в соответствии с минимально возможным сроком</w:t>
      </w:r>
      <w:r w:rsidRPr="00E25B1F">
        <w:rPr>
          <w:sz w:val="28"/>
          <w:szCs w:val="28"/>
        </w:rPr>
        <w:t>, указанн</w:t>
      </w:r>
      <w:r w:rsidRPr="00E25B1F">
        <w:rPr>
          <w:sz w:val="28"/>
          <w:szCs w:val="28"/>
          <w:lang w:val="ru-RU"/>
        </w:rPr>
        <w:t>ым</w:t>
      </w:r>
      <w:r w:rsidRPr="00E25B1F">
        <w:rPr>
          <w:sz w:val="28"/>
          <w:szCs w:val="28"/>
        </w:rPr>
        <w:t xml:space="preserve">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w:t>
      </w:r>
      <w:r w:rsidRPr="00E25B1F">
        <w:rPr>
          <w:bCs/>
          <w:sz w:val="28"/>
          <w:szCs w:val="28"/>
          <w:lang w:val="ru-RU"/>
        </w:rPr>
        <w:t> </w:t>
      </w:r>
      <w:r w:rsidR="0073223C">
        <w:rPr>
          <w:bCs/>
          <w:sz w:val="28"/>
          <w:szCs w:val="28"/>
          <w:lang w:val="ru-RU"/>
        </w:rPr>
        <w:t>18</w:t>
      </w:r>
      <w:r w:rsidRPr="00E25B1F">
        <w:rPr>
          <w:bCs/>
          <w:sz w:val="28"/>
          <w:szCs w:val="28"/>
          <w:lang w:val="ru-RU"/>
        </w:rPr>
        <w:t xml:space="preserve"> </w:t>
      </w:r>
      <w:r w:rsidRPr="00E25B1F">
        <w:rPr>
          <w:bCs/>
          <w:sz w:val="28"/>
          <w:szCs w:val="28"/>
        </w:rPr>
        <w:t>раздела</w:t>
      </w:r>
      <w:r w:rsidRPr="00E25B1F">
        <w:rPr>
          <w:bCs/>
          <w:sz w:val="28"/>
          <w:szCs w:val="28"/>
          <w:lang w:val="ru-RU"/>
        </w:rPr>
        <w:t> </w:t>
      </w:r>
      <w:r w:rsidR="0073223C">
        <w:rPr>
          <w:bCs/>
          <w:sz w:val="28"/>
          <w:szCs w:val="28"/>
          <w:lang w:val="ru-RU"/>
        </w:rPr>
        <w:t>5</w:t>
      </w:r>
      <w:r w:rsidRPr="00E25B1F">
        <w:rPr>
          <w:bCs/>
          <w:sz w:val="28"/>
          <w:szCs w:val="28"/>
        </w:rPr>
        <w:t xml:space="preserve"> «Информационная карта запроса цен»</w:t>
      </w:r>
      <w:r w:rsidR="001940DC">
        <w:rPr>
          <w:bCs/>
          <w:sz w:val="28"/>
          <w:szCs w:val="28"/>
          <w:lang w:val="ru-RU"/>
        </w:rPr>
        <w:t>.</w:t>
      </w:r>
    </w:p>
    <w:p w:rsidR="00A223BD" w:rsidRPr="001940DC" w:rsidRDefault="00D937BC" w:rsidP="001940DC">
      <w:pPr>
        <w:numPr>
          <w:ilvl w:val="2"/>
          <w:numId w:val="81"/>
        </w:numPr>
        <w:tabs>
          <w:tab w:val="left" w:pos="1560"/>
        </w:tabs>
        <w:ind w:left="0" w:firstLine="709"/>
        <w:jc w:val="both"/>
        <w:rPr>
          <w:sz w:val="28"/>
          <w:szCs w:val="28"/>
        </w:rPr>
      </w:pPr>
      <w:bookmarkStart w:id="90" w:name="_Ref388982409"/>
      <w:bookmarkStart w:id="91" w:name="_Ref318811122"/>
      <w:bookmarkStart w:id="92" w:name="sub_1214"/>
      <w:bookmarkEnd w:id="88"/>
      <w:r w:rsidRPr="007D762C">
        <w:rPr>
          <w:b/>
          <w:i/>
        </w:rPr>
        <w:t>[По каж</w:t>
      </w:r>
      <w:r w:rsidRPr="001940DC">
        <w:rPr>
          <w:b/>
          <w:i/>
        </w:rPr>
        <w:t>дому лоту отдельно]</w:t>
      </w:r>
      <w:r w:rsidRPr="001940DC">
        <w:rPr>
          <w:sz w:val="28"/>
          <w:szCs w:val="28"/>
        </w:rPr>
        <w:t xml:space="preserve"> по итогам отборочной стадии </w:t>
      </w:r>
      <w:r w:rsidR="002E77A5" w:rsidRPr="001940DC">
        <w:rPr>
          <w:sz w:val="28"/>
          <w:szCs w:val="28"/>
        </w:rPr>
        <w:t>закупочной комиссией</w:t>
      </w:r>
      <w:r w:rsidRPr="001940DC">
        <w:rPr>
          <w:sz w:val="28"/>
          <w:szCs w:val="28"/>
        </w:rPr>
        <w:t xml:space="preserve"> принимаются решения в отношении каждого участника </w:t>
      </w:r>
      <w:r w:rsidR="00466F9E" w:rsidRPr="001940DC">
        <w:rPr>
          <w:sz w:val="28"/>
          <w:szCs w:val="28"/>
        </w:rPr>
        <w:t>запроса цен</w:t>
      </w:r>
      <w:r w:rsidRPr="001940DC">
        <w:rPr>
          <w:sz w:val="28"/>
          <w:szCs w:val="28"/>
        </w:rPr>
        <w:t xml:space="preserve"> о допуске к участию в </w:t>
      </w:r>
      <w:r w:rsidR="004560F3" w:rsidRPr="001940DC">
        <w:rPr>
          <w:sz w:val="28"/>
          <w:szCs w:val="28"/>
        </w:rPr>
        <w:t>запросе цен</w:t>
      </w:r>
      <w:r w:rsidRPr="001940DC">
        <w:rPr>
          <w:sz w:val="28"/>
          <w:szCs w:val="28"/>
        </w:rPr>
        <w:t xml:space="preserve"> или об отказе в</w:t>
      </w:r>
      <w:r w:rsidR="006954A4" w:rsidRPr="001940DC">
        <w:rPr>
          <w:sz w:val="28"/>
          <w:szCs w:val="28"/>
        </w:rPr>
        <w:t> </w:t>
      </w:r>
      <w:r w:rsidRPr="001940DC">
        <w:rPr>
          <w:sz w:val="28"/>
          <w:szCs w:val="28"/>
        </w:rPr>
        <w:t>допуске к участию в</w:t>
      </w:r>
      <w:r w:rsidR="00DF61DF" w:rsidRPr="001940DC">
        <w:rPr>
          <w:sz w:val="28"/>
          <w:szCs w:val="28"/>
        </w:rPr>
        <w:t xml:space="preserve"> </w:t>
      </w:r>
      <w:r w:rsidR="004560F3" w:rsidRPr="001940DC">
        <w:rPr>
          <w:sz w:val="28"/>
          <w:szCs w:val="28"/>
        </w:rPr>
        <w:t>запросе цен</w:t>
      </w:r>
      <w:r w:rsidRPr="001940DC">
        <w:rPr>
          <w:sz w:val="28"/>
          <w:szCs w:val="28"/>
        </w:rPr>
        <w:t>.</w:t>
      </w:r>
      <w:bookmarkEnd w:id="90"/>
    </w:p>
    <w:p w:rsidR="00CF37FC" w:rsidRPr="001940DC" w:rsidRDefault="00CF37FC" w:rsidP="001940DC">
      <w:pPr>
        <w:numPr>
          <w:ilvl w:val="2"/>
          <w:numId w:val="81"/>
        </w:numPr>
        <w:tabs>
          <w:tab w:val="left" w:pos="1560"/>
        </w:tabs>
        <w:ind w:left="0" w:firstLine="709"/>
        <w:jc w:val="both"/>
        <w:rPr>
          <w:sz w:val="28"/>
          <w:szCs w:val="28"/>
        </w:rPr>
      </w:pPr>
      <w:bookmarkStart w:id="93" w:name="_Ref389750389"/>
      <w:proofErr w:type="gramStart"/>
      <w:r w:rsidRPr="007D762C">
        <w:rPr>
          <w:sz w:val="28"/>
          <w:szCs w:val="28"/>
        </w:rPr>
        <w:t>После принятия решения о допуске участнико</w:t>
      </w:r>
      <w:r w:rsidRPr="001940DC">
        <w:rPr>
          <w:sz w:val="28"/>
          <w:szCs w:val="28"/>
        </w:rPr>
        <w:t xml:space="preserve">в закупочная комиссия </w:t>
      </w:r>
      <w:r w:rsidR="001940DC">
        <w:rPr>
          <w:sz w:val="28"/>
          <w:szCs w:val="28"/>
        </w:rPr>
        <w:t xml:space="preserve">на том же заседании </w:t>
      </w:r>
      <w:r w:rsidR="001940DC" w:rsidRPr="001940DC">
        <w:rPr>
          <w:sz w:val="28"/>
          <w:szCs w:val="28"/>
        </w:rPr>
        <w:t>ранжирует заявки по цене, начиная с наименьшей</w:t>
      </w:r>
      <w:r w:rsidR="001940DC">
        <w:rPr>
          <w:sz w:val="28"/>
          <w:szCs w:val="28"/>
        </w:rPr>
        <w:t>,</w:t>
      </w:r>
      <w:r w:rsidRPr="001940DC">
        <w:rPr>
          <w:sz w:val="28"/>
          <w:szCs w:val="28"/>
        </w:rPr>
        <w:t xml:space="preserve"> в порядке, </w:t>
      </w:r>
      <w:r w:rsidR="001940DC">
        <w:rPr>
          <w:sz w:val="28"/>
          <w:szCs w:val="28"/>
        </w:rPr>
        <w:t>предусмотренном пунктом </w:t>
      </w:r>
      <w:r w:rsidR="0073223C">
        <w:rPr>
          <w:sz w:val="28"/>
          <w:szCs w:val="28"/>
        </w:rPr>
        <w:t>17</w:t>
      </w:r>
      <w:r w:rsidR="001940DC">
        <w:rPr>
          <w:sz w:val="28"/>
          <w:szCs w:val="28"/>
        </w:rPr>
        <w:t xml:space="preserve"> </w:t>
      </w:r>
      <w:r w:rsidR="001940DC" w:rsidRPr="001940DC">
        <w:rPr>
          <w:bCs/>
          <w:sz w:val="28"/>
          <w:szCs w:val="28"/>
        </w:rPr>
        <w:t>раздела </w:t>
      </w:r>
      <w:r w:rsidR="0073223C">
        <w:rPr>
          <w:bCs/>
          <w:sz w:val="28"/>
          <w:szCs w:val="28"/>
        </w:rPr>
        <w:t>5</w:t>
      </w:r>
      <w:r w:rsidR="001940DC" w:rsidRPr="001940DC">
        <w:rPr>
          <w:bCs/>
          <w:sz w:val="28"/>
          <w:szCs w:val="28"/>
        </w:rPr>
        <w:t xml:space="preserve"> «Информационная карта запроса цен</w:t>
      </w:r>
      <w:r w:rsidR="001940DC">
        <w:rPr>
          <w:bCs/>
          <w:sz w:val="28"/>
          <w:szCs w:val="28"/>
        </w:rPr>
        <w:t xml:space="preserve">», </w:t>
      </w:r>
      <w:r w:rsidR="001940DC">
        <w:rPr>
          <w:sz w:val="28"/>
          <w:szCs w:val="28"/>
        </w:rPr>
        <w:t>подводит</w:t>
      </w:r>
      <w:r w:rsidR="001940DC" w:rsidRPr="007D762C">
        <w:rPr>
          <w:sz w:val="28"/>
          <w:szCs w:val="28"/>
        </w:rPr>
        <w:t xml:space="preserve"> итоги запроса цен</w:t>
      </w:r>
      <w:r w:rsidR="001940DC">
        <w:rPr>
          <w:sz w:val="28"/>
          <w:szCs w:val="28"/>
        </w:rPr>
        <w:t>.</w:t>
      </w:r>
      <w:bookmarkEnd w:id="93"/>
      <w:proofErr w:type="gramEnd"/>
    </w:p>
    <w:p w:rsidR="00C87330" w:rsidRPr="00E25B1F" w:rsidRDefault="004B7EEE" w:rsidP="001940DC">
      <w:pPr>
        <w:numPr>
          <w:ilvl w:val="2"/>
          <w:numId w:val="81"/>
        </w:numPr>
        <w:tabs>
          <w:tab w:val="left" w:pos="1560"/>
        </w:tabs>
        <w:ind w:left="0" w:firstLine="709"/>
        <w:jc w:val="both"/>
        <w:rPr>
          <w:sz w:val="28"/>
          <w:szCs w:val="28"/>
          <w:lang w:val="x-none" w:eastAsia="x-none"/>
        </w:rPr>
      </w:pPr>
      <w:r w:rsidRPr="007D762C">
        <w:rPr>
          <w:b/>
          <w:i/>
        </w:rPr>
        <w:t>[По каж</w:t>
      </w:r>
      <w:r w:rsidRPr="001940DC">
        <w:rPr>
          <w:b/>
          <w:i/>
        </w:rPr>
        <w:t>дому лоту]</w:t>
      </w:r>
      <w:r w:rsidRPr="001940DC">
        <w:rPr>
          <w:sz w:val="28"/>
          <w:szCs w:val="28"/>
        </w:rPr>
        <w:t xml:space="preserve"> </w:t>
      </w:r>
      <w:bookmarkEnd w:id="91"/>
      <w:r w:rsidR="00E421F5" w:rsidRPr="00E25B1F">
        <w:rPr>
          <w:sz w:val="28"/>
          <w:szCs w:val="28"/>
        </w:rPr>
        <w:t>Протокол заседания закупочной комиссии</w:t>
      </w:r>
      <w:r w:rsidR="001940DC">
        <w:rPr>
          <w:sz w:val="28"/>
          <w:szCs w:val="28"/>
        </w:rPr>
        <w:t xml:space="preserve">, содержащий информацию </w:t>
      </w:r>
      <w:r>
        <w:rPr>
          <w:sz w:val="28"/>
          <w:szCs w:val="28"/>
        </w:rPr>
        <w:t>о принятых решениях в соответствии с пунктами </w:t>
      </w:r>
      <w:r w:rsidR="0073223C">
        <w:rPr>
          <w:sz w:val="28"/>
          <w:szCs w:val="28"/>
        </w:rPr>
        <w:t>4.3.10</w:t>
      </w:r>
      <w:r>
        <w:rPr>
          <w:sz w:val="28"/>
          <w:szCs w:val="28"/>
        </w:rPr>
        <w:t xml:space="preserve">, </w:t>
      </w:r>
      <w:r w:rsidR="0073223C">
        <w:rPr>
          <w:sz w:val="28"/>
          <w:szCs w:val="28"/>
        </w:rPr>
        <w:t>4.3.11</w:t>
      </w:r>
      <w:r>
        <w:rPr>
          <w:sz w:val="28"/>
          <w:szCs w:val="28"/>
        </w:rPr>
        <w:t>,</w:t>
      </w:r>
      <w:r w:rsidR="00E421F5"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E46EE0" w:rsidRPr="00E25B1F" w:rsidRDefault="00E46EE0" w:rsidP="001940DC">
      <w:pPr>
        <w:numPr>
          <w:ilvl w:val="2"/>
          <w:numId w:val="81"/>
        </w:numPr>
        <w:tabs>
          <w:tab w:val="left" w:pos="1560"/>
        </w:tabs>
        <w:ind w:left="0" w:firstLine="709"/>
        <w:jc w:val="both"/>
        <w:rPr>
          <w:sz w:val="28"/>
          <w:szCs w:val="28"/>
        </w:rPr>
      </w:pPr>
      <w:bookmarkStart w:id="94" w:name="_Ref271022510"/>
      <w:bookmarkEnd w:id="92"/>
      <w:r w:rsidRPr="00E25B1F">
        <w:rPr>
          <w:sz w:val="28"/>
          <w:szCs w:val="28"/>
        </w:rPr>
        <w:t>Запрос цен признается несостоявш</w:t>
      </w:r>
      <w:bookmarkStart w:id="95" w:name="_Ref269912002"/>
      <w:r w:rsidRPr="00E25B1F">
        <w:rPr>
          <w:sz w:val="28"/>
          <w:szCs w:val="28"/>
        </w:rPr>
        <w:t xml:space="preserve">имся, если </w:t>
      </w:r>
      <w:bookmarkEnd w:id="95"/>
      <w:r w:rsidRPr="00E25B1F">
        <w:rPr>
          <w:sz w:val="28"/>
          <w:szCs w:val="28"/>
        </w:rPr>
        <w:t>по окончании срока подачи заявок:</w:t>
      </w:r>
      <w:bookmarkEnd w:id="94"/>
    </w:p>
    <w:p w:rsidR="00E46EE0" w:rsidRPr="00E25B1F" w:rsidRDefault="00E46EE0" w:rsidP="0006474B">
      <w:pPr>
        <w:pStyle w:val="-6"/>
        <w:numPr>
          <w:ilvl w:val="0"/>
          <w:numId w:val="41"/>
        </w:numPr>
        <w:tabs>
          <w:tab w:val="left" w:pos="1418"/>
        </w:tabs>
        <w:spacing w:line="240" w:lineRule="auto"/>
        <w:ind w:left="0" w:firstLine="709"/>
      </w:pPr>
      <w:bookmarkStart w:id="96" w:name="_Ref269912007"/>
      <w:r w:rsidRPr="00E25B1F">
        <w:t>подана только одна заявка от одного участника (с учетом отозванных участником заявок);</w:t>
      </w:r>
      <w:bookmarkEnd w:id="96"/>
    </w:p>
    <w:p w:rsidR="00E46EE0" w:rsidRPr="00E25B1F" w:rsidRDefault="00E46EE0" w:rsidP="0006474B">
      <w:pPr>
        <w:pStyle w:val="-6"/>
        <w:numPr>
          <w:ilvl w:val="0"/>
          <w:numId w:val="41"/>
        </w:numPr>
        <w:tabs>
          <w:tab w:val="left" w:pos="1418"/>
        </w:tabs>
        <w:spacing w:line="240" w:lineRule="auto"/>
        <w:ind w:left="0" w:firstLine="709"/>
      </w:pPr>
      <w:bookmarkStart w:id="97" w:name="_Ref269912019"/>
      <w:bookmarkStart w:id="98" w:name="_Ref289170414"/>
      <w:r w:rsidRPr="00E25B1F">
        <w:t>не подана ни одна заявка</w:t>
      </w:r>
      <w:bookmarkEnd w:id="97"/>
      <w:r w:rsidRPr="00E25B1F">
        <w:t xml:space="preserve"> (с учетом отозванных участником заявок).</w:t>
      </w:r>
      <w:bookmarkEnd w:id="98"/>
    </w:p>
    <w:p w:rsidR="00E46EE0" w:rsidRPr="00E25B1F" w:rsidRDefault="00E46EE0" w:rsidP="0006474B">
      <w:pPr>
        <w:pStyle w:val="-6"/>
        <w:numPr>
          <w:ilvl w:val="0"/>
          <w:numId w:val="41"/>
        </w:numPr>
        <w:tabs>
          <w:tab w:val="left" w:pos="1418"/>
        </w:tabs>
        <w:spacing w:line="240" w:lineRule="auto"/>
        <w:ind w:left="0" w:firstLine="709"/>
      </w:pPr>
      <w:bookmarkStart w:id="99" w:name="_Ref269912021"/>
      <w:r w:rsidRPr="00E25B1F">
        <w:t>принято решение об отказе в допуске всем участникам запроса цен, подавшим заявки;</w:t>
      </w:r>
      <w:bookmarkEnd w:id="99"/>
    </w:p>
    <w:p w:rsidR="003434C9" w:rsidRPr="00E25B1F" w:rsidRDefault="00E46EE0" w:rsidP="0006474B">
      <w:pPr>
        <w:pStyle w:val="-6"/>
        <w:numPr>
          <w:ilvl w:val="0"/>
          <w:numId w:val="41"/>
        </w:numPr>
        <w:tabs>
          <w:tab w:val="left" w:pos="1418"/>
        </w:tabs>
        <w:spacing w:line="240" w:lineRule="auto"/>
        <w:ind w:left="0" w:firstLine="709"/>
      </w:pPr>
      <w:bookmarkStart w:id="100" w:name="_Ref269912024"/>
      <w:bookmarkStart w:id="101" w:name="_Ref270019244"/>
      <w:r w:rsidRPr="00E25B1F">
        <w:t>принято решение о допуске только одного участника</w:t>
      </w:r>
      <w:bookmarkEnd w:id="100"/>
      <w:r w:rsidRPr="00E25B1F">
        <w:t xml:space="preserve"> запроса цен</w:t>
      </w:r>
      <w:bookmarkEnd w:id="101"/>
      <w:r w:rsidR="003434C9" w:rsidRPr="00E25B1F">
        <w:t>;</w:t>
      </w:r>
    </w:p>
    <w:p w:rsidR="00E46EE0" w:rsidRPr="00E25B1F" w:rsidRDefault="003434C9" w:rsidP="003434C9">
      <w:pPr>
        <w:pStyle w:val="-6"/>
        <w:numPr>
          <w:ilvl w:val="0"/>
          <w:numId w:val="41"/>
        </w:numPr>
        <w:tabs>
          <w:tab w:val="left" w:pos="1418"/>
        </w:tabs>
        <w:spacing w:line="240" w:lineRule="auto"/>
        <w:ind w:left="0" w:firstLine="709"/>
      </w:pPr>
      <w:bookmarkStart w:id="102" w:name="_Ref271022511"/>
      <w:r w:rsidRPr="00E25B1F">
        <w:t>отстранены все участники запроса цен по основаниям, предусмотренным пунктом </w:t>
      </w:r>
      <w:r w:rsidR="0073223C">
        <w:t>2.6</w:t>
      </w:r>
      <w:bookmarkEnd w:id="102"/>
      <w:r w:rsidR="00E46EE0" w:rsidRPr="00E25B1F">
        <w:t>.</w:t>
      </w:r>
    </w:p>
    <w:p w:rsidR="00E421F5" w:rsidRPr="00E25B1F" w:rsidRDefault="00E46EE0" w:rsidP="001940DC">
      <w:pPr>
        <w:numPr>
          <w:ilvl w:val="2"/>
          <w:numId w:val="81"/>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73223C">
        <w:rPr>
          <w:b/>
          <w:i/>
        </w:rPr>
        <w:t>4.3.13</w:t>
      </w:r>
      <w:r w:rsidRPr="00E25B1F">
        <w:rPr>
          <w:b/>
          <w:i/>
        </w:rPr>
        <w:t>.</w:t>
      </w:r>
    </w:p>
    <w:p w:rsidR="001940DC" w:rsidRPr="00E25B1F" w:rsidDel="00675AAC" w:rsidRDefault="001940DC" w:rsidP="001940DC">
      <w:pPr>
        <w:pStyle w:val="aff8"/>
        <w:numPr>
          <w:ilvl w:val="1"/>
          <w:numId w:val="81"/>
        </w:numPr>
        <w:tabs>
          <w:tab w:val="left" w:pos="1418"/>
        </w:tabs>
        <w:spacing w:after="0"/>
        <w:ind w:left="0" w:firstLine="709"/>
        <w:jc w:val="both"/>
        <w:outlineLvl w:val="1"/>
        <w:rPr>
          <w:sz w:val="28"/>
          <w:szCs w:val="28"/>
        </w:rPr>
      </w:pPr>
      <w:bookmarkStart w:id="103" w:name="_Toc390112510"/>
      <w:bookmarkStart w:id="104" w:name="_Toc390240580"/>
      <w:bookmarkStart w:id="105" w:name="_Toc390262790"/>
      <w:bookmarkStart w:id="106" w:name="_Toc390112513"/>
      <w:bookmarkStart w:id="107" w:name="_Toc390240583"/>
      <w:bookmarkStart w:id="108" w:name="_Toc390262793"/>
      <w:bookmarkStart w:id="109" w:name="_Ref389751781"/>
      <w:bookmarkStart w:id="110" w:name="_Toc390262794"/>
      <w:bookmarkStart w:id="111" w:name="_Ref297215833"/>
      <w:bookmarkEnd w:id="103"/>
      <w:bookmarkEnd w:id="104"/>
      <w:bookmarkEnd w:id="105"/>
      <w:bookmarkEnd w:id="106"/>
      <w:bookmarkEnd w:id="107"/>
      <w:bookmarkEnd w:id="108"/>
      <w:r>
        <w:rPr>
          <w:sz w:val="28"/>
          <w:szCs w:val="28"/>
        </w:rPr>
        <w:t>Заключение договора</w:t>
      </w:r>
      <w:bookmarkEnd w:id="109"/>
      <w:bookmarkEnd w:id="110"/>
    </w:p>
    <w:p w:rsidR="00383310" w:rsidRDefault="00675AAC" w:rsidP="001940DC">
      <w:pPr>
        <w:numPr>
          <w:ilvl w:val="2"/>
          <w:numId w:val="81"/>
        </w:numPr>
        <w:tabs>
          <w:tab w:val="left" w:pos="1560"/>
        </w:tabs>
        <w:ind w:left="0" w:firstLine="709"/>
        <w:jc w:val="both"/>
        <w:rPr>
          <w:sz w:val="28"/>
          <w:szCs w:val="28"/>
        </w:rPr>
      </w:pPr>
      <w:bookmarkStart w:id="112" w:name="_Ref389757269"/>
      <w:bookmarkStart w:id="113" w:name="_Ref317255645"/>
      <w:bookmarkStart w:id="114" w:name="_Ref352665587"/>
      <w:bookmarkStart w:id="115" w:name="sub_291"/>
      <w:bookmarkStart w:id="116" w:name="_Toc269835279"/>
      <w:bookmarkStart w:id="117" w:name="_Toc270595288"/>
      <w:bookmarkStart w:id="118" w:name="_Toc271294290"/>
      <w:bookmarkEnd w:id="111"/>
      <w:proofErr w:type="gramStart"/>
      <w:r>
        <w:rPr>
          <w:sz w:val="28"/>
          <w:szCs w:val="28"/>
        </w:rPr>
        <w:t>З</w:t>
      </w:r>
      <w:r w:rsidR="008A644E" w:rsidRPr="00E25B1F">
        <w:rPr>
          <w:sz w:val="28"/>
          <w:szCs w:val="28"/>
        </w:rPr>
        <w:t xml:space="preserve">аказчик </w:t>
      </w:r>
      <w:r w:rsidR="00383310" w:rsidRPr="00FC009D">
        <w:rPr>
          <w:sz w:val="28"/>
          <w:szCs w:val="28"/>
        </w:rPr>
        <w:t xml:space="preserve">после размещения на официальном сайте и ЭТП протокола заседания </w:t>
      </w:r>
      <w:r w:rsidR="00383310">
        <w:rPr>
          <w:sz w:val="28"/>
          <w:szCs w:val="28"/>
        </w:rPr>
        <w:t>закупочной</w:t>
      </w:r>
      <w:r w:rsidR="00383310" w:rsidRPr="00FC009D">
        <w:rPr>
          <w:sz w:val="28"/>
          <w:szCs w:val="28"/>
        </w:rPr>
        <w:t xml:space="preserve"> комиссии по </w:t>
      </w:r>
      <w:r w:rsidR="00E240C8">
        <w:rPr>
          <w:sz w:val="28"/>
          <w:szCs w:val="28"/>
        </w:rPr>
        <w:t xml:space="preserve">рассмотрению заявок на участие в запросе цен на отборочной стадии и </w:t>
      </w:r>
      <w:r w:rsidR="00383310" w:rsidRPr="00FC009D">
        <w:rPr>
          <w:sz w:val="28"/>
          <w:szCs w:val="28"/>
        </w:rPr>
        <w:t xml:space="preserve">подведению итогов </w:t>
      </w:r>
      <w:r w:rsidR="00383310">
        <w:rPr>
          <w:sz w:val="28"/>
          <w:szCs w:val="28"/>
        </w:rPr>
        <w:t>запроса цен</w:t>
      </w:r>
      <w:r w:rsidR="00383310" w:rsidRPr="00FC009D">
        <w:rPr>
          <w:sz w:val="28"/>
          <w:szCs w:val="28"/>
        </w:rPr>
        <w:t xml:space="preserve"> </w:t>
      </w:r>
      <w:r w:rsidR="00383310" w:rsidRPr="00FC009D">
        <w:rPr>
          <w:b/>
          <w:i/>
        </w:rPr>
        <w:t>[по данному лоту]</w:t>
      </w:r>
      <w:r w:rsidR="00383310" w:rsidRPr="00FC009D">
        <w:rPr>
          <w:sz w:val="28"/>
          <w:szCs w:val="28"/>
        </w:rPr>
        <w:t xml:space="preserve">, </w:t>
      </w:r>
      <w:r w:rsidR="008A644E" w:rsidRPr="00E25B1F">
        <w:rPr>
          <w:sz w:val="28"/>
          <w:szCs w:val="28"/>
        </w:rPr>
        <w:t>в</w:t>
      </w:r>
      <w:r w:rsidR="00ED3D3C" w:rsidRPr="00E25B1F">
        <w:rPr>
          <w:sz w:val="28"/>
          <w:szCs w:val="28"/>
          <w:lang w:val="en-US"/>
        </w:rPr>
        <w:t> </w:t>
      </w:r>
      <w:r w:rsidR="00ED3D3C" w:rsidRPr="00E25B1F">
        <w:rPr>
          <w:sz w:val="28"/>
          <w:szCs w:val="28"/>
        </w:rPr>
        <w:t>срок, указанный в пункте </w:t>
      </w:r>
      <w:r w:rsidR="0073223C">
        <w:rPr>
          <w:sz w:val="28"/>
          <w:szCs w:val="28"/>
        </w:rPr>
        <w:t>18</w:t>
      </w:r>
      <w:r w:rsidR="00ED3D3C" w:rsidRPr="00E25B1F">
        <w:rPr>
          <w:sz w:val="28"/>
          <w:szCs w:val="28"/>
        </w:rPr>
        <w:t xml:space="preserve"> раздела </w:t>
      </w:r>
      <w:r w:rsidR="0073223C">
        <w:rPr>
          <w:sz w:val="28"/>
          <w:szCs w:val="28"/>
        </w:rPr>
        <w:t>5</w:t>
      </w:r>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w:t>
      </w:r>
      <w:r w:rsidR="00383310">
        <w:rPr>
          <w:sz w:val="28"/>
          <w:szCs w:val="28"/>
        </w:rPr>
        <w:t>лицу, с которым заключается договор (</w:t>
      </w:r>
      <w:r w:rsidR="008A644E" w:rsidRPr="00E25B1F">
        <w:rPr>
          <w:sz w:val="28"/>
          <w:szCs w:val="28"/>
        </w:rPr>
        <w:t>победител</w:t>
      </w:r>
      <w:r w:rsidR="00383310">
        <w:rPr>
          <w:sz w:val="28"/>
          <w:szCs w:val="28"/>
        </w:rPr>
        <w:t>ь</w:t>
      </w:r>
      <w:r w:rsidR="008A644E" w:rsidRPr="00E25B1F">
        <w:rPr>
          <w:sz w:val="28"/>
          <w:szCs w:val="28"/>
        </w:rPr>
        <w:t xml:space="preserve"> </w:t>
      </w:r>
      <w:r w:rsidR="00466F9E" w:rsidRPr="00E25B1F">
        <w:rPr>
          <w:sz w:val="28"/>
          <w:szCs w:val="28"/>
        </w:rPr>
        <w:t>запроса цен</w:t>
      </w:r>
      <w:r w:rsidR="008A644E" w:rsidRPr="00E25B1F">
        <w:rPr>
          <w:sz w:val="28"/>
          <w:szCs w:val="28"/>
        </w:rPr>
        <w:t xml:space="preserve"> </w:t>
      </w:r>
      <w:r w:rsidR="00ED3D3C" w:rsidRPr="00E25B1F">
        <w:rPr>
          <w:sz w:val="28"/>
          <w:szCs w:val="28"/>
        </w:rPr>
        <w:t>или участник запроса цен</w:t>
      </w:r>
      <w:r w:rsidR="00383310">
        <w:rPr>
          <w:sz w:val="28"/>
          <w:szCs w:val="28"/>
        </w:rPr>
        <w:t xml:space="preserve"> в соответствии с пунктом</w:t>
      </w:r>
      <w:proofErr w:type="gramEnd"/>
      <w:r w:rsidR="00383310">
        <w:rPr>
          <w:sz w:val="28"/>
          <w:szCs w:val="28"/>
        </w:rPr>
        <w:t xml:space="preserve"> </w:t>
      </w:r>
      <w:r w:rsidR="0073223C">
        <w:rPr>
          <w:sz w:val="28"/>
          <w:szCs w:val="28"/>
        </w:rPr>
        <w:t>4.1</w:t>
      </w:r>
      <w:r w:rsidR="00383310">
        <w:rPr>
          <w:sz w:val="28"/>
          <w:szCs w:val="28"/>
        </w:rPr>
        <w:t>)</w:t>
      </w:r>
      <w:r w:rsidR="00ED3D3C" w:rsidRPr="00E25B1F">
        <w:rPr>
          <w:sz w:val="28"/>
          <w:szCs w:val="28"/>
        </w:rPr>
        <w:t xml:space="preserve">, </w:t>
      </w:r>
      <w:r w:rsidR="008A644E" w:rsidRPr="00E25B1F">
        <w:rPr>
          <w:sz w:val="28"/>
          <w:szCs w:val="28"/>
        </w:rPr>
        <w:t xml:space="preserve">проект договора, который составляется </w:t>
      </w:r>
      <w:r w:rsidR="008A644E" w:rsidRPr="00E25B1F">
        <w:rPr>
          <w:sz w:val="28"/>
          <w:szCs w:val="28"/>
        </w:rPr>
        <w:lastRenderedPageBreak/>
        <w:t xml:space="preserve">путем включения условий исполнения договора, предложенных </w:t>
      </w:r>
      <w:r w:rsidR="00383310">
        <w:rPr>
          <w:sz w:val="28"/>
          <w:szCs w:val="28"/>
        </w:rPr>
        <w:t xml:space="preserve">лицом, с которым заключается договор </w:t>
      </w:r>
      <w:r w:rsidR="00383310" w:rsidRPr="00FC009D">
        <w:rPr>
          <w:b/>
          <w:i/>
        </w:rPr>
        <w:t>[по данному лоту]</w:t>
      </w:r>
      <w:r w:rsidR="00383310">
        <w:rPr>
          <w:sz w:val="28"/>
          <w:szCs w:val="28"/>
        </w:rPr>
        <w:t>,</w:t>
      </w:r>
      <w:r w:rsidR="00C4293B" w:rsidRPr="00E25B1F">
        <w:rPr>
          <w:sz w:val="28"/>
          <w:szCs w:val="28"/>
        </w:rPr>
        <w:t xml:space="preserve">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w:t>
      </w:r>
      <w:bookmarkEnd w:id="112"/>
      <w:r w:rsidR="008A644E" w:rsidRPr="00E25B1F">
        <w:rPr>
          <w:sz w:val="28"/>
          <w:szCs w:val="28"/>
        </w:rPr>
        <w:t xml:space="preserve"> </w:t>
      </w:r>
    </w:p>
    <w:p w:rsidR="00383310" w:rsidRDefault="00383310" w:rsidP="00383310">
      <w:pPr>
        <w:ind w:firstLine="709"/>
        <w:jc w:val="both"/>
        <w:rPr>
          <w:sz w:val="28"/>
          <w:szCs w:val="28"/>
        </w:rPr>
      </w:pPr>
      <w:r>
        <w:rPr>
          <w:sz w:val="28"/>
          <w:szCs w:val="28"/>
        </w:rPr>
        <w:t xml:space="preserve">Лицо, с которым заключается договор </w:t>
      </w:r>
      <w:r w:rsidR="008A644E" w:rsidRPr="00E25B1F">
        <w:rPr>
          <w:b/>
          <w:i/>
        </w:rPr>
        <w:t>[по данному лоту]</w:t>
      </w:r>
      <w:r w:rsidR="00C4293B" w:rsidRPr="00E25B1F">
        <w:rPr>
          <w:b/>
          <w:i/>
        </w:rPr>
        <w:t>,</w:t>
      </w:r>
      <w:r w:rsidR="008A644E" w:rsidRPr="00E25B1F">
        <w:rPr>
          <w:sz w:val="28"/>
          <w:szCs w:val="28"/>
        </w:rPr>
        <w:t xml:space="preserve"> обязан</w:t>
      </w:r>
      <w:r>
        <w:rPr>
          <w:sz w:val="28"/>
          <w:szCs w:val="28"/>
        </w:rPr>
        <w:t>о</w:t>
      </w:r>
      <w:r w:rsidR="008A644E" w:rsidRPr="00E25B1F">
        <w:rPr>
          <w:sz w:val="28"/>
          <w:szCs w:val="28"/>
        </w:rPr>
        <w:t xml:space="preserve"> предоставить заказчику</w:t>
      </w:r>
      <w:r>
        <w:rPr>
          <w:sz w:val="28"/>
          <w:szCs w:val="28"/>
        </w:rPr>
        <w:t>:</w:t>
      </w:r>
    </w:p>
    <w:p w:rsidR="00383310" w:rsidRDefault="008A644E" w:rsidP="00383310">
      <w:pPr>
        <w:pStyle w:val="-6"/>
        <w:numPr>
          <w:ilvl w:val="0"/>
          <w:numId w:val="69"/>
        </w:numPr>
        <w:tabs>
          <w:tab w:val="left" w:pos="1418"/>
        </w:tabs>
        <w:spacing w:line="240" w:lineRule="auto"/>
        <w:ind w:left="0" w:firstLine="709"/>
        <w:rPr>
          <w:szCs w:val="28"/>
        </w:rPr>
      </w:pPr>
      <w:r w:rsidRPr="00E25B1F">
        <w:rPr>
          <w:szCs w:val="28"/>
        </w:rPr>
        <w:t xml:space="preserve">подписанный и заверенный печатью со </w:t>
      </w:r>
      <w:r w:rsidR="00C4293B" w:rsidRPr="00E25B1F">
        <w:rPr>
          <w:szCs w:val="28"/>
        </w:rPr>
        <w:t xml:space="preserve">своей </w:t>
      </w:r>
      <w:r w:rsidRPr="00E25B1F">
        <w:rPr>
          <w:szCs w:val="28"/>
        </w:rPr>
        <w:t>стороны договор</w:t>
      </w:r>
      <w:r w:rsidR="00C4293B" w:rsidRPr="00E25B1F">
        <w:rPr>
          <w:szCs w:val="28"/>
        </w:rPr>
        <w:t xml:space="preserve"> в</w:t>
      </w:r>
      <w:r w:rsidR="00C4293B" w:rsidRPr="00E25B1F">
        <w:rPr>
          <w:szCs w:val="28"/>
          <w:lang w:val="en-US"/>
        </w:rPr>
        <w:t> </w:t>
      </w:r>
      <w:r w:rsidR="00C4293B" w:rsidRPr="00E25B1F">
        <w:rPr>
          <w:szCs w:val="28"/>
        </w:rPr>
        <w:t>срок, указанный в пункте </w:t>
      </w:r>
      <w:r w:rsidR="0073223C">
        <w:rPr>
          <w:szCs w:val="28"/>
        </w:rPr>
        <w:t>18</w:t>
      </w:r>
      <w:r w:rsidR="00C4293B" w:rsidRPr="00E25B1F">
        <w:rPr>
          <w:szCs w:val="28"/>
        </w:rPr>
        <w:t xml:space="preserve"> раздела </w:t>
      </w:r>
      <w:r w:rsidR="0073223C">
        <w:rPr>
          <w:szCs w:val="28"/>
        </w:rPr>
        <w:t>5</w:t>
      </w:r>
      <w:r w:rsidR="00C4293B" w:rsidRPr="00E25B1F">
        <w:rPr>
          <w:szCs w:val="28"/>
        </w:rPr>
        <w:t xml:space="preserve"> «Информационная карта запроса цен»</w:t>
      </w:r>
      <w:r w:rsidR="006A45B2" w:rsidRPr="00E25B1F">
        <w:rPr>
          <w:szCs w:val="28"/>
        </w:rPr>
        <w:t>,</w:t>
      </w:r>
      <w:bookmarkEnd w:id="113"/>
    </w:p>
    <w:p w:rsidR="008A644E" w:rsidRPr="00E25B1F" w:rsidRDefault="006A45B2" w:rsidP="00383310">
      <w:pPr>
        <w:pStyle w:val="-6"/>
        <w:numPr>
          <w:ilvl w:val="0"/>
          <w:numId w:val="69"/>
        </w:numPr>
        <w:tabs>
          <w:tab w:val="left" w:pos="1418"/>
        </w:tabs>
        <w:spacing w:line="240" w:lineRule="auto"/>
        <w:ind w:left="0" w:firstLine="709"/>
        <w:rPr>
          <w:szCs w:val="28"/>
        </w:rPr>
      </w:pPr>
      <w:proofErr w:type="gramStart"/>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73223C">
        <w:rPr>
          <w:szCs w:val="28"/>
        </w:rPr>
        <w:t>13.4</w:t>
      </w:r>
      <w:r w:rsidRPr="00E25B1F">
        <w:rPr>
          <w:szCs w:val="28"/>
        </w:rPr>
        <w:t xml:space="preserve"> раздела </w:t>
      </w:r>
      <w:r w:rsidR="0073223C">
        <w:rPr>
          <w:szCs w:val="28"/>
        </w:rPr>
        <w:t>5</w:t>
      </w:r>
      <w:r w:rsidRPr="00E25B1F">
        <w:rPr>
          <w:szCs w:val="28"/>
        </w:rPr>
        <w:t xml:space="preserve"> «Информационная карта запроса цен», </w:t>
      </w:r>
      <w:r w:rsidR="008F486E" w:rsidRPr="00E25B1F">
        <w:rPr>
          <w:szCs w:val="28"/>
        </w:rPr>
        <w:t>в </w:t>
      </w:r>
      <w:r w:rsidRPr="00E25B1F">
        <w:rPr>
          <w:szCs w:val="28"/>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E25B1F">
        <w:rPr>
          <w:szCs w:val="28"/>
        </w:rPr>
        <w:t xml:space="preserve"> В случае отсутствия изменений, победитель запроса цен </w:t>
      </w:r>
      <w:r w:rsidR="008F486E" w:rsidRPr="00383310">
        <w:rPr>
          <w:b/>
          <w:i/>
          <w:sz w:val="24"/>
        </w:rPr>
        <w:t xml:space="preserve">[по данному лоту] </w:t>
      </w:r>
      <w:r w:rsidR="008F486E"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4"/>
    </w:p>
    <w:p w:rsidR="00B969E5" w:rsidRPr="00E25B1F" w:rsidRDefault="00B02F04" w:rsidP="001C5D29">
      <w:pPr>
        <w:numPr>
          <w:ilvl w:val="2"/>
          <w:numId w:val="81"/>
        </w:numPr>
        <w:tabs>
          <w:tab w:val="left" w:pos="1560"/>
        </w:tabs>
        <w:ind w:left="0" w:firstLine="709"/>
        <w:jc w:val="both"/>
        <w:rPr>
          <w:b/>
          <w:i/>
        </w:rPr>
      </w:pPr>
      <w:bookmarkStart w:id="119" w:name="_Ref317178853"/>
      <w:r w:rsidRPr="00E25B1F">
        <w:rPr>
          <w:b/>
          <w:i/>
        </w:rPr>
        <w:t xml:space="preserve"> </w:t>
      </w:r>
      <w:proofErr w:type="gramStart"/>
      <w:r w:rsidR="00B969E5" w:rsidRPr="00E25B1F">
        <w:rPr>
          <w:b/>
          <w:i/>
        </w:rPr>
        <w:t xml:space="preserve">[Если по результатам проведенного </w:t>
      </w:r>
      <w:r w:rsidR="00466F9E" w:rsidRPr="00E25B1F">
        <w:rPr>
          <w:b/>
          <w:i/>
        </w:rPr>
        <w:t>запроса цен</w:t>
      </w:r>
      <w:r w:rsidR="00B969E5" w:rsidRPr="00E25B1F">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E25B1F">
        <w:rPr>
          <w:b/>
          <w:i/>
        </w:rPr>
        <w:t xml:space="preserve"> </w:t>
      </w:r>
      <w:proofErr w:type="gramStart"/>
      <w:r w:rsidR="00B969E5" w:rsidRPr="00E25B1F">
        <w:rPr>
          <w:b/>
          <w:i/>
        </w:rPr>
        <w:t xml:space="preserve">В любом случае при заключении такого договора все условия, определенные по результатам </w:t>
      </w:r>
      <w:r w:rsidR="00466F9E" w:rsidRPr="00E25B1F">
        <w:rPr>
          <w:b/>
          <w:i/>
        </w:rPr>
        <w:t>запроса цен</w:t>
      </w:r>
      <w:r w:rsidR="00B969E5" w:rsidRPr="00E25B1F">
        <w:rPr>
          <w:b/>
          <w:i/>
        </w:rPr>
        <w:t xml:space="preserve"> в рамках каждого лота, должны остаться неизменными.]</w:t>
      </w:r>
      <w:proofErr w:type="gramEnd"/>
    </w:p>
    <w:p w:rsidR="008E45ED" w:rsidRPr="004747AF" w:rsidRDefault="005D5C65" w:rsidP="004747AF">
      <w:pPr>
        <w:numPr>
          <w:ilvl w:val="2"/>
          <w:numId w:val="81"/>
        </w:numPr>
        <w:tabs>
          <w:tab w:val="left" w:pos="1560"/>
        </w:tabs>
        <w:ind w:left="0" w:firstLine="709"/>
        <w:jc w:val="both"/>
        <w:rPr>
          <w:sz w:val="28"/>
          <w:szCs w:val="28"/>
        </w:rPr>
      </w:pPr>
      <w:bookmarkStart w:id="120" w:name="_Ref349225141"/>
      <w:bookmarkEnd w:id="119"/>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sidR="00703978">
        <w:rPr>
          <w:sz w:val="28"/>
          <w:szCs w:val="28"/>
        </w:rPr>
        <w:t xml:space="preserve">ом </w:t>
      </w:r>
      <w:r w:rsidR="0073223C">
        <w:rPr>
          <w:sz w:val="28"/>
          <w:szCs w:val="28"/>
        </w:rPr>
        <w:t>4.1</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r w:rsidR="0073223C">
        <w:rPr>
          <w:sz w:val="28"/>
          <w:szCs w:val="28"/>
        </w:rPr>
        <w:t>18</w:t>
      </w:r>
      <w:r w:rsidRPr="00E25B1F">
        <w:rPr>
          <w:sz w:val="28"/>
          <w:szCs w:val="28"/>
        </w:rPr>
        <w:t xml:space="preserve"> раздела </w:t>
      </w:r>
      <w:r w:rsidR="0073223C">
        <w:rPr>
          <w:sz w:val="28"/>
          <w:szCs w:val="28"/>
        </w:rPr>
        <w:t>5</w:t>
      </w:r>
      <w:r w:rsidRPr="00E25B1F">
        <w:rPr>
          <w:sz w:val="28"/>
          <w:szCs w:val="28"/>
        </w:rPr>
        <w:t xml:space="preserve"> «Информационная карта запроса цен</w:t>
      </w:r>
      <w:proofErr w:type="gramStart"/>
      <w:r w:rsidRPr="00E25B1F">
        <w:rPr>
          <w:sz w:val="28"/>
          <w:szCs w:val="28"/>
        </w:rPr>
        <w:t>».</w:t>
      </w:r>
      <w:bookmarkEnd w:id="120"/>
      <w:r w:rsidR="008E45ED" w:rsidRPr="004747AF">
        <w:rPr>
          <w:sz w:val="28"/>
          <w:szCs w:val="28"/>
        </w:rPr>
        <w:t>.</w:t>
      </w:r>
      <w:proofErr w:type="gramEnd"/>
    </w:p>
    <w:p w:rsidR="00994657" w:rsidRDefault="00994657" w:rsidP="00994657">
      <w:pPr>
        <w:numPr>
          <w:ilvl w:val="2"/>
          <w:numId w:val="81"/>
        </w:numPr>
        <w:tabs>
          <w:tab w:val="left" w:pos="1560"/>
        </w:tabs>
        <w:ind w:left="0" w:firstLine="709"/>
        <w:jc w:val="both"/>
        <w:rPr>
          <w:sz w:val="28"/>
          <w:szCs w:val="28"/>
        </w:rPr>
      </w:pPr>
      <w:r w:rsidRPr="00886D77">
        <w:rPr>
          <w:sz w:val="28"/>
          <w:szCs w:val="28"/>
        </w:rPr>
        <w:t>В случае</w:t>
      </w:r>
      <w:proofErr w:type="gramStart"/>
      <w:r w:rsidRPr="00886D77">
        <w:rPr>
          <w:sz w:val="28"/>
          <w:szCs w:val="28"/>
        </w:rPr>
        <w:t>,</w:t>
      </w:r>
      <w:proofErr w:type="gramEnd"/>
      <w:r w:rsidRPr="00886D77">
        <w:rPr>
          <w:sz w:val="28"/>
          <w:szCs w:val="28"/>
        </w:rPr>
        <w:t xml:space="preserve">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994657" w:rsidRPr="005E457C" w:rsidRDefault="00994657" w:rsidP="00994657">
      <w:pPr>
        <w:widowControl w:val="0"/>
        <w:numPr>
          <w:ilvl w:val="0"/>
          <w:numId w:val="83"/>
        </w:numPr>
        <w:tabs>
          <w:tab w:val="left" w:pos="1276"/>
        </w:tabs>
        <w:autoSpaceDE w:val="0"/>
        <w:autoSpaceDN w:val="0"/>
        <w:adjustRightInd w:val="0"/>
        <w:ind w:left="0" w:firstLine="709"/>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994657" w:rsidRPr="00202249"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994657" w:rsidRDefault="00994657" w:rsidP="00994657">
      <w:pPr>
        <w:widowControl w:val="0"/>
        <w:numPr>
          <w:ilvl w:val="0"/>
          <w:numId w:val="83"/>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73223C">
        <w:rPr>
          <w:sz w:val="28"/>
          <w:szCs w:val="28"/>
        </w:rPr>
        <w:t>а</w:t>
      </w:r>
      <w:proofErr w:type="gramStart"/>
      <w:r w:rsidR="0073223C">
        <w:rPr>
          <w:sz w:val="28"/>
          <w:szCs w:val="28"/>
        </w:rPr>
        <w:t>)</w:t>
      </w:r>
      <w:r>
        <w:rPr>
          <w:sz w:val="28"/>
          <w:szCs w:val="28"/>
        </w:rPr>
        <w:t>-</w:t>
      </w:r>
      <w:proofErr w:type="gramEnd"/>
      <w:r w:rsidR="0073223C">
        <w:rPr>
          <w:sz w:val="28"/>
          <w:szCs w:val="28"/>
        </w:rPr>
        <w:t>в)</w:t>
      </w:r>
      <w:r>
        <w:rPr>
          <w:sz w:val="28"/>
          <w:szCs w:val="28"/>
        </w:rPr>
        <w:t xml:space="preserve"> пункта </w:t>
      </w:r>
      <w:r w:rsidR="0073223C">
        <w:rPr>
          <w:sz w:val="28"/>
          <w:szCs w:val="28"/>
        </w:rPr>
        <w:t>4.4.1</w:t>
      </w:r>
      <w:r w:rsidR="004747AF">
        <w:rPr>
          <w:sz w:val="28"/>
          <w:szCs w:val="28"/>
        </w:rPr>
        <w:t>0</w:t>
      </w:r>
      <w:r w:rsidRPr="00FC009D">
        <w:rPr>
          <w:sz w:val="28"/>
          <w:szCs w:val="28"/>
        </w:rPr>
        <w:t>.</w:t>
      </w:r>
    </w:p>
    <w:p w:rsidR="00B969E5" w:rsidRPr="00E25B1F" w:rsidRDefault="008B09A1" w:rsidP="001C5D29">
      <w:pPr>
        <w:numPr>
          <w:ilvl w:val="2"/>
          <w:numId w:val="81"/>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73223C">
        <w:rPr>
          <w:sz w:val="28"/>
          <w:szCs w:val="28"/>
        </w:rPr>
        <w:t>4.4.</w:t>
      </w:r>
      <w:r w:rsidR="002D2E52">
        <w:rPr>
          <w:sz w:val="28"/>
          <w:szCs w:val="28"/>
        </w:rPr>
        <w:t>6</w:t>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w:t>
      </w:r>
      <w:r w:rsidRPr="00684555">
        <w:rPr>
          <w:sz w:val="28"/>
          <w:szCs w:val="28"/>
        </w:rPr>
        <w:lastRenderedPageBreak/>
        <w:t xml:space="preserve">документов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sidR="00CC3A81">
        <w:rPr>
          <w:sz w:val="28"/>
          <w:szCs w:val="28"/>
        </w:rPr>
        <w:t xml:space="preserve">. </w:t>
      </w:r>
    </w:p>
    <w:p w:rsidR="00E240C8" w:rsidRPr="00DD5EEB" w:rsidRDefault="00E240C8" w:rsidP="00E240C8">
      <w:pPr>
        <w:numPr>
          <w:ilvl w:val="2"/>
          <w:numId w:val="81"/>
        </w:numPr>
        <w:tabs>
          <w:tab w:val="left" w:pos="1560"/>
        </w:tabs>
        <w:ind w:left="0" w:firstLine="709"/>
        <w:jc w:val="both"/>
        <w:rPr>
          <w:sz w:val="28"/>
          <w:szCs w:val="28"/>
        </w:rPr>
      </w:pPr>
      <w:bookmarkStart w:id="121"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21"/>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lang w:val="ru-RU"/>
        </w:rPr>
      </w:pPr>
      <w:r w:rsidRPr="00D21BC9">
        <w:rPr>
          <w:sz w:val="28"/>
          <w:szCs w:val="28"/>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lang w:val="ru-RU"/>
        </w:rPr>
      </w:pPr>
      <w:r w:rsidRPr="00D21BC9">
        <w:rPr>
          <w:sz w:val="28"/>
          <w:szCs w:val="28"/>
          <w:lang w:val="ru-RU"/>
        </w:rPr>
        <w:t xml:space="preserve">по изменению объемов продукции не более чем на </w:t>
      </w:r>
      <w:r>
        <w:rPr>
          <w:sz w:val="28"/>
          <w:szCs w:val="28"/>
          <w:lang w:val="ru-RU"/>
        </w:rPr>
        <w:t>1</w:t>
      </w:r>
      <w:r w:rsidRPr="00D21BC9">
        <w:rPr>
          <w:sz w:val="28"/>
          <w:szCs w:val="28"/>
          <w:lang w:val="ru-RU"/>
        </w:rPr>
        <w:t>0% и без увеличения цен (расценок);</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lang w:val="ru-RU"/>
        </w:rPr>
      </w:pPr>
      <w:r w:rsidRPr="00D21BC9">
        <w:rPr>
          <w:sz w:val="28"/>
          <w:szCs w:val="28"/>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lang w:val="ru-RU"/>
        </w:rPr>
      </w:pPr>
      <w:r w:rsidRPr="00D21BC9">
        <w:rPr>
          <w:sz w:val="28"/>
          <w:szCs w:val="28"/>
          <w:lang w:val="ru-RU"/>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lang w:val="ru-RU"/>
        </w:rPr>
        <w:t>цен</w:t>
      </w:r>
      <w:r w:rsidRPr="00D21BC9">
        <w:rPr>
          <w:sz w:val="28"/>
          <w:szCs w:val="28"/>
          <w:lang w:val="ru-RU"/>
        </w:rPr>
        <w:t xml:space="preserve"> и заявке </w:t>
      </w:r>
      <w:r>
        <w:rPr>
          <w:sz w:val="28"/>
          <w:szCs w:val="28"/>
          <w:lang w:val="ru-RU"/>
        </w:rPr>
        <w:t>лица</w:t>
      </w:r>
      <w:r w:rsidRPr="00D21BC9">
        <w:rPr>
          <w:sz w:val="28"/>
          <w:szCs w:val="28"/>
          <w:lang w:val="ru-RU"/>
        </w:rPr>
        <w:t xml:space="preserve">, с которым </w:t>
      </w:r>
      <w:r>
        <w:rPr>
          <w:sz w:val="28"/>
          <w:szCs w:val="28"/>
          <w:lang w:val="ru-RU"/>
        </w:rPr>
        <w:t>заключается</w:t>
      </w:r>
      <w:r w:rsidRPr="00D21BC9">
        <w:rPr>
          <w:sz w:val="28"/>
          <w:szCs w:val="28"/>
          <w:lang w:val="ru-RU"/>
        </w:rPr>
        <w:t xml:space="preserve"> договор;</w:t>
      </w:r>
    </w:p>
    <w:p w:rsidR="00E240C8" w:rsidRDefault="00E240C8" w:rsidP="00E240C8">
      <w:pPr>
        <w:pStyle w:val="af3"/>
        <w:numPr>
          <w:ilvl w:val="0"/>
          <w:numId w:val="85"/>
        </w:numPr>
        <w:tabs>
          <w:tab w:val="num" w:pos="1134"/>
        </w:tabs>
        <w:spacing w:before="0" w:beforeAutospacing="0" w:after="0" w:afterAutospacing="0"/>
        <w:ind w:left="0" w:firstLine="709"/>
        <w:jc w:val="both"/>
        <w:rPr>
          <w:sz w:val="28"/>
          <w:szCs w:val="28"/>
          <w:lang w:val="ru-RU"/>
        </w:rPr>
      </w:pPr>
      <w:r w:rsidRPr="00D21BC9">
        <w:rPr>
          <w:sz w:val="28"/>
          <w:szCs w:val="28"/>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lang w:val="ru-RU"/>
        </w:rPr>
        <w:t>;</w:t>
      </w:r>
    </w:p>
    <w:p w:rsidR="00E240C8" w:rsidRPr="00D21BC9" w:rsidRDefault="00E240C8" w:rsidP="00E240C8">
      <w:pPr>
        <w:pStyle w:val="af3"/>
        <w:numPr>
          <w:ilvl w:val="0"/>
          <w:numId w:val="85"/>
        </w:numPr>
        <w:tabs>
          <w:tab w:val="num" w:pos="1134"/>
        </w:tabs>
        <w:spacing w:before="0" w:beforeAutospacing="0" w:after="0" w:afterAutospacing="0"/>
        <w:ind w:left="0" w:firstLine="709"/>
        <w:jc w:val="both"/>
        <w:rPr>
          <w:sz w:val="28"/>
          <w:szCs w:val="28"/>
          <w:lang w:val="ru-RU"/>
        </w:rPr>
      </w:pPr>
      <w:r w:rsidRPr="008D059E">
        <w:rPr>
          <w:sz w:val="28"/>
          <w:szCs w:val="28"/>
          <w:lang w:val="ru-RU"/>
        </w:rPr>
        <w:t>обусловленные изменениями законодательства Российской Федерации или предписаниями органов государственной власти.</w:t>
      </w:r>
    </w:p>
    <w:p w:rsidR="00E240C8" w:rsidRPr="00DD5EEB" w:rsidRDefault="00E240C8" w:rsidP="00E240C8">
      <w:pPr>
        <w:numPr>
          <w:ilvl w:val="2"/>
          <w:numId w:val="81"/>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F30802" w:rsidRPr="00E25B1F" w:rsidRDefault="008B09A1" w:rsidP="001C5D29">
      <w:pPr>
        <w:numPr>
          <w:ilvl w:val="2"/>
          <w:numId w:val="81"/>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w:t>
      </w:r>
      <w:r w:rsidR="00CC3A81" w:rsidRPr="00FC009D">
        <w:rPr>
          <w:sz w:val="28"/>
          <w:szCs w:val="28"/>
        </w:rPr>
        <w:t xml:space="preserve">. </w:t>
      </w:r>
      <w:r w:rsidR="0088141D" w:rsidRPr="0088141D">
        <w:rPr>
          <w:sz w:val="28"/>
          <w:szCs w:val="28"/>
        </w:rPr>
        <w:t>В случае</w:t>
      </w:r>
      <w:proofErr w:type="gramStart"/>
      <w:r w:rsidR="0088141D" w:rsidRPr="0088141D">
        <w:rPr>
          <w:sz w:val="28"/>
          <w:szCs w:val="28"/>
        </w:rPr>
        <w:t>,</w:t>
      </w:r>
      <w:proofErr w:type="gramEnd"/>
      <w:r w:rsidR="0088141D" w:rsidRPr="0088141D">
        <w:rPr>
          <w:sz w:val="28"/>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w:t>
      </w:r>
      <w:r w:rsidR="0088141D">
        <w:rPr>
          <w:sz w:val="28"/>
          <w:szCs w:val="28"/>
        </w:rPr>
        <w:t>цен</w:t>
      </w:r>
      <w:r w:rsidR="0088141D" w:rsidRPr="0088141D">
        <w:rPr>
          <w:sz w:val="28"/>
          <w:szCs w:val="28"/>
        </w:rPr>
        <w:t>, документации по запрос</w:t>
      </w:r>
      <w:r w:rsidR="0088141D">
        <w:rPr>
          <w:sz w:val="28"/>
          <w:szCs w:val="28"/>
        </w:rPr>
        <w:t>у</w:t>
      </w:r>
      <w:r w:rsidR="0088141D" w:rsidRPr="0088141D">
        <w:rPr>
          <w:sz w:val="28"/>
          <w:szCs w:val="28"/>
        </w:rPr>
        <w:t xml:space="preserve"> </w:t>
      </w:r>
      <w:r w:rsidR="0088141D">
        <w:rPr>
          <w:sz w:val="28"/>
          <w:szCs w:val="28"/>
        </w:rPr>
        <w:t>цен</w:t>
      </w:r>
      <w:r w:rsidR="0088141D" w:rsidRPr="0088141D">
        <w:rPr>
          <w:sz w:val="28"/>
          <w:szCs w:val="28"/>
        </w:rPr>
        <w:t xml:space="preserve"> и заявке лица, с которым заключается договор, указанный протокол размещается организатором запроса </w:t>
      </w:r>
      <w:r w:rsidR="0088141D">
        <w:rPr>
          <w:sz w:val="28"/>
          <w:szCs w:val="28"/>
        </w:rPr>
        <w:t>цен</w:t>
      </w:r>
      <w:r w:rsidR="0088141D" w:rsidRPr="0088141D">
        <w:rPr>
          <w:sz w:val="28"/>
          <w:szCs w:val="28"/>
        </w:rPr>
        <w:t xml:space="preserve"> на официальном сайте и ЭТП не позднее 1 (одного) рабочего дня, следующего после дня его подписания</w:t>
      </w:r>
      <w:r w:rsidR="00CC3A81">
        <w:rPr>
          <w:sz w:val="28"/>
          <w:szCs w:val="28"/>
        </w:rPr>
        <w:t>.</w:t>
      </w:r>
    </w:p>
    <w:p w:rsidR="00F30802" w:rsidRPr="00E25B1F" w:rsidRDefault="00F30802" w:rsidP="001C5D29">
      <w:pPr>
        <w:numPr>
          <w:ilvl w:val="2"/>
          <w:numId w:val="81"/>
        </w:numPr>
        <w:tabs>
          <w:tab w:val="left" w:pos="1560"/>
        </w:tabs>
        <w:ind w:left="0" w:firstLine="709"/>
        <w:jc w:val="both"/>
        <w:rPr>
          <w:sz w:val="28"/>
          <w:szCs w:val="28"/>
        </w:rPr>
      </w:pPr>
      <w:proofErr w:type="gramStart"/>
      <w:r w:rsidRPr="00E25B1F">
        <w:rPr>
          <w:sz w:val="28"/>
          <w:szCs w:val="28"/>
        </w:rPr>
        <w:t>Если</w:t>
      </w:r>
      <w:r w:rsidR="00CC3A81">
        <w:rPr>
          <w:b/>
          <w:i/>
        </w:rPr>
        <w:t xml:space="preserve"> </w:t>
      </w:r>
      <w:r w:rsidRPr="00E25B1F">
        <w:rPr>
          <w:sz w:val="28"/>
          <w:szCs w:val="28"/>
        </w:rPr>
        <w:t xml:space="preserve">подписание договора </w:t>
      </w:r>
      <w:r w:rsidR="00CC3A81" w:rsidRPr="00FC009D">
        <w:rPr>
          <w:b/>
          <w:i/>
        </w:rPr>
        <w:t>[в отношении лота]</w:t>
      </w:r>
      <w:r w:rsidR="00CC3A81">
        <w:rPr>
          <w:b/>
          <w:i/>
        </w:rPr>
        <w:t xml:space="preserve"> </w:t>
      </w:r>
      <w:r w:rsidRPr="00E25B1F">
        <w:rPr>
          <w:sz w:val="28"/>
          <w:szCs w:val="28"/>
        </w:rPr>
        <w:t>затягивается (по сравнению с плановой датой заключения договора согласно пункту </w:t>
      </w:r>
      <w:r w:rsidR="0073223C">
        <w:rPr>
          <w:sz w:val="28"/>
          <w:szCs w:val="28"/>
        </w:rPr>
        <w:t>4.4.3</w:t>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срок заключения договора, а</w:t>
      </w:r>
      <w:proofErr w:type="gramEnd"/>
      <w:r w:rsidR="00730C05">
        <w:rPr>
          <w:sz w:val="28"/>
          <w:szCs w:val="28"/>
        </w:rPr>
        <w:t xml:space="preserve"> так же сроки исполнения обязательств по договору могут быть продлены сверх нормативного срока на количество дней </w:t>
      </w:r>
      <w:r w:rsidR="00E215E2">
        <w:rPr>
          <w:sz w:val="28"/>
          <w:szCs w:val="28"/>
        </w:rPr>
        <w:t>задержки</w:t>
      </w:r>
      <w:r w:rsidRPr="00E25B1F">
        <w:rPr>
          <w:sz w:val="28"/>
          <w:szCs w:val="28"/>
        </w:rPr>
        <w:t>.</w:t>
      </w:r>
    </w:p>
    <w:p w:rsidR="00F30802" w:rsidRPr="00E25B1F" w:rsidRDefault="00F30802" w:rsidP="001C5D29">
      <w:pPr>
        <w:numPr>
          <w:ilvl w:val="2"/>
          <w:numId w:val="81"/>
        </w:numPr>
        <w:tabs>
          <w:tab w:val="left" w:pos="1560"/>
        </w:tabs>
        <w:ind w:left="0" w:firstLine="709"/>
        <w:jc w:val="both"/>
        <w:rPr>
          <w:sz w:val="28"/>
          <w:szCs w:val="28"/>
        </w:rPr>
      </w:pPr>
      <w:bookmarkStart w:id="122" w:name="_Ref352159239"/>
      <w:r w:rsidRPr="00E25B1F">
        <w:rPr>
          <w:sz w:val="28"/>
          <w:szCs w:val="28"/>
        </w:rPr>
        <w:t xml:space="preserve">Заказчик </w:t>
      </w:r>
      <w:r w:rsidR="00E240C8">
        <w:rPr>
          <w:sz w:val="28"/>
          <w:szCs w:val="28"/>
        </w:rPr>
        <w:t>не </w:t>
      </w:r>
      <w:r w:rsidR="00E240C8" w:rsidRPr="00DD5EEB">
        <w:rPr>
          <w:sz w:val="28"/>
          <w:szCs w:val="28"/>
        </w:rPr>
        <w:t xml:space="preserve">вправе отказаться от заключения договора по результатам запроса </w:t>
      </w:r>
      <w:r w:rsidR="00E240C8">
        <w:rPr>
          <w:sz w:val="28"/>
          <w:szCs w:val="28"/>
        </w:rPr>
        <w:t>цен</w:t>
      </w:r>
      <w:r w:rsidR="00E240C8" w:rsidRPr="008D059E">
        <w:rPr>
          <w:sz w:val="28"/>
          <w:szCs w:val="28"/>
        </w:rPr>
        <w:t>, за исключением следующих случаев</w:t>
      </w:r>
      <w:proofErr w:type="gramStart"/>
      <w:r w:rsidR="00E240C8" w:rsidRPr="00DD5EEB">
        <w:rPr>
          <w:sz w:val="28"/>
          <w:szCs w:val="28"/>
        </w:rPr>
        <w:t>:</w:t>
      </w:r>
      <w:r w:rsidRPr="00E25B1F">
        <w:rPr>
          <w:sz w:val="28"/>
          <w:szCs w:val="28"/>
        </w:rPr>
        <w:t>:</w:t>
      </w:r>
      <w:bookmarkEnd w:id="122"/>
      <w:proofErr w:type="gramEnd"/>
    </w:p>
    <w:p w:rsidR="00F30802" w:rsidRPr="00E25B1F" w:rsidRDefault="00B03EBF" w:rsidP="00B03EBF">
      <w:pPr>
        <w:numPr>
          <w:ilvl w:val="0"/>
          <w:numId w:val="50"/>
        </w:numPr>
        <w:tabs>
          <w:tab w:val="left" w:pos="1418"/>
        </w:tabs>
        <w:ind w:left="0" w:firstLine="709"/>
        <w:jc w:val="both"/>
        <w:rPr>
          <w:sz w:val="28"/>
          <w:szCs w:val="28"/>
        </w:rPr>
      </w:pPr>
      <w:bookmarkStart w:id="123"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E25B1F">
        <w:rPr>
          <w:sz w:val="28"/>
          <w:szCs w:val="28"/>
        </w:rPr>
        <w:t>;</w:t>
      </w:r>
      <w:bookmarkEnd w:id="123"/>
    </w:p>
    <w:p w:rsidR="00F30802" w:rsidRDefault="00B03EBF" w:rsidP="00B03EBF">
      <w:pPr>
        <w:numPr>
          <w:ilvl w:val="0"/>
          <w:numId w:val="50"/>
        </w:numPr>
        <w:tabs>
          <w:tab w:val="left" w:pos="1418"/>
        </w:tabs>
        <w:ind w:left="0" w:firstLine="709"/>
        <w:jc w:val="both"/>
        <w:rPr>
          <w:sz w:val="28"/>
          <w:szCs w:val="28"/>
        </w:rPr>
      </w:pPr>
      <w:bookmarkStart w:id="124" w:name="_Ref352159238"/>
      <w:r w:rsidRPr="00FD47CE">
        <w:rPr>
          <w:sz w:val="28"/>
          <w:szCs w:val="28"/>
        </w:rPr>
        <w:t>изменения потребностей заказчика</w:t>
      </w:r>
      <w:bookmarkEnd w:id="124"/>
      <w:r>
        <w:rPr>
          <w:sz w:val="28"/>
          <w:szCs w:val="28"/>
        </w:rPr>
        <w:t>;</w:t>
      </w:r>
    </w:p>
    <w:p w:rsidR="00B03EBF" w:rsidRPr="00B03EBF" w:rsidRDefault="00B03EBF" w:rsidP="00B03EBF">
      <w:pPr>
        <w:numPr>
          <w:ilvl w:val="0"/>
          <w:numId w:val="50"/>
        </w:numPr>
        <w:tabs>
          <w:tab w:val="left" w:pos="1418"/>
        </w:tabs>
        <w:ind w:left="0" w:firstLine="709"/>
        <w:jc w:val="both"/>
        <w:rPr>
          <w:sz w:val="28"/>
          <w:szCs w:val="28"/>
        </w:rPr>
      </w:pPr>
      <w:bookmarkStart w:id="125" w:name="_Ref389751329"/>
      <w:r w:rsidRPr="00FD47CE">
        <w:rPr>
          <w:sz w:val="28"/>
          <w:szCs w:val="28"/>
        </w:rPr>
        <w:lastRenderedPageBreak/>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5"/>
    </w:p>
    <w:p w:rsidR="00B03EBF" w:rsidRDefault="00B03EBF" w:rsidP="001C5D29">
      <w:pPr>
        <w:numPr>
          <w:ilvl w:val="2"/>
          <w:numId w:val="81"/>
        </w:numPr>
        <w:tabs>
          <w:tab w:val="left" w:pos="1560"/>
        </w:tabs>
        <w:ind w:left="0" w:firstLine="709"/>
        <w:jc w:val="both"/>
        <w:rPr>
          <w:sz w:val="28"/>
          <w:szCs w:val="28"/>
        </w:rPr>
      </w:pPr>
      <w:bookmarkStart w:id="126"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D13A2E" w:rsidRPr="00E25B1F" w:rsidRDefault="00B03EBF" w:rsidP="001C5D29">
      <w:pPr>
        <w:numPr>
          <w:ilvl w:val="2"/>
          <w:numId w:val="81"/>
        </w:numPr>
        <w:tabs>
          <w:tab w:val="left" w:pos="1560"/>
        </w:tabs>
        <w:ind w:left="0" w:firstLine="709"/>
        <w:jc w:val="both"/>
        <w:rPr>
          <w:sz w:val="28"/>
          <w:szCs w:val="28"/>
        </w:rPr>
      </w:pPr>
      <w:bookmarkStart w:id="127" w:name="_Ref359591246"/>
      <w:bookmarkEnd w:id="126"/>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00D13A2E" w:rsidRPr="00E25B1F">
        <w:rPr>
          <w:sz w:val="28"/>
          <w:szCs w:val="28"/>
        </w:rPr>
        <w:t xml:space="preserve"> признается уклонившимся от заключения договора</w:t>
      </w:r>
      <w:bookmarkStart w:id="128" w:name="_Ref311027194"/>
      <w:r w:rsidR="00D13A2E" w:rsidRPr="00E25B1F">
        <w:rPr>
          <w:sz w:val="28"/>
          <w:szCs w:val="28"/>
        </w:rPr>
        <w:t>, то</w:t>
      </w:r>
      <w:r w:rsidR="006954A4" w:rsidRPr="00E25B1F">
        <w:rPr>
          <w:sz w:val="28"/>
          <w:szCs w:val="28"/>
        </w:rPr>
        <w:t> </w:t>
      </w:r>
      <w:r w:rsidR="00D13A2E" w:rsidRPr="00E25B1F">
        <w:rPr>
          <w:sz w:val="28"/>
          <w:szCs w:val="28"/>
        </w:rPr>
        <w:t>есть</w:t>
      </w:r>
      <w:r w:rsidR="00D13A2E" w:rsidRPr="00E25B1F">
        <w:t xml:space="preserve"> </w:t>
      </w:r>
      <w:r w:rsidR="00D13A2E"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00D13A2E" w:rsidRPr="00E25B1F">
        <w:rPr>
          <w:sz w:val="28"/>
          <w:szCs w:val="28"/>
        </w:rPr>
        <w:t xml:space="preserve"> и </w:t>
      </w:r>
      <w:r w:rsidR="000D73B6" w:rsidRPr="00E25B1F">
        <w:rPr>
          <w:sz w:val="28"/>
          <w:szCs w:val="28"/>
        </w:rPr>
        <w:t>в пункте</w:t>
      </w:r>
      <w:r w:rsidR="00806D8D" w:rsidRPr="00E25B1F">
        <w:rPr>
          <w:sz w:val="28"/>
          <w:szCs w:val="28"/>
        </w:rPr>
        <w:t> </w:t>
      </w:r>
      <w:r w:rsidR="0073223C">
        <w:rPr>
          <w:sz w:val="28"/>
          <w:szCs w:val="28"/>
        </w:rPr>
        <w:t>18</w:t>
      </w:r>
      <w:r w:rsidR="000D73B6" w:rsidRPr="00E25B1F">
        <w:rPr>
          <w:sz w:val="28"/>
          <w:szCs w:val="28"/>
        </w:rPr>
        <w:t xml:space="preserve"> раздела</w:t>
      </w:r>
      <w:r w:rsidR="00806D8D" w:rsidRPr="00E25B1F">
        <w:rPr>
          <w:sz w:val="28"/>
          <w:szCs w:val="28"/>
        </w:rPr>
        <w:t> </w:t>
      </w:r>
      <w:r w:rsidR="0073223C">
        <w:rPr>
          <w:sz w:val="28"/>
          <w:szCs w:val="28"/>
        </w:rPr>
        <w:t>5</w:t>
      </w:r>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128"/>
      <w:r w:rsidR="000D73B6" w:rsidRPr="00E25B1F">
        <w:rPr>
          <w:sz w:val="28"/>
          <w:szCs w:val="28"/>
        </w:rPr>
        <w:t>:</w:t>
      </w:r>
      <w:bookmarkEnd w:id="127"/>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00B03EBF" w:rsidRPr="00B03EBF">
        <w:rPr>
          <w:sz w:val="28"/>
          <w:szCs w:val="28"/>
        </w:rPr>
        <w:t>лицом, с которым заключается договор</w:t>
      </w:r>
      <w:r w:rsidR="00B03EBF">
        <w:rPr>
          <w:sz w:val="28"/>
          <w:szCs w:val="28"/>
        </w:rPr>
        <w:t xml:space="preserve">, </w:t>
      </w:r>
      <w:r w:rsidRPr="00E25B1F">
        <w:rPr>
          <w:sz w:val="28"/>
          <w:szCs w:val="28"/>
        </w:rPr>
        <w:t>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r w:rsidR="0073223C">
        <w:rPr>
          <w:sz w:val="28"/>
          <w:szCs w:val="28"/>
        </w:rPr>
        <w:t>4.4.1</w:t>
      </w:r>
      <w:r w:rsidRPr="00E25B1F">
        <w:rPr>
          <w:sz w:val="28"/>
          <w:szCs w:val="28"/>
        </w:rPr>
        <w:t>;</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E600B6"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w:t>
      </w:r>
      <w:r w:rsidR="00E600B6">
        <w:rPr>
          <w:sz w:val="28"/>
          <w:szCs w:val="28"/>
        </w:rPr>
        <w:t>лица</w:t>
      </w:r>
      <w:r w:rsidRPr="00E25B1F">
        <w:rPr>
          <w:sz w:val="28"/>
          <w:szCs w:val="28"/>
        </w:rPr>
        <w:t>, а также достигнутым в</w:t>
      </w:r>
      <w:r w:rsidR="006954A4" w:rsidRPr="00E25B1F">
        <w:rPr>
          <w:sz w:val="28"/>
          <w:szCs w:val="28"/>
        </w:rPr>
        <w:t> </w:t>
      </w:r>
      <w:r w:rsidRPr="00E25B1F">
        <w:rPr>
          <w:sz w:val="28"/>
          <w:szCs w:val="28"/>
        </w:rPr>
        <w:t>ходе преддоговорных переговоров</w:t>
      </w:r>
      <w:r w:rsidR="00E600B6">
        <w:rPr>
          <w:sz w:val="28"/>
          <w:szCs w:val="28"/>
        </w:rPr>
        <w:t>;</w:t>
      </w:r>
    </w:p>
    <w:p w:rsidR="00822CB9" w:rsidRDefault="00E600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150DC0" w:rsidRPr="00E25B1F" w:rsidRDefault="00150DC0" w:rsidP="001C5D29">
      <w:pPr>
        <w:numPr>
          <w:ilvl w:val="2"/>
          <w:numId w:val="81"/>
        </w:numPr>
        <w:tabs>
          <w:tab w:val="left" w:pos="1560"/>
        </w:tabs>
        <w:ind w:left="0" w:firstLine="709"/>
        <w:jc w:val="both"/>
        <w:rPr>
          <w:sz w:val="28"/>
          <w:szCs w:val="28"/>
        </w:rPr>
      </w:pPr>
      <w:bookmarkStart w:id="129"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заказчик </w:t>
      </w:r>
      <w:r w:rsidR="00E600B6">
        <w:rPr>
          <w:sz w:val="28"/>
          <w:szCs w:val="28"/>
        </w:rPr>
        <w:t>выполняет одно из следующих действий</w:t>
      </w:r>
      <w:r w:rsidRPr="00E25B1F">
        <w:rPr>
          <w:sz w:val="28"/>
          <w:szCs w:val="28"/>
        </w:rPr>
        <w:t>:</w:t>
      </w:r>
      <w:bookmarkEnd w:id="129"/>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30" w:name="_Ref297565397"/>
      <w:r>
        <w:rPr>
          <w:sz w:val="28"/>
          <w:szCs w:val="28"/>
        </w:rPr>
        <w:t>проводит</w:t>
      </w:r>
      <w:r w:rsidRPr="00FC009D">
        <w:rPr>
          <w:sz w:val="28"/>
          <w:szCs w:val="28"/>
        </w:rPr>
        <w:t xml:space="preserve"> повторную процедуру закупки</w:t>
      </w:r>
      <w:r w:rsidR="00150DC0" w:rsidRPr="00E25B1F">
        <w:rPr>
          <w:sz w:val="28"/>
          <w:szCs w:val="28"/>
        </w:rPr>
        <w:t>;</w:t>
      </w:r>
      <w:bookmarkEnd w:id="130"/>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00150DC0" w:rsidRPr="00E25B1F">
        <w:rPr>
          <w:sz w:val="28"/>
          <w:szCs w:val="28"/>
        </w:rPr>
        <w:t>;</w:t>
      </w:r>
    </w:p>
    <w:p w:rsidR="00150DC0" w:rsidRPr="00E25B1F" w:rsidRDefault="00E600B6" w:rsidP="00E600B6">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31"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00150DC0" w:rsidRPr="00E25B1F">
        <w:rPr>
          <w:sz w:val="28"/>
          <w:szCs w:val="28"/>
        </w:rPr>
        <w:t>.</w:t>
      </w:r>
      <w:bookmarkEnd w:id="131"/>
    </w:p>
    <w:p w:rsidR="00A14120" w:rsidRPr="00B37415" w:rsidRDefault="007B615E" w:rsidP="00B37415">
      <w:pPr>
        <w:numPr>
          <w:ilvl w:val="2"/>
          <w:numId w:val="81"/>
        </w:numPr>
        <w:tabs>
          <w:tab w:val="left" w:pos="1560"/>
        </w:tabs>
        <w:ind w:left="0" w:firstLine="709"/>
        <w:jc w:val="both"/>
        <w:rPr>
          <w:sz w:val="28"/>
          <w:szCs w:val="28"/>
        </w:rPr>
      </w:pPr>
      <w:proofErr w:type="gramStart"/>
      <w:r w:rsidRPr="00B37415">
        <w:rPr>
          <w:sz w:val="28"/>
          <w:szCs w:val="28"/>
        </w:rPr>
        <w:t xml:space="preserve">В случае уклонения </w:t>
      </w:r>
      <w:r w:rsidR="00E600B6" w:rsidRPr="00B37415">
        <w:rPr>
          <w:sz w:val="28"/>
          <w:szCs w:val="28"/>
        </w:rPr>
        <w:t>лица,</w:t>
      </w:r>
      <w:r w:rsidRPr="00B37415">
        <w:rPr>
          <w:sz w:val="28"/>
          <w:szCs w:val="28"/>
        </w:rPr>
        <w:t xml:space="preserve"> с которым заключается договор</w:t>
      </w:r>
      <w:r w:rsidR="00C459C5" w:rsidRPr="00B37415">
        <w:rPr>
          <w:sz w:val="28"/>
          <w:szCs w:val="28"/>
        </w:rPr>
        <w:t xml:space="preserve">, </w:t>
      </w:r>
      <w:r w:rsidRPr="00B37415">
        <w:rPr>
          <w:sz w:val="28"/>
          <w:szCs w:val="28"/>
        </w:rPr>
        <w:t xml:space="preserve">от подписания договора, заказчик </w:t>
      </w:r>
      <w:r w:rsidR="00E600B6" w:rsidRPr="00B37415">
        <w:rPr>
          <w:sz w:val="28"/>
          <w:szCs w:val="28"/>
        </w:rPr>
        <w:t>направляет в порядке и сроки, установленные</w:t>
      </w:r>
      <w:r w:rsidR="00E600B6" w:rsidRPr="00B37415">
        <w:rPr>
          <w:bCs/>
          <w:sz w:val="28"/>
          <w:szCs w:val="28"/>
        </w:rPr>
        <w:t xml:space="preserve"> </w:t>
      </w:r>
      <w:r w:rsidR="00E600B6" w:rsidRPr="00B37415">
        <w:rPr>
          <w:sz w:val="28"/>
          <w:szCs w:val="28"/>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B37415">
        <w:rPr>
          <w:bCs/>
          <w:sz w:val="28"/>
          <w:szCs w:val="28"/>
        </w:rPr>
        <w:t xml:space="preserve">Федеральным законом «О закупках товаров, работ, услуг отдельными видами юридических лиц», </w:t>
      </w:r>
      <w:r w:rsidR="00E600B6" w:rsidRPr="00B37415">
        <w:rPr>
          <w:sz w:val="28"/>
          <w:szCs w:val="28"/>
        </w:rPr>
        <w:t xml:space="preserve">предложение о включении сведений о таком участнике </w:t>
      </w:r>
      <w:r w:rsidR="00A62C28" w:rsidRPr="00B37415">
        <w:rPr>
          <w:sz w:val="28"/>
          <w:szCs w:val="28"/>
        </w:rPr>
        <w:t xml:space="preserve">запроса цен </w:t>
      </w:r>
      <w:r w:rsidR="00E600B6" w:rsidRPr="00B37415">
        <w:rPr>
          <w:sz w:val="28"/>
          <w:szCs w:val="28"/>
        </w:rPr>
        <w:t>в реестр недобросовестных поставщиков, ведущийся в</w:t>
      </w:r>
      <w:proofErr w:type="gramEnd"/>
      <w:r w:rsidR="00E600B6" w:rsidRPr="00B37415">
        <w:rPr>
          <w:sz w:val="28"/>
          <w:szCs w:val="28"/>
        </w:rPr>
        <w:t> </w:t>
      </w:r>
      <w:proofErr w:type="gramStart"/>
      <w:r w:rsidR="00E600B6" w:rsidRPr="00B37415">
        <w:rPr>
          <w:sz w:val="28"/>
          <w:szCs w:val="28"/>
        </w:rPr>
        <w:t>соответствии</w:t>
      </w:r>
      <w:proofErr w:type="gramEnd"/>
      <w:r w:rsidR="00E600B6" w:rsidRPr="00B37415">
        <w:rPr>
          <w:sz w:val="28"/>
          <w:szCs w:val="28"/>
        </w:rPr>
        <w:t xml:space="preserve"> с положениями Федерального закона от 18 июля 2011 года № 223-ФЗ «О закупках товаров, работ, услуг отдельными видами юридических лиц»</w:t>
      </w:r>
      <w:r w:rsidRPr="00B37415">
        <w:rPr>
          <w:sz w:val="28"/>
          <w:szCs w:val="28"/>
        </w:rPr>
        <w:t>.</w:t>
      </w:r>
    </w:p>
    <w:bookmarkEnd w:id="115"/>
    <w:p w:rsidR="008A644E" w:rsidRPr="00B37415" w:rsidRDefault="00B37415" w:rsidP="00B37415">
      <w:pPr>
        <w:numPr>
          <w:ilvl w:val="2"/>
          <w:numId w:val="81"/>
        </w:numPr>
        <w:tabs>
          <w:tab w:val="left" w:pos="1560"/>
        </w:tabs>
        <w:ind w:left="0" w:firstLine="709"/>
        <w:jc w:val="both"/>
        <w:rPr>
          <w:sz w:val="28"/>
          <w:szCs w:val="28"/>
        </w:rPr>
      </w:pPr>
      <w:r>
        <w:rPr>
          <w:sz w:val="28"/>
          <w:szCs w:val="28"/>
        </w:rPr>
        <w:t xml:space="preserve"> </w:t>
      </w:r>
      <w:r w:rsidR="008A644E" w:rsidRPr="00B37415">
        <w:rPr>
          <w:sz w:val="28"/>
          <w:szCs w:val="28"/>
        </w:rPr>
        <w:t xml:space="preserve">Сведения об участнике </w:t>
      </w:r>
      <w:r w:rsidR="00466F9E" w:rsidRPr="00B37415">
        <w:rPr>
          <w:sz w:val="28"/>
          <w:szCs w:val="28"/>
        </w:rPr>
        <w:t>запроса цен</w:t>
      </w:r>
      <w:r w:rsidR="00046BB4" w:rsidRPr="00B37415">
        <w:rPr>
          <w:sz w:val="28"/>
          <w:szCs w:val="28"/>
        </w:rPr>
        <w:t xml:space="preserve"> </w:t>
      </w:r>
      <w:r w:rsidR="008A644E" w:rsidRPr="00B37415">
        <w:rPr>
          <w:sz w:val="28"/>
          <w:szCs w:val="28"/>
        </w:rPr>
        <w:t>будут внесены в публичный реестр недобросовестных поставщиков</w:t>
      </w:r>
      <w:r w:rsidR="00046BB4" w:rsidRPr="00B37415">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B37415">
        <w:rPr>
          <w:sz w:val="28"/>
          <w:szCs w:val="28"/>
        </w:rPr>
        <w:t xml:space="preserve"> сроком на 2 года в следующих случаях:</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lastRenderedPageBreak/>
        <w:t xml:space="preserve">если такой участник </w:t>
      </w:r>
      <w:r w:rsidR="00466F9E" w:rsidRPr="00E25B1F">
        <w:rPr>
          <w:sz w:val="28"/>
          <w:szCs w:val="28"/>
          <w:lang w:val="ru-RU"/>
        </w:rPr>
        <w:t>запроса цен</w:t>
      </w:r>
      <w:r w:rsidRPr="00E25B1F">
        <w:rPr>
          <w:sz w:val="28"/>
          <w:szCs w:val="28"/>
        </w:rPr>
        <w:t>:</w:t>
      </w:r>
    </w:p>
    <w:p w:rsidR="008A644E" w:rsidRPr="00E25B1F" w:rsidRDefault="008A644E" w:rsidP="0006474B">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w:t>
      </w:r>
      <w:r w:rsidR="00466F9E" w:rsidRPr="00E25B1F">
        <w:rPr>
          <w:sz w:val="28"/>
          <w:szCs w:val="28"/>
        </w:rPr>
        <w:t>запроса цен</w:t>
      </w:r>
      <w:r w:rsidRPr="00E25B1F">
        <w:rPr>
          <w:sz w:val="28"/>
          <w:szCs w:val="28"/>
        </w:rPr>
        <w:t xml:space="preserve"> </w:t>
      </w:r>
      <w:r w:rsidRPr="00E25B1F">
        <w:rPr>
          <w:b/>
          <w:i/>
        </w:rPr>
        <w:t>[по какому-либо лоту]</w:t>
      </w:r>
      <w:r w:rsidRPr="00E25B1F">
        <w:rPr>
          <w:sz w:val="28"/>
          <w:szCs w:val="28"/>
        </w:rPr>
        <w:t xml:space="preserve"> уклонился от заключения договора;</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xml:space="preserve">, с которым заключается договор в соответствии </w:t>
      </w:r>
      <w:r w:rsidR="00A405B9" w:rsidRPr="00E25B1F">
        <w:rPr>
          <w:sz w:val="28"/>
          <w:szCs w:val="28"/>
        </w:rPr>
        <w:t xml:space="preserve">с </w:t>
      </w:r>
      <w:r w:rsidR="00046BB4" w:rsidRPr="00E25B1F">
        <w:rPr>
          <w:sz w:val="28"/>
          <w:szCs w:val="28"/>
        </w:rPr>
        <w:t>пункт</w:t>
      </w:r>
      <w:r w:rsidR="00E600B6">
        <w:rPr>
          <w:sz w:val="28"/>
          <w:szCs w:val="28"/>
        </w:rPr>
        <w:t xml:space="preserve">ом </w:t>
      </w:r>
      <w:r w:rsidR="0073223C">
        <w:rPr>
          <w:sz w:val="28"/>
          <w:szCs w:val="28"/>
        </w:rPr>
        <w:t>4.1</w:t>
      </w:r>
      <w:r w:rsidRPr="00E25B1F">
        <w:rPr>
          <w:sz w:val="28"/>
          <w:szCs w:val="28"/>
        </w:rPr>
        <w:t xml:space="preserve">, </w:t>
      </w:r>
      <w:r w:rsidR="008900C3" w:rsidRPr="00E25B1F">
        <w:rPr>
          <w:sz w:val="28"/>
          <w:szCs w:val="28"/>
        </w:rPr>
        <w:t>уклонился от заключения договора</w:t>
      </w:r>
      <w:r w:rsidRPr="00E25B1F">
        <w:rPr>
          <w:sz w:val="28"/>
          <w:szCs w:val="28"/>
        </w:rPr>
        <w:t>;</w:t>
      </w:r>
    </w:p>
    <w:p w:rsidR="007A36EE" w:rsidRPr="00E25B1F" w:rsidRDefault="007A36EE" w:rsidP="0006474B">
      <w:pPr>
        <w:numPr>
          <w:ilvl w:val="0"/>
          <w:numId w:val="25"/>
        </w:numPr>
        <w:tabs>
          <w:tab w:val="left" w:pos="1134"/>
        </w:tabs>
        <w:ind w:left="0" w:firstLine="709"/>
        <w:jc w:val="both"/>
        <w:rPr>
          <w:sz w:val="28"/>
          <w:szCs w:val="28"/>
        </w:rPr>
      </w:pPr>
      <w:r w:rsidRPr="00E25B1F">
        <w:rPr>
          <w:sz w:val="28"/>
          <w:szCs w:val="28"/>
        </w:rPr>
        <w:t xml:space="preserve">будучи </w:t>
      </w:r>
      <w:r w:rsidR="009F41C4" w:rsidRPr="00E25B1F">
        <w:rPr>
          <w:sz w:val="28"/>
          <w:szCs w:val="28"/>
        </w:rPr>
        <w:t xml:space="preserve">победителем запроса цен или </w:t>
      </w:r>
      <w:r w:rsidRPr="00E25B1F">
        <w:rPr>
          <w:sz w:val="28"/>
          <w:szCs w:val="28"/>
        </w:rPr>
        <w:t xml:space="preserve">участником </w:t>
      </w:r>
      <w:r w:rsidR="00466F9E" w:rsidRPr="00E25B1F">
        <w:rPr>
          <w:sz w:val="28"/>
          <w:szCs w:val="28"/>
        </w:rPr>
        <w:t>запроса цен</w:t>
      </w:r>
      <w:r w:rsidRPr="00E25B1F">
        <w:rPr>
          <w:sz w:val="28"/>
          <w:szCs w:val="28"/>
        </w:rPr>
        <w:t xml:space="preserve"> </w:t>
      </w:r>
      <w:r w:rsidRPr="00E25B1F">
        <w:rPr>
          <w:b/>
          <w:i/>
        </w:rPr>
        <w:t>[в отношении данного лота]</w:t>
      </w:r>
      <w:r w:rsidRPr="00E25B1F">
        <w:rPr>
          <w:sz w:val="28"/>
          <w:szCs w:val="28"/>
        </w:rPr>
        <w:t>, с</w:t>
      </w:r>
      <w:r w:rsidR="006954A4" w:rsidRPr="00E25B1F">
        <w:rPr>
          <w:sz w:val="28"/>
          <w:szCs w:val="28"/>
        </w:rPr>
        <w:t> </w:t>
      </w:r>
      <w:r w:rsidRPr="00E25B1F">
        <w:rPr>
          <w:sz w:val="28"/>
          <w:szCs w:val="28"/>
        </w:rPr>
        <w:t>которым заключается договор</w:t>
      </w:r>
      <w:r w:rsidR="009F41C4" w:rsidRPr="00E25B1F">
        <w:rPr>
          <w:sz w:val="28"/>
          <w:szCs w:val="28"/>
        </w:rPr>
        <w:t>,</w:t>
      </w:r>
      <w:r w:rsidRPr="00E25B1F">
        <w:rPr>
          <w:sz w:val="28"/>
          <w:szCs w:val="28"/>
        </w:rPr>
        <w:t xml:space="preserve"> отказался от предоставления обеспечения договора</w:t>
      </w:r>
      <w:r w:rsidR="00046BB4" w:rsidRPr="00E25B1F">
        <w:rPr>
          <w:sz w:val="28"/>
          <w:szCs w:val="28"/>
        </w:rPr>
        <w:t xml:space="preserve"> до подписания договора</w:t>
      </w:r>
      <w:r w:rsidRPr="00E25B1F">
        <w:rPr>
          <w:sz w:val="28"/>
          <w:szCs w:val="28"/>
        </w:rPr>
        <w:t xml:space="preserve">, если такое требование установлено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8A644E" w:rsidRPr="00E25B1F" w:rsidRDefault="008A644E" w:rsidP="00C459C5">
      <w:pPr>
        <w:pStyle w:val="af3"/>
        <w:numPr>
          <w:ilvl w:val="0"/>
          <w:numId w:val="51"/>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w:t>
      </w:r>
      <w:r w:rsidR="00466F9E" w:rsidRPr="00E25B1F">
        <w:rPr>
          <w:sz w:val="28"/>
          <w:szCs w:val="28"/>
          <w:lang w:val="ru-RU"/>
        </w:rPr>
        <w:t>запроса цен</w:t>
      </w:r>
      <w:r w:rsidRPr="00E25B1F">
        <w:rPr>
          <w:sz w:val="28"/>
          <w:szCs w:val="28"/>
        </w:rPr>
        <w:t xml:space="preserve"> по результатам </w:t>
      </w:r>
      <w:r w:rsidR="00466F9E" w:rsidRPr="00E25B1F">
        <w:rPr>
          <w:sz w:val="28"/>
          <w:szCs w:val="28"/>
        </w:rPr>
        <w:t>запроса цен</w:t>
      </w:r>
      <w:r w:rsidRPr="00E25B1F">
        <w:rPr>
          <w:sz w:val="28"/>
          <w:szCs w:val="28"/>
        </w:rPr>
        <w:t xml:space="preserve">, будет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1C5D29" w:rsidRPr="004B4B38" w:rsidRDefault="004B4B38" w:rsidP="001C5D29">
      <w:pPr>
        <w:pStyle w:val="aff8"/>
        <w:numPr>
          <w:ilvl w:val="1"/>
          <w:numId w:val="81"/>
        </w:numPr>
        <w:tabs>
          <w:tab w:val="left" w:pos="1418"/>
        </w:tabs>
        <w:spacing w:after="0"/>
        <w:ind w:left="0" w:firstLine="709"/>
        <w:jc w:val="both"/>
        <w:outlineLvl w:val="1"/>
        <w:rPr>
          <w:sz w:val="28"/>
          <w:szCs w:val="28"/>
        </w:rPr>
      </w:pPr>
      <w:bookmarkStart w:id="132" w:name="_Toc389491563"/>
      <w:bookmarkStart w:id="133" w:name="_Toc390262795"/>
      <w:bookmarkStart w:id="134" w:name="_Ref388988104"/>
      <w:bookmarkStart w:id="135" w:name="_Ref166350669"/>
      <w:bookmarkEnd w:id="116"/>
      <w:bookmarkEnd w:id="117"/>
      <w:bookmarkEnd w:id="118"/>
      <w:r w:rsidRPr="004B4B38">
        <w:rPr>
          <w:sz w:val="28"/>
          <w:szCs w:val="28"/>
        </w:rPr>
        <w:t>Обеспечение исполнения обязательств по договору</w:t>
      </w:r>
      <w:bookmarkEnd w:id="132"/>
      <w:bookmarkEnd w:id="133"/>
    </w:p>
    <w:p w:rsidR="00AF618D" w:rsidRPr="00E25B1F" w:rsidRDefault="00AF618D" w:rsidP="001C5D29">
      <w:pPr>
        <w:numPr>
          <w:ilvl w:val="2"/>
          <w:numId w:val="81"/>
        </w:numPr>
        <w:tabs>
          <w:tab w:val="left" w:pos="1560"/>
        </w:tabs>
        <w:ind w:left="0" w:firstLine="709"/>
        <w:jc w:val="both"/>
        <w:rPr>
          <w:sz w:val="28"/>
          <w:szCs w:val="28"/>
        </w:rPr>
      </w:pPr>
      <w:bookmarkStart w:id="136" w:name="_Ref389754201"/>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r w:rsidR="0073223C">
        <w:rPr>
          <w:sz w:val="28"/>
          <w:szCs w:val="28"/>
        </w:rPr>
        <w:t>19</w:t>
      </w:r>
      <w:r w:rsidRPr="00E25B1F">
        <w:rPr>
          <w:sz w:val="28"/>
          <w:szCs w:val="28"/>
        </w:rPr>
        <w:t xml:space="preserve"> раздела </w:t>
      </w:r>
      <w:r w:rsidR="0073223C">
        <w:rPr>
          <w:sz w:val="28"/>
          <w:szCs w:val="28"/>
        </w:rPr>
        <w:t>5</w:t>
      </w:r>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w:t>
      </w:r>
      <w:r w:rsidR="00CF5AF9" w:rsidRPr="00E25B1F">
        <w:rPr>
          <w:sz w:val="28"/>
          <w:szCs w:val="28"/>
        </w:rPr>
        <w:t>пункт</w:t>
      </w:r>
      <w:r w:rsidR="00CF5AF9">
        <w:rPr>
          <w:sz w:val="28"/>
          <w:szCs w:val="28"/>
        </w:rPr>
        <w:t xml:space="preserve">ом </w:t>
      </w:r>
      <w:r w:rsidR="0073223C">
        <w:rPr>
          <w:sz w:val="28"/>
          <w:szCs w:val="28"/>
        </w:rPr>
        <w:t>4.1</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4"/>
      <w:bookmarkEnd w:id="136"/>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AF618D" w:rsidRDefault="00AF618D" w:rsidP="00AF618D">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692974" w:rsidRPr="00E25B1F" w:rsidRDefault="00692974"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F618D" w:rsidRPr="00E25B1F" w:rsidRDefault="00AF618D" w:rsidP="001C5D29">
      <w:pPr>
        <w:numPr>
          <w:ilvl w:val="2"/>
          <w:numId w:val="81"/>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73223C">
        <w:rPr>
          <w:sz w:val="28"/>
          <w:szCs w:val="28"/>
        </w:rPr>
        <w:t>19</w:t>
      </w:r>
      <w:r w:rsidRPr="00E25B1F">
        <w:rPr>
          <w:sz w:val="28"/>
          <w:szCs w:val="28"/>
        </w:rPr>
        <w:t xml:space="preserve"> раздела </w:t>
      </w:r>
      <w:r w:rsidR="0073223C">
        <w:rPr>
          <w:sz w:val="28"/>
          <w:szCs w:val="28"/>
        </w:rPr>
        <w:t>5</w:t>
      </w:r>
      <w:r w:rsidRPr="00E25B1F">
        <w:rPr>
          <w:sz w:val="28"/>
          <w:szCs w:val="28"/>
        </w:rPr>
        <w:t xml:space="preserve"> «Информационная карта запроса цен». </w:t>
      </w:r>
    </w:p>
    <w:p w:rsidR="00AF618D" w:rsidRPr="00E25B1F" w:rsidRDefault="00AF618D" w:rsidP="001C5D29">
      <w:pPr>
        <w:numPr>
          <w:ilvl w:val="2"/>
          <w:numId w:val="81"/>
        </w:numPr>
        <w:tabs>
          <w:tab w:val="left" w:pos="1560"/>
        </w:tabs>
        <w:ind w:left="0" w:firstLine="709"/>
        <w:jc w:val="both"/>
        <w:rPr>
          <w:sz w:val="28"/>
          <w:szCs w:val="28"/>
        </w:rPr>
      </w:pPr>
      <w:bookmarkStart w:id="137"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Pr>
          <w:sz w:val="28"/>
          <w:szCs w:val="28"/>
        </w:rPr>
        <w:t xml:space="preserve">. </w:t>
      </w:r>
      <w:r w:rsidR="00692974">
        <w:rPr>
          <w:sz w:val="28"/>
        </w:rPr>
        <w:t xml:space="preserve">При этом </w:t>
      </w:r>
      <w:r w:rsidR="00692974" w:rsidRPr="00144CC3">
        <w:rPr>
          <w:sz w:val="28"/>
        </w:rPr>
        <w:t xml:space="preserve">сроки предоставления </w:t>
      </w:r>
      <w:r w:rsidR="00692974">
        <w:rPr>
          <w:sz w:val="28"/>
        </w:rPr>
        <w:t>обеспечения</w:t>
      </w:r>
      <w:r w:rsidR="00692974" w:rsidRPr="00144CC3">
        <w:rPr>
          <w:sz w:val="28"/>
        </w:rPr>
        <w:t xml:space="preserve"> возврата аванса и (или) </w:t>
      </w:r>
      <w:r w:rsidR="00692974">
        <w:rPr>
          <w:sz w:val="28"/>
        </w:rPr>
        <w:t>обеспечения</w:t>
      </w:r>
      <w:r w:rsidR="00692974" w:rsidRPr="00144CC3">
        <w:rPr>
          <w:sz w:val="28"/>
        </w:rPr>
        <w:t xml:space="preserve"> договора выбираются </w:t>
      </w:r>
      <w:bookmarkStart w:id="138" w:name="_Hlt310278902"/>
      <w:r w:rsidR="00692974" w:rsidRPr="00144CC3">
        <w:rPr>
          <w:sz w:val="28"/>
        </w:rPr>
        <w:t xml:space="preserve">лицом, с которым заключается договор, </w:t>
      </w:r>
      <w:bookmarkEnd w:id="138"/>
      <w:r w:rsidR="00692974" w:rsidRPr="00144CC3">
        <w:rPr>
          <w:sz w:val="28"/>
        </w:rPr>
        <w:t xml:space="preserve">самостоятельно, но не ранее 10 </w:t>
      </w:r>
      <w:r w:rsidR="00692974">
        <w:rPr>
          <w:sz w:val="28"/>
        </w:rPr>
        <w:t xml:space="preserve">(десяти) </w:t>
      </w:r>
      <w:r w:rsidR="00692974"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9" w:name="_Hlt310278300"/>
      <w:bookmarkEnd w:id="139"/>
      <w:r w:rsidR="00692974">
        <w:rPr>
          <w:sz w:val="28"/>
        </w:rPr>
        <w:t>15 (</w:t>
      </w:r>
      <w:r w:rsidR="00692974" w:rsidRPr="00144CC3">
        <w:rPr>
          <w:sz w:val="28"/>
        </w:rPr>
        <w:t>пятнадцати</w:t>
      </w:r>
      <w:r w:rsidR="00692974">
        <w:rPr>
          <w:sz w:val="28"/>
        </w:rPr>
        <w:t>)</w:t>
      </w:r>
      <w:r w:rsidR="00692974" w:rsidRPr="00144CC3">
        <w:rPr>
          <w:sz w:val="28"/>
        </w:rPr>
        <w:t xml:space="preserve"> дней </w:t>
      </w:r>
      <w:proofErr w:type="gramStart"/>
      <w:r w:rsidR="00692974" w:rsidRPr="00144CC3">
        <w:rPr>
          <w:sz w:val="28"/>
        </w:rPr>
        <w:t>с даты заключения</w:t>
      </w:r>
      <w:proofErr w:type="gramEnd"/>
      <w:r w:rsidR="00692974" w:rsidRPr="00144CC3">
        <w:rPr>
          <w:sz w:val="28"/>
        </w:rPr>
        <w:t xml:space="preserve"> договора.</w:t>
      </w:r>
      <w:r w:rsidR="00692974">
        <w:rPr>
          <w:sz w:val="28"/>
        </w:rPr>
        <w:t xml:space="preserve"> </w:t>
      </w:r>
      <w:r w:rsidR="00CF5AF9" w:rsidRPr="001030DA">
        <w:rPr>
          <w:sz w:val="28"/>
          <w:szCs w:val="28"/>
        </w:rPr>
        <w:t xml:space="preserve">Обеспечение возврата аванса, если </w:t>
      </w:r>
      <w:r w:rsidR="00CF5AF9" w:rsidRPr="00CF1418">
        <w:rPr>
          <w:sz w:val="28"/>
          <w:szCs w:val="28"/>
        </w:rPr>
        <w:t xml:space="preserve">указано в </w:t>
      </w:r>
      <w:r w:rsidR="00CF5AF9" w:rsidRPr="00E25B1F">
        <w:rPr>
          <w:sz w:val="28"/>
          <w:szCs w:val="28"/>
        </w:rPr>
        <w:t>пункте </w:t>
      </w:r>
      <w:r w:rsidR="0073223C">
        <w:rPr>
          <w:sz w:val="28"/>
          <w:szCs w:val="28"/>
        </w:rPr>
        <w:t>19</w:t>
      </w:r>
      <w:r w:rsidR="00CF5AF9" w:rsidRPr="00E25B1F">
        <w:rPr>
          <w:sz w:val="28"/>
          <w:szCs w:val="28"/>
        </w:rPr>
        <w:t xml:space="preserve"> раздела </w:t>
      </w:r>
      <w:r w:rsidR="0073223C">
        <w:rPr>
          <w:sz w:val="28"/>
          <w:szCs w:val="28"/>
        </w:rPr>
        <w:t>5</w:t>
      </w:r>
      <w:r w:rsidR="00CF5AF9" w:rsidRPr="00E25B1F">
        <w:rPr>
          <w:sz w:val="28"/>
          <w:szCs w:val="28"/>
        </w:rPr>
        <w:t xml:space="preserve"> «Информационная карта запроса цен»</w:t>
      </w:r>
      <w:r w:rsidR="00CF5AF9" w:rsidRPr="001030DA">
        <w:rPr>
          <w:sz w:val="28"/>
          <w:szCs w:val="28"/>
        </w:rPr>
        <w:t>, предоставляется отдельно от обеспечения договора</w:t>
      </w:r>
      <w:r w:rsidR="00CF5AF9">
        <w:rPr>
          <w:sz w:val="28"/>
          <w:szCs w:val="28"/>
        </w:rPr>
        <w:t>.</w:t>
      </w:r>
      <w:bookmarkEnd w:id="137"/>
      <w:r w:rsidRPr="00E25B1F">
        <w:rPr>
          <w:sz w:val="28"/>
          <w:szCs w:val="28"/>
        </w:rPr>
        <w:t xml:space="preserve"> </w:t>
      </w:r>
    </w:p>
    <w:p w:rsidR="00AF618D" w:rsidRPr="00CF5AF9" w:rsidRDefault="00AF618D" w:rsidP="001C5D29">
      <w:pPr>
        <w:numPr>
          <w:ilvl w:val="2"/>
          <w:numId w:val="81"/>
        </w:numPr>
        <w:tabs>
          <w:tab w:val="left" w:pos="1560"/>
        </w:tabs>
        <w:ind w:left="0" w:firstLine="709"/>
        <w:jc w:val="both"/>
        <w:rPr>
          <w:bCs/>
          <w:sz w:val="28"/>
          <w:szCs w:val="22"/>
        </w:rPr>
      </w:pPr>
      <w:r w:rsidRPr="00E25B1F">
        <w:rPr>
          <w:bCs/>
          <w:sz w:val="28"/>
          <w:szCs w:val="22"/>
        </w:rPr>
        <w:lastRenderedPageBreak/>
        <w:t xml:space="preserve">Поручитель/банк-гарант должен соответствовать требованиям, установленным </w:t>
      </w:r>
      <w:r w:rsidR="00055BD8">
        <w:rPr>
          <w:bCs/>
          <w:sz w:val="28"/>
          <w:szCs w:val="22"/>
        </w:rPr>
        <w:t xml:space="preserve">ЕОСЗ </w:t>
      </w:r>
      <w:r w:rsidR="00055BD8"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CF5AF9" w:rsidRPr="00CF5AF9" w:rsidRDefault="00CF5AF9" w:rsidP="001C5D29">
      <w:pPr>
        <w:numPr>
          <w:ilvl w:val="2"/>
          <w:numId w:val="81"/>
        </w:numPr>
        <w:tabs>
          <w:tab w:val="left" w:pos="1560"/>
        </w:tabs>
        <w:ind w:left="0" w:firstLine="709"/>
        <w:jc w:val="both"/>
        <w:rPr>
          <w:bCs/>
          <w:sz w:val="28"/>
          <w:szCs w:val="22"/>
        </w:rPr>
      </w:pPr>
      <w:bookmarkStart w:id="140"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73223C">
        <w:rPr>
          <w:bCs/>
          <w:sz w:val="28"/>
          <w:szCs w:val="28"/>
        </w:rPr>
        <w:t>4.5.1</w:t>
      </w:r>
      <w:r w:rsidRPr="00A23620">
        <w:rPr>
          <w:bCs/>
          <w:sz w:val="28"/>
          <w:szCs w:val="28"/>
        </w:rPr>
        <w:t xml:space="preserve"> может быть предоставлено в следующем виде</w:t>
      </w:r>
      <w:r>
        <w:rPr>
          <w:bCs/>
          <w:sz w:val="28"/>
          <w:szCs w:val="28"/>
        </w:rPr>
        <w:t>:</w:t>
      </w:r>
      <w:bookmarkEnd w:id="140"/>
    </w:p>
    <w:p w:rsidR="00CF5AF9" w:rsidRPr="00CF5AF9" w:rsidRDefault="00CF5AF9" w:rsidP="001C5D29">
      <w:pPr>
        <w:numPr>
          <w:ilvl w:val="3"/>
          <w:numId w:val="81"/>
        </w:numPr>
        <w:tabs>
          <w:tab w:val="left" w:pos="1701"/>
        </w:tabs>
        <w:ind w:left="0" w:firstLine="709"/>
        <w:jc w:val="both"/>
        <w:rPr>
          <w:bCs/>
          <w:sz w:val="28"/>
          <w:szCs w:val="22"/>
        </w:rPr>
      </w:pPr>
      <w:bookmarkStart w:id="141"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41"/>
      <w:proofErr w:type="gramEnd"/>
    </w:p>
    <w:p w:rsidR="00CF5AF9" w:rsidRPr="001C5D29" w:rsidRDefault="00CF5AF9" w:rsidP="001C5D29">
      <w:pPr>
        <w:numPr>
          <w:ilvl w:val="3"/>
          <w:numId w:val="81"/>
        </w:numPr>
        <w:tabs>
          <w:tab w:val="left" w:pos="1701"/>
        </w:tabs>
        <w:ind w:left="0" w:firstLine="709"/>
        <w:jc w:val="both"/>
        <w:rPr>
          <w:bCs/>
          <w:sz w:val="28"/>
          <w:szCs w:val="28"/>
        </w:rPr>
      </w:pPr>
      <w:bookmarkStart w:id="142" w:name="_Ref388988270"/>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42"/>
    </w:p>
    <w:p w:rsidR="00CF5AF9" w:rsidRPr="001C5D29" w:rsidRDefault="00CF5AF9" w:rsidP="001C5D29">
      <w:pPr>
        <w:numPr>
          <w:ilvl w:val="3"/>
          <w:numId w:val="81"/>
        </w:numPr>
        <w:tabs>
          <w:tab w:val="left" w:pos="1701"/>
        </w:tabs>
        <w:ind w:left="0" w:firstLine="709"/>
        <w:jc w:val="both"/>
        <w:rPr>
          <w:bCs/>
          <w:sz w:val="28"/>
          <w:szCs w:val="28"/>
        </w:rPr>
      </w:pPr>
      <w:bookmarkStart w:id="143"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3"/>
    </w:p>
    <w:p w:rsidR="00CF5AF9" w:rsidRPr="00CF5AF9" w:rsidRDefault="00CF5AF9" w:rsidP="001C5D29">
      <w:pPr>
        <w:numPr>
          <w:ilvl w:val="3"/>
          <w:numId w:val="81"/>
        </w:numPr>
        <w:tabs>
          <w:tab w:val="left" w:pos="1701"/>
        </w:tabs>
        <w:ind w:left="0" w:firstLine="709"/>
        <w:jc w:val="both"/>
        <w:rPr>
          <w:bCs/>
          <w:sz w:val="28"/>
          <w:szCs w:val="22"/>
        </w:rPr>
      </w:pPr>
      <w:bookmarkStart w:id="144"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4"/>
    </w:p>
    <w:p w:rsidR="00CF5AF9" w:rsidRPr="001C5D29" w:rsidRDefault="00CF5AF9" w:rsidP="001C5D29">
      <w:pPr>
        <w:numPr>
          <w:ilvl w:val="2"/>
          <w:numId w:val="81"/>
        </w:numPr>
        <w:tabs>
          <w:tab w:val="left" w:pos="1560"/>
        </w:tabs>
        <w:ind w:left="0" w:firstLine="709"/>
        <w:jc w:val="both"/>
        <w:rPr>
          <w:sz w:val="28"/>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r w:rsidR="0073223C">
        <w:rPr>
          <w:sz w:val="28"/>
        </w:rPr>
        <w:t>4.5.5.1</w:t>
      </w:r>
      <w:r w:rsidRPr="001C5D29">
        <w:rPr>
          <w:sz w:val="28"/>
        </w:rPr>
        <w:t xml:space="preserve"> и/или </w:t>
      </w:r>
      <w:r w:rsidR="0073223C">
        <w:rPr>
          <w:sz w:val="28"/>
        </w:rPr>
        <w:t>4.5.5.2</w:t>
      </w:r>
      <w:r w:rsidRPr="001C5D29">
        <w:rPr>
          <w:sz w:val="28"/>
        </w:rPr>
        <w:t>.</w:t>
      </w:r>
    </w:p>
    <w:p w:rsidR="00AF618D" w:rsidRPr="00E25B1F" w:rsidRDefault="00CF5AF9" w:rsidP="001C5D29">
      <w:pPr>
        <w:numPr>
          <w:ilvl w:val="2"/>
          <w:numId w:val="81"/>
        </w:numPr>
        <w:tabs>
          <w:tab w:val="left" w:pos="1560"/>
        </w:tabs>
        <w:ind w:left="0" w:firstLine="709"/>
        <w:jc w:val="both"/>
        <w:rPr>
          <w:color w:val="000000"/>
          <w:sz w:val="28"/>
          <w:szCs w:val="28"/>
        </w:rPr>
      </w:pPr>
      <w:bookmarkStart w:id="145"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73223C">
        <w:rPr>
          <w:bCs/>
          <w:color w:val="000000"/>
          <w:sz w:val="28"/>
          <w:szCs w:val="28"/>
        </w:rPr>
        <w:t>4.5.5.3</w:t>
      </w:r>
      <w:r w:rsidRPr="00A23620">
        <w:rPr>
          <w:bCs/>
          <w:color w:val="000000"/>
          <w:sz w:val="28"/>
          <w:szCs w:val="28"/>
        </w:rPr>
        <w:t xml:space="preserve"> и/или </w:t>
      </w:r>
      <w:r w:rsidR="0073223C">
        <w:rPr>
          <w:bCs/>
          <w:color w:val="000000"/>
          <w:sz w:val="28"/>
          <w:szCs w:val="28"/>
        </w:rPr>
        <w:t>4.5.5.4</w:t>
      </w:r>
      <w:r w:rsidRPr="00A23620">
        <w:rPr>
          <w:bCs/>
          <w:color w:val="000000"/>
          <w:sz w:val="28"/>
          <w:szCs w:val="28"/>
        </w:rPr>
        <w:t xml:space="preserve"> к обеспечению</w:t>
      </w:r>
      <w:r w:rsidR="00AF618D"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5"/>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w:t>
      </w:r>
      <w:r w:rsidRPr="00E25B1F">
        <w:rPr>
          <w:rFonts w:ascii="Times New Roman" w:hAnsi="Times New Roman"/>
          <w:color w:val="000000"/>
          <w:sz w:val="28"/>
          <w:szCs w:val="28"/>
        </w:rPr>
        <w:lastRenderedPageBreak/>
        <w:t>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1C5D29">
      <w:pPr>
        <w:numPr>
          <w:ilvl w:val="2"/>
          <w:numId w:val="81"/>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r w:rsidR="0073223C">
        <w:rPr>
          <w:bCs/>
          <w:sz w:val="28"/>
          <w:szCs w:val="22"/>
        </w:rPr>
        <w:t>4.5.7</w:t>
      </w:r>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1C5D29">
      <w:pPr>
        <w:numPr>
          <w:ilvl w:val="2"/>
          <w:numId w:val="81"/>
        </w:numPr>
        <w:tabs>
          <w:tab w:val="left" w:pos="1560"/>
        </w:tabs>
        <w:ind w:left="0" w:firstLine="709"/>
        <w:jc w:val="both"/>
        <w:rPr>
          <w:bCs/>
          <w:sz w:val="28"/>
          <w:szCs w:val="22"/>
        </w:rPr>
      </w:pPr>
      <w:bookmarkStart w:id="146" w:name="_Ref264477417"/>
      <w:bookmarkStart w:id="147" w:name="_Ref264478467"/>
      <w:bookmarkStart w:id="148" w:name="_Ref298490302"/>
      <w:bookmarkStart w:id="149" w:name="_Toc342292943"/>
      <w:r w:rsidRPr="00E25B1F">
        <w:rPr>
          <w:bCs/>
          <w:sz w:val="28"/>
          <w:szCs w:val="22"/>
        </w:rPr>
        <w:t>Срок действия обеспечения исполнения обязательств по договору</w:t>
      </w:r>
      <w:bookmarkEnd w:id="146"/>
      <w:bookmarkEnd w:id="147"/>
      <w:bookmarkEnd w:id="148"/>
      <w:bookmarkEnd w:id="149"/>
      <w:r w:rsidRPr="00E25B1F">
        <w:rPr>
          <w:bCs/>
          <w:sz w:val="28"/>
          <w:szCs w:val="22"/>
        </w:rPr>
        <w:t xml:space="preserve"> должен составлять:</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00CF5AF9"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AF618D" w:rsidRPr="00E25B1F"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00CF5AF9" w:rsidRPr="00FC009D">
        <w:rPr>
          <w:sz w:val="28"/>
          <w:szCs w:val="28"/>
        </w:rPr>
        <w:t>–</w:t>
      </w:r>
      <w:r w:rsidRPr="00E25B1F">
        <w:rPr>
          <w:rFonts w:ascii="Times New Roman" w:eastAsia="Times New Roman" w:hAnsi="Times New Roman"/>
          <w:bCs/>
          <w:sz w:val="28"/>
          <w:lang w:eastAsia="ru-RU"/>
        </w:rPr>
        <w:t xml:space="preserve"> срок гарантийных обязательств плюс 60 дней.</w:t>
      </w:r>
    </w:p>
    <w:p w:rsidR="00AF618D" w:rsidRPr="00E25B1F" w:rsidRDefault="00AF618D" w:rsidP="001C5D29">
      <w:pPr>
        <w:numPr>
          <w:ilvl w:val="2"/>
          <w:numId w:val="81"/>
        </w:numPr>
        <w:tabs>
          <w:tab w:val="left" w:pos="1560"/>
        </w:tabs>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5"/>
    <w:p w:rsidR="00A52F3D" w:rsidRPr="00E25B1F" w:rsidRDefault="00A52F3D" w:rsidP="001C5D29">
      <w:pPr>
        <w:numPr>
          <w:ilvl w:val="2"/>
          <w:numId w:val="81"/>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w:t>
      </w:r>
      <w:r w:rsidR="00055BD8" w:rsidRPr="00E25B1F">
        <w:rPr>
          <w:sz w:val="28"/>
          <w:szCs w:val="28"/>
        </w:rPr>
        <w:t>заключ</w:t>
      </w:r>
      <w:r w:rsidR="00055BD8">
        <w:rPr>
          <w:sz w:val="28"/>
          <w:szCs w:val="28"/>
        </w:rPr>
        <w:t>ается</w:t>
      </w:r>
      <w:r w:rsidRPr="00E25B1F">
        <w:rPr>
          <w:sz w:val="28"/>
          <w:szCs w:val="28"/>
        </w:rPr>
        <w:t xml:space="preserve"> договор в соответствии </w:t>
      </w:r>
      <w:r w:rsidR="00A405B9" w:rsidRPr="00E25B1F">
        <w:rPr>
          <w:sz w:val="28"/>
          <w:szCs w:val="28"/>
        </w:rPr>
        <w:t xml:space="preserve">с </w:t>
      </w:r>
      <w:r w:rsidR="004F5293" w:rsidRPr="00E25B1F">
        <w:rPr>
          <w:sz w:val="28"/>
          <w:szCs w:val="28"/>
        </w:rPr>
        <w:t>пункт</w:t>
      </w:r>
      <w:r w:rsidR="004F5293">
        <w:rPr>
          <w:sz w:val="28"/>
          <w:szCs w:val="28"/>
        </w:rPr>
        <w:t xml:space="preserve">ом </w:t>
      </w:r>
      <w:r w:rsidR="0073223C">
        <w:rPr>
          <w:sz w:val="28"/>
          <w:szCs w:val="28"/>
        </w:rPr>
        <w:t>4.1</w:t>
      </w:r>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rPr>
          <w:lang w:val="x-none"/>
        </w:rPr>
      </w:pPr>
    </w:p>
    <w:p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0" w:name="_Ref317249938"/>
      <w:bookmarkStart w:id="151" w:name="_Ref317250097"/>
      <w:bookmarkStart w:id="152" w:name="_Ref317250449"/>
      <w:bookmarkStart w:id="153" w:name="_Ref317250478"/>
      <w:bookmarkStart w:id="154" w:name="_Ref317250543"/>
      <w:bookmarkStart w:id="155" w:name="_Ref317250574"/>
      <w:bookmarkStart w:id="156" w:name="_Ref317250613"/>
      <w:bookmarkStart w:id="157" w:name="_Ref317250658"/>
      <w:bookmarkStart w:id="158" w:name="_Ref317250794"/>
      <w:bookmarkStart w:id="159" w:name="_Ref317250824"/>
      <w:bookmarkStart w:id="160" w:name="_Ref317250960"/>
      <w:bookmarkStart w:id="161" w:name="_Ref317251687"/>
      <w:bookmarkStart w:id="162" w:name="_Ref317251859"/>
      <w:bookmarkStart w:id="163" w:name="_Ref317251922"/>
      <w:bookmarkStart w:id="164" w:name="_Ref317252010"/>
      <w:bookmarkStart w:id="165" w:name="_Ref317252139"/>
      <w:bookmarkStart w:id="166" w:name="_Ref317252218"/>
      <w:bookmarkStart w:id="167" w:name="_Ref317252248"/>
      <w:bookmarkStart w:id="168" w:name="_Ref317252368"/>
      <w:bookmarkStart w:id="169" w:name="_Ref317252507"/>
      <w:bookmarkStart w:id="170" w:name="_Ref317252621"/>
      <w:bookmarkStart w:id="171" w:name="_Ref317252703"/>
      <w:bookmarkStart w:id="172" w:name="_Ref317252728"/>
      <w:bookmarkStart w:id="173" w:name="_Ref317252748"/>
      <w:bookmarkStart w:id="174" w:name="_Ref317253259"/>
      <w:bookmarkStart w:id="175" w:name="_Ref317253402"/>
      <w:bookmarkStart w:id="176" w:name="_Ref317253410"/>
      <w:bookmarkStart w:id="177" w:name="_Ref317253440"/>
      <w:bookmarkStart w:id="178" w:name="_Ref317253501"/>
      <w:bookmarkStart w:id="179" w:name="_Ref317253520"/>
      <w:bookmarkStart w:id="180" w:name="_Ref317253546"/>
      <w:bookmarkStart w:id="181" w:name="_Ref317253575"/>
      <w:bookmarkStart w:id="182" w:name="_Ref317253625"/>
      <w:bookmarkStart w:id="183" w:name="_Ref317253730"/>
      <w:bookmarkStart w:id="184" w:name="_Ref317253746"/>
      <w:bookmarkStart w:id="185" w:name="_Ref317253837"/>
      <w:bookmarkStart w:id="186" w:name="_Ref317253860"/>
      <w:bookmarkStart w:id="187" w:name="_Ref317253928"/>
      <w:bookmarkStart w:id="188" w:name="_Ref317253950"/>
      <w:bookmarkStart w:id="189" w:name="_Ref317254150"/>
      <w:bookmarkStart w:id="190" w:name="_Ref317254376"/>
      <w:bookmarkStart w:id="191" w:name="_Ref317254587"/>
      <w:bookmarkStart w:id="192" w:name="_Ref317254624"/>
      <w:bookmarkStart w:id="193" w:name="_Ref317254668"/>
      <w:bookmarkStart w:id="194" w:name="_Ref317254811"/>
      <w:bookmarkStart w:id="195" w:name="_Ref317254962"/>
      <w:bookmarkStart w:id="196" w:name="_Ref317254984"/>
      <w:bookmarkStart w:id="197" w:name="_Ref317255052"/>
      <w:bookmarkStart w:id="198" w:name="_Ref317255067"/>
      <w:bookmarkStart w:id="199" w:name="_Ref317255152"/>
      <w:bookmarkStart w:id="200" w:name="_Ref317255544"/>
      <w:bookmarkStart w:id="201" w:name="_Ref317255710"/>
      <w:bookmarkStart w:id="202" w:name="_Ref317255807"/>
      <w:bookmarkStart w:id="203" w:name="_Ref317256048"/>
      <w:bookmarkStart w:id="204" w:name="_Ref317256158"/>
      <w:bookmarkStart w:id="205" w:name="_Ref317256294"/>
      <w:bookmarkStart w:id="206" w:name="_Ref317256304"/>
      <w:bookmarkStart w:id="207" w:name="_Ref317256340"/>
      <w:bookmarkStart w:id="208" w:name="_Ref317256731"/>
      <w:bookmarkStart w:id="209" w:name="_Ref317257275"/>
      <w:bookmarkStart w:id="210" w:name="_Ref317257316"/>
      <w:bookmarkStart w:id="211" w:name="_Ref317257380"/>
      <w:bookmarkStart w:id="212" w:name="_Ref317257480"/>
      <w:bookmarkStart w:id="213" w:name="_Ref317257622"/>
      <w:bookmarkStart w:id="214" w:name="_Ref317257653"/>
      <w:bookmarkStart w:id="215" w:name="_Ref317257798"/>
      <w:bookmarkStart w:id="216" w:name="_Ref317257810"/>
      <w:bookmarkStart w:id="217" w:name="_Ref317257897"/>
      <w:bookmarkStart w:id="218" w:name="_Ref317258036"/>
      <w:bookmarkStart w:id="219" w:name="_Toc390262796"/>
      <w:r w:rsidRPr="00E25B1F">
        <w:rPr>
          <w:sz w:val="28"/>
          <w:szCs w:val="28"/>
        </w:rPr>
        <w:lastRenderedPageBreak/>
        <w:t xml:space="preserve">ИНФОРМАЦИОННАЯ КАРТА </w:t>
      </w:r>
      <w:r w:rsidR="00466F9E" w:rsidRPr="00E25B1F">
        <w:rPr>
          <w:sz w:val="28"/>
          <w:szCs w:val="28"/>
        </w:rPr>
        <w:t>ЗАПРОСА ЦЕН</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3223C">
        <w:rPr>
          <w:sz w:val="28"/>
          <w:szCs w:val="28"/>
        </w:rPr>
        <w:t>1</w:t>
      </w:r>
      <w:r w:rsidRPr="00E25B1F">
        <w:rPr>
          <w:sz w:val="28"/>
          <w:szCs w:val="28"/>
        </w:rPr>
        <w:t>…</w:t>
      </w:r>
      <w:r w:rsidR="00297D3B">
        <w:rPr>
          <w:sz w:val="28"/>
          <w:szCs w:val="28"/>
          <w:lang w:val="ru-RU"/>
        </w:rPr>
        <w:t>4</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rsidTr="00871FAF">
        <w:trPr>
          <w:trHeight w:val="440"/>
          <w:tblHeader/>
        </w:trPr>
        <w:tc>
          <w:tcPr>
            <w:tcW w:w="781" w:type="dxa"/>
            <w:vAlign w:val="center"/>
          </w:tcPr>
          <w:p w:rsidR="00C87330" w:rsidRPr="00E25B1F" w:rsidRDefault="00C87330" w:rsidP="00C87330">
            <w:pPr>
              <w:jc w:val="center"/>
            </w:pPr>
            <w:r w:rsidRPr="00E25B1F">
              <w:t xml:space="preserve">№ </w:t>
            </w:r>
            <w:proofErr w:type="gramStart"/>
            <w:r w:rsidRPr="00E25B1F">
              <w:t>п</w:t>
            </w:r>
            <w:proofErr w:type="gramEnd"/>
            <w:r w:rsidRPr="00E25B1F">
              <w:t>/п</w:t>
            </w:r>
          </w:p>
        </w:tc>
        <w:tc>
          <w:tcPr>
            <w:tcW w:w="2268" w:type="dxa"/>
            <w:vAlign w:val="center"/>
          </w:tcPr>
          <w:p w:rsidR="00C87330" w:rsidRPr="00E25B1F" w:rsidRDefault="00C87330" w:rsidP="00C87330">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871FAF">
        <w:trPr>
          <w:trHeight w:val="1518"/>
        </w:trPr>
        <w:tc>
          <w:tcPr>
            <w:tcW w:w="781" w:type="dxa"/>
          </w:tcPr>
          <w:p w:rsidR="00C87330" w:rsidRPr="00E25B1F" w:rsidRDefault="00C87330" w:rsidP="0006474B">
            <w:pPr>
              <w:numPr>
                <w:ilvl w:val="0"/>
                <w:numId w:val="30"/>
              </w:numPr>
              <w:tabs>
                <w:tab w:val="num" w:pos="786"/>
              </w:tabs>
              <w:ind w:left="0" w:hanging="15"/>
              <w:jc w:val="center"/>
            </w:pPr>
            <w:bookmarkStart w:id="220" w:name="_Ref317250566"/>
          </w:p>
        </w:tc>
        <w:bookmarkEnd w:id="220"/>
        <w:tc>
          <w:tcPr>
            <w:tcW w:w="2268" w:type="dxa"/>
          </w:tcPr>
          <w:p w:rsidR="007566BF"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rsidR="0070066D" w:rsidRDefault="0070066D" w:rsidP="00C87330">
            <w:pPr>
              <w:contextualSpacing/>
              <w:rPr>
                <w:bCs/>
              </w:rPr>
            </w:pPr>
            <w:r>
              <w:rPr>
                <w:bCs/>
              </w:rPr>
              <w:t>Предмет договора</w:t>
            </w:r>
          </w:p>
          <w:p w:rsidR="0070066D" w:rsidRPr="00E25B1F" w:rsidRDefault="0070066D" w:rsidP="00C87330">
            <w:pPr>
              <w:contextualSpacing/>
            </w:pPr>
          </w:p>
          <w:p w:rsidR="00C87330" w:rsidRPr="00E25B1F" w:rsidRDefault="00C87330" w:rsidP="00C87330">
            <w:pPr>
              <w:contextualSpacing/>
              <w:rPr>
                <w:bCs/>
              </w:rPr>
            </w:pPr>
            <w:r w:rsidRPr="00E25B1F">
              <w:t xml:space="preserve">Состав и объем </w:t>
            </w:r>
            <w:r w:rsidRPr="00E25B1F">
              <w:rPr>
                <w:b/>
                <w:i/>
              </w:rPr>
              <w:t>[товара/ работ/услуг]</w:t>
            </w:r>
          </w:p>
        </w:tc>
        <w:tc>
          <w:tcPr>
            <w:tcW w:w="11624" w:type="dxa"/>
          </w:tcPr>
          <w:p w:rsidR="00940E05" w:rsidRPr="0008224C" w:rsidRDefault="00940E05" w:rsidP="00940E05">
            <w:pPr>
              <w:pStyle w:val="af3"/>
              <w:spacing w:line="23" w:lineRule="atLeast"/>
              <w:jc w:val="both"/>
              <w:rPr>
                <w:b/>
                <w:bCs/>
                <w:lang w:val="ru-RU" w:eastAsia="en-US"/>
              </w:rPr>
            </w:pPr>
            <w:r w:rsidRPr="0008224C">
              <w:rPr>
                <w:b/>
                <w:bCs/>
                <w:lang w:eastAsia="en-US"/>
              </w:rPr>
              <w:t xml:space="preserve">Право заключения договора на </w:t>
            </w:r>
            <w:r w:rsidR="0008224C" w:rsidRPr="0008224C">
              <w:rPr>
                <w:b/>
                <w:lang w:val="ru-RU"/>
              </w:rPr>
              <w:t>п</w:t>
            </w:r>
            <w:proofErr w:type="spellStart"/>
            <w:r w:rsidR="0008224C" w:rsidRPr="0008224C">
              <w:rPr>
                <w:b/>
              </w:rPr>
              <w:t>ос</w:t>
            </w:r>
            <w:r w:rsidR="0008224C" w:rsidRPr="0008224C">
              <w:rPr>
                <w:b/>
                <w:lang w:val="ru-RU"/>
              </w:rPr>
              <w:t>тавку</w:t>
            </w:r>
            <w:proofErr w:type="spellEnd"/>
            <w:r w:rsidR="0008224C" w:rsidRPr="0008224C">
              <w:rPr>
                <w:b/>
              </w:rPr>
              <w:t xml:space="preserve"> танталового сплава ТаВ-10 круг 18х192(-2)</w:t>
            </w:r>
          </w:p>
          <w:p w:rsidR="0008224C" w:rsidRPr="0008224C" w:rsidRDefault="00940E05" w:rsidP="0008224C">
            <w:pPr>
              <w:pStyle w:val="af3"/>
              <w:spacing w:line="23" w:lineRule="atLeast"/>
              <w:jc w:val="both"/>
              <w:rPr>
                <w:b/>
                <w:bCs/>
                <w:lang w:val="ru-RU" w:eastAsia="en-US"/>
              </w:rPr>
            </w:pPr>
            <w:r>
              <w:rPr>
                <w:b/>
                <w:bCs/>
              </w:rPr>
              <w:t>П</w:t>
            </w:r>
            <w:r w:rsidR="00FA3F28" w:rsidRPr="002B5F9C">
              <w:rPr>
                <w:b/>
                <w:bCs/>
              </w:rPr>
              <w:t>редмет договора:</w:t>
            </w:r>
            <w:r w:rsidR="00FA3F28" w:rsidRPr="002B5F9C">
              <w:rPr>
                <w:b/>
              </w:rPr>
              <w:t xml:space="preserve"> </w:t>
            </w:r>
            <w:r w:rsidR="005570D0">
              <w:rPr>
                <w:b/>
              </w:rPr>
              <w:t>п</w:t>
            </w:r>
            <w:r w:rsidR="00B37415">
              <w:rPr>
                <w:b/>
              </w:rPr>
              <w:t xml:space="preserve">оставка </w:t>
            </w:r>
            <w:r w:rsidR="0008224C" w:rsidRPr="0008224C">
              <w:rPr>
                <w:b/>
              </w:rPr>
              <w:t>танталового сплава ТаВ-10 круг 18х192(-2)</w:t>
            </w:r>
          </w:p>
          <w:p w:rsidR="00C87330" w:rsidRDefault="00FA3F28" w:rsidP="00965711">
            <w:pPr>
              <w:keepNext/>
              <w:rPr>
                <w:b/>
                <w:bCs/>
                <w:color w:val="000000"/>
              </w:rPr>
            </w:pPr>
            <w:r w:rsidRPr="0008224C">
              <w:rPr>
                <w:b/>
                <w:bCs/>
              </w:rPr>
              <w:t>Состав и объем товаров:</w:t>
            </w:r>
            <w:r w:rsidR="00B503F0" w:rsidRPr="0008224C">
              <w:rPr>
                <w:b/>
                <w:bCs/>
              </w:rPr>
              <w:t xml:space="preserve"> </w:t>
            </w:r>
            <w:r w:rsidR="00321A50" w:rsidRPr="0008224C">
              <w:rPr>
                <w:b/>
              </w:rPr>
              <w:t xml:space="preserve"> </w:t>
            </w:r>
            <w:r w:rsidR="0008224C" w:rsidRPr="0008224C">
              <w:rPr>
                <w:b/>
              </w:rPr>
              <w:t>56</w:t>
            </w:r>
            <w:r w:rsidR="00B37415" w:rsidRPr="0008224C">
              <w:rPr>
                <w:b/>
              </w:rPr>
              <w:t xml:space="preserve"> шт.,</w:t>
            </w:r>
            <w:r w:rsidR="00940E05" w:rsidRPr="0008224C">
              <w:rPr>
                <w:b/>
                <w:i/>
                <w:color w:val="000000"/>
              </w:rPr>
              <w:t xml:space="preserve"> </w:t>
            </w:r>
            <w:r w:rsidR="00940E05" w:rsidRPr="000B7618">
              <w:rPr>
                <w:b/>
                <w:color w:val="000000"/>
              </w:rPr>
              <w:t>в</w:t>
            </w:r>
            <w:r w:rsidR="00940E05" w:rsidRPr="004A5F58">
              <w:rPr>
                <w:bCs/>
                <w:color w:val="000000"/>
              </w:rPr>
              <w:t xml:space="preserve"> </w:t>
            </w:r>
            <w:r w:rsidR="00940E05" w:rsidRPr="004A5F58">
              <w:rPr>
                <w:b/>
                <w:bCs/>
                <w:color w:val="000000"/>
              </w:rPr>
              <w:t>соответствии с томом 2 «</w:t>
            </w:r>
            <w:r w:rsidR="00940E05">
              <w:rPr>
                <w:b/>
                <w:bCs/>
                <w:color w:val="000000"/>
              </w:rPr>
              <w:t>Техническая часть» документации</w:t>
            </w:r>
          </w:p>
          <w:p w:rsidR="0008224C" w:rsidRDefault="0008224C" w:rsidP="00965711">
            <w:pPr>
              <w:keepNext/>
              <w:rPr>
                <w:b/>
                <w:bCs/>
                <w:color w:val="000000"/>
              </w:rPr>
            </w:pPr>
          </w:p>
          <w:p w:rsidR="0008224C" w:rsidRPr="00E25B1F" w:rsidRDefault="0008224C" w:rsidP="00965711">
            <w:pPr>
              <w:keepNext/>
              <w:rPr>
                <w:bCs/>
              </w:rPr>
            </w:pPr>
            <w:r w:rsidRPr="00283EA7">
              <w:rPr>
                <w:b/>
                <w:bCs/>
                <w:color w:val="000000"/>
              </w:rPr>
              <w:t>Частичная поставка товар</w:t>
            </w:r>
            <w:r w:rsidRPr="00230BE9">
              <w:rPr>
                <w:b/>
                <w:bCs/>
                <w:color w:val="000000"/>
              </w:rPr>
              <w:t>а (в составе лота) не допускается</w:t>
            </w:r>
            <w:r>
              <w:rPr>
                <w:b/>
                <w:bCs/>
                <w:color w:val="000000"/>
              </w:rPr>
              <w:t>.</w:t>
            </w:r>
          </w:p>
        </w:tc>
      </w:tr>
      <w:tr w:rsidR="00C87330" w:rsidRPr="00E25B1F" w:rsidTr="00871FAF">
        <w:trPr>
          <w:trHeight w:val="641"/>
        </w:trPr>
        <w:tc>
          <w:tcPr>
            <w:tcW w:w="781" w:type="dxa"/>
          </w:tcPr>
          <w:p w:rsidR="00C87330" w:rsidRPr="00E25B1F" w:rsidRDefault="00C87330" w:rsidP="0006474B">
            <w:pPr>
              <w:numPr>
                <w:ilvl w:val="0"/>
                <w:numId w:val="30"/>
              </w:numPr>
              <w:tabs>
                <w:tab w:val="num" w:pos="786"/>
              </w:tabs>
              <w:ind w:left="0" w:hanging="15"/>
              <w:jc w:val="center"/>
            </w:pPr>
            <w:bookmarkStart w:id="221" w:name="_Ref320260537"/>
          </w:p>
        </w:tc>
        <w:bookmarkEnd w:id="221"/>
        <w:tc>
          <w:tcPr>
            <w:tcW w:w="2268"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rsidR="00C87330" w:rsidRPr="004816DE" w:rsidRDefault="004816DE" w:rsidP="00AF618D">
            <w:pPr>
              <w:pStyle w:val="22"/>
              <w:ind w:right="153" w:firstLine="0"/>
              <w:rPr>
                <w:b/>
                <w:bCs/>
                <w:i/>
                <w:shd w:val="clear" w:color="auto" w:fill="FDE9D9"/>
              </w:rPr>
            </w:pPr>
            <w:r w:rsidRPr="004816DE">
              <w:rPr>
                <w:bCs/>
              </w:rPr>
              <w:t>Единый отраслевой стандарт закупок (Положение о закупке) Государственной корпорации по атомной энергии «</w:t>
            </w:r>
            <w:proofErr w:type="spellStart"/>
            <w:r w:rsidRPr="004816DE">
              <w:rPr>
                <w:bCs/>
              </w:rPr>
              <w:t>Росатом</w:t>
            </w:r>
            <w:proofErr w:type="spellEnd"/>
            <w:r w:rsidRPr="004816DE">
              <w:rPr>
                <w:bCs/>
              </w:rPr>
              <w:t xml:space="preserve">», утвержденный решением наблюдательного совета </w:t>
            </w:r>
            <w:proofErr w:type="spellStart"/>
            <w:r w:rsidRPr="004816DE">
              <w:rPr>
                <w:bCs/>
              </w:rPr>
              <w:t>Госкорпорации</w:t>
            </w:r>
            <w:proofErr w:type="spellEnd"/>
            <w:r w:rsidRPr="004816DE">
              <w:rPr>
                <w:bCs/>
              </w:rPr>
              <w:t xml:space="preserve"> «</w:t>
            </w:r>
            <w:proofErr w:type="spellStart"/>
            <w:r w:rsidRPr="004816DE">
              <w:rPr>
                <w:bCs/>
              </w:rPr>
              <w:t>Росатом</w:t>
            </w:r>
            <w:proofErr w:type="spellEnd"/>
            <w:r w:rsidRPr="004816DE">
              <w:rPr>
                <w:bCs/>
              </w:rPr>
              <w:t>»</w:t>
            </w:r>
            <w:r w:rsidRPr="004816DE">
              <w:t xml:space="preserve"> от 07.02.2012 г. № 37</w:t>
            </w:r>
            <w:r w:rsidRPr="004816DE">
              <w:rPr>
                <w:bCs/>
              </w:rPr>
              <w:t xml:space="preserve"> (в редакции с изменениями, утвержденными решением наблюдательного сове</w:t>
            </w:r>
            <w:r w:rsidR="00940E05">
              <w:rPr>
                <w:bCs/>
              </w:rPr>
              <w:t xml:space="preserve">та </w:t>
            </w:r>
            <w:proofErr w:type="spellStart"/>
            <w:r w:rsidR="00940E05">
              <w:rPr>
                <w:bCs/>
              </w:rPr>
              <w:t>Госкорпорации</w:t>
            </w:r>
            <w:proofErr w:type="spellEnd"/>
            <w:r w:rsidR="00940E05">
              <w:rPr>
                <w:bCs/>
              </w:rPr>
              <w:t xml:space="preserve"> «</w:t>
            </w:r>
            <w:proofErr w:type="spellStart"/>
            <w:r w:rsidR="00940E05">
              <w:rPr>
                <w:bCs/>
              </w:rPr>
              <w:t>Росатом</w:t>
            </w:r>
            <w:proofErr w:type="spellEnd"/>
            <w:r w:rsidR="00940E05">
              <w:rPr>
                <w:bCs/>
              </w:rPr>
              <w:t>» от 20.11.2014 № 66</w:t>
            </w:r>
            <w:r w:rsidRPr="004816DE">
              <w:rPr>
                <w:bCs/>
              </w:rPr>
              <w:t>).</w:t>
            </w:r>
          </w:p>
        </w:tc>
      </w:tr>
      <w:tr w:rsidR="00C87330" w:rsidRPr="00E25B1F" w:rsidTr="00871FAF">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2" w:name="_Ref317250598"/>
          </w:p>
        </w:tc>
        <w:bookmarkEnd w:id="222"/>
        <w:tc>
          <w:tcPr>
            <w:tcW w:w="2268" w:type="dxa"/>
          </w:tcPr>
          <w:p w:rsidR="00C62F68" w:rsidRPr="00E25B1F" w:rsidRDefault="00C62F68" w:rsidP="00C87330">
            <w:pPr>
              <w:ind w:right="153"/>
            </w:pPr>
            <w:r w:rsidRPr="00E25B1F">
              <w:t>Условия договора:</w:t>
            </w:r>
          </w:p>
          <w:p w:rsidR="00F3523D" w:rsidRDefault="00C87330" w:rsidP="00C87330">
            <w:pPr>
              <w:ind w:right="153"/>
              <w:rPr>
                <w:b/>
                <w:i/>
              </w:rPr>
            </w:pPr>
            <w:r w:rsidRPr="00E25B1F">
              <w:t xml:space="preserve">Сроки </w:t>
            </w:r>
            <w:r w:rsidR="00F3523D">
              <w:rPr>
                <w:b/>
                <w:i/>
              </w:rPr>
              <w:t>поставки товара</w:t>
            </w:r>
          </w:p>
          <w:p w:rsidR="004E24D1" w:rsidRDefault="004E24D1" w:rsidP="00C87330">
            <w:pPr>
              <w:ind w:right="153"/>
            </w:pPr>
          </w:p>
          <w:p w:rsidR="004E24D1" w:rsidRPr="004E24D1" w:rsidRDefault="00C87330" w:rsidP="004E24D1">
            <w:pPr>
              <w:spacing w:after="240"/>
              <w:ind w:right="153"/>
              <w:rPr>
                <w:b/>
                <w:i/>
              </w:rPr>
            </w:pPr>
            <w:r w:rsidRPr="00E25B1F">
              <w:t xml:space="preserve">Место </w:t>
            </w:r>
            <w:r w:rsidRPr="00E25B1F">
              <w:rPr>
                <w:b/>
                <w:i/>
              </w:rPr>
              <w:t>поставки товара</w:t>
            </w:r>
          </w:p>
          <w:p w:rsidR="0065100C" w:rsidRDefault="0065100C" w:rsidP="00C87330">
            <w:pPr>
              <w:ind w:right="153"/>
              <w:rPr>
                <w:b/>
                <w:i/>
              </w:rPr>
            </w:pPr>
          </w:p>
          <w:p w:rsidR="0065100C" w:rsidRDefault="0065100C" w:rsidP="00C87330">
            <w:pPr>
              <w:ind w:right="153"/>
              <w:rPr>
                <w:b/>
                <w:i/>
              </w:rPr>
            </w:pPr>
          </w:p>
          <w:p w:rsidR="00C87330" w:rsidRPr="006A6731" w:rsidRDefault="00C87330" w:rsidP="00C87330">
            <w:pPr>
              <w:ind w:right="153"/>
              <w:rPr>
                <w:b/>
                <w:i/>
              </w:rPr>
            </w:pPr>
            <w:r w:rsidRPr="00E25B1F">
              <w:rPr>
                <w:b/>
                <w:i/>
              </w:rPr>
              <w:t>Условия оплаты</w:t>
            </w:r>
          </w:p>
        </w:tc>
        <w:tc>
          <w:tcPr>
            <w:tcW w:w="11624" w:type="dxa"/>
          </w:tcPr>
          <w:p w:rsidR="004E24D1" w:rsidRDefault="004E24D1" w:rsidP="00F14AEE">
            <w:pPr>
              <w:ind w:right="153"/>
              <w:jc w:val="both"/>
            </w:pPr>
          </w:p>
          <w:p w:rsidR="0008224C" w:rsidRPr="0008224C" w:rsidRDefault="0008224C" w:rsidP="0008224C">
            <w:pPr>
              <w:ind w:right="153"/>
              <w:jc w:val="both"/>
            </w:pPr>
            <w:r w:rsidRPr="0008224C">
              <w:t>Поставка товара Поставщиком производится по установленным Покупателем срокам в</w:t>
            </w:r>
            <w:r w:rsidRPr="0008224C">
              <w:rPr>
                <w:bCs/>
              </w:rPr>
              <w:t xml:space="preserve"> соответствии с томом 2 «Технической части» документации</w:t>
            </w:r>
            <w:r w:rsidRPr="0008224C">
              <w:t xml:space="preserve">. Сроки окончания поставки: </w:t>
            </w:r>
            <w:r>
              <w:t>18.06</w:t>
            </w:r>
            <w:r w:rsidRPr="0008224C">
              <w:t>.2015 года.</w:t>
            </w:r>
          </w:p>
          <w:p w:rsidR="001469F9" w:rsidRDefault="001469F9" w:rsidP="000D0F27">
            <w:pPr>
              <w:spacing w:after="200" w:line="23" w:lineRule="atLeast"/>
              <w:jc w:val="both"/>
            </w:pPr>
          </w:p>
          <w:p w:rsidR="0008224C" w:rsidRPr="0008224C" w:rsidRDefault="0008224C" w:rsidP="0008224C">
            <w:pPr>
              <w:spacing w:line="23" w:lineRule="atLeast"/>
              <w:jc w:val="both"/>
            </w:pPr>
            <w:r w:rsidRPr="0008224C">
              <w:t>Самовывоз из Екатеринбурга.</w:t>
            </w:r>
          </w:p>
          <w:p w:rsidR="000B7618" w:rsidRDefault="000B7618" w:rsidP="0065100C">
            <w:pPr>
              <w:jc w:val="both"/>
              <w:rPr>
                <w:b/>
                <w:i/>
              </w:rPr>
            </w:pPr>
          </w:p>
          <w:p w:rsidR="0008224C" w:rsidRDefault="0008224C" w:rsidP="0065100C">
            <w:pPr>
              <w:jc w:val="both"/>
              <w:rPr>
                <w:b/>
                <w:i/>
              </w:rPr>
            </w:pPr>
          </w:p>
          <w:p w:rsidR="0008224C" w:rsidRDefault="0008224C" w:rsidP="0065100C">
            <w:pPr>
              <w:jc w:val="both"/>
              <w:rPr>
                <w:b/>
                <w:i/>
              </w:rPr>
            </w:pPr>
          </w:p>
          <w:p w:rsidR="00F528DD" w:rsidRPr="0065100C" w:rsidRDefault="00A359D4" w:rsidP="0008224C">
            <w:pPr>
              <w:spacing w:after="240" w:line="23" w:lineRule="atLeast"/>
              <w:jc w:val="both"/>
              <w:rPr>
                <w:i/>
              </w:rPr>
            </w:pPr>
            <w:r w:rsidRPr="00A359D4">
              <w:t>Условия</w:t>
            </w:r>
            <w:r>
              <w:rPr>
                <w:b/>
                <w:i/>
              </w:rPr>
              <w:t xml:space="preserve"> о</w:t>
            </w:r>
            <w:r w:rsidR="006A6731">
              <w:rPr>
                <w:b/>
                <w:i/>
              </w:rPr>
              <w:t>плат</w:t>
            </w:r>
            <w:r>
              <w:rPr>
                <w:b/>
                <w:i/>
              </w:rPr>
              <w:t>ы:</w:t>
            </w:r>
            <w:r w:rsidR="006A6731">
              <w:rPr>
                <w:b/>
                <w:i/>
              </w:rPr>
              <w:t xml:space="preserve"> </w:t>
            </w:r>
            <w:r w:rsidR="001469F9">
              <w:rPr>
                <w:b/>
                <w:i/>
              </w:rPr>
              <w:t xml:space="preserve">в течение </w:t>
            </w:r>
            <w:r w:rsidR="0008224C">
              <w:rPr>
                <w:b/>
                <w:i/>
              </w:rPr>
              <w:t>45</w:t>
            </w:r>
            <w:r w:rsidR="001469F9">
              <w:rPr>
                <w:b/>
                <w:i/>
              </w:rPr>
              <w:t xml:space="preserve"> дней с момента поставки товара на склад </w:t>
            </w:r>
            <w:r w:rsidR="0008224C">
              <w:rPr>
                <w:b/>
                <w:i/>
              </w:rPr>
              <w:t>Покупателя</w:t>
            </w:r>
          </w:p>
        </w:tc>
      </w:tr>
      <w:tr w:rsidR="007566BF" w:rsidRPr="00E25B1F" w:rsidTr="00871FAF">
        <w:trPr>
          <w:trHeight w:val="152"/>
        </w:trPr>
        <w:tc>
          <w:tcPr>
            <w:tcW w:w="781" w:type="dxa"/>
          </w:tcPr>
          <w:p w:rsidR="007566BF" w:rsidRPr="00E25B1F" w:rsidRDefault="007566BF" w:rsidP="007566BF">
            <w:pPr>
              <w:numPr>
                <w:ilvl w:val="1"/>
                <w:numId w:val="80"/>
              </w:numPr>
            </w:pPr>
          </w:p>
        </w:tc>
        <w:tc>
          <w:tcPr>
            <w:tcW w:w="2268" w:type="dxa"/>
          </w:tcPr>
          <w:p w:rsidR="007566BF" w:rsidRPr="00E25B1F" w:rsidRDefault="007566BF" w:rsidP="00C87330">
            <w:pPr>
              <w:ind w:right="153"/>
            </w:pPr>
            <w:r w:rsidRPr="00F21B5F">
              <w:t>Встречные предложения по условиям договора</w:t>
            </w:r>
          </w:p>
        </w:tc>
        <w:tc>
          <w:tcPr>
            <w:tcW w:w="11624" w:type="dxa"/>
          </w:tcPr>
          <w:p w:rsidR="000532A2" w:rsidRPr="00FA3F28" w:rsidRDefault="000532A2" w:rsidP="000532A2">
            <w:pPr>
              <w:ind w:right="153"/>
              <w:jc w:val="both"/>
              <w:rPr>
                <w:b/>
                <w:i/>
              </w:rPr>
            </w:pPr>
            <w:r w:rsidRPr="00E25B1F">
              <w:t xml:space="preserve">Встречные предложения участников по проекту договора </w:t>
            </w:r>
            <w:r w:rsidRPr="00E25B1F">
              <w:rPr>
                <w:b/>
                <w:u w:val="single"/>
              </w:rPr>
              <w:t>не допускаются</w:t>
            </w:r>
            <w:r w:rsidR="00D45966">
              <w:t>.</w:t>
            </w:r>
          </w:p>
          <w:p w:rsidR="007566BF" w:rsidRPr="00E25B1F" w:rsidRDefault="000532A2" w:rsidP="000532A2">
            <w:pPr>
              <w:ind w:right="153"/>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E25B1F" w:rsidTr="00871FAF">
        <w:trPr>
          <w:trHeight w:val="416"/>
        </w:trPr>
        <w:tc>
          <w:tcPr>
            <w:tcW w:w="781" w:type="dxa"/>
          </w:tcPr>
          <w:p w:rsidR="00C87330" w:rsidRPr="00E25B1F" w:rsidRDefault="00C87330" w:rsidP="0006474B">
            <w:pPr>
              <w:numPr>
                <w:ilvl w:val="0"/>
                <w:numId w:val="30"/>
              </w:numPr>
              <w:tabs>
                <w:tab w:val="num" w:pos="786"/>
              </w:tabs>
              <w:ind w:left="0" w:hanging="15"/>
              <w:jc w:val="center"/>
            </w:pPr>
            <w:bookmarkStart w:id="223" w:name="_Ref317250606"/>
          </w:p>
        </w:tc>
        <w:bookmarkEnd w:id="223"/>
        <w:tc>
          <w:tcPr>
            <w:tcW w:w="2268" w:type="dxa"/>
          </w:tcPr>
          <w:p w:rsidR="00C87330" w:rsidRPr="00E25B1F" w:rsidRDefault="00C87330" w:rsidP="00C87330">
            <w:pPr>
              <w:ind w:right="153"/>
            </w:pPr>
            <w:r w:rsidRPr="00E25B1F">
              <w:t xml:space="preserve">Количество лотов </w:t>
            </w:r>
          </w:p>
        </w:tc>
        <w:tc>
          <w:tcPr>
            <w:tcW w:w="11624" w:type="dxa"/>
          </w:tcPr>
          <w:p w:rsidR="00C87330" w:rsidRDefault="009A6E4E" w:rsidP="00C87330">
            <w:pPr>
              <w:ind w:right="153"/>
            </w:pPr>
            <w:r>
              <w:t>1 (Один)</w:t>
            </w:r>
          </w:p>
          <w:p w:rsidR="00EC5AC1" w:rsidRPr="00E25B1F" w:rsidRDefault="00EC5AC1" w:rsidP="00C87330">
            <w:pPr>
              <w:ind w:right="153"/>
            </w:pPr>
          </w:p>
        </w:tc>
      </w:tr>
      <w:tr w:rsidR="00C87330" w:rsidRPr="00E25B1F" w:rsidTr="00871FAF">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4" w:name="_Ref317249928"/>
          </w:p>
        </w:tc>
        <w:bookmarkEnd w:id="224"/>
        <w:tc>
          <w:tcPr>
            <w:tcW w:w="2268" w:type="dxa"/>
          </w:tcPr>
          <w:p w:rsidR="00C87330" w:rsidRPr="00E25B1F" w:rsidRDefault="00C87330" w:rsidP="00C87330">
            <w:pPr>
              <w:contextualSpacing/>
            </w:pPr>
            <w:r w:rsidRPr="00E25B1F">
              <w:t>Заказчик</w:t>
            </w:r>
          </w:p>
        </w:tc>
        <w:tc>
          <w:tcPr>
            <w:tcW w:w="11624" w:type="dxa"/>
          </w:tcPr>
          <w:p w:rsidR="009A6E4E" w:rsidRPr="00CD1ABF" w:rsidRDefault="009A6E4E" w:rsidP="004E24D1">
            <w:pPr>
              <w:pStyle w:val="rvps46"/>
              <w:keepNext/>
              <w:spacing w:before="0" w:after="0"/>
              <w:ind w:firstLine="70"/>
              <w:rPr>
                <w:lang w:val="ru-RU"/>
              </w:rPr>
            </w:pPr>
            <w:r w:rsidRPr="00CD1ABF">
              <w:rPr>
                <w:lang w:val="ru-RU"/>
              </w:rPr>
              <w:t>Федеральное государственное унитарное предприятие "Комбинат "Электрохимприбор"</w:t>
            </w:r>
          </w:p>
          <w:p w:rsidR="00061F55" w:rsidRDefault="009A6E4E" w:rsidP="004E24D1">
            <w:pPr>
              <w:ind w:right="153" w:firstLine="70"/>
              <w:jc w:val="both"/>
            </w:pPr>
            <w:r>
              <w:t xml:space="preserve">Место нахождения: </w:t>
            </w:r>
            <w:r w:rsidR="00061F55">
              <w:t xml:space="preserve">624200 г. Лесной, Свердловской области, Коммунистический проспект, 6а </w:t>
            </w:r>
          </w:p>
          <w:p w:rsidR="00C87330" w:rsidRPr="00E25B1F" w:rsidRDefault="009A6E4E" w:rsidP="004E24D1">
            <w:pPr>
              <w:ind w:right="153" w:firstLine="70"/>
              <w:jc w:val="both"/>
            </w:pPr>
            <w:r>
              <w:t>Почтовый адрес: 624200 г. Лесной, Свердловской области, Коммунистический проспект, 6а.</w:t>
            </w:r>
          </w:p>
        </w:tc>
      </w:tr>
      <w:tr w:rsidR="00C87330" w:rsidRPr="00E25B1F" w:rsidTr="00EC5AC1">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5" w:name="_Ref317250471"/>
          </w:p>
        </w:tc>
        <w:bookmarkEnd w:id="225"/>
        <w:tc>
          <w:tcPr>
            <w:tcW w:w="2268"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624" w:type="dxa"/>
          </w:tcPr>
          <w:p w:rsidR="000C58E8" w:rsidRDefault="000C58E8" w:rsidP="004E24D1">
            <w:pPr>
              <w:pStyle w:val="rvps9"/>
              <w:keepNext/>
              <w:ind w:firstLine="70"/>
              <w:jc w:val="left"/>
              <w:rPr>
                <w:bCs/>
                <w:lang w:val="ru-RU"/>
              </w:rPr>
            </w:pPr>
            <w:r>
              <w:rPr>
                <w:bCs/>
                <w:lang w:val="ru-RU"/>
              </w:rPr>
              <w:t>ФГУП "Комбинат "Электрохимприбор"</w:t>
            </w:r>
          </w:p>
          <w:p w:rsidR="000C58E8" w:rsidRDefault="000C58E8" w:rsidP="004E24D1">
            <w:pPr>
              <w:keepNext/>
              <w:spacing w:after="120"/>
              <w:ind w:firstLine="70"/>
              <w:contextualSpacing/>
              <w:rPr>
                <w:bCs/>
              </w:rPr>
            </w:pPr>
            <w:r>
              <w:rPr>
                <w:bCs/>
              </w:rPr>
              <w:t>Место нахождения: 624200 г. Лесной, Свердловской области, Коммунистический проспект, 6а.</w:t>
            </w:r>
          </w:p>
          <w:p w:rsidR="000C58E8" w:rsidRDefault="000C58E8" w:rsidP="004E24D1">
            <w:pPr>
              <w:keepNext/>
              <w:spacing w:after="120"/>
              <w:ind w:firstLine="70"/>
              <w:contextualSpacing/>
              <w:rPr>
                <w:bCs/>
              </w:rPr>
            </w:pPr>
            <w:r>
              <w:rPr>
                <w:bCs/>
              </w:rPr>
              <w:t>Почтовый адрес: 624200 г. Лесной, Свердловской области, Коммунистический проспект, 6а.</w:t>
            </w:r>
          </w:p>
          <w:p w:rsidR="0008224C" w:rsidRDefault="000C58E8" w:rsidP="004E24D1">
            <w:pPr>
              <w:keepNext/>
              <w:ind w:right="153" w:firstLine="70"/>
              <w:rPr>
                <w:bCs/>
              </w:rPr>
            </w:pPr>
            <w:r>
              <w:rPr>
                <w:bCs/>
              </w:rPr>
              <w:t>Контактное лицо:</w:t>
            </w:r>
            <w:r w:rsidR="000D0F27">
              <w:rPr>
                <w:bCs/>
              </w:rPr>
              <w:t xml:space="preserve"> </w:t>
            </w:r>
            <w:r w:rsidR="0008224C">
              <w:rPr>
                <w:bCs/>
              </w:rPr>
              <w:t>Плеханова Елена Дмитриевна</w:t>
            </w:r>
            <w:r w:rsidR="0008224C" w:rsidRPr="00B92A2D">
              <w:rPr>
                <w:bCs/>
              </w:rPr>
              <w:t>,</w:t>
            </w:r>
          </w:p>
          <w:p w:rsidR="000C58E8" w:rsidRDefault="0008224C" w:rsidP="004E24D1">
            <w:pPr>
              <w:keepNext/>
              <w:ind w:right="153" w:firstLine="70"/>
              <w:rPr>
                <w:bCs/>
              </w:rPr>
            </w:pPr>
            <w:r w:rsidRPr="00B92A2D">
              <w:rPr>
                <w:bCs/>
              </w:rPr>
              <w:t xml:space="preserve">тел: </w:t>
            </w:r>
            <w:r>
              <w:rPr>
                <w:b/>
                <w:bCs/>
              </w:rPr>
              <w:t>8-34342-95591</w:t>
            </w:r>
            <w:r w:rsidR="00FA3F28">
              <w:rPr>
                <w:bCs/>
              </w:rPr>
              <w:t>,</w:t>
            </w:r>
            <w:r w:rsidR="000C58E8">
              <w:rPr>
                <w:bCs/>
              </w:rPr>
              <w:t xml:space="preserve"> </w:t>
            </w:r>
          </w:p>
          <w:p w:rsidR="00C87330" w:rsidRPr="00F03F90" w:rsidRDefault="000C58E8" w:rsidP="007A772E">
            <w:pPr>
              <w:pStyle w:val="afb"/>
              <w:tabs>
                <w:tab w:val="left" w:pos="0"/>
                <w:tab w:val="left" w:pos="426"/>
                <w:tab w:val="left" w:pos="6375"/>
              </w:tabs>
              <w:ind w:firstLine="70"/>
              <w:rPr>
                <w:b/>
              </w:rPr>
            </w:pPr>
            <w:proofErr w:type="spellStart"/>
            <w:r>
              <w:rPr>
                <w:bCs/>
              </w:rPr>
              <w:t>эл</w:t>
            </w:r>
            <w:proofErr w:type="gramStart"/>
            <w:r w:rsidRPr="00CD1ABF">
              <w:rPr>
                <w:bCs/>
              </w:rPr>
              <w:t>.</w:t>
            </w:r>
            <w:r>
              <w:rPr>
                <w:bCs/>
              </w:rPr>
              <w:t>п</w:t>
            </w:r>
            <w:proofErr w:type="gramEnd"/>
            <w:r>
              <w:rPr>
                <w:bCs/>
              </w:rPr>
              <w:t>очта</w:t>
            </w:r>
            <w:proofErr w:type="spellEnd"/>
            <w:r w:rsidRPr="00CD1ABF">
              <w:rPr>
                <w:bCs/>
              </w:rPr>
              <w:t xml:space="preserve">: </w:t>
            </w:r>
            <w:proofErr w:type="spellStart"/>
            <w:r w:rsidR="007A772E">
              <w:rPr>
                <w:b/>
                <w:lang w:val="en-US"/>
              </w:rPr>
              <w:t>matyazh</w:t>
            </w:r>
            <w:proofErr w:type="spellEnd"/>
            <w:r w:rsidR="007A772E" w:rsidRPr="00932BBB">
              <w:rPr>
                <w:b/>
              </w:rPr>
              <w:t>.</w:t>
            </w:r>
            <w:r w:rsidR="007A772E">
              <w:rPr>
                <w:b/>
                <w:lang w:val="en-US"/>
              </w:rPr>
              <w:t>o</w:t>
            </w:r>
            <w:r w:rsidR="007A772E" w:rsidRPr="00932BBB">
              <w:rPr>
                <w:b/>
              </w:rPr>
              <w:t>@</w:t>
            </w:r>
            <w:proofErr w:type="spellStart"/>
            <w:r w:rsidR="007A772E">
              <w:rPr>
                <w:b/>
                <w:lang w:val="en-US"/>
              </w:rPr>
              <w:t>ehp</w:t>
            </w:r>
            <w:proofErr w:type="spellEnd"/>
            <w:r w:rsidR="007A772E" w:rsidRPr="00932BBB">
              <w:rPr>
                <w:b/>
              </w:rPr>
              <w:t>-</w:t>
            </w:r>
            <w:r w:rsidR="007A772E">
              <w:rPr>
                <w:b/>
                <w:lang w:val="en-US"/>
              </w:rPr>
              <w:t>atom</w:t>
            </w:r>
            <w:r w:rsidR="007A772E" w:rsidRPr="00932BBB">
              <w:rPr>
                <w:b/>
              </w:rPr>
              <w:t>.</w:t>
            </w:r>
            <w:proofErr w:type="spellStart"/>
            <w:r w:rsidR="007A772E">
              <w:rPr>
                <w:b/>
                <w:lang w:val="en-US"/>
              </w:rPr>
              <w:t>ru</w:t>
            </w:r>
            <w:proofErr w:type="spellEnd"/>
          </w:p>
        </w:tc>
      </w:tr>
      <w:tr w:rsidR="00C87330" w:rsidRPr="00E25B1F" w:rsidTr="00871FAF">
        <w:trPr>
          <w:trHeight w:val="70"/>
        </w:trPr>
        <w:tc>
          <w:tcPr>
            <w:tcW w:w="781" w:type="dxa"/>
          </w:tcPr>
          <w:p w:rsidR="00C87330" w:rsidRPr="00E25B1F" w:rsidRDefault="00C87330" w:rsidP="0006474B">
            <w:pPr>
              <w:numPr>
                <w:ilvl w:val="0"/>
                <w:numId w:val="30"/>
              </w:numPr>
              <w:tabs>
                <w:tab w:val="num" w:pos="786"/>
              </w:tabs>
              <w:ind w:left="0" w:hanging="15"/>
              <w:jc w:val="center"/>
            </w:pPr>
            <w:bookmarkStart w:id="226" w:name="_Ref317250534"/>
          </w:p>
        </w:tc>
        <w:bookmarkEnd w:id="226"/>
        <w:tc>
          <w:tcPr>
            <w:tcW w:w="2268" w:type="dxa"/>
          </w:tcPr>
          <w:p w:rsidR="00C87330" w:rsidRPr="00E25B1F" w:rsidRDefault="00C87330" w:rsidP="000C58E8">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rsidR="0008224C" w:rsidRPr="00EB5D35" w:rsidRDefault="009D6447" w:rsidP="0008224C">
            <w:pPr>
              <w:numPr>
                <w:ilvl w:val="0"/>
                <w:numId w:val="105"/>
              </w:numPr>
              <w:tabs>
                <w:tab w:val="left" w:pos="386"/>
                <w:tab w:val="num" w:pos="1661"/>
              </w:tabs>
              <w:ind w:left="0" w:firstLine="0"/>
              <w:contextualSpacing/>
              <w:jc w:val="both"/>
              <w:rPr>
                <w:b/>
              </w:rPr>
            </w:pPr>
            <w:r>
              <w:rPr>
                <w:spacing w:val="-6"/>
              </w:rPr>
              <w:t xml:space="preserve">1) </w:t>
            </w:r>
            <w:r w:rsidR="0008224C" w:rsidRPr="00B63621">
              <w:rPr>
                <w:spacing w:val="-6"/>
              </w:rPr>
              <w:t xml:space="preserve">Официальный государственный </w:t>
            </w:r>
            <w:r w:rsidR="0008224C" w:rsidRPr="00EB5D35">
              <w:rPr>
                <w:spacing w:val="-6"/>
              </w:rPr>
              <w:t xml:space="preserve">сайт </w:t>
            </w:r>
            <w:r w:rsidR="0008224C" w:rsidRPr="00EB5D35">
              <w:rPr>
                <w:b/>
              </w:rPr>
              <w:t>(</w:t>
            </w:r>
            <w:r w:rsidR="0008224C" w:rsidRPr="00EB5D35">
              <w:rPr>
                <w:b/>
                <w:u w:val="single"/>
              </w:rPr>
              <w:t>http://www.zakupki.gov.ru</w:t>
            </w:r>
            <w:r w:rsidR="0008224C" w:rsidRPr="00EB5D35">
              <w:rPr>
                <w:b/>
              </w:rPr>
              <w:t xml:space="preserve">), </w:t>
            </w:r>
          </w:p>
          <w:p w:rsidR="0008224C" w:rsidRPr="0008224C" w:rsidRDefault="0008224C" w:rsidP="0008224C">
            <w:pPr>
              <w:numPr>
                <w:ilvl w:val="0"/>
                <w:numId w:val="105"/>
              </w:numPr>
              <w:tabs>
                <w:tab w:val="left" w:pos="386"/>
                <w:tab w:val="num" w:pos="1661"/>
              </w:tabs>
              <w:ind w:left="0" w:firstLine="0"/>
              <w:contextualSpacing/>
              <w:jc w:val="both"/>
              <w:rPr>
                <w:spacing w:val="-6"/>
              </w:rPr>
            </w:pPr>
            <w:r w:rsidRPr="00EB5D35">
              <w:rPr>
                <w:spacing w:val="-6"/>
              </w:rPr>
              <w:t>Официальный</w:t>
            </w:r>
            <w:r w:rsidRPr="00EB5D35">
              <w:t xml:space="preserve"> сайт по закупкам атомной отрасли </w:t>
            </w:r>
            <w:proofErr w:type="spellStart"/>
            <w:r w:rsidRPr="00EB5D35">
              <w:t>Госкорпорации</w:t>
            </w:r>
            <w:proofErr w:type="spellEnd"/>
            <w:r w:rsidRPr="00EB5D35">
              <w:t xml:space="preserve"> «</w:t>
            </w:r>
            <w:proofErr w:type="spellStart"/>
            <w:r w:rsidRPr="00EB5D35">
              <w:t>Рос</w:t>
            </w:r>
            <w:r w:rsidRPr="00EB5D35">
              <w:rPr>
                <w:spacing w:val="-6"/>
              </w:rPr>
              <w:t>атом</w:t>
            </w:r>
            <w:proofErr w:type="spellEnd"/>
            <w:r w:rsidRPr="00EB5D35">
              <w:rPr>
                <w:spacing w:val="-6"/>
              </w:rPr>
              <w:t xml:space="preserve">» </w:t>
            </w:r>
            <w:r w:rsidRPr="00EB5D35">
              <w:rPr>
                <w:b/>
                <w:spacing w:val="-6"/>
              </w:rPr>
              <w:t>(</w:t>
            </w:r>
            <w:hyperlink r:id="rId13" w:history="1">
              <w:r w:rsidRPr="00151E0E">
                <w:rPr>
                  <w:rStyle w:val="afa"/>
                  <w:b/>
                </w:rPr>
                <w:t>http://zakupki.rosatom.ru</w:t>
              </w:r>
            </w:hyperlink>
            <w:r w:rsidRPr="00EB5D35">
              <w:rPr>
                <w:b/>
                <w:spacing w:val="-6"/>
              </w:rPr>
              <w:t>).</w:t>
            </w:r>
          </w:p>
          <w:p w:rsidR="0008224C" w:rsidRPr="00EB5D35" w:rsidRDefault="0008224C" w:rsidP="0008224C">
            <w:pPr>
              <w:tabs>
                <w:tab w:val="left" w:pos="386"/>
              </w:tabs>
              <w:contextualSpacing/>
              <w:jc w:val="both"/>
              <w:rPr>
                <w:spacing w:val="-6"/>
              </w:rPr>
            </w:pPr>
          </w:p>
          <w:p w:rsidR="004C1016" w:rsidRPr="00C01288" w:rsidRDefault="0008224C" w:rsidP="0008224C">
            <w:r>
              <w:rPr>
                <w:szCs w:val="20"/>
                <w:lang w:eastAsia="en-US"/>
              </w:rPr>
              <w:t xml:space="preserve">Настоящий аукцион проводится в соответствии с правилами и с использованием функционала </w:t>
            </w:r>
            <w:r>
              <w:rPr>
                <w:spacing w:val="-6"/>
              </w:rPr>
              <w:t>Торговая</w:t>
            </w:r>
            <w:r w:rsidRPr="007F5786">
              <w:rPr>
                <w:spacing w:val="-6"/>
              </w:rPr>
              <w:t xml:space="preserve"> площадк</w:t>
            </w:r>
            <w:r>
              <w:rPr>
                <w:spacing w:val="-6"/>
              </w:rPr>
              <w:t xml:space="preserve">а </w:t>
            </w:r>
            <w:r w:rsidR="008E4DAD">
              <w:rPr>
                <w:spacing w:val="-6"/>
              </w:rPr>
              <w:t xml:space="preserve"> </w:t>
            </w:r>
            <w:r w:rsidRPr="007F5786">
              <w:rPr>
                <w:rStyle w:val="FontStyle60"/>
                <w:rFonts w:eastAsia="Arial"/>
              </w:rPr>
              <w:t>Аукционный Конкурсный Дом в сети   «</w:t>
            </w:r>
            <w:r w:rsidRPr="003B563A">
              <w:rPr>
                <w:rStyle w:val="FontStyle60"/>
                <w:rFonts w:eastAsia="Arial"/>
              </w:rPr>
              <w:t xml:space="preserve">Интернет»  </w:t>
            </w:r>
            <w:r w:rsidRPr="001575E0">
              <w:rPr>
                <w:b/>
              </w:rPr>
              <w:t>http://www.a-k-d.ru</w:t>
            </w:r>
          </w:p>
        </w:tc>
      </w:tr>
      <w:tr w:rsidR="00C87330" w:rsidRPr="00E25B1F" w:rsidTr="00871FAF">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7" w:name="_Ref317250440"/>
          </w:p>
        </w:tc>
        <w:bookmarkEnd w:id="227"/>
        <w:tc>
          <w:tcPr>
            <w:tcW w:w="2268" w:type="dxa"/>
          </w:tcPr>
          <w:p w:rsidR="00C87330" w:rsidRPr="00E25B1F" w:rsidRDefault="00C87330" w:rsidP="00C87330">
            <w:pPr>
              <w:pStyle w:val="37"/>
              <w:tabs>
                <w:tab w:val="clear" w:pos="1307"/>
              </w:tabs>
              <w:ind w:left="0" w:right="153"/>
              <w:jc w:val="left"/>
              <w:rPr>
                <w:szCs w:val="24"/>
              </w:rPr>
            </w:pPr>
            <w:r w:rsidRPr="00E25B1F">
              <w:rPr>
                <w:szCs w:val="24"/>
              </w:rPr>
              <w:t xml:space="preserve">Начальная (максимальная) цена договора </w:t>
            </w:r>
            <w:r w:rsidR="003F6C75" w:rsidRPr="00E25B1F">
              <w:rPr>
                <w:b/>
                <w:i/>
              </w:rPr>
              <w:t>[по каждому лоту]</w:t>
            </w:r>
          </w:p>
        </w:tc>
        <w:tc>
          <w:tcPr>
            <w:tcW w:w="11624" w:type="dxa"/>
          </w:tcPr>
          <w:p w:rsidR="007A772E" w:rsidRPr="007A772E" w:rsidRDefault="0008224C" w:rsidP="00F14AEE">
            <w:pPr>
              <w:pStyle w:val="37"/>
              <w:tabs>
                <w:tab w:val="clear" w:pos="1307"/>
              </w:tabs>
              <w:ind w:left="0" w:right="153"/>
              <w:jc w:val="left"/>
              <w:rPr>
                <w:b/>
                <w:szCs w:val="28"/>
              </w:rPr>
            </w:pPr>
            <w:r>
              <w:rPr>
                <w:b/>
                <w:szCs w:val="28"/>
              </w:rPr>
              <w:t>4 999</w:t>
            </w:r>
            <w:r w:rsidR="008E4DAD">
              <w:rPr>
                <w:b/>
                <w:szCs w:val="28"/>
              </w:rPr>
              <w:t> </w:t>
            </w:r>
            <w:r>
              <w:rPr>
                <w:b/>
                <w:szCs w:val="28"/>
              </w:rPr>
              <w:t>095</w:t>
            </w:r>
            <w:r w:rsidR="007A772E" w:rsidRPr="007A772E">
              <w:rPr>
                <w:b/>
                <w:szCs w:val="28"/>
              </w:rPr>
              <w:t xml:space="preserve"> (</w:t>
            </w:r>
            <w:r w:rsidR="008E4DAD">
              <w:rPr>
                <w:b/>
                <w:szCs w:val="28"/>
              </w:rPr>
              <w:t>Четыре миллиона девятьсот девяносто девять тысяч девяносто пять) рублей</w:t>
            </w:r>
            <w:r w:rsidR="007A772E" w:rsidRPr="007A772E">
              <w:rPr>
                <w:b/>
                <w:szCs w:val="28"/>
              </w:rPr>
              <w:t xml:space="preserve"> </w:t>
            </w:r>
            <w:r w:rsidR="008E4DAD">
              <w:rPr>
                <w:b/>
                <w:szCs w:val="28"/>
              </w:rPr>
              <w:t>39</w:t>
            </w:r>
            <w:r w:rsidR="0065100C">
              <w:rPr>
                <w:b/>
                <w:szCs w:val="28"/>
              </w:rPr>
              <w:t xml:space="preserve"> </w:t>
            </w:r>
            <w:r w:rsidR="007A772E" w:rsidRPr="007A772E">
              <w:rPr>
                <w:b/>
                <w:szCs w:val="28"/>
              </w:rPr>
              <w:t>копеек, включая НДС</w:t>
            </w:r>
            <w:r w:rsidR="007A772E">
              <w:rPr>
                <w:b/>
                <w:szCs w:val="28"/>
              </w:rPr>
              <w:t xml:space="preserve"> 18%</w:t>
            </w:r>
            <w:r w:rsidR="007A772E" w:rsidRPr="007A772E">
              <w:rPr>
                <w:b/>
                <w:szCs w:val="28"/>
              </w:rPr>
              <w:t xml:space="preserve">. </w:t>
            </w:r>
          </w:p>
          <w:p w:rsidR="008E4DAD" w:rsidRPr="00F57C9C" w:rsidRDefault="008E4DAD" w:rsidP="008E4DAD">
            <w:pPr>
              <w:spacing w:line="23" w:lineRule="atLeast"/>
              <w:jc w:val="both"/>
            </w:pPr>
            <w:r w:rsidRPr="00B67E35">
              <w:t>Цена договора включает в себя: стоимость самого товара, налог на добавленную стоимость, транспортные расходы с учетом условий поставки Заказчика, расходы на упаковку, страхование, экспедирование, полного комплекта тех. документации, уплаты таможенных пошлин, налогов и других обязательных платежей.</w:t>
            </w:r>
          </w:p>
          <w:p w:rsidR="00C87330" w:rsidRPr="00E25B1F" w:rsidRDefault="00C87330" w:rsidP="00F14AEE">
            <w:pPr>
              <w:pStyle w:val="37"/>
              <w:tabs>
                <w:tab w:val="clear" w:pos="1307"/>
              </w:tabs>
              <w:ind w:left="0" w:right="153"/>
              <w:jc w:val="left"/>
            </w:pPr>
          </w:p>
        </w:tc>
      </w:tr>
      <w:tr w:rsidR="00C87330" w:rsidRPr="00E25B1F" w:rsidTr="00871FAF">
        <w:trPr>
          <w:trHeight w:val="397"/>
        </w:trPr>
        <w:tc>
          <w:tcPr>
            <w:tcW w:w="781" w:type="dxa"/>
          </w:tcPr>
          <w:p w:rsidR="00C87330" w:rsidRPr="00E25B1F" w:rsidRDefault="00C87330" w:rsidP="0006474B">
            <w:pPr>
              <w:numPr>
                <w:ilvl w:val="0"/>
                <w:numId w:val="30"/>
              </w:numPr>
              <w:tabs>
                <w:tab w:val="num" w:pos="786"/>
              </w:tabs>
              <w:ind w:left="0" w:hanging="15"/>
              <w:jc w:val="center"/>
            </w:pPr>
          </w:p>
        </w:tc>
        <w:tc>
          <w:tcPr>
            <w:tcW w:w="2268"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624" w:type="dxa"/>
          </w:tcPr>
          <w:p w:rsidR="00C87330" w:rsidRPr="00E25B1F" w:rsidRDefault="00C87330" w:rsidP="00C87330">
            <w:pPr>
              <w:ind w:right="153"/>
            </w:pPr>
            <w:r w:rsidRPr="00E25B1F">
              <w:t>русский</w:t>
            </w:r>
          </w:p>
        </w:tc>
      </w:tr>
      <w:tr w:rsidR="00C87330" w:rsidRPr="00E25B1F" w:rsidTr="00871FAF">
        <w:trPr>
          <w:trHeight w:val="397"/>
        </w:trPr>
        <w:tc>
          <w:tcPr>
            <w:tcW w:w="781" w:type="dxa"/>
          </w:tcPr>
          <w:p w:rsidR="00C87330" w:rsidRPr="00E25B1F" w:rsidRDefault="00C87330" w:rsidP="0006474B">
            <w:pPr>
              <w:numPr>
                <w:ilvl w:val="0"/>
                <w:numId w:val="30"/>
              </w:numPr>
              <w:tabs>
                <w:tab w:val="num" w:pos="786"/>
              </w:tabs>
              <w:ind w:left="0" w:hanging="15"/>
              <w:jc w:val="center"/>
            </w:pPr>
            <w:bookmarkStart w:id="228" w:name="_Ref317253392"/>
          </w:p>
        </w:tc>
        <w:bookmarkEnd w:id="228"/>
        <w:tc>
          <w:tcPr>
            <w:tcW w:w="2268"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871FAF">
        <w:trPr>
          <w:trHeight w:val="709"/>
        </w:trPr>
        <w:tc>
          <w:tcPr>
            <w:tcW w:w="781" w:type="dxa"/>
          </w:tcPr>
          <w:p w:rsidR="00815182" w:rsidRPr="00E25B1F" w:rsidRDefault="00815182" w:rsidP="0006474B">
            <w:pPr>
              <w:numPr>
                <w:ilvl w:val="0"/>
                <w:numId w:val="30"/>
              </w:numPr>
              <w:tabs>
                <w:tab w:val="num" w:pos="786"/>
              </w:tabs>
              <w:ind w:left="0" w:hanging="15"/>
              <w:jc w:val="center"/>
            </w:pPr>
            <w:bookmarkStart w:id="229" w:name="_Ref388972886"/>
          </w:p>
        </w:tc>
        <w:bookmarkEnd w:id="229"/>
        <w:tc>
          <w:tcPr>
            <w:tcW w:w="2268" w:type="dxa"/>
          </w:tcPr>
          <w:p w:rsidR="00815182" w:rsidRPr="00E25B1F" w:rsidRDefault="00815182" w:rsidP="002D27FD">
            <w:pPr>
              <w:pStyle w:val="37"/>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p>
        </w:tc>
        <w:tc>
          <w:tcPr>
            <w:tcW w:w="11624" w:type="dxa"/>
          </w:tcPr>
          <w:p w:rsidR="007C037E" w:rsidRDefault="007C037E" w:rsidP="0006474B">
            <w:pPr>
              <w:numPr>
                <w:ilvl w:val="0"/>
                <w:numId w:val="27"/>
              </w:numPr>
              <w:tabs>
                <w:tab w:val="left" w:pos="0"/>
                <w:tab w:val="left" w:pos="1204"/>
              </w:tabs>
              <w:ind w:left="0" w:right="153" w:firstLine="495"/>
              <w:jc w:val="both"/>
            </w:pPr>
            <w:bookmarkStart w:id="230" w:name="_Ref318730527"/>
            <w:r w:rsidRPr="007C037E">
              <w:t>должен отвечать требованиям, указанным в пункте </w:t>
            </w:r>
            <w:r w:rsidR="0073223C">
              <w:t>3.1.1</w:t>
            </w:r>
            <w:r w:rsidRPr="007C037E">
              <w:t xml:space="preserve"> настоящей документации.</w:t>
            </w:r>
          </w:p>
          <w:p w:rsidR="007C037E" w:rsidRPr="00E25B1F" w:rsidRDefault="007C037E" w:rsidP="007C037E">
            <w:pPr>
              <w:numPr>
                <w:ilvl w:val="0"/>
                <w:numId w:val="27"/>
              </w:numPr>
              <w:tabs>
                <w:tab w:val="left" w:pos="0"/>
                <w:tab w:val="left" w:pos="1204"/>
              </w:tabs>
              <w:ind w:left="0" w:right="153" w:firstLine="495"/>
              <w:jc w:val="both"/>
            </w:pPr>
            <w:bookmarkStart w:id="231" w:name="_Ref389743136"/>
            <w:r>
              <w:rPr>
                <w:b/>
                <w:i/>
              </w:rPr>
              <w:t xml:space="preserve"> </w:t>
            </w:r>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31"/>
          </w:p>
          <w:p w:rsidR="007C037E" w:rsidRDefault="007C037E" w:rsidP="007C037E">
            <w:pPr>
              <w:numPr>
                <w:ilvl w:val="0"/>
                <w:numId w:val="27"/>
              </w:numPr>
              <w:tabs>
                <w:tab w:val="left" w:pos="0"/>
                <w:tab w:val="left" w:pos="1204"/>
              </w:tabs>
              <w:ind w:left="0" w:right="153" w:firstLine="495"/>
              <w:jc w:val="both"/>
            </w:pPr>
            <w:bookmarkStart w:id="232" w:name="_Ref389743137"/>
            <w:r w:rsidRPr="007C037E">
              <w:rPr>
                <w:b/>
                <w:i/>
              </w:rPr>
              <w:t xml:space="preserve"> </w:t>
            </w:r>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2"/>
          </w:p>
          <w:p w:rsidR="007C037E" w:rsidRPr="00E25B1F" w:rsidRDefault="007C037E" w:rsidP="007C037E">
            <w:pPr>
              <w:numPr>
                <w:ilvl w:val="0"/>
                <w:numId w:val="27"/>
              </w:numPr>
              <w:tabs>
                <w:tab w:val="left" w:pos="0"/>
                <w:tab w:val="left" w:pos="1204"/>
              </w:tabs>
              <w:ind w:left="0" w:right="153" w:firstLine="495"/>
              <w:jc w:val="both"/>
            </w:pPr>
            <w:bookmarkStart w:id="233" w:name="_Ref389745656"/>
            <w:r w:rsidRPr="00E25B1F">
              <w:lastRenderedPageBreak/>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3"/>
          </w:p>
          <w:p w:rsidR="007C037E" w:rsidRPr="00E25B1F" w:rsidRDefault="007C037E" w:rsidP="000B7618">
            <w:pPr>
              <w:tabs>
                <w:tab w:val="left" w:pos="851"/>
              </w:tabs>
              <w:ind w:right="153" w:firstLine="709"/>
              <w:jc w:val="both"/>
            </w:pPr>
            <w:proofErr w:type="gramStart"/>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F506B4" w:rsidRDefault="007C037E" w:rsidP="000B7618">
            <w:pPr>
              <w:tabs>
                <w:tab w:val="left" w:pos="851"/>
              </w:tabs>
              <w:ind w:right="153" w:firstLine="709"/>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30"/>
          <w:p w:rsidR="009015EB" w:rsidRPr="00FC009D" w:rsidRDefault="00815182" w:rsidP="00950936">
            <w:pPr>
              <w:numPr>
                <w:ilvl w:val="0"/>
                <w:numId w:val="27"/>
              </w:numPr>
              <w:tabs>
                <w:tab w:val="left" w:pos="0"/>
                <w:tab w:val="left" w:pos="1204"/>
              </w:tabs>
              <w:ind w:left="0" w:right="153" w:firstLine="495"/>
              <w:jc w:val="both"/>
            </w:pPr>
            <w:r w:rsidRPr="00E25B1F">
              <w:t xml:space="preserve">отсутствие сведений об участнике </w:t>
            </w:r>
            <w:r w:rsidR="00466F9E" w:rsidRPr="00E25B1F">
              <w:t>запроса цен</w:t>
            </w:r>
            <w:r w:rsidRPr="00E25B1F">
              <w:t xml:space="preserve"> </w:t>
            </w:r>
            <w:r w:rsidR="009015EB" w:rsidRPr="00FC009D">
              <w:t>в следующих реестрах недобросовестных поставщиков:</w:t>
            </w:r>
          </w:p>
          <w:p w:rsidR="009015EB" w:rsidRPr="00FC009D" w:rsidRDefault="009015EB" w:rsidP="009015EB">
            <w:pPr>
              <w:numPr>
                <w:ilvl w:val="0"/>
                <w:numId w:val="72"/>
              </w:numPr>
              <w:tabs>
                <w:tab w:val="left" w:pos="1094"/>
              </w:tabs>
              <w:ind w:left="0" w:right="153" w:firstLine="669"/>
              <w:jc w:val="both"/>
              <w:rPr>
                <w:b/>
                <w:i/>
              </w:rPr>
            </w:pPr>
            <w:r w:rsidRPr="00FC009D">
              <w:rPr>
                <w:b/>
                <w:i/>
              </w:rPr>
              <w:t>в реестре, ведуще</w:t>
            </w:r>
            <w:r>
              <w:rPr>
                <w:b/>
                <w:i/>
              </w:rPr>
              <w:t>м</w:t>
            </w:r>
            <w:r w:rsidRPr="00FC009D">
              <w:rPr>
                <w:b/>
                <w:i/>
              </w:rPr>
              <w:t>ся в соответствии с положениями Федерального закона от</w:t>
            </w:r>
            <w:r>
              <w:rPr>
                <w:b/>
                <w:i/>
              </w:rPr>
              <w:t> </w:t>
            </w:r>
            <w:r w:rsidRPr="00FC009D">
              <w:rPr>
                <w:b/>
                <w:i/>
              </w:rPr>
              <w:t>18</w:t>
            </w:r>
            <w:r>
              <w:rPr>
                <w:b/>
                <w:i/>
              </w:rPr>
              <w:t> </w:t>
            </w:r>
            <w:r w:rsidRPr="00FC009D">
              <w:rPr>
                <w:b/>
                <w:i/>
              </w:rPr>
              <w:t>июля 2011 года № 223-ФЗ «О закупках товаров, работ, услуг отдельными видами юридических лиц»;</w:t>
            </w:r>
          </w:p>
          <w:p w:rsidR="009015EB" w:rsidRPr="00FC009D" w:rsidRDefault="009015EB" w:rsidP="009015EB">
            <w:pPr>
              <w:numPr>
                <w:ilvl w:val="0"/>
                <w:numId w:val="72"/>
              </w:numPr>
              <w:tabs>
                <w:tab w:val="left" w:pos="1094"/>
              </w:tabs>
              <w:ind w:left="0" w:right="153" w:firstLine="669"/>
              <w:jc w:val="both"/>
              <w:rPr>
                <w:b/>
                <w:i/>
              </w:rPr>
            </w:pPr>
            <w:r w:rsidRPr="00FC009D">
              <w:rPr>
                <w:b/>
                <w:i/>
              </w:rPr>
              <w:t>в реестре, ведуще</w:t>
            </w:r>
            <w:r>
              <w:rPr>
                <w:b/>
                <w:i/>
              </w:rPr>
              <w:t>м</w:t>
            </w:r>
            <w:r w:rsidRPr="00FC009D">
              <w:rPr>
                <w:b/>
                <w:i/>
              </w:rPr>
              <w:t>ся в соответствии с положениями законодательства Российской Федерации о размещении государственных и муниципальных заказов;</w:t>
            </w:r>
          </w:p>
          <w:p w:rsidR="00815182" w:rsidRPr="009015EB" w:rsidRDefault="009015EB" w:rsidP="00950936">
            <w:pPr>
              <w:numPr>
                <w:ilvl w:val="0"/>
                <w:numId w:val="72"/>
              </w:numPr>
              <w:tabs>
                <w:tab w:val="left" w:pos="1094"/>
              </w:tabs>
              <w:ind w:left="0" w:right="153" w:firstLine="669"/>
              <w:jc w:val="both"/>
              <w:rPr>
                <w:b/>
                <w:i/>
              </w:rPr>
            </w:pPr>
            <w:r w:rsidRPr="00FC009D">
              <w:rPr>
                <w:b/>
                <w:i/>
              </w:rPr>
              <w:t xml:space="preserve">в реестре недобросовестных поставщиков </w:t>
            </w:r>
            <w:proofErr w:type="spellStart"/>
            <w:r w:rsidRPr="00FC009D">
              <w:rPr>
                <w:b/>
                <w:i/>
              </w:rPr>
              <w:t>Госкорпорации</w:t>
            </w:r>
            <w:proofErr w:type="spellEnd"/>
            <w:r w:rsidRPr="00FC009D">
              <w:rPr>
                <w:b/>
                <w:i/>
              </w:rPr>
              <w:t xml:space="preserve"> «</w:t>
            </w:r>
            <w:proofErr w:type="spellStart"/>
            <w:r w:rsidRPr="00FC009D">
              <w:rPr>
                <w:b/>
                <w:i/>
              </w:rPr>
              <w:t>Росатом</w:t>
            </w:r>
            <w:proofErr w:type="spellEnd"/>
            <w:r w:rsidRPr="00FC009D">
              <w:rPr>
                <w:b/>
                <w:i/>
              </w:rPr>
              <w:t xml:space="preserve">» и организаций </w:t>
            </w:r>
            <w:proofErr w:type="spellStart"/>
            <w:r w:rsidRPr="00FC009D">
              <w:rPr>
                <w:b/>
                <w:i/>
              </w:rPr>
              <w:t>Госкорпорации</w:t>
            </w:r>
            <w:proofErr w:type="spellEnd"/>
            <w:r w:rsidRPr="00FC009D">
              <w:rPr>
                <w:b/>
                <w:i/>
              </w:rPr>
              <w:t xml:space="preserve"> «</w:t>
            </w:r>
            <w:proofErr w:type="spellStart"/>
            <w:r w:rsidRPr="00FC009D">
              <w:rPr>
                <w:b/>
                <w:i/>
              </w:rPr>
              <w:t>Росатом</w:t>
            </w:r>
            <w:proofErr w:type="spellEnd"/>
            <w:r w:rsidRPr="00FC009D">
              <w:rPr>
                <w:b/>
                <w:i/>
              </w:rPr>
              <w:t>».</w:t>
            </w:r>
          </w:p>
        </w:tc>
      </w:tr>
      <w:tr w:rsidR="00C87330" w:rsidRPr="00E25B1F" w:rsidTr="00871FAF">
        <w:trPr>
          <w:trHeight w:val="709"/>
        </w:trPr>
        <w:tc>
          <w:tcPr>
            <w:tcW w:w="781" w:type="dxa"/>
          </w:tcPr>
          <w:p w:rsidR="00C87330" w:rsidRPr="00E25B1F" w:rsidRDefault="00C87330" w:rsidP="0006474B">
            <w:pPr>
              <w:numPr>
                <w:ilvl w:val="0"/>
                <w:numId w:val="30"/>
              </w:numPr>
              <w:tabs>
                <w:tab w:val="num" w:pos="786"/>
              </w:tabs>
              <w:ind w:left="0" w:hanging="15"/>
              <w:jc w:val="center"/>
            </w:pPr>
            <w:bookmarkStart w:id="234" w:name="_Ref317257394"/>
          </w:p>
        </w:tc>
        <w:bookmarkEnd w:id="234"/>
        <w:tc>
          <w:tcPr>
            <w:tcW w:w="2268" w:type="dxa"/>
          </w:tcPr>
          <w:p w:rsidR="00C87330" w:rsidRPr="00E25B1F" w:rsidRDefault="00C87330" w:rsidP="006F06C0">
            <w:pPr>
              <w:pStyle w:val="37"/>
              <w:tabs>
                <w:tab w:val="clear" w:pos="1307"/>
              </w:tabs>
              <w:ind w:left="45" w:right="153"/>
              <w:rPr>
                <w:szCs w:val="24"/>
              </w:rPr>
            </w:pPr>
            <w:r w:rsidRPr="00E25B1F">
              <w:rPr>
                <w:szCs w:val="24"/>
              </w:rPr>
              <w:t xml:space="preserve">Требования к </w:t>
            </w:r>
            <w:r w:rsidR="006F06C0">
              <w:rPr>
                <w:b/>
                <w:i/>
                <w:szCs w:val="24"/>
              </w:rPr>
              <w:t>поставляемому товару</w:t>
            </w:r>
          </w:p>
        </w:tc>
        <w:tc>
          <w:tcPr>
            <w:tcW w:w="11624" w:type="dxa"/>
          </w:tcPr>
          <w:p w:rsidR="001F14BA" w:rsidRPr="00E25B1F" w:rsidRDefault="001F14BA" w:rsidP="001F14BA">
            <w:pPr>
              <w:tabs>
                <w:tab w:val="left" w:pos="495"/>
                <w:tab w:val="left" w:pos="5657"/>
              </w:tabs>
              <w:ind w:right="153" w:firstLine="495"/>
              <w:jc w:val="both"/>
            </w:pPr>
            <w:r w:rsidRPr="00E25B1F">
              <w:t xml:space="preserve">Требования к </w:t>
            </w:r>
            <w:r w:rsidR="001C7D9F">
              <w:rPr>
                <w:b/>
                <w:i/>
              </w:rPr>
              <w:t xml:space="preserve">поставляемому товару </w:t>
            </w:r>
            <w:r w:rsidRPr="00E25B1F">
              <w:t xml:space="preserve">приводятся </w:t>
            </w:r>
            <w:r w:rsidRPr="00E25B1F">
              <w:rPr>
                <w:b/>
                <w:i/>
              </w:rPr>
              <w:t>в томе 2</w:t>
            </w:r>
            <w:r w:rsidRPr="00E25B1F">
              <w:t xml:space="preserve"> «Техническая часть».</w:t>
            </w:r>
          </w:p>
          <w:p w:rsidR="001C7D9F" w:rsidRDefault="001F14BA" w:rsidP="001C7D9F">
            <w:pPr>
              <w:widowControl w:val="0"/>
              <w:numPr>
                <w:ilvl w:val="0"/>
                <w:numId w:val="37"/>
              </w:numPr>
              <w:tabs>
                <w:tab w:val="left" w:pos="709"/>
              </w:tabs>
              <w:adjustRightInd w:val="0"/>
              <w:ind w:left="0" w:right="153" w:firstLine="495"/>
              <w:jc w:val="both"/>
              <w:textAlignment w:val="baseline"/>
            </w:pPr>
            <w:r w:rsidRPr="00E25B1F">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7A772E" w:rsidRPr="001C7D9F" w:rsidRDefault="007A772E" w:rsidP="007A772E">
            <w:pPr>
              <w:widowControl w:val="0"/>
              <w:tabs>
                <w:tab w:val="left" w:pos="709"/>
              </w:tabs>
              <w:adjustRightInd w:val="0"/>
              <w:ind w:right="153"/>
              <w:jc w:val="both"/>
              <w:textAlignment w:val="baseline"/>
            </w:pPr>
            <w:r w:rsidRPr="00E25B1F">
              <w:rPr>
                <w:b/>
                <w:i/>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E25B1F">
              <w:rPr>
                <w:b/>
                <w:i/>
              </w:rPr>
              <w:t xml:space="preserve">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w:t>
            </w:r>
            <w:r w:rsidRPr="00E25B1F">
              <w:rPr>
                <w:b/>
                <w:i/>
              </w:rPr>
              <w:lastRenderedPageBreak/>
              <w:t>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815182" w:rsidRPr="00E25B1F" w:rsidTr="00871FAF">
        <w:trPr>
          <w:trHeight w:val="1031"/>
        </w:trPr>
        <w:tc>
          <w:tcPr>
            <w:tcW w:w="781" w:type="dxa"/>
          </w:tcPr>
          <w:p w:rsidR="00815182" w:rsidRPr="00E25B1F" w:rsidRDefault="00815182" w:rsidP="0006474B">
            <w:pPr>
              <w:numPr>
                <w:ilvl w:val="0"/>
                <w:numId w:val="30"/>
              </w:numPr>
              <w:tabs>
                <w:tab w:val="num" w:pos="786"/>
              </w:tabs>
              <w:ind w:left="0" w:hanging="15"/>
              <w:jc w:val="center"/>
            </w:pPr>
            <w:bookmarkStart w:id="235" w:name="_Ref317257698"/>
          </w:p>
        </w:tc>
        <w:bookmarkEnd w:id="235"/>
        <w:tc>
          <w:tcPr>
            <w:tcW w:w="2268" w:type="dxa"/>
          </w:tcPr>
          <w:p w:rsidR="00815182" w:rsidRPr="00E25B1F" w:rsidRDefault="00815182" w:rsidP="00CC4A2A">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rsidR="00815182" w:rsidRPr="00E25B1F" w:rsidRDefault="002740D9" w:rsidP="002740D9">
            <w:pPr>
              <w:widowControl w:val="0"/>
              <w:numPr>
                <w:ilvl w:val="0"/>
                <w:numId w:val="28"/>
              </w:numPr>
              <w:tabs>
                <w:tab w:val="left" w:pos="636"/>
              </w:tabs>
              <w:adjustRightInd w:val="0"/>
              <w:ind w:left="0" w:right="153" w:firstLine="495"/>
              <w:jc w:val="both"/>
              <w:textAlignment w:val="baseline"/>
            </w:pPr>
            <w:bookmarkStart w:id="236" w:name="_Ref317256601"/>
            <w:r w:rsidRPr="002740D9">
              <w:rPr>
                <w:bCs/>
              </w:rPr>
              <w:t>документы, указанные в пункте </w:t>
            </w:r>
            <w:r w:rsidR="0073223C">
              <w:rPr>
                <w:bCs/>
              </w:rPr>
              <w:t>3.2.1</w:t>
            </w:r>
            <w:r w:rsidRPr="002740D9">
              <w:rPr>
                <w:bCs/>
              </w:rPr>
              <w:t xml:space="preserve"> настоящей документации</w:t>
            </w:r>
            <w:r w:rsidR="00FC37F4" w:rsidRPr="00E25B1F">
              <w:t>;</w:t>
            </w:r>
            <w:bookmarkEnd w:id="236"/>
          </w:p>
          <w:p w:rsidR="002740D9" w:rsidRDefault="002740D9" w:rsidP="002740D9">
            <w:pPr>
              <w:widowControl w:val="0"/>
              <w:numPr>
                <w:ilvl w:val="0"/>
                <w:numId w:val="28"/>
              </w:numPr>
              <w:tabs>
                <w:tab w:val="left" w:pos="636"/>
              </w:tabs>
              <w:adjustRightInd w:val="0"/>
              <w:ind w:left="0" w:right="153" w:firstLine="495"/>
              <w:jc w:val="both"/>
              <w:textAlignment w:val="baseline"/>
            </w:pPr>
            <w:bookmarkStart w:id="237" w:name="_Ref270105117"/>
            <w:r w:rsidRPr="002740D9">
              <w:t xml:space="preserve"> </w:t>
            </w:r>
            <w:r w:rsidRPr="00E25B1F">
              <w:t xml:space="preserve">подтверждение </w:t>
            </w:r>
            <w:r w:rsidR="00557EFB">
              <w:t>по</w:t>
            </w:r>
            <w:r w:rsidRPr="00E25B1F">
              <w:t xml:space="preserve"> форме 1 «Заявка на участие в запросе цен» о </w:t>
            </w:r>
            <w:proofErr w:type="spellStart"/>
            <w:r w:rsidRPr="00E25B1F">
              <w:t>ненахождении</w:t>
            </w:r>
            <w:proofErr w:type="spellEnd"/>
            <w:r w:rsidRPr="00E25B1F">
              <w:t xml:space="preserve"> участника запроса цен в процессе лик</w:t>
            </w:r>
            <w:r w:rsidR="00557EFB">
              <w:t>видации (для юридического лица);</w:t>
            </w:r>
          </w:p>
          <w:p w:rsidR="00557EFB" w:rsidRDefault="00557EFB" w:rsidP="002740D9">
            <w:pPr>
              <w:widowControl w:val="0"/>
              <w:numPr>
                <w:ilvl w:val="0"/>
                <w:numId w:val="28"/>
              </w:numPr>
              <w:tabs>
                <w:tab w:val="left" w:pos="636"/>
              </w:tabs>
              <w:adjustRightInd w:val="0"/>
              <w:ind w:left="0" w:right="153" w:firstLine="495"/>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r w:rsidR="000B7618" w:rsidRPr="00E25B1F">
              <w:t>не приостановлении</w:t>
            </w:r>
            <w:r w:rsidRPr="00E25B1F">
              <w:t xml:space="preserve"> деятельности участника запр</w:t>
            </w:r>
            <w:r>
              <w:t>оса цен;</w:t>
            </w:r>
          </w:p>
          <w:p w:rsidR="00FC37F4" w:rsidRDefault="002740D9" w:rsidP="002740D9">
            <w:pPr>
              <w:widowControl w:val="0"/>
              <w:numPr>
                <w:ilvl w:val="0"/>
                <w:numId w:val="28"/>
              </w:numPr>
              <w:tabs>
                <w:tab w:val="left" w:pos="636"/>
              </w:tabs>
              <w:adjustRightInd w:val="0"/>
              <w:ind w:left="0" w:right="153" w:firstLine="495"/>
              <w:jc w:val="both"/>
              <w:textAlignment w:val="baseline"/>
            </w:pPr>
            <w:bookmarkStart w:id="238" w:name="_Ref389753582"/>
            <w:r w:rsidRPr="002740D9">
              <w:t>документы, подтверждающие сведения о цепочке собственников, включая бене</w:t>
            </w:r>
            <w:r>
              <w:t>фициаров (в том числе конечных);</w:t>
            </w:r>
            <w:bookmarkEnd w:id="237"/>
            <w:bookmarkEnd w:id="238"/>
          </w:p>
          <w:p w:rsidR="00815182" w:rsidRPr="00E25B1F" w:rsidRDefault="00815182" w:rsidP="00E40F04">
            <w:pPr>
              <w:widowControl w:val="0"/>
              <w:tabs>
                <w:tab w:val="left" w:pos="648"/>
              </w:tabs>
              <w:adjustRightInd w:val="0"/>
              <w:ind w:right="153"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871FAF">
        <w:trPr>
          <w:trHeight w:val="979"/>
        </w:trPr>
        <w:tc>
          <w:tcPr>
            <w:tcW w:w="781" w:type="dxa"/>
          </w:tcPr>
          <w:p w:rsidR="0086246F" w:rsidRPr="00E25B1F" w:rsidRDefault="0086246F" w:rsidP="0006474B">
            <w:pPr>
              <w:numPr>
                <w:ilvl w:val="0"/>
                <w:numId w:val="30"/>
              </w:numPr>
              <w:tabs>
                <w:tab w:val="num" w:pos="786"/>
              </w:tabs>
              <w:ind w:left="0" w:hanging="15"/>
              <w:jc w:val="center"/>
            </w:pPr>
            <w:bookmarkStart w:id="239" w:name="_Ref317252608"/>
          </w:p>
        </w:tc>
        <w:bookmarkEnd w:id="239"/>
        <w:tc>
          <w:tcPr>
            <w:tcW w:w="2268"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rsidR="004E24D1" w:rsidRPr="00E25B1F" w:rsidRDefault="004E24D1" w:rsidP="004E24D1">
            <w:pPr>
              <w:pStyle w:val="Times12"/>
              <w:numPr>
                <w:ilvl w:val="1"/>
                <w:numId w:val="58"/>
              </w:numPr>
              <w:tabs>
                <w:tab w:val="left" w:pos="0"/>
                <w:tab w:val="left" w:pos="1346"/>
              </w:tabs>
              <w:ind w:left="0" w:right="153" w:firstLine="652"/>
              <w:rPr>
                <w:b/>
                <w:i/>
                <w:szCs w:val="24"/>
              </w:rPr>
            </w:pPr>
            <w:r w:rsidRPr="00E25B1F">
              <w:rPr>
                <w:b/>
                <w:i/>
                <w:szCs w:val="24"/>
              </w:rPr>
              <w:t>формы, заполняемые с помощью функционала ЭТП:</w:t>
            </w:r>
          </w:p>
          <w:p w:rsidR="004E24D1" w:rsidRPr="00E25B1F" w:rsidRDefault="004E24D1" w:rsidP="004E24D1">
            <w:pPr>
              <w:pStyle w:val="Times12"/>
              <w:numPr>
                <w:ilvl w:val="0"/>
                <w:numId w:val="55"/>
              </w:numPr>
              <w:tabs>
                <w:tab w:val="left" w:pos="0"/>
              </w:tabs>
              <w:ind w:left="0" w:right="153" w:firstLine="669"/>
              <w:rPr>
                <w:b/>
                <w:i/>
                <w:szCs w:val="24"/>
              </w:rPr>
            </w:pPr>
            <w:r w:rsidRPr="00E25B1F">
              <w:rPr>
                <w:b/>
                <w:i/>
                <w:szCs w:val="24"/>
              </w:rPr>
              <w:t>заявка (предложение) с указанием цены заявки (предложения);</w:t>
            </w:r>
          </w:p>
          <w:p w:rsidR="004E24D1" w:rsidRPr="00E25B1F" w:rsidRDefault="004E24D1" w:rsidP="004E24D1">
            <w:pPr>
              <w:pStyle w:val="Times12"/>
              <w:numPr>
                <w:ilvl w:val="0"/>
                <w:numId w:val="55"/>
              </w:numPr>
              <w:tabs>
                <w:tab w:val="left" w:pos="0"/>
              </w:tabs>
              <w:ind w:left="0" w:right="153" w:firstLine="669"/>
              <w:rPr>
                <w:b/>
                <w:i/>
                <w:szCs w:val="24"/>
              </w:rPr>
            </w:pPr>
            <w:r w:rsidRPr="00E25B1F">
              <w:rPr>
                <w:b/>
                <w:i/>
                <w:szCs w:val="24"/>
              </w:rPr>
              <w:t>график оплаты с указанием следующей информации:</w:t>
            </w:r>
          </w:p>
          <w:p w:rsidR="004E24D1" w:rsidRPr="00E25B1F" w:rsidRDefault="004E24D1" w:rsidP="004E24D1">
            <w:pPr>
              <w:pStyle w:val="Times12"/>
              <w:numPr>
                <w:ilvl w:val="0"/>
                <w:numId w:val="56"/>
              </w:numPr>
              <w:tabs>
                <w:tab w:val="left" w:pos="0"/>
                <w:tab w:val="left" w:pos="1803"/>
              </w:tabs>
              <w:ind w:left="1803" w:right="153" w:hanging="425"/>
              <w:rPr>
                <w:b/>
                <w:i/>
                <w:szCs w:val="24"/>
              </w:rPr>
            </w:pPr>
            <w:r w:rsidRPr="00E25B1F">
              <w:rPr>
                <w:b/>
                <w:i/>
                <w:szCs w:val="24"/>
              </w:rPr>
              <w:t>срок авансовых платежей (при наличии авансов в условиях платежей, предлагаемых участником);</w:t>
            </w:r>
          </w:p>
          <w:p w:rsidR="004E24D1" w:rsidRPr="00E25B1F" w:rsidRDefault="004E24D1" w:rsidP="004E24D1">
            <w:pPr>
              <w:pStyle w:val="Times12"/>
              <w:numPr>
                <w:ilvl w:val="0"/>
                <w:numId w:val="56"/>
              </w:numPr>
              <w:tabs>
                <w:tab w:val="left" w:pos="0"/>
                <w:tab w:val="left" w:pos="1803"/>
              </w:tabs>
              <w:ind w:left="1803" w:right="153" w:hanging="425"/>
              <w:rPr>
                <w:b/>
                <w:i/>
                <w:szCs w:val="24"/>
              </w:rPr>
            </w:pPr>
            <w:r w:rsidRPr="00E25B1F">
              <w:rPr>
                <w:b/>
                <w:i/>
                <w:szCs w:val="24"/>
              </w:rPr>
              <w:t>размеры авансовых платежей, в % и рублях;</w:t>
            </w:r>
          </w:p>
          <w:p w:rsidR="004E24D1" w:rsidRPr="00E25B1F" w:rsidRDefault="004E24D1" w:rsidP="004E24D1">
            <w:pPr>
              <w:pStyle w:val="Times12"/>
              <w:numPr>
                <w:ilvl w:val="0"/>
                <w:numId w:val="56"/>
              </w:numPr>
              <w:tabs>
                <w:tab w:val="left" w:pos="0"/>
                <w:tab w:val="left" w:pos="1803"/>
              </w:tabs>
              <w:ind w:left="1803" w:right="153" w:hanging="425"/>
              <w:rPr>
                <w:b/>
                <w:i/>
                <w:szCs w:val="24"/>
              </w:rPr>
            </w:pPr>
            <w:r w:rsidRPr="00E25B1F">
              <w:rPr>
                <w:b/>
                <w:i/>
                <w:szCs w:val="24"/>
              </w:rPr>
              <w:t>сроки остальных платежей;</w:t>
            </w:r>
          </w:p>
          <w:p w:rsidR="004E24D1" w:rsidRPr="00E25B1F" w:rsidRDefault="004E24D1" w:rsidP="004E24D1">
            <w:pPr>
              <w:pStyle w:val="Times12"/>
              <w:numPr>
                <w:ilvl w:val="0"/>
                <w:numId w:val="56"/>
              </w:numPr>
              <w:tabs>
                <w:tab w:val="left" w:pos="0"/>
                <w:tab w:val="left" w:pos="1803"/>
              </w:tabs>
              <w:ind w:left="1803" w:right="153" w:hanging="425"/>
              <w:rPr>
                <w:b/>
                <w:i/>
                <w:szCs w:val="24"/>
              </w:rPr>
            </w:pPr>
            <w:r w:rsidRPr="00E25B1F">
              <w:rPr>
                <w:b/>
                <w:i/>
                <w:szCs w:val="24"/>
              </w:rPr>
              <w:t>размер остальных платежей, в рублях.</w:t>
            </w:r>
          </w:p>
          <w:p w:rsidR="004E24D1" w:rsidRPr="00E25B1F" w:rsidRDefault="004E24D1" w:rsidP="004E24D1">
            <w:pPr>
              <w:pStyle w:val="Times12"/>
              <w:numPr>
                <w:ilvl w:val="0"/>
                <w:numId w:val="55"/>
              </w:numPr>
              <w:tabs>
                <w:tab w:val="left" w:pos="0"/>
              </w:tabs>
              <w:ind w:left="0" w:right="153" w:firstLine="669"/>
              <w:rPr>
                <w:b/>
                <w:i/>
                <w:szCs w:val="24"/>
              </w:rPr>
            </w:pPr>
            <w:r w:rsidRPr="00E25B1F">
              <w:rPr>
                <w:b/>
                <w:i/>
                <w:szCs w:val="24"/>
              </w:rPr>
              <w:t>сводная таблица стоимости поставок, работ и услуг с указанием следующей информации:</w:t>
            </w:r>
          </w:p>
          <w:p w:rsidR="004E24D1" w:rsidRPr="00E25B1F" w:rsidRDefault="004E24D1" w:rsidP="004E24D1">
            <w:pPr>
              <w:pStyle w:val="Times12"/>
              <w:numPr>
                <w:ilvl w:val="0"/>
                <w:numId w:val="56"/>
              </w:numPr>
              <w:tabs>
                <w:tab w:val="left" w:pos="0"/>
                <w:tab w:val="left" w:pos="1803"/>
              </w:tabs>
              <w:ind w:left="1803" w:right="153" w:hanging="425"/>
              <w:rPr>
                <w:b/>
                <w:i/>
                <w:szCs w:val="24"/>
              </w:rPr>
            </w:pPr>
            <w:r w:rsidRPr="00E25B1F">
              <w:rPr>
                <w:b/>
                <w:i/>
                <w:szCs w:val="24"/>
              </w:rPr>
              <w:t>цена продукции EXW, в рублях без НДС;</w:t>
            </w:r>
          </w:p>
          <w:p w:rsidR="004E24D1" w:rsidRPr="00E25B1F" w:rsidRDefault="004E24D1" w:rsidP="004E24D1">
            <w:pPr>
              <w:pStyle w:val="Times12"/>
              <w:numPr>
                <w:ilvl w:val="0"/>
                <w:numId w:val="56"/>
              </w:numPr>
              <w:tabs>
                <w:tab w:val="left" w:pos="0"/>
                <w:tab w:val="left" w:pos="1803"/>
              </w:tabs>
              <w:ind w:left="1803" w:right="153" w:hanging="425"/>
              <w:rPr>
                <w:b/>
                <w:i/>
                <w:szCs w:val="24"/>
              </w:rPr>
            </w:pPr>
            <w:r w:rsidRPr="00E25B1F">
              <w:rPr>
                <w:b/>
                <w:i/>
                <w:szCs w:val="24"/>
              </w:rPr>
              <w:t>иные дополнительные расходы, в рублях без НДС;</w:t>
            </w:r>
          </w:p>
          <w:p w:rsidR="004E24D1" w:rsidRPr="00E25B1F" w:rsidRDefault="004E24D1" w:rsidP="004E24D1">
            <w:pPr>
              <w:pStyle w:val="Times12"/>
              <w:numPr>
                <w:ilvl w:val="0"/>
                <w:numId w:val="56"/>
              </w:numPr>
              <w:tabs>
                <w:tab w:val="left" w:pos="0"/>
                <w:tab w:val="left" w:pos="1803"/>
              </w:tabs>
              <w:ind w:left="1803" w:right="153" w:hanging="425"/>
              <w:rPr>
                <w:b/>
                <w:i/>
                <w:szCs w:val="24"/>
              </w:rPr>
            </w:pPr>
            <w:r w:rsidRPr="00E25B1F">
              <w:rPr>
                <w:b/>
                <w:i/>
                <w:szCs w:val="24"/>
              </w:rPr>
              <w:t>предлагаемое количество;</w:t>
            </w:r>
          </w:p>
          <w:p w:rsidR="004E24D1" w:rsidRPr="00E25B1F" w:rsidRDefault="004E24D1" w:rsidP="004E24D1">
            <w:pPr>
              <w:pStyle w:val="Times12"/>
              <w:numPr>
                <w:ilvl w:val="0"/>
                <w:numId w:val="56"/>
              </w:numPr>
              <w:tabs>
                <w:tab w:val="left" w:pos="0"/>
                <w:tab w:val="left" w:pos="1803"/>
              </w:tabs>
              <w:ind w:left="1803" w:right="153" w:hanging="425"/>
              <w:rPr>
                <w:b/>
                <w:i/>
                <w:szCs w:val="24"/>
              </w:rPr>
            </w:pPr>
            <w:r w:rsidRPr="00E25B1F">
              <w:rPr>
                <w:b/>
                <w:i/>
                <w:szCs w:val="24"/>
              </w:rPr>
              <w:t>ставка НДС.</w:t>
            </w:r>
          </w:p>
          <w:p w:rsidR="004E24D1" w:rsidRPr="00E25B1F" w:rsidRDefault="004E24D1" w:rsidP="004E24D1">
            <w:pPr>
              <w:pStyle w:val="Times12"/>
              <w:numPr>
                <w:ilvl w:val="1"/>
                <w:numId w:val="58"/>
              </w:numPr>
              <w:tabs>
                <w:tab w:val="left" w:pos="0"/>
                <w:tab w:val="left" w:pos="1346"/>
              </w:tabs>
              <w:ind w:left="0" w:right="153" w:firstLine="652"/>
              <w:rPr>
                <w:b/>
                <w:i/>
                <w:szCs w:val="24"/>
              </w:rPr>
            </w:pPr>
            <w:bookmarkStart w:id="240" w:name="_Ref350169525"/>
            <w:r w:rsidRPr="00E25B1F">
              <w:rPr>
                <w:b/>
                <w:i/>
                <w:szCs w:val="24"/>
              </w:rPr>
              <w:t xml:space="preserve">документы, прикладываемые к заявке на участие в </w:t>
            </w:r>
            <w:r w:rsidRPr="00A62C28">
              <w:rPr>
                <w:b/>
                <w:i/>
                <w:szCs w:val="24"/>
              </w:rPr>
              <w:t>запрос</w:t>
            </w:r>
            <w:r>
              <w:rPr>
                <w:b/>
                <w:i/>
                <w:szCs w:val="24"/>
              </w:rPr>
              <w:t>е</w:t>
            </w:r>
            <w:r w:rsidRPr="00A62C28">
              <w:rPr>
                <w:b/>
                <w:i/>
                <w:szCs w:val="24"/>
              </w:rPr>
              <w:t xml:space="preserve"> цен</w:t>
            </w:r>
            <w:r w:rsidRPr="00E25B1F">
              <w:rPr>
                <w:b/>
                <w:i/>
                <w:szCs w:val="24"/>
              </w:rPr>
              <w:t>, в форме электронных документов:</w:t>
            </w:r>
            <w:bookmarkEnd w:id="240"/>
          </w:p>
          <w:p w:rsidR="0086246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w:t>
            </w:r>
            <w:r w:rsidRPr="00E25B1F">
              <w:rPr>
                <w:szCs w:val="24"/>
              </w:rPr>
              <w:lastRenderedPageBreak/>
              <w:t xml:space="preserve">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w:t>
            </w:r>
            <w:r w:rsidRPr="005B2DFB">
              <w:rPr>
                <w:szCs w:val="24"/>
                <w:u w:val="single"/>
              </w:rPr>
              <w:t>раздел</w:t>
            </w:r>
            <w:r w:rsidR="001E70F7" w:rsidRPr="005B2DFB">
              <w:rPr>
                <w:szCs w:val="24"/>
                <w:u w:val="single"/>
              </w:rPr>
              <w:t> </w:t>
            </w:r>
            <w:r w:rsidR="0073223C" w:rsidRPr="005B2DFB">
              <w:rPr>
                <w:szCs w:val="24"/>
                <w:u w:val="single"/>
              </w:rPr>
              <w:t>6</w:t>
            </w:r>
            <w:r w:rsidRPr="005B2DFB">
              <w:rPr>
                <w:szCs w:val="24"/>
                <w:u w:val="single"/>
              </w:rPr>
              <w:t>, Форма 1</w:t>
            </w:r>
            <w:r w:rsidRPr="00E25B1F">
              <w:rPr>
                <w:szCs w:val="24"/>
              </w:rPr>
              <w:t>);</w:t>
            </w:r>
          </w:p>
          <w:p w:rsidR="005E69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анкета (</w:t>
            </w:r>
            <w:r w:rsidRPr="005B2DFB">
              <w:rPr>
                <w:szCs w:val="24"/>
                <w:u w:val="single"/>
              </w:rPr>
              <w:t>раздел</w:t>
            </w:r>
            <w:r w:rsidR="001E70F7" w:rsidRPr="005B2DFB">
              <w:rPr>
                <w:szCs w:val="24"/>
                <w:u w:val="single"/>
              </w:rPr>
              <w:t> </w:t>
            </w:r>
            <w:r w:rsidR="0073223C" w:rsidRPr="005B2DFB">
              <w:rPr>
                <w:szCs w:val="24"/>
                <w:u w:val="single"/>
              </w:rPr>
              <w:t>6</w:t>
            </w:r>
            <w:r w:rsidRPr="005B2DFB">
              <w:rPr>
                <w:szCs w:val="24"/>
                <w:u w:val="single"/>
              </w:rPr>
              <w:t>, Форма 2</w:t>
            </w:r>
            <w:r w:rsidRPr="00E25B1F">
              <w:rPr>
                <w:szCs w:val="24"/>
              </w:rPr>
              <w:t>)</w:t>
            </w:r>
            <w:r w:rsidR="005E691F" w:rsidRPr="00E25B1F">
              <w:rPr>
                <w:szCs w:val="24"/>
              </w:rPr>
              <w:t xml:space="preserve">: </w:t>
            </w:r>
            <w:r w:rsidR="005E691F" w:rsidRPr="005B2DFB">
              <w:rPr>
                <w:szCs w:val="24"/>
                <w:u w:val="single"/>
              </w:rPr>
              <w:t>Таблица 1</w:t>
            </w:r>
            <w:r w:rsidR="005E691F" w:rsidRPr="00E25B1F">
              <w:rPr>
                <w:szCs w:val="24"/>
              </w:rPr>
              <w:t xml:space="preserve"> «Сведения об участнике запроса цен»,</w:t>
            </w:r>
            <w:r w:rsidR="00142709" w:rsidRPr="00E25B1F">
              <w:rPr>
                <w:sz w:val="22"/>
              </w:rPr>
              <w:t xml:space="preserve"> </w:t>
            </w:r>
            <w:r w:rsidR="00845A10" w:rsidRPr="005B2DFB">
              <w:rPr>
                <w:szCs w:val="24"/>
                <w:u w:val="single"/>
              </w:rPr>
              <w:t>Таблица 1.1</w:t>
            </w:r>
            <w:r w:rsidR="00845A10" w:rsidRPr="00C94D01">
              <w:rPr>
                <w:szCs w:val="24"/>
              </w:rPr>
              <w:t xml:space="preserve">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5B2DFB">
              <w:rPr>
                <w:szCs w:val="24"/>
                <w:u w:val="single"/>
              </w:rPr>
              <w:t xml:space="preserve">Таблица </w:t>
            </w:r>
            <w:r w:rsidR="00142709" w:rsidRPr="005B2DFB">
              <w:rPr>
                <w:szCs w:val="24"/>
                <w:u w:val="single"/>
              </w:rPr>
              <w:t>2</w:t>
            </w:r>
            <w:r w:rsidR="00142709" w:rsidRPr="00E25B1F">
              <w:rPr>
                <w:szCs w:val="24"/>
              </w:rPr>
              <w:t xml:space="preserve"> «Сведения о цепочке собственников, включая бенеф</w:t>
            </w:r>
            <w:r w:rsidR="005E691F" w:rsidRPr="00E25B1F">
              <w:rPr>
                <w:szCs w:val="24"/>
              </w:rPr>
              <w:t>ициаров (в том числе конечных)».</w:t>
            </w:r>
          </w:p>
          <w:p w:rsidR="00845A10" w:rsidRPr="00E25B1F" w:rsidRDefault="00845A10" w:rsidP="00845A10">
            <w:pPr>
              <w:pStyle w:val="Times12"/>
              <w:tabs>
                <w:tab w:val="left" w:pos="0"/>
                <w:tab w:val="left" w:pos="1140"/>
              </w:tabs>
              <w:ind w:right="153"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E25B1F" w:rsidRDefault="005E691F" w:rsidP="005E691F">
            <w:pPr>
              <w:pStyle w:val="Times12"/>
              <w:tabs>
                <w:tab w:val="left" w:pos="0"/>
                <w:tab w:val="left" w:pos="1140"/>
              </w:tabs>
              <w:ind w:right="153"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C25CE4" w:rsidP="005E691F">
            <w:pPr>
              <w:pStyle w:val="Times12"/>
              <w:tabs>
                <w:tab w:val="left" w:pos="0"/>
                <w:tab w:val="left" w:pos="1140"/>
              </w:tabs>
              <w:ind w:right="153" w:firstLine="637"/>
              <w:rPr>
                <w:szCs w:val="24"/>
              </w:rPr>
            </w:pPr>
            <w:r>
              <w:rPr>
                <w:szCs w:val="24"/>
              </w:rPr>
              <w:t xml:space="preserve">Таблицы 1.1, </w:t>
            </w:r>
            <w:r w:rsidR="005E691F" w:rsidRPr="00E25B1F">
              <w:rPr>
                <w:szCs w:val="24"/>
              </w:rPr>
              <w:t xml:space="preserve">2 </w:t>
            </w:r>
            <w:r w:rsidR="00E258BF" w:rsidRPr="00E25B1F">
              <w:rPr>
                <w:szCs w:val="24"/>
              </w:rPr>
              <w:t>представл</w:t>
            </w:r>
            <w:r w:rsidR="00E258BF">
              <w:rPr>
                <w:szCs w:val="24"/>
              </w:rPr>
              <w:t>яются</w:t>
            </w:r>
            <w:r w:rsidR="00C500A3" w:rsidRPr="00E25B1F">
              <w:rPr>
                <w:szCs w:val="24"/>
              </w:rPr>
              <w:t xml:space="preserve"> в составе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r w:rsidR="00C500A3" w:rsidRPr="00E25B1F">
              <w:rPr>
                <w:szCs w:val="24"/>
                <w:lang w:val="en-US"/>
              </w:rPr>
              <w:t>pdf</w:t>
            </w:r>
            <w:r w:rsidR="00C500A3" w:rsidRPr="00E25B1F">
              <w:rPr>
                <w:szCs w:val="24"/>
              </w:rPr>
              <w:t xml:space="preserve"> и *.</w:t>
            </w:r>
            <w:proofErr w:type="spellStart"/>
            <w:r w:rsidR="00C500A3" w:rsidRPr="00E25B1F">
              <w:rPr>
                <w:szCs w:val="24"/>
              </w:rPr>
              <w:t>xls</w:t>
            </w:r>
            <w:proofErr w:type="spellEnd"/>
            <w:r w:rsidR="0086246F" w:rsidRPr="00E25B1F">
              <w:rPr>
                <w:szCs w:val="24"/>
              </w:rPr>
              <w:t>;</w:t>
            </w:r>
          </w:p>
          <w:p w:rsidR="0086246F" w:rsidRPr="00E25B1F" w:rsidRDefault="0086246F" w:rsidP="0006474B">
            <w:pPr>
              <w:pStyle w:val="Times12"/>
              <w:numPr>
                <w:ilvl w:val="0"/>
                <w:numId w:val="14"/>
              </w:numPr>
              <w:tabs>
                <w:tab w:val="left" w:pos="0"/>
                <w:tab w:val="left" w:pos="1140"/>
                <w:tab w:val="num" w:pos="2564"/>
              </w:tabs>
              <w:ind w:left="0" w:right="153"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r w:rsidR="0073223C">
              <w:rPr>
                <w:szCs w:val="24"/>
              </w:rPr>
              <w:t>13</w:t>
            </w:r>
            <w:r w:rsidR="007540C3" w:rsidRPr="00E25B1F">
              <w:rPr>
                <w:szCs w:val="24"/>
              </w:rPr>
              <w:t xml:space="preserve"> раздела </w:t>
            </w:r>
            <w:r w:rsidR="0073223C">
              <w:rPr>
                <w:szCs w:val="24"/>
              </w:rPr>
              <w:t>5</w:t>
            </w:r>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597EDB" w:rsidRPr="001F14BA" w:rsidRDefault="0086246F" w:rsidP="001F14BA">
            <w:pPr>
              <w:pStyle w:val="Times12"/>
              <w:numPr>
                <w:ilvl w:val="0"/>
                <w:numId w:val="14"/>
              </w:numPr>
              <w:tabs>
                <w:tab w:val="left" w:pos="0"/>
                <w:tab w:val="left" w:pos="1140"/>
                <w:tab w:val="num" w:pos="2564"/>
              </w:tabs>
              <w:ind w:left="0" w:right="153" w:firstLine="660"/>
              <w:rPr>
                <w:i/>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каждого технического 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w:t>
            </w:r>
            <w:r w:rsidRPr="005B2DFB">
              <w:rPr>
                <w:szCs w:val="24"/>
                <w:u w:val="single"/>
              </w:rPr>
              <w:t>раздел </w:t>
            </w:r>
            <w:r w:rsidR="0073223C" w:rsidRPr="005B2DFB">
              <w:rPr>
                <w:szCs w:val="24"/>
                <w:u w:val="single"/>
              </w:rPr>
              <w:t>6</w:t>
            </w:r>
            <w:r w:rsidRPr="005B2DFB">
              <w:rPr>
                <w:szCs w:val="24"/>
                <w:u w:val="single"/>
              </w:rPr>
              <w:t xml:space="preserve">, </w:t>
            </w:r>
            <w:r w:rsidR="009513A0" w:rsidRPr="005B2DFB">
              <w:rPr>
                <w:szCs w:val="24"/>
                <w:u w:val="single"/>
              </w:rPr>
              <w:t>Форма 3</w:t>
            </w:r>
            <w:r w:rsidR="004E24D1">
              <w:rPr>
                <w:szCs w:val="24"/>
              </w:rPr>
              <w:t>)</w:t>
            </w:r>
          </w:p>
        </w:tc>
      </w:tr>
      <w:tr w:rsidR="00597EDB" w:rsidRPr="00E25B1F" w:rsidTr="00871FAF">
        <w:trPr>
          <w:trHeight w:val="232"/>
        </w:trPr>
        <w:tc>
          <w:tcPr>
            <w:tcW w:w="781" w:type="dxa"/>
          </w:tcPr>
          <w:p w:rsidR="00597EDB" w:rsidRPr="00E25B1F" w:rsidRDefault="00597EDB" w:rsidP="0006474B">
            <w:pPr>
              <w:numPr>
                <w:ilvl w:val="0"/>
                <w:numId w:val="30"/>
              </w:numPr>
              <w:tabs>
                <w:tab w:val="num" w:pos="786"/>
              </w:tabs>
              <w:ind w:left="0" w:hanging="15"/>
              <w:jc w:val="center"/>
            </w:pPr>
            <w:bookmarkStart w:id="241" w:name="_Ref317250778"/>
          </w:p>
        </w:tc>
        <w:bookmarkEnd w:id="241"/>
        <w:tc>
          <w:tcPr>
            <w:tcW w:w="2268" w:type="dxa"/>
          </w:tcPr>
          <w:p w:rsidR="00597EDB" w:rsidRPr="00E25B1F" w:rsidRDefault="00597EDB" w:rsidP="00686193">
            <w:pPr>
              <w:pStyle w:val="Times12"/>
              <w:ind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597EDB" w:rsidRPr="00E25B1F" w:rsidRDefault="00597EDB" w:rsidP="000B7618">
            <w:pPr>
              <w:pStyle w:val="Times12"/>
              <w:ind w:firstLine="709"/>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p w:rsidR="00836014" w:rsidRPr="008E4DAD" w:rsidRDefault="005C5326" w:rsidP="000B7618">
            <w:pPr>
              <w:pStyle w:val="Times12"/>
              <w:ind w:firstLine="709"/>
              <w:rPr>
                <w:b/>
                <w:color w:val="000000"/>
              </w:rPr>
            </w:pPr>
            <w:r w:rsidRPr="005C5326">
              <w:rPr>
                <w:b/>
              </w:rPr>
              <w:t>ЭТП</w:t>
            </w:r>
            <w:r w:rsidRPr="005C5326">
              <w:rPr>
                <w:b/>
                <w:bCs w:val="0"/>
              </w:rPr>
              <w:t>,</w:t>
            </w:r>
            <w:r w:rsidR="00836014" w:rsidRPr="00FC5E28">
              <w:rPr>
                <w:rStyle w:val="FontStyle60"/>
                <w:sz w:val="24"/>
                <w:szCs w:val="24"/>
              </w:rPr>
              <w:t xml:space="preserve"> </w:t>
            </w:r>
            <w:r w:rsidR="008E4DAD" w:rsidRPr="008E4DAD">
              <w:rPr>
                <w:rStyle w:val="FontStyle60"/>
                <w:rFonts w:eastAsia="Arial"/>
                <w:b/>
              </w:rPr>
              <w:t xml:space="preserve">Аукционный Конкурсный Дом в сети   «Интернет»  </w:t>
            </w:r>
            <w:r w:rsidR="008E4DAD" w:rsidRPr="008E4DAD">
              <w:rPr>
                <w:b/>
              </w:rPr>
              <w:t>http://www.a-k-d.ru</w:t>
            </w:r>
          </w:p>
          <w:p w:rsidR="00597EDB" w:rsidRPr="00E25B1F" w:rsidRDefault="00597EDB" w:rsidP="000B7618">
            <w:pPr>
              <w:pStyle w:val="Times12"/>
              <w:ind w:firstLine="709"/>
              <w:rPr>
                <w:b/>
                <w:i/>
                <w:szCs w:val="24"/>
              </w:rPr>
            </w:pPr>
            <w:r>
              <w:rPr>
                <w:b/>
                <w:i/>
                <w:szCs w:val="24"/>
              </w:rPr>
              <w:t xml:space="preserve"> 07</w:t>
            </w:r>
            <w:r w:rsidRPr="00E25B1F">
              <w:rPr>
                <w:b/>
                <w:i/>
                <w:szCs w:val="24"/>
              </w:rPr>
              <w:t xml:space="preserve">-00 (время московское) </w:t>
            </w:r>
          </w:p>
          <w:p w:rsidR="00597EDB" w:rsidRPr="00E25B1F" w:rsidRDefault="00597EDB" w:rsidP="000B7618">
            <w:pPr>
              <w:pStyle w:val="Times12"/>
              <w:ind w:firstLine="709"/>
              <w:rPr>
                <w:b/>
                <w:i/>
                <w:szCs w:val="24"/>
              </w:rPr>
            </w:pPr>
            <w:r>
              <w:rPr>
                <w:b/>
                <w:i/>
                <w:szCs w:val="24"/>
              </w:rPr>
              <w:t>«</w:t>
            </w:r>
            <w:r w:rsidR="00A0069E">
              <w:rPr>
                <w:b/>
                <w:i/>
                <w:szCs w:val="24"/>
              </w:rPr>
              <w:t xml:space="preserve"> </w:t>
            </w:r>
            <w:r w:rsidR="008E4DAD">
              <w:rPr>
                <w:b/>
                <w:i/>
                <w:szCs w:val="24"/>
              </w:rPr>
              <w:t>29</w:t>
            </w:r>
            <w:r w:rsidR="00A94974">
              <w:rPr>
                <w:b/>
                <w:i/>
                <w:szCs w:val="24"/>
              </w:rPr>
              <w:t xml:space="preserve"> </w:t>
            </w:r>
            <w:r w:rsidR="00836014">
              <w:rPr>
                <w:b/>
                <w:i/>
                <w:szCs w:val="24"/>
              </w:rPr>
              <w:t>»</w:t>
            </w:r>
            <w:r w:rsidR="001F14BA">
              <w:rPr>
                <w:b/>
                <w:i/>
                <w:szCs w:val="24"/>
              </w:rPr>
              <w:t xml:space="preserve"> </w:t>
            </w:r>
            <w:r w:rsidR="00DD5947" w:rsidRPr="005B2DFB">
              <w:rPr>
                <w:b/>
                <w:i/>
                <w:szCs w:val="24"/>
              </w:rPr>
              <w:t xml:space="preserve"> </w:t>
            </w:r>
            <w:r w:rsidR="007A772E">
              <w:rPr>
                <w:b/>
                <w:i/>
                <w:szCs w:val="24"/>
              </w:rPr>
              <w:t>апреля</w:t>
            </w:r>
            <w:r w:rsidR="00117146">
              <w:rPr>
                <w:b/>
                <w:i/>
                <w:szCs w:val="24"/>
              </w:rPr>
              <w:t xml:space="preserve"> 2015</w:t>
            </w:r>
            <w:r w:rsidRPr="000C56D6">
              <w:rPr>
                <w:b/>
                <w:i/>
                <w:szCs w:val="24"/>
              </w:rPr>
              <w:t xml:space="preserve"> года</w:t>
            </w:r>
          </w:p>
          <w:p w:rsidR="00D20796" w:rsidRDefault="00D20796" w:rsidP="000B7618">
            <w:pPr>
              <w:pStyle w:val="Times12"/>
              <w:ind w:firstLine="709"/>
              <w:rPr>
                <w:szCs w:val="24"/>
              </w:rPr>
            </w:pPr>
          </w:p>
          <w:p w:rsidR="00597EDB" w:rsidRPr="00FC009D" w:rsidRDefault="00597EDB" w:rsidP="000B7618">
            <w:pPr>
              <w:pStyle w:val="Times12"/>
              <w:ind w:firstLine="709"/>
              <w:rPr>
                <w:szCs w:val="24"/>
              </w:rPr>
            </w:pPr>
            <w:r w:rsidRPr="00FC009D">
              <w:rPr>
                <w:szCs w:val="24"/>
              </w:rPr>
              <w:t xml:space="preserve">Место, дата и время заседания </w:t>
            </w:r>
            <w:r>
              <w:rPr>
                <w:szCs w:val="24"/>
              </w:rPr>
              <w:t>закупочной</w:t>
            </w:r>
            <w:r w:rsidRPr="00FC009D">
              <w:rPr>
                <w:szCs w:val="24"/>
              </w:rPr>
              <w:t xml:space="preserve"> комиссии</w:t>
            </w:r>
            <w:r>
              <w:rPr>
                <w:szCs w:val="24"/>
              </w:rPr>
              <w:t xml:space="preserve"> (при проведении)</w:t>
            </w:r>
            <w:r w:rsidRPr="00FC009D">
              <w:rPr>
                <w:szCs w:val="24"/>
              </w:rPr>
              <w:t>:</w:t>
            </w:r>
          </w:p>
          <w:p w:rsidR="00597EDB" w:rsidRPr="00755031" w:rsidRDefault="005C5326" w:rsidP="000B7618">
            <w:pPr>
              <w:pStyle w:val="Times12"/>
              <w:ind w:firstLine="709"/>
              <w:rPr>
                <w:b/>
                <w:i/>
                <w:szCs w:val="24"/>
              </w:rPr>
            </w:pPr>
            <w:r w:rsidRPr="00FC009D">
              <w:rPr>
                <w:b/>
                <w:i/>
                <w:szCs w:val="24"/>
              </w:rPr>
              <w:t>А</w:t>
            </w:r>
            <w:r w:rsidR="00597EDB" w:rsidRPr="00FC009D">
              <w:rPr>
                <w:b/>
                <w:i/>
                <w:szCs w:val="24"/>
              </w:rPr>
              <w:t>дрес</w:t>
            </w:r>
            <w:r>
              <w:rPr>
                <w:b/>
                <w:i/>
                <w:szCs w:val="24"/>
              </w:rPr>
              <w:t>:</w:t>
            </w:r>
            <w:r w:rsidR="00597EDB">
              <w:rPr>
                <w:szCs w:val="24"/>
              </w:rPr>
              <w:t xml:space="preserve"> </w:t>
            </w:r>
            <w:r w:rsidR="00597EDB" w:rsidRPr="005C5326">
              <w:rPr>
                <w:szCs w:val="24"/>
              </w:rPr>
              <w:t>г. Лесной, Свердловской области, Коммунистический проспект 6а, отдел ОМТСКО, здание 420а, кабинет 421</w:t>
            </w:r>
          </w:p>
          <w:p w:rsidR="00597EDB" w:rsidRPr="00E25B1F" w:rsidRDefault="00597EDB" w:rsidP="007A772E">
            <w:pPr>
              <w:pStyle w:val="Times12"/>
              <w:ind w:firstLine="709"/>
              <w:rPr>
                <w:szCs w:val="24"/>
              </w:rPr>
            </w:pPr>
            <w:r>
              <w:rPr>
                <w:b/>
                <w:i/>
                <w:szCs w:val="24"/>
              </w:rPr>
              <w:t>07</w:t>
            </w:r>
            <w:r w:rsidRPr="00FC009D">
              <w:rPr>
                <w:b/>
                <w:i/>
                <w:szCs w:val="24"/>
              </w:rPr>
              <w:t>-00 (время московское) «</w:t>
            </w:r>
            <w:r w:rsidR="007145A5">
              <w:rPr>
                <w:b/>
                <w:i/>
                <w:szCs w:val="24"/>
              </w:rPr>
              <w:t xml:space="preserve"> 2</w:t>
            </w:r>
            <w:r w:rsidR="008E4DAD">
              <w:rPr>
                <w:b/>
                <w:i/>
                <w:szCs w:val="24"/>
              </w:rPr>
              <w:t>9</w:t>
            </w:r>
            <w:r w:rsidR="005B2DFB">
              <w:rPr>
                <w:b/>
                <w:i/>
                <w:szCs w:val="24"/>
              </w:rPr>
              <w:t xml:space="preserve"> </w:t>
            </w:r>
            <w:r w:rsidRPr="00FC009D">
              <w:rPr>
                <w:b/>
                <w:i/>
                <w:szCs w:val="24"/>
              </w:rPr>
              <w:t>»</w:t>
            </w:r>
            <w:r w:rsidR="00577200">
              <w:rPr>
                <w:b/>
                <w:i/>
                <w:szCs w:val="24"/>
              </w:rPr>
              <w:t xml:space="preserve"> </w:t>
            </w:r>
            <w:r w:rsidR="001F14BA">
              <w:rPr>
                <w:b/>
                <w:i/>
                <w:szCs w:val="24"/>
              </w:rPr>
              <w:t xml:space="preserve"> </w:t>
            </w:r>
            <w:r w:rsidR="007A772E">
              <w:rPr>
                <w:b/>
                <w:i/>
                <w:szCs w:val="24"/>
              </w:rPr>
              <w:t xml:space="preserve">апреля </w:t>
            </w:r>
            <w:r w:rsidRPr="00FC009D">
              <w:rPr>
                <w:b/>
                <w:i/>
                <w:szCs w:val="24"/>
              </w:rPr>
              <w:t>20</w:t>
            </w:r>
            <w:r w:rsidR="00117146">
              <w:rPr>
                <w:b/>
                <w:i/>
                <w:szCs w:val="24"/>
              </w:rPr>
              <w:t>15</w:t>
            </w:r>
            <w:r w:rsidRPr="00FC009D">
              <w:rPr>
                <w:b/>
                <w:i/>
                <w:szCs w:val="24"/>
              </w:rPr>
              <w:t xml:space="preserve"> года</w:t>
            </w:r>
          </w:p>
        </w:tc>
      </w:tr>
      <w:tr w:rsidR="00597EDB" w:rsidRPr="00E25B1F" w:rsidTr="00871FAF">
        <w:trPr>
          <w:trHeight w:val="232"/>
        </w:trPr>
        <w:tc>
          <w:tcPr>
            <w:tcW w:w="781" w:type="dxa"/>
          </w:tcPr>
          <w:p w:rsidR="00597EDB" w:rsidRPr="00E25B1F" w:rsidRDefault="00597EDB" w:rsidP="0006474B">
            <w:pPr>
              <w:numPr>
                <w:ilvl w:val="0"/>
                <w:numId w:val="30"/>
              </w:numPr>
              <w:tabs>
                <w:tab w:val="num" w:pos="786"/>
              </w:tabs>
              <w:ind w:left="0" w:hanging="15"/>
              <w:jc w:val="center"/>
            </w:pPr>
            <w:bookmarkStart w:id="242" w:name="_Ref317254136"/>
          </w:p>
        </w:tc>
        <w:bookmarkEnd w:id="242"/>
        <w:tc>
          <w:tcPr>
            <w:tcW w:w="2268" w:type="dxa"/>
          </w:tcPr>
          <w:p w:rsidR="00597EDB" w:rsidRPr="00E25B1F" w:rsidRDefault="00597EDB" w:rsidP="006E7F4B">
            <w:pPr>
              <w:pStyle w:val="Times12"/>
              <w:ind w:firstLine="0"/>
              <w:rPr>
                <w:szCs w:val="24"/>
              </w:rPr>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597EDB" w:rsidRPr="00E25B1F" w:rsidRDefault="00597EDB" w:rsidP="000B7618">
            <w:pPr>
              <w:pStyle w:val="Times12"/>
              <w:ind w:firstLine="709"/>
              <w:rPr>
                <w:b/>
                <w:i/>
                <w:szCs w:val="24"/>
              </w:rPr>
            </w:pPr>
            <w:r w:rsidRPr="00E25B1F">
              <w:rPr>
                <w:b/>
                <w:i/>
                <w:szCs w:val="24"/>
              </w:rPr>
              <w:t>Адрес</w:t>
            </w:r>
            <w:r>
              <w:rPr>
                <w:b/>
                <w:i/>
                <w:szCs w:val="24"/>
              </w:rPr>
              <w:t>:</w:t>
            </w:r>
            <w:r>
              <w:t xml:space="preserve"> г. Лесной, Свердловской области, Коммунистический проспект 6а, отдел ОМТСКО, здание 420а, кабинет 421</w:t>
            </w:r>
          </w:p>
          <w:p w:rsidR="00597EDB" w:rsidRPr="00DE0672" w:rsidRDefault="00597EDB" w:rsidP="000B7618">
            <w:pPr>
              <w:pStyle w:val="Times12"/>
              <w:ind w:firstLine="709"/>
              <w:rPr>
                <w:b/>
                <w:szCs w:val="24"/>
              </w:rPr>
            </w:pPr>
            <w:r w:rsidRPr="00E25B1F">
              <w:rPr>
                <w:szCs w:val="24"/>
              </w:rPr>
              <w:t>Отборочная стадия рассмотрения заявок на участие в запросе цен</w:t>
            </w:r>
            <w:r>
              <w:rPr>
                <w:szCs w:val="24"/>
              </w:rPr>
              <w:t xml:space="preserve">: </w:t>
            </w:r>
            <w:r w:rsidRPr="00DE0672">
              <w:rPr>
                <w:b/>
                <w:szCs w:val="24"/>
              </w:rPr>
              <w:t xml:space="preserve">не позднее </w:t>
            </w:r>
            <w:r w:rsidRPr="00DE0672">
              <w:rPr>
                <w:b/>
              </w:rPr>
              <w:t>«</w:t>
            </w:r>
            <w:r w:rsidR="007145A5">
              <w:rPr>
                <w:b/>
              </w:rPr>
              <w:t xml:space="preserve">  </w:t>
            </w:r>
            <w:r w:rsidR="008E4DAD">
              <w:rPr>
                <w:b/>
              </w:rPr>
              <w:t>05</w:t>
            </w:r>
            <w:r w:rsidR="007A772E">
              <w:rPr>
                <w:b/>
              </w:rPr>
              <w:t xml:space="preserve"> </w:t>
            </w:r>
            <w:r w:rsidR="002F2785" w:rsidRPr="00DE0672">
              <w:rPr>
                <w:b/>
              </w:rPr>
              <w:t>»</w:t>
            </w:r>
            <w:r w:rsidR="00603594" w:rsidRPr="00DE0672">
              <w:rPr>
                <w:b/>
              </w:rPr>
              <w:t xml:space="preserve"> </w:t>
            </w:r>
            <w:r w:rsidR="00A94974">
              <w:rPr>
                <w:b/>
              </w:rPr>
              <w:t>ма</w:t>
            </w:r>
            <w:r w:rsidR="007A772E">
              <w:rPr>
                <w:b/>
              </w:rPr>
              <w:t xml:space="preserve">я </w:t>
            </w:r>
            <w:r w:rsidR="00117146">
              <w:rPr>
                <w:b/>
              </w:rPr>
              <w:t>2015</w:t>
            </w:r>
            <w:r w:rsidRPr="00DE0672">
              <w:rPr>
                <w:b/>
              </w:rPr>
              <w:t xml:space="preserve"> года</w:t>
            </w:r>
          </w:p>
          <w:p w:rsidR="00597EDB" w:rsidRPr="00DE0672" w:rsidRDefault="00597EDB" w:rsidP="000B7618">
            <w:pPr>
              <w:pStyle w:val="Times12"/>
              <w:ind w:firstLine="709"/>
              <w:rPr>
                <w:b/>
              </w:rPr>
            </w:pPr>
            <w:r>
              <w:rPr>
                <w:szCs w:val="24"/>
              </w:rPr>
              <w:t>П</w:t>
            </w:r>
            <w:r w:rsidRPr="00E25B1F">
              <w:rPr>
                <w:szCs w:val="24"/>
              </w:rPr>
              <w:t>одведение итогов запроса цен</w:t>
            </w:r>
            <w:r>
              <w:rPr>
                <w:szCs w:val="24"/>
              </w:rPr>
              <w:t xml:space="preserve">: </w:t>
            </w:r>
            <w:r w:rsidR="004E24D1" w:rsidRPr="00DE0672">
              <w:rPr>
                <w:b/>
                <w:szCs w:val="24"/>
              </w:rPr>
              <w:t xml:space="preserve">не позднее </w:t>
            </w:r>
            <w:r w:rsidR="004E24D1" w:rsidRPr="00DE0672">
              <w:rPr>
                <w:b/>
              </w:rPr>
              <w:t>«</w:t>
            </w:r>
            <w:r w:rsidR="004E24D1">
              <w:rPr>
                <w:b/>
              </w:rPr>
              <w:t xml:space="preserve"> </w:t>
            </w:r>
            <w:r w:rsidR="008E4DAD">
              <w:rPr>
                <w:b/>
              </w:rPr>
              <w:t>05</w:t>
            </w:r>
            <w:r w:rsidR="000420BA">
              <w:rPr>
                <w:b/>
              </w:rPr>
              <w:t xml:space="preserve"> </w:t>
            </w:r>
            <w:r w:rsidR="004E24D1" w:rsidRPr="00DE0672">
              <w:rPr>
                <w:b/>
              </w:rPr>
              <w:t xml:space="preserve">» </w:t>
            </w:r>
            <w:r w:rsidR="00A94974">
              <w:rPr>
                <w:b/>
              </w:rPr>
              <w:t>ма</w:t>
            </w:r>
            <w:r w:rsidR="007A772E">
              <w:rPr>
                <w:b/>
              </w:rPr>
              <w:t>я</w:t>
            </w:r>
            <w:r w:rsidR="004E24D1">
              <w:rPr>
                <w:b/>
              </w:rPr>
              <w:t xml:space="preserve"> 2015</w:t>
            </w:r>
            <w:r w:rsidR="004E24D1" w:rsidRPr="00DE0672">
              <w:rPr>
                <w:b/>
              </w:rPr>
              <w:t xml:space="preserve"> года</w:t>
            </w:r>
            <w:r w:rsidRPr="00DE0672">
              <w:rPr>
                <w:b/>
              </w:rPr>
              <w:t>.</w:t>
            </w:r>
          </w:p>
          <w:p w:rsidR="005C5326" w:rsidRPr="00E25B1F" w:rsidRDefault="005C5326" w:rsidP="00DB758F">
            <w:pPr>
              <w:pStyle w:val="Times12"/>
              <w:ind w:firstLine="0"/>
              <w:rPr>
                <w:szCs w:val="24"/>
              </w:rPr>
            </w:pPr>
          </w:p>
        </w:tc>
      </w:tr>
      <w:tr w:rsidR="00597EDB" w:rsidRPr="00E25B1F" w:rsidTr="00871FAF">
        <w:trPr>
          <w:trHeight w:val="232"/>
        </w:trPr>
        <w:tc>
          <w:tcPr>
            <w:tcW w:w="781" w:type="dxa"/>
          </w:tcPr>
          <w:p w:rsidR="00597EDB" w:rsidRPr="00E25B1F" w:rsidRDefault="00597EDB" w:rsidP="0006474B">
            <w:pPr>
              <w:numPr>
                <w:ilvl w:val="0"/>
                <w:numId w:val="30"/>
              </w:numPr>
              <w:tabs>
                <w:tab w:val="num" w:pos="786"/>
              </w:tabs>
              <w:ind w:left="0" w:hanging="15"/>
              <w:jc w:val="center"/>
            </w:pPr>
            <w:bookmarkStart w:id="243" w:name="_Ref389750175"/>
          </w:p>
        </w:tc>
        <w:bookmarkEnd w:id="243"/>
        <w:tc>
          <w:tcPr>
            <w:tcW w:w="2268" w:type="dxa"/>
          </w:tcPr>
          <w:p w:rsidR="00597EDB" w:rsidRPr="00E25B1F" w:rsidRDefault="00597EDB" w:rsidP="009D1291">
            <w:pPr>
              <w:pStyle w:val="Times12"/>
              <w:ind w:firstLine="0"/>
            </w:pPr>
            <w:r>
              <w:t>Ранжирование (о</w:t>
            </w:r>
            <w:r w:rsidRPr="00E25B1F">
              <w:t>ценка</w:t>
            </w:r>
            <w:r>
              <w:t>)</w:t>
            </w:r>
            <w:r w:rsidRPr="00E25B1F">
              <w:t xml:space="preserve"> заявок на участие в запросе </w:t>
            </w:r>
            <w:r w:rsidRPr="00E25B1F">
              <w:lastRenderedPageBreak/>
              <w:t>цен</w:t>
            </w:r>
          </w:p>
        </w:tc>
        <w:tc>
          <w:tcPr>
            <w:tcW w:w="11624" w:type="dxa"/>
          </w:tcPr>
          <w:p w:rsidR="00597EDB" w:rsidRDefault="00597EDB" w:rsidP="000B7618">
            <w:pPr>
              <w:pStyle w:val="Times12"/>
              <w:ind w:firstLine="709"/>
              <w:rPr>
                <w:b/>
                <w:i/>
                <w:szCs w:val="24"/>
              </w:rPr>
            </w:pPr>
            <w:r w:rsidRPr="004132BA">
              <w:lastRenderedPageBreak/>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597EDB" w:rsidRPr="000B7618" w:rsidRDefault="00597EDB" w:rsidP="000B7618">
            <w:pPr>
              <w:pStyle w:val="Times12"/>
              <w:ind w:firstLine="709"/>
            </w:pPr>
            <w:r w:rsidRPr="00E25B1F">
              <w:lastRenderedPageBreak/>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0B7618">
              <w:t>тельством Российской Федерации.</w:t>
            </w:r>
          </w:p>
        </w:tc>
      </w:tr>
      <w:tr w:rsidR="00597EDB" w:rsidRPr="00E25B1F" w:rsidTr="00871FAF">
        <w:trPr>
          <w:trHeight w:val="194"/>
        </w:trPr>
        <w:tc>
          <w:tcPr>
            <w:tcW w:w="781" w:type="dxa"/>
          </w:tcPr>
          <w:p w:rsidR="00597EDB" w:rsidRPr="00E25B1F" w:rsidRDefault="00597EDB" w:rsidP="0006474B">
            <w:pPr>
              <w:numPr>
                <w:ilvl w:val="0"/>
                <w:numId w:val="30"/>
              </w:numPr>
              <w:tabs>
                <w:tab w:val="num" w:pos="786"/>
              </w:tabs>
              <w:ind w:left="0" w:hanging="15"/>
              <w:jc w:val="center"/>
            </w:pPr>
            <w:bookmarkStart w:id="244" w:name="_Ref317254659"/>
          </w:p>
        </w:tc>
        <w:bookmarkEnd w:id="244"/>
        <w:tc>
          <w:tcPr>
            <w:tcW w:w="2268" w:type="dxa"/>
          </w:tcPr>
          <w:p w:rsidR="00597EDB" w:rsidRPr="00E25B1F" w:rsidRDefault="00597EDB" w:rsidP="00D27BB9">
            <w:pPr>
              <w:ind w:right="153"/>
              <w:rPr>
                <w:spacing w:val="-6"/>
              </w:rPr>
            </w:pPr>
            <w:r w:rsidRPr="00E25B1F">
              <w:rPr>
                <w:spacing w:val="-6"/>
              </w:rPr>
              <w:t>Срок</w:t>
            </w:r>
            <w:r>
              <w:rPr>
                <w:spacing w:val="-6"/>
              </w:rPr>
              <w:t xml:space="preserve"> заключения договора</w:t>
            </w:r>
            <w:r w:rsidRPr="00E25B1F">
              <w:rPr>
                <w:b/>
                <w:bCs/>
                <w:i/>
              </w:rPr>
              <w:t xml:space="preserve"> </w:t>
            </w:r>
          </w:p>
        </w:tc>
        <w:tc>
          <w:tcPr>
            <w:tcW w:w="11624" w:type="dxa"/>
          </w:tcPr>
          <w:p w:rsidR="007C6D1A" w:rsidRPr="00E25B1F" w:rsidRDefault="00597EDB" w:rsidP="007C6D1A">
            <w:pPr>
              <w:ind w:right="153" w:firstLine="637"/>
              <w:jc w:val="both"/>
              <w:rPr>
                <w:b/>
                <w:bCs/>
                <w:i/>
              </w:rPr>
            </w:pPr>
            <w:r w:rsidRPr="00E25B1F">
              <w:t xml:space="preserve"> </w:t>
            </w:r>
            <w:proofErr w:type="gramStart"/>
            <w:r w:rsidR="007C6D1A" w:rsidRPr="00E25B1F">
              <w:t xml:space="preserve">Заказчик в течение </w:t>
            </w:r>
            <w:r w:rsidR="008E4DAD">
              <w:rPr>
                <w:b/>
                <w:bCs/>
                <w:i/>
                <w:iCs/>
              </w:rPr>
              <w:t>2(двух)</w:t>
            </w:r>
            <w:r w:rsidR="001F14BA">
              <w:rPr>
                <w:b/>
                <w:bCs/>
                <w:i/>
                <w:iCs/>
              </w:rPr>
              <w:t xml:space="preserve"> </w:t>
            </w:r>
            <w:r w:rsidR="007C6D1A">
              <w:rPr>
                <w:b/>
                <w:bCs/>
                <w:i/>
                <w:iCs/>
              </w:rPr>
              <w:t>рабочих дней</w:t>
            </w:r>
            <w:r w:rsidR="007C6D1A" w:rsidRPr="00E25B1F">
              <w:t xml:space="preserve"> со дня размещения протокола заседания закупочной комиссии по подведению итогов запроса цен</w:t>
            </w:r>
            <w:r w:rsidR="007C6D1A" w:rsidRPr="007411B2">
              <w:rPr>
                <w:b/>
                <w:i/>
              </w:rPr>
              <w:t xml:space="preserve"> </w:t>
            </w:r>
            <w:r w:rsidR="007C6D1A" w:rsidRPr="00E25B1F">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007C6D1A" w:rsidRPr="00E25B1F">
              <w:t xml:space="preserve"> Победитель запроса цен обязан предоставить заказчику подписанный и заверенный печатью со стороны победителя запроса цен договор </w:t>
            </w:r>
            <w:r w:rsidR="007A772E">
              <w:t xml:space="preserve">в течение </w:t>
            </w:r>
            <w:r w:rsidR="008E4DAD">
              <w:t>2(двух)</w:t>
            </w:r>
            <w:r w:rsidR="007C6D1A">
              <w:t xml:space="preserve"> дней</w:t>
            </w:r>
            <w:r w:rsidR="007C6D1A" w:rsidRPr="00E25B1F">
              <w:t xml:space="preserve"> со дня направления указанного договора.</w:t>
            </w:r>
            <w:r w:rsidR="007C6D1A" w:rsidRPr="00E25B1F">
              <w:rPr>
                <w:b/>
                <w:bCs/>
                <w:i/>
              </w:rPr>
              <w:t xml:space="preserve"> </w:t>
            </w:r>
          </w:p>
          <w:p w:rsidR="007C6D1A" w:rsidRPr="00E25B1F" w:rsidRDefault="007C6D1A" w:rsidP="007C6D1A">
            <w:pPr>
              <w:ind w:right="153" w:firstLine="637"/>
              <w:jc w:val="both"/>
            </w:pPr>
            <w:r>
              <w:t>Д</w:t>
            </w:r>
            <w:r w:rsidRPr="00E25B1F">
              <w:t xml:space="preserve">оговор заключается в течение </w:t>
            </w:r>
            <w:r w:rsidRPr="00B67FB1">
              <w:rPr>
                <w:b/>
                <w:bCs/>
                <w:i/>
              </w:rPr>
              <w:t xml:space="preserve">20 </w:t>
            </w:r>
            <w:r w:rsidRPr="00B67FB1">
              <w:rPr>
                <w:b/>
              </w:rPr>
              <w:t>дней</w:t>
            </w:r>
            <w:r w:rsidRPr="00E25B1F">
              <w:t xml:space="preserve">, но </w:t>
            </w:r>
            <w:r w:rsidRPr="00B67FB1">
              <w:rPr>
                <w:b/>
              </w:rPr>
              <w:t>не ранее 10</w:t>
            </w:r>
            <w:r w:rsidRPr="00E25B1F">
              <w:t xml:space="preserve"> дней со дня размещения </w:t>
            </w:r>
            <w:r w:rsidRPr="00FC009D">
              <w:t>на официальном сайте и на ЭТП протокола</w:t>
            </w:r>
            <w:r>
              <w:t>, на основании которого заключается договор</w:t>
            </w:r>
            <w:r w:rsidRPr="00E25B1F">
              <w:t>.</w:t>
            </w:r>
          </w:p>
          <w:p w:rsidR="007C6D1A" w:rsidRPr="00E25B1F" w:rsidRDefault="007C6D1A" w:rsidP="007C6D1A">
            <w:pPr>
              <w:ind w:right="153"/>
              <w:jc w:val="both"/>
              <w:rPr>
                <w:spacing w:val="-6"/>
              </w:rPr>
            </w:pPr>
            <w:r w:rsidRPr="00E25B1F">
              <w:rPr>
                <w:spacing w:val="-6"/>
              </w:rPr>
              <w:t>До заключения договора, победитель запроса цен представляет</w:t>
            </w:r>
            <w:r>
              <w:rPr>
                <w:spacing w:val="-6"/>
              </w:rPr>
              <w:t xml:space="preserve"> </w:t>
            </w:r>
            <w:r w:rsidRPr="00E25B1F">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r w:rsidR="001F14BA">
              <w:rPr>
                <w:spacing w:val="-6"/>
              </w:rPr>
              <w:t>).</w:t>
            </w:r>
          </w:p>
          <w:p w:rsidR="00597EDB" w:rsidRPr="00E25B1F" w:rsidRDefault="00597EDB" w:rsidP="00916F8C">
            <w:pPr>
              <w:ind w:right="153" w:firstLine="637"/>
              <w:jc w:val="both"/>
              <w:rPr>
                <w:spacing w:val="-6"/>
              </w:rPr>
            </w:pPr>
          </w:p>
        </w:tc>
      </w:tr>
      <w:tr w:rsidR="00597EDB" w:rsidRPr="00E25B1F" w:rsidTr="00871FAF">
        <w:trPr>
          <w:trHeight w:val="194"/>
        </w:trPr>
        <w:tc>
          <w:tcPr>
            <w:tcW w:w="781" w:type="dxa"/>
          </w:tcPr>
          <w:p w:rsidR="00597EDB" w:rsidRPr="00E25B1F" w:rsidRDefault="00597EDB" w:rsidP="0006474B">
            <w:pPr>
              <w:numPr>
                <w:ilvl w:val="0"/>
                <w:numId w:val="30"/>
              </w:numPr>
              <w:tabs>
                <w:tab w:val="num" w:pos="786"/>
              </w:tabs>
              <w:ind w:left="0" w:hanging="15"/>
              <w:jc w:val="center"/>
            </w:pPr>
            <w:bookmarkStart w:id="245" w:name="_Ref317256138"/>
          </w:p>
        </w:tc>
        <w:bookmarkEnd w:id="245"/>
        <w:tc>
          <w:tcPr>
            <w:tcW w:w="2268" w:type="dxa"/>
          </w:tcPr>
          <w:p w:rsidR="00597EDB" w:rsidRPr="00E25B1F" w:rsidRDefault="00597EDB" w:rsidP="00726C2B">
            <w:pPr>
              <w:ind w:right="153"/>
              <w:rPr>
                <w:spacing w:val="-6"/>
              </w:rPr>
            </w:pPr>
            <w:r w:rsidRPr="00E25B1F">
              <w:rPr>
                <w:spacing w:val="-6"/>
              </w:rPr>
              <w:t xml:space="preserve">Обеспечение исполнения обязательств по договору </w:t>
            </w:r>
          </w:p>
        </w:tc>
        <w:tc>
          <w:tcPr>
            <w:tcW w:w="11624" w:type="dxa"/>
          </w:tcPr>
          <w:p w:rsidR="00597EDB" w:rsidRPr="000C56D6" w:rsidRDefault="00757C68" w:rsidP="000C56D6">
            <w:pPr>
              <w:ind w:right="153"/>
              <w:jc w:val="both"/>
              <w:rPr>
                <w:bCs/>
              </w:rPr>
            </w:pPr>
            <w:r>
              <w:rPr>
                <w:bCs/>
              </w:rPr>
              <w:t>Не требуется</w:t>
            </w:r>
          </w:p>
        </w:tc>
      </w:tr>
      <w:tr w:rsidR="00597EDB" w:rsidRPr="00E25B1F" w:rsidTr="00871FAF">
        <w:trPr>
          <w:trHeight w:val="194"/>
        </w:trPr>
        <w:tc>
          <w:tcPr>
            <w:tcW w:w="781" w:type="dxa"/>
          </w:tcPr>
          <w:p w:rsidR="00597EDB" w:rsidRPr="00E25B1F" w:rsidRDefault="00597EDB" w:rsidP="0006474B">
            <w:pPr>
              <w:numPr>
                <w:ilvl w:val="0"/>
                <w:numId w:val="30"/>
              </w:numPr>
              <w:tabs>
                <w:tab w:val="num" w:pos="786"/>
              </w:tabs>
              <w:ind w:left="0" w:hanging="15"/>
              <w:jc w:val="center"/>
            </w:pPr>
          </w:p>
        </w:tc>
        <w:tc>
          <w:tcPr>
            <w:tcW w:w="2268" w:type="dxa"/>
          </w:tcPr>
          <w:p w:rsidR="00597EDB" w:rsidRPr="00E25B1F" w:rsidRDefault="00597EDB"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597EDB" w:rsidRPr="00757C68" w:rsidRDefault="00757C68" w:rsidP="000C56D6">
            <w:pPr>
              <w:spacing w:line="23" w:lineRule="atLeast"/>
              <w:ind w:right="153"/>
              <w:contextualSpacing/>
              <w:jc w:val="both"/>
              <w:rPr>
                <w:rFonts w:ascii="Tahoma" w:hAnsi="Tahoma" w:cs="Tahoma"/>
                <w:color w:val="000000"/>
                <w:sz w:val="16"/>
                <w:lang w:eastAsia="x-none"/>
              </w:rPr>
            </w:pPr>
            <w:r w:rsidRPr="00757C68">
              <w:rPr>
                <w:bCs/>
                <w:color w:val="000000"/>
              </w:rPr>
              <w:t>Не требуется</w:t>
            </w:r>
            <w:r w:rsidR="000C56D6" w:rsidRPr="00757C68">
              <w:rPr>
                <w:rFonts w:eastAsia="Batang"/>
                <w:color w:val="000000"/>
              </w:rPr>
              <w:t xml:space="preserve"> </w:t>
            </w:r>
          </w:p>
        </w:tc>
      </w:tr>
      <w:tr w:rsidR="00597EDB" w:rsidRPr="00E25B1F" w:rsidTr="00871FAF">
        <w:trPr>
          <w:trHeight w:val="194"/>
        </w:trPr>
        <w:tc>
          <w:tcPr>
            <w:tcW w:w="781" w:type="dxa"/>
          </w:tcPr>
          <w:p w:rsidR="00597EDB" w:rsidRPr="00E25B1F" w:rsidRDefault="00597EDB" w:rsidP="0006474B">
            <w:pPr>
              <w:numPr>
                <w:ilvl w:val="0"/>
                <w:numId w:val="30"/>
              </w:numPr>
              <w:tabs>
                <w:tab w:val="num" w:pos="786"/>
              </w:tabs>
              <w:ind w:left="0" w:hanging="15"/>
              <w:jc w:val="center"/>
            </w:pPr>
            <w:bookmarkStart w:id="246" w:name="_Ref321836744"/>
          </w:p>
        </w:tc>
        <w:bookmarkEnd w:id="246"/>
        <w:tc>
          <w:tcPr>
            <w:tcW w:w="2268" w:type="dxa"/>
          </w:tcPr>
          <w:p w:rsidR="00597EDB" w:rsidRPr="00E25B1F" w:rsidRDefault="00597EDB" w:rsidP="00E40F04">
            <w:pPr>
              <w:ind w:right="153"/>
              <w:jc w:val="both"/>
              <w:rPr>
                <w:b/>
                <w:i/>
              </w:rPr>
            </w:pPr>
            <w:r w:rsidRPr="00E25B1F">
              <w:t xml:space="preserve">Порядок обжалования действий </w:t>
            </w:r>
            <w:r w:rsidRPr="00E25B1F">
              <w:lastRenderedPageBreak/>
              <w:t>заказчика, организатора запроса цен, закупочной комиссии</w:t>
            </w:r>
          </w:p>
        </w:tc>
        <w:tc>
          <w:tcPr>
            <w:tcW w:w="11624" w:type="dxa"/>
          </w:tcPr>
          <w:p w:rsidR="00597EDB" w:rsidRPr="000B7618" w:rsidRDefault="00597EDB" w:rsidP="000B7618">
            <w:pPr>
              <w:pStyle w:val="af3"/>
              <w:spacing w:before="0" w:beforeAutospacing="0" w:after="0" w:afterAutospacing="0"/>
              <w:ind w:right="153" w:firstLine="709"/>
              <w:jc w:val="both"/>
              <w:rPr>
                <w:lang w:val="ru-RU"/>
              </w:rPr>
            </w:pPr>
            <w:r w:rsidRPr="00E25B1F">
              <w:lastRenderedPageBreak/>
              <w:t xml:space="preserve">Жалобы на действия (бездействие) заказчика, организатора </w:t>
            </w:r>
            <w:r w:rsidRPr="00E25B1F">
              <w:rPr>
                <w:lang w:val="ru-RU"/>
              </w:rPr>
              <w:t>запроса цен</w:t>
            </w:r>
            <w:r w:rsidRPr="00E25B1F">
              <w:t xml:space="preserve">, </w:t>
            </w:r>
            <w:r w:rsidRPr="00E25B1F">
              <w:rPr>
                <w:lang w:val="ru-RU"/>
              </w:rPr>
              <w:t>закупочной комиссии</w:t>
            </w:r>
            <w:r w:rsidRPr="00E25B1F">
              <w:t xml:space="preserve"> </w:t>
            </w:r>
            <w:r w:rsidRPr="00E25B1F">
              <w:rPr>
                <w:lang w:val="ru-RU"/>
              </w:rPr>
              <w:t xml:space="preserve">при проведении запроса цен </w:t>
            </w:r>
            <w:r w:rsidRPr="00E25B1F">
              <w:t xml:space="preserve">могут быть направлены </w:t>
            </w:r>
            <w:r w:rsidRPr="00E25B1F">
              <w:rPr>
                <w:lang w:val="ru-RU"/>
              </w:rPr>
              <w:t>в Центральный арбитражный комитет (ЦАК) в отсканированном виде</w:t>
            </w:r>
            <w:r w:rsidRPr="00E25B1F">
              <w:t xml:space="preserve"> по электронному </w:t>
            </w:r>
            <w:r w:rsidRPr="00994B7B">
              <w:t>arbitration@rosatom.ru</w:t>
            </w:r>
            <w:r w:rsidRPr="00E25B1F">
              <w:rPr>
                <w:lang w:val="ru-RU"/>
              </w:rPr>
              <w:t>.</w:t>
            </w:r>
            <w:r w:rsidRPr="00E25B1F">
              <w:rPr>
                <w:b/>
                <w:i/>
                <w:lang w:val="ru-RU"/>
              </w:rPr>
              <w:t xml:space="preserve">(или в адрес </w:t>
            </w:r>
            <w:r w:rsidRPr="00E25B1F">
              <w:rPr>
                <w:b/>
                <w:bCs/>
                <w:i/>
                <w:lang w:val="ru-RU"/>
              </w:rPr>
              <w:t xml:space="preserve">арбитражного комитета (АК) </w:t>
            </w:r>
            <w:r w:rsidRPr="00E25B1F">
              <w:rPr>
                <w:b/>
                <w:bCs/>
                <w:i/>
                <w:lang w:val="ru-RU"/>
              </w:rPr>
              <w:lastRenderedPageBreak/>
              <w:t>дивизиона</w:t>
            </w:r>
            <w:r w:rsidRPr="00E25B1F">
              <w:rPr>
                <w:b/>
                <w:i/>
                <w:lang w:val="ru-RU"/>
              </w:rPr>
              <w:t xml:space="preserve">. </w:t>
            </w:r>
            <w:proofErr w:type="gramStart"/>
            <w:r w:rsidRPr="00E25B1F">
              <w:rPr>
                <w:b/>
                <w:i/>
                <w:lang w:val="ru-RU"/>
              </w:rPr>
              <w:t xml:space="preserve">Если таковой АК дивизиона создан, то указываются название такого АК дивизиона, и его контактные реквизиты) </w:t>
            </w:r>
            <w:proofErr w:type="gramEnd"/>
          </w:p>
          <w:p w:rsidR="00597EDB" w:rsidRPr="00E25B1F" w:rsidRDefault="00597EDB" w:rsidP="000B7618">
            <w:pPr>
              <w:pStyle w:val="af3"/>
              <w:spacing w:before="0" w:beforeAutospacing="0" w:after="0" w:afterAutospacing="0"/>
              <w:ind w:right="153" w:firstLine="709"/>
              <w:jc w:val="both"/>
            </w:pPr>
            <w:r w:rsidRPr="00E25B1F">
              <w:t xml:space="preserve">Направление жалоб допускается в любое время проведения </w:t>
            </w:r>
            <w:r w:rsidRPr="00E25B1F">
              <w:rPr>
                <w:lang w:val="ru-RU"/>
              </w:rPr>
              <w:t>запроса цен</w:t>
            </w:r>
            <w:r w:rsidRPr="00E25B1F">
              <w:t xml:space="preserve">, но не позднее десяти дней со дня размещения на официальном сайте протокола подведения итогов </w:t>
            </w:r>
            <w:r w:rsidRPr="00E25B1F">
              <w:rPr>
                <w:lang w:val="ru-RU"/>
              </w:rPr>
              <w:t>запроса цен</w:t>
            </w:r>
            <w:r w:rsidRPr="00E25B1F">
              <w:t xml:space="preserve">, протокола о признании </w:t>
            </w:r>
            <w:r w:rsidRPr="00E25B1F">
              <w:rPr>
                <w:lang w:val="ru-RU"/>
              </w:rPr>
              <w:t>запроса цен</w:t>
            </w:r>
            <w:r w:rsidRPr="00E25B1F">
              <w:t xml:space="preserve"> не</w:t>
            </w:r>
            <w:r w:rsidRPr="00E25B1F">
              <w:rPr>
                <w:lang w:val="ru-RU"/>
              </w:rPr>
              <w:t> </w:t>
            </w:r>
            <w:r w:rsidRPr="00E25B1F">
              <w:t>состоявш</w:t>
            </w:r>
            <w:r w:rsidRPr="00E25B1F">
              <w:rPr>
                <w:lang w:val="ru-RU"/>
              </w:rPr>
              <w:t>имся</w:t>
            </w:r>
            <w:r w:rsidRPr="00E25B1F">
              <w:t xml:space="preserve"> или принятия заказчиком решения об отказе от проведения </w:t>
            </w:r>
            <w:r w:rsidRPr="00E25B1F">
              <w:rPr>
                <w:lang w:val="ru-RU"/>
              </w:rPr>
              <w:t>запроса цен</w:t>
            </w:r>
            <w:r w:rsidRPr="00E25B1F">
              <w:t>.</w:t>
            </w:r>
          </w:p>
          <w:p w:rsidR="00597EDB" w:rsidRPr="00E25B1F" w:rsidRDefault="00597EDB" w:rsidP="000B7618">
            <w:pPr>
              <w:pStyle w:val="af3"/>
              <w:spacing w:before="0" w:beforeAutospacing="0" w:after="0" w:afterAutospacing="0"/>
              <w:ind w:right="153" w:firstLine="709"/>
              <w:jc w:val="both"/>
            </w:pPr>
            <w:r w:rsidRPr="00E25B1F">
              <w:t xml:space="preserve">Условия и положения </w:t>
            </w:r>
            <w:r w:rsidRPr="00E25B1F">
              <w:rPr>
                <w:lang w:val="ru-RU"/>
              </w:rPr>
              <w:t>документации по запросу цен</w:t>
            </w:r>
            <w:r w:rsidRPr="00E25B1F">
              <w:t xml:space="preserve"> могут быть обжалованы исключительно до окончания срока подачи заявок на участие в </w:t>
            </w:r>
            <w:r w:rsidRPr="00E25B1F">
              <w:rPr>
                <w:lang w:val="ru-RU"/>
              </w:rPr>
              <w:t>запросе цен</w:t>
            </w:r>
            <w:r w:rsidRPr="00E25B1F">
              <w:t>.</w:t>
            </w:r>
          </w:p>
          <w:p w:rsidR="00597EDB" w:rsidRPr="00E25B1F" w:rsidRDefault="00597EDB" w:rsidP="000B7618">
            <w:pPr>
              <w:pStyle w:val="af3"/>
              <w:spacing w:before="0" w:beforeAutospacing="0" w:after="0" w:afterAutospacing="0"/>
              <w:ind w:right="153" w:firstLine="709"/>
              <w:jc w:val="both"/>
            </w:pPr>
            <w:r w:rsidRPr="00E25B1F">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597EDB" w:rsidRPr="00E25B1F" w:rsidRDefault="00597EDB" w:rsidP="000B7618">
            <w:pPr>
              <w:pStyle w:val="af3"/>
              <w:spacing w:before="0" w:beforeAutospacing="0" w:after="0" w:afterAutospacing="0"/>
              <w:ind w:right="153" w:firstLine="709"/>
              <w:jc w:val="both"/>
              <w:rPr>
                <w:lang w:val="ru-RU"/>
              </w:rPr>
            </w:pPr>
            <w:r w:rsidRPr="00E25B1F">
              <w:t xml:space="preserve">Информация о состоянии и итогах рассмотрения жалобы отражается на сайте закупок </w:t>
            </w:r>
            <w:proofErr w:type="spellStart"/>
            <w:r w:rsidRPr="00E25B1F">
              <w:t>Госкорпорации</w:t>
            </w:r>
            <w:proofErr w:type="spellEnd"/>
            <w:r w:rsidRPr="00E25B1F">
              <w:t xml:space="preserve"> «</w:t>
            </w:r>
            <w:proofErr w:type="spellStart"/>
            <w:r w:rsidRPr="00E25B1F">
              <w:t>Росатом</w:t>
            </w:r>
            <w:proofErr w:type="spellEnd"/>
            <w:r w:rsidRPr="00E25B1F">
              <w:t>» на странице соответствующей закупки.</w:t>
            </w:r>
          </w:p>
          <w:p w:rsidR="00597EDB" w:rsidRPr="00E25B1F" w:rsidRDefault="00597EDB" w:rsidP="000B7618">
            <w:pPr>
              <w:pStyle w:val="af3"/>
              <w:spacing w:before="0" w:beforeAutospacing="0" w:after="0" w:afterAutospacing="0"/>
              <w:ind w:right="153" w:firstLine="709"/>
              <w:jc w:val="both"/>
              <w:rPr>
                <w:lang w:val="ru-RU"/>
              </w:rPr>
            </w:pPr>
            <w:r w:rsidRPr="00E25B1F">
              <w:t>Решени</w:t>
            </w:r>
            <w:r w:rsidRPr="00E25B1F">
              <w:rPr>
                <w:lang w:val="ru-RU"/>
              </w:rPr>
              <w:t>я</w:t>
            </w:r>
            <w:r w:rsidRPr="00E25B1F">
              <w:t xml:space="preserve"> </w:t>
            </w:r>
            <w:r w:rsidRPr="00E25B1F">
              <w:rPr>
                <w:szCs w:val="28"/>
              </w:rPr>
              <w:t>ЦАК</w:t>
            </w:r>
            <w:r w:rsidRPr="00E25B1F">
              <w:rPr>
                <w:szCs w:val="28"/>
                <w:lang w:val="ru-RU"/>
              </w:rPr>
              <w:t xml:space="preserve"> </w:t>
            </w:r>
            <w:r w:rsidRPr="00E25B1F">
              <w:rPr>
                <w:b/>
                <w:i/>
                <w:lang w:val="ru-RU"/>
              </w:rPr>
              <w:t>(или АК дивизиона)</w:t>
            </w:r>
            <w:r w:rsidRPr="00E25B1F">
              <w:rPr>
                <w:szCs w:val="28"/>
                <w:lang w:val="ru-RU"/>
              </w:rPr>
              <w:t xml:space="preserve"> могут быть обжалованы</w:t>
            </w:r>
            <w:r w:rsidRPr="00E25B1F">
              <w:rPr>
                <w:szCs w:val="28"/>
              </w:rPr>
              <w:t xml:space="preserve"> — в Контрольно</w:t>
            </w:r>
            <w:r w:rsidRPr="00E25B1F">
              <w:rPr>
                <w:szCs w:val="28"/>
                <w:lang w:val="ru-RU"/>
              </w:rPr>
              <w:t>м</w:t>
            </w:r>
            <w:r w:rsidRPr="00E25B1F">
              <w:rPr>
                <w:szCs w:val="28"/>
              </w:rPr>
              <w:t xml:space="preserve"> коми</w:t>
            </w:r>
            <w:r w:rsidRPr="00E25B1F">
              <w:rPr>
                <w:szCs w:val="28"/>
                <w:lang w:val="ru-RU"/>
              </w:rPr>
              <w:t>тете</w:t>
            </w:r>
            <w:r w:rsidRPr="00E25B1F">
              <w:rPr>
                <w:szCs w:val="28"/>
              </w:rPr>
              <w:t xml:space="preserve"> </w:t>
            </w:r>
            <w:proofErr w:type="spellStart"/>
            <w:r w:rsidRPr="00E25B1F">
              <w:rPr>
                <w:szCs w:val="28"/>
                <w:lang w:val="ru-RU"/>
              </w:rPr>
              <w:t>Госкорпорации</w:t>
            </w:r>
            <w:proofErr w:type="spellEnd"/>
            <w:r w:rsidRPr="00E25B1F">
              <w:rPr>
                <w:szCs w:val="28"/>
                <w:lang w:val="ru-RU"/>
              </w:rPr>
              <w:t xml:space="preserve"> «</w:t>
            </w:r>
            <w:proofErr w:type="spellStart"/>
            <w:r w:rsidRPr="00E25B1F">
              <w:rPr>
                <w:szCs w:val="28"/>
                <w:lang w:val="ru-RU"/>
              </w:rPr>
              <w:t>Росатом</w:t>
            </w:r>
            <w:proofErr w:type="spellEnd"/>
            <w:r w:rsidRPr="00E25B1F">
              <w:rPr>
                <w:szCs w:val="28"/>
                <w:lang w:val="ru-RU"/>
              </w:rPr>
              <w:t>»</w:t>
            </w:r>
            <w:r w:rsidRPr="00E25B1F">
              <w:rPr>
                <w:szCs w:val="28"/>
              </w:rPr>
              <w:t xml:space="preserve"> не позднее </w:t>
            </w:r>
            <w:r w:rsidRPr="00E25B1F">
              <w:t>1</w:t>
            </w:r>
            <w:r w:rsidRPr="00E25B1F">
              <w:rPr>
                <w:lang w:val="ru-RU"/>
              </w:rPr>
              <w:t xml:space="preserve"> (одного)</w:t>
            </w:r>
            <w:r w:rsidRPr="00E25B1F">
              <w:t xml:space="preserve"> месяца с даты размещения на официальном сайте </w:t>
            </w:r>
            <w:r>
              <w:rPr>
                <w:lang w:val="ru-RU"/>
              </w:rPr>
              <w:t xml:space="preserve">по закупкам атомной отрасли </w:t>
            </w:r>
            <w:r w:rsidRPr="00E25B1F">
              <w:t>результата рассмотрения жалобы</w:t>
            </w:r>
            <w:r w:rsidRPr="00E25B1F">
              <w:rPr>
                <w:lang w:val="ru-RU"/>
              </w:rPr>
              <w:t>.</w:t>
            </w:r>
          </w:p>
        </w:tc>
      </w:tr>
      <w:tr w:rsidR="00597EDB" w:rsidRPr="00E25B1F" w:rsidTr="00871FAF">
        <w:trPr>
          <w:trHeight w:val="194"/>
        </w:trPr>
        <w:tc>
          <w:tcPr>
            <w:tcW w:w="781" w:type="dxa"/>
          </w:tcPr>
          <w:p w:rsidR="00597EDB" w:rsidRPr="00E25B1F" w:rsidRDefault="00597EDB" w:rsidP="0006474B">
            <w:pPr>
              <w:numPr>
                <w:ilvl w:val="0"/>
                <w:numId w:val="30"/>
              </w:numPr>
              <w:tabs>
                <w:tab w:val="num" w:pos="786"/>
              </w:tabs>
              <w:ind w:left="0" w:hanging="15"/>
              <w:jc w:val="center"/>
            </w:pPr>
          </w:p>
        </w:tc>
        <w:tc>
          <w:tcPr>
            <w:tcW w:w="2268" w:type="dxa"/>
          </w:tcPr>
          <w:p w:rsidR="00597EDB" w:rsidRPr="00E25B1F" w:rsidRDefault="00597EDB" w:rsidP="004304B8">
            <w:pPr>
              <w:ind w:right="153"/>
              <w:jc w:val="both"/>
              <w:rPr>
                <w:b/>
                <w:i/>
              </w:rPr>
            </w:pPr>
            <w:r w:rsidRPr="00E25B1F">
              <w:t>Каналы связи, по которым можно сообщить о фактах злоупотребления при проведении запроса цен</w:t>
            </w:r>
          </w:p>
        </w:tc>
        <w:tc>
          <w:tcPr>
            <w:tcW w:w="11624" w:type="dxa"/>
          </w:tcPr>
          <w:p w:rsidR="00597EDB" w:rsidRPr="00E25B1F" w:rsidRDefault="00597EDB" w:rsidP="000B7618">
            <w:pPr>
              <w:pStyle w:val="af3"/>
              <w:spacing w:before="0" w:beforeAutospacing="0" w:after="0" w:afterAutospacing="0"/>
              <w:ind w:right="153" w:firstLine="709"/>
              <w:jc w:val="both"/>
            </w:pPr>
            <w:r w:rsidRPr="00E25B1F">
              <w:t xml:space="preserve">О фактах злоупотреблений участник </w:t>
            </w:r>
            <w:r w:rsidRPr="00E25B1F">
              <w:rPr>
                <w:lang w:val="ru-RU"/>
              </w:rPr>
              <w:t>запроса цен</w:t>
            </w:r>
            <w:r w:rsidRPr="00E25B1F">
              <w:t xml:space="preserve"> может заявить в </w:t>
            </w:r>
            <w:proofErr w:type="spellStart"/>
            <w:r w:rsidRPr="00E25B1F">
              <w:rPr>
                <w:lang w:val="ru-RU"/>
              </w:rPr>
              <w:t>Госкорпорацию</w:t>
            </w:r>
            <w:proofErr w:type="spellEnd"/>
            <w:r w:rsidRPr="00E25B1F">
              <w:rPr>
                <w:lang w:val="ru-RU"/>
              </w:rPr>
              <w:t xml:space="preserve"> «</w:t>
            </w:r>
            <w:proofErr w:type="spellStart"/>
            <w:r w:rsidRPr="00E25B1F">
              <w:rPr>
                <w:lang w:val="ru-RU"/>
              </w:rPr>
              <w:t>Росатом</w:t>
            </w:r>
            <w:proofErr w:type="spellEnd"/>
            <w:r w:rsidRPr="00E25B1F">
              <w:rPr>
                <w:lang w:val="ru-RU"/>
              </w:rPr>
              <w:t>»</w:t>
            </w:r>
            <w:r w:rsidRPr="00E25B1F">
              <w:t xml:space="preserve"> и</w:t>
            </w:r>
            <w:r w:rsidRPr="00E25B1F">
              <w:rPr>
                <w:lang w:val="ru-RU"/>
              </w:rPr>
              <w:t xml:space="preserve"> </w:t>
            </w:r>
            <w:r w:rsidRPr="00E25B1F">
              <w:t xml:space="preserve">сообщить об этом гласно или анонимно, воспользовавшись следующими каналами связи: </w:t>
            </w:r>
          </w:p>
          <w:p w:rsidR="00597EDB" w:rsidRPr="00E25B1F" w:rsidRDefault="00597EDB" w:rsidP="000B7618">
            <w:pPr>
              <w:pStyle w:val="af3"/>
              <w:tabs>
                <w:tab w:val="left" w:pos="330"/>
              </w:tabs>
              <w:spacing w:before="0" w:beforeAutospacing="0" w:after="0" w:afterAutospacing="0"/>
              <w:ind w:right="153" w:firstLine="709"/>
              <w:jc w:val="both"/>
            </w:pPr>
            <w:r w:rsidRPr="00E25B1F">
              <w:t>1.</w:t>
            </w:r>
            <w:r w:rsidR="000B7618" w:rsidRPr="00E25B1F">
              <w:t xml:space="preserve"> </w:t>
            </w:r>
            <w:r w:rsidRPr="00E25B1F">
              <w:t>Телефон «горячей линии»: 8-800-100-07-07 (многоканальный, круглосуточно, бесплатно из любой точки страны);</w:t>
            </w:r>
          </w:p>
          <w:p w:rsidR="00597EDB" w:rsidRPr="00E25B1F" w:rsidRDefault="00597EDB" w:rsidP="000B7618">
            <w:pPr>
              <w:pStyle w:val="af3"/>
              <w:tabs>
                <w:tab w:val="left" w:pos="360"/>
              </w:tabs>
              <w:spacing w:before="0" w:beforeAutospacing="0" w:after="0" w:afterAutospacing="0"/>
              <w:ind w:right="153" w:firstLine="709"/>
              <w:jc w:val="both"/>
            </w:pPr>
            <w:r w:rsidRPr="00E25B1F">
              <w:t>2.</w:t>
            </w:r>
            <w:r w:rsidR="000B7618" w:rsidRPr="00E25B1F">
              <w:t xml:space="preserve"> </w:t>
            </w:r>
            <w:r w:rsidRPr="00E25B1F">
              <w:t>Адрес электронной почты: 0707@rosatom.ru;</w:t>
            </w:r>
          </w:p>
          <w:p w:rsidR="00597EDB" w:rsidRPr="00E25B1F" w:rsidRDefault="00597EDB" w:rsidP="000B7618">
            <w:pPr>
              <w:pStyle w:val="af3"/>
              <w:tabs>
                <w:tab w:val="left" w:pos="330"/>
              </w:tabs>
              <w:spacing w:before="0" w:beforeAutospacing="0" w:after="0" w:afterAutospacing="0"/>
              <w:ind w:right="153" w:firstLine="709"/>
              <w:jc w:val="both"/>
            </w:pPr>
            <w:r w:rsidRPr="00E25B1F">
              <w:t>3.Адрес для почтовых отправлений: 119017, Москва, а/я</w:t>
            </w:r>
            <w:r w:rsidRPr="00E25B1F">
              <w:rPr>
                <w:lang w:val="ru-RU"/>
              </w:rPr>
              <w:t> </w:t>
            </w:r>
            <w:r w:rsidRPr="00E25B1F">
              <w:t xml:space="preserve">226, </w:t>
            </w:r>
            <w:r w:rsidRPr="00E25B1F">
              <w:rPr>
                <w:lang w:val="ru-RU"/>
              </w:rPr>
              <w:t>Департамент защиты активов</w:t>
            </w:r>
            <w:r w:rsidRPr="00E25B1F">
              <w:t xml:space="preserve"> </w:t>
            </w:r>
            <w:proofErr w:type="spellStart"/>
            <w:r w:rsidRPr="00E25B1F">
              <w:t>Госкорпорации</w:t>
            </w:r>
            <w:proofErr w:type="spellEnd"/>
            <w:r w:rsidRPr="00E25B1F">
              <w:t xml:space="preserve"> «</w:t>
            </w:r>
            <w:proofErr w:type="spellStart"/>
            <w:r w:rsidRPr="00E25B1F">
              <w:t>Росатом</w:t>
            </w:r>
            <w:proofErr w:type="spellEnd"/>
            <w:r w:rsidRPr="00E25B1F">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247" w:name="_Ref317252392"/>
      <w:bookmarkStart w:id="248" w:name="_Ref317252770"/>
      <w:bookmarkStart w:id="249" w:name="_Ref317258826"/>
      <w:bookmarkStart w:id="250" w:name="_Ref317258847"/>
      <w:bookmarkStart w:id="251" w:name="_Ref317258884"/>
      <w:bookmarkStart w:id="252" w:name="_Ref317259078"/>
      <w:bookmarkStart w:id="253" w:name="_Ref317259086"/>
      <w:bookmarkStart w:id="254" w:name="_Ref317259097"/>
      <w:bookmarkStart w:id="255" w:name="_Ref317259107"/>
      <w:bookmarkStart w:id="256" w:name="_Ref317259121"/>
      <w:bookmarkStart w:id="257" w:name="_Ref317259138"/>
      <w:bookmarkStart w:id="258" w:name="_Ref317259149"/>
      <w:bookmarkStart w:id="259" w:name="_Ref317259167"/>
      <w:bookmarkStart w:id="260" w:name="_Ref317259176"/>
      <w:bookmarkStart w:id="261" w:name="_Ref317259188"/>
      <w:bookmarkStart w:id="262" w:name="_Ref317259197"/>
      <w:bookmarkStart w:id="263" w:name="_Ref317259206"/>
      <w:bookmarkStart w:id="264" w:name="_Ref317259217"/>
      <w:bookmarkStart w:id="265" w:name="_Ref317259233"/>
      <w:bookmarkStart w:id="266" w:name="_Toc390262797"/>
      <w:bookmarkStart w:id="267"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p w:rsidR="00C87330" w:rsidRPr="00E25B1F" w:rsidRDefault="00726C2B" w:rsidP="00C87330">
      <w:pPr>
        <w:pStyle w:val="Times12"/>
        <w:ind w:right="-29" w:firstLine="709"/>
        <w:rPr>
          <w:b/>
          <w:i/>
          <w:szCs w:val="24"/>
        </w:rPr>
      </w:pPr>
      <w:r w:rsidRPr="00E25B1F">
        <w:rPr>
          <w:b/>
          <w:i/>
          <w:szCs w:val="24"/>
        </w:rPr>
        <w:t xml:space="preserve"> </w:t>
      </w:r>
      <w:proofErr w:type="gramStart"/>
      <w:r w:rsidR="00C87330" w:rsidRPr="00E25B1F">
        <w:rPr>
          <w:b/>
          <w:i/>
          <w:szCs w:val="24"/>
        </w:rPr>
        <w:t>(формы 2</w:t>
      </w:r>
      <w:r w:rsidR="001D0134" w:rsidRPr="00E25B1F">
        <w:rPr>
          <w:b/>
          <w:i/>
          <w:szCs w:val="24"/>
        </w:rPr>
        <w:t xml:space="preserve"> (таблица 1), 3</w:t>
      </w:r>
      <w:r w:rsidR="00C87330" w:rsidRPr="00E25B1F">
        <w:rPr>
          <w:b/>
          <w:i/>
          <w:szCs w:val="24"/>
        </w:rPr>
        <w:t xml:space="preserve"> – ___ рекомендованы для заполнения.</w:t>
      </w:r>
      <w:proofErr w:type="gramEnd"/>
      <w:r w:rsidR="00C87330" w:rsidRPr="00E25B1F">
        <w:rPr>
          <w:b/>
          <w:i/>
          <w:szCs w:val="24"/>
        </w:rPr>
        <w:t xml:space="preserve"> </w:t>
      </w:r>
      <w:proofErr w:type="gramStart"/>
      <w:r w:rsidR="00C87330" w:rsidRPr="00E25B1F">
        <w:rPr>
          <w:b/>
          <w:i/>
          <w:szCs w:val="24"/>
        </w:rPr>
        <w:t xml:space="preserve">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00C87330" w:rsidRPr="00E25B1F">
        <w:rPr>
          <w:b/>
          <w:i/>
          <w:szCs w:val="24"/>
        </w:rPr>
        <w:t xml:space="preserve"> в состав заявки на участие в </w:t>
      </w:r>
      <w:r w:rsidR="004560F3" w:rsidRPr="00E25B1F">
        <w:rPr>
          <w:b/>
          <w:i/>
          <w:szCs w:val="24"/>
        </w:rPr>
        <w:t>запросе цен</w:t>
      </w:r>
      <w:r w:rsidR="00C87330" w:rsidRPr="00E25B1F">
        <w:rPr>
          <w:b/>
          <w:i/>
          <w:szCs w:val="24"/>
        </w:rPr>
        <w:t>, должны содержать все сведения, указанные в соответствующей форме)</w:t>
      </w:r>
      <w:proofErr w:type="gramEnd"/>
    </w:p>
    <w:p w:rsidR="00C87330" w:rsidRPr="00E25B1F" w:rsidRDefault="00C87330" w:rsidP="00C87330"/>
    <w:p w:rsidR="00C87330" w:rsidRPr="00E25B1F" w:rsidRDefault="00C87330" w:rsidP="00C87330">
      <w:pPr>
        <w:pStyle w:val="Times12"/>
        <w:jc w:val="right"/>
        <w:rPr>
          <w:bCs w:val="0"/>
          <w:sz w:val="28"/>
          <w:szCs w:val="28"/>
        </w:rPr>
      </w:pPr>
      <w:bookmarkStart w:id="268" w:name="форма1"/>
      <w:bookmarkStart w:id="269" w:name="_Toc98251753"/>
      <w:bookmarkEnd w:id="267"/>
      <w:r w:rsidRPr="00E25B1F">
        <w:rPr>
          <w:bCs w:val="0"/>
          <w:sz w:val="28"/>
          <w:szCs w:val="28"/>
        </w:rPr>
        <w:t>Форма 1.</w:t>
      </w:r>
      <w:bookmarkEnd w:id="268"/>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70" w:name="_Письмо_о_подаче"/>
      <w:bookmarkStart w:id="271" w:name="_Toc255987071"/>
      <w:bookmarkStart w:id="272" w:name="_Toc272505461"/>
      <w:bookmarkStart w:id="273" w:name="_Toc390262798"/>
      <w:bookmarkEnd w:id="270"/>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71"/>
      <w:bookmarkEnd w:id="272"/>
      <w:bookmarkEnd w:id="273"/>
    </w:p>
    <w:p w:rsidR="00C87330" w:rsidRPr="00E25B1F" w:rsidRDefault="00C87330" w:rsidP="00C87330">
      <w:pPr>
        <w:tabs>
          <w:tab w:val="left" w:pos="7938"/>
        </w:tabs>
        <w:ind w:firstLine="4820"/>
        <w:jc w:val="center"/>
        <w:rPr>
          <w:b/>
        </w:rPr>
      </w:pPr>
    </w:p>
    <w:p w:rsidR="00C87330" w:rsidRPr="008E4DAD" w:rsidRDefault="00C87330" w:rsidP="008E4DAD">
      <w:pPr>
        <w:keepNext/>
        <w:jc w:val="center"/>
        <w:rPr>
          <w:sz w:val="28"/>
          <w:szCs w:val="28"/>
        </w:rPr>
      </w:pPr>
      <w:proofErr w:type="gramStart"/>
      <w:r w:rsidRPr="007C6D1A">
        <w:rPr>
          <w:sz w:val="28"/>
          <w:szCs w:val="28"/>
        </w:rPr>
        <w:t xml:space="preserve">Изучив извещение о проведении </w:t>
      </w:r>
      <w:r w:rsidR="00466F9E" w:rsidRPr="007C6D1A">
        <w:rPr>
          <w:sz w:val="28"/>
          <w:szCs w:val="28"/>
        </w:rPr>
        <w:t>запроса цен</w:t>
      </w:r>
      <w:r w:rsidRPr="007C6D1A">
        <w:rPr>
          <w:sz w:val="28"/>
          <w:szCs w:val="28"/>
        </w:rPr>
        <w:t xml:space="preserve"> на право заключения договора на</w:t>
      </w:r>
      <w:r w:rsidR="008954E6">
        <w:rPr>
          <w:sz w:val="28"/>
          <w:szCs w:val="28"/>
        </w:rPr>
        <w:t xml:space="preserve"> </w:t>
      </w:r>
      <w:r w:rsidR="00A94974">
        <w:rPr>
          <w:sz w:val="28"/>
          <w:szCs w:val="28"/>
        </w:rPr>
        <w:t>п</w:t>
      </w:r>
      <w:r w:rsidR="00E500A6">
        <w:rPr>
          <w:sz w:val="28"/>
          <w:szCs w:val="28"/>
        </w:rPr>
        <w:t xml:space="preserve">оставку </w:t>
      </w:r>
      <w:r w:rsidR="008E4DAD" w:rsidRPr="003515B4">
        <w:rPr>
          <w:sz w:val="28"/>
          <w:szCs w:val="28"/>
        </w:rPr>
        <w:t>танталового сплава ТаВ-10 круг 18х192(-2)</w:t>
      </w:r>
      <w:r w:rsidR="007C6142" w:rsidRPr="007C6D1A">
        <w:rPr>
          <w:sz w:val="28"/>
          <w:szCs w:val="28"/>
        </w:rPr>
        <w:t xml:space="preserve">, опубликованное на официальном сайте и на ЭТП </w:t>
      </w:r>
      <w:r w:rsidR="008E4DAD" w:rsidRPr="008E4DAD">
        <w:rPr>
          <w:rStyle w:val="FontStyle60"/>
          <w:rFonts w:eastAsia="Arial"/>
          <w:sz w:val="28"/>
          <w:szCs w:val="28"/>
        </w:rPr>
        <w:t xml:space="preserve">Аукционный Конкурсный Дом в сети   «Интернет»  </w:t>
      </w:r>
      <w:r w:rsidR="008E4DAD" w:rsidRPr="008E4DAD">
        <w:rPr>
          <w:b/>
          <w:sz w:val="28"/>
          <w:szCs w:val="28"/>
        </w:rPr>
        <w:t>http://www.a-k-d.ru</w:t>
      </w:r>
      <w:r w:rsidR="007C6142" w:rsidRPr="00E500A6">
        <w:rPr>
          <w:sz w:val="28"/>
          <w:szCs w:val="28"/>
        </w:rPr>
        <w:t>,</w:t>
      </w:r>
      <w:r w:rsidR="007C6142" w:rsidRPr="007C6142">
        <w:rPr>
          <w:sz w:val="28"/>
          <w:szCs w:val="28"/>
        </w:rPr>
        <w:t xml:space="preserve"> </w:t>
      </w:r>
      <w:r w:rsidR="00466F9E" w:rsidRPr="007C6142">
        <w:rPr>
          <w:sz w:val="28"/>
          <w:szCs w:val="28"/>
        </w:rPr>
        <w:t>запрос</w:t>
      </w:r>
      <w:r w:rsidR="00466F9E" w:rsidRPr="00E25B1F">
        <w:rPr>
          <w:sz w:val="28"/>
          <w:szCs w:val="28"/>
        </w:rPr>
        <w:t xml:space="preserve">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запроса</w:t>
      </w:r>
      <w:r w:rsidR="007A772E">
        <w:rPr>
          <w:sz w:val="28"/>
          <w:szCs w:val="28"/>
        </w:rPr>
        <w:t> </w:t>
      </w:r>
      <w:r w:rsidR="00D502D9">
        <w:rPr>
          <w:sz w:val="28"/>
          <w:szCs w:val="28"/>
        </w:rPr>
        <w:t>цен</w:t>
      </w:r>
      <w:r w:rsidR="007A772E">
        <w:rPr>
          <w:sz w:val="28"/>
          <w:szCs w:val="28"/>
        </w:rPr>
        <w:t>.</w:t>
      </w:r>
      <w:r w:rsidR="00D502D9">
        <w:rPr>
          <w:sz w:val="28"/>
          <w:szCs w:val="28"/>
        </w:rPr>
        <w:t xml:space="preserve">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roofErr w:type="gramEnd"/>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proofErr w:type="gramStart"/>
      <w:r w:rsidRPr="00E25B1F">
        <w:rPr>
          <w:sz w:val="28"/>
        </w:rPr>
        <w:t>зарегистрированное</w:t>
      </w:r>
      <w:proofErr w:type="gramEnd"/>
      <w:r w:rsidRPr="00E25B1F">
        <w:rPr>
          <w:sz w:val="28"/>
        </w:rPr>
        <w:t xml:space="preserve">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r w:rsidR="0073223C">
        <w:rPr>
          <w:b/>
          <w:bCs/>
          <w:i/>
        </w:rPr>
        <w:t> 2</w:t>
      </w:r>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proofErr w:type="gramStart"/>
            <w:r w:rsidRPr="00E25B1F">
              <w:t>п</w:t>
            </w:r>
            <w:proofErr w:type="gramEnd"/>
            <w:r w:rsidRPr="00E25B1F">
              <w:t>/п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proofErr w:type="gramStart"/>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E25B1F" w:rsidRDefault="009B4E7C" w:rsidP="00CB2F58">
      <w:pPr>
        <w:jc w:val="both"/>
        <w:rPr>
          <w:sz w:val="28"/>
        </w:rPr>
      </w:pPr>
      <w:r w:rsidRPr="00E25B1F">
        <w:rPr>
          <w:sz w:val="28"/>
        </w:rPr>
        <w:lastRenderedPageBreak/>
        <w:t>Данное предложение действительно до «___» __________ 20__ года</w:t>
      </w:r>
      <w:proofErr w:type="gramStart"/>
      <w:r w:rsidRPr="00E25B1F">
        <w:rPr>
          <w:sz w:val="28"/>
        </w:rPr>
        <w:t>.</w:t>
      </w:r>
      <w:proofErr w:type="gramEnd"/>
      <w:r w:rsidR="00CB2F58" w:rsidRPr="00CB2F58">
        <w:rPr>
          <w:b/>
          <w:i/>
          <w:lang w:eastAsia="x-none"/>
        </w:rPr>
        <w:t xml:space="preserve"> </w:t>
      </w:r>
      <w:r w:rsidR="00CB2F58" w:rsidRPr="001941C4">
        <w:rPr>
          <w:b/>
          <w:i/>
          <w:lang w:eastAsia="x-none"/>
        </w:rPr>
        <w:t>[</w:t>
      </w:r>
      <w:proofErr w:type="gramStart"/>
      <w:r w:rsidR="00CB2F58">
        <w:rPr>
          <w:b/>
          <w:i/>
          <w:lang w:eastAsia="x-none"/>
        </w:rPr>
        <w:t>с</w:t>
      </w:r>
      <w:proofErr w:type="gramEnd"/>
      <w:r w:rsidR="00CB2F58">
        <w:rPr>
          <w:b/>
          <w:i/>
          <w:lang w:eastAsia="x-none"/>
        </w:rPr>
        <w:t>рок действия предложения указывается с учетом положений </w:t>
      </w:r>
      <w:r w:rsidR="002E1C58">
        <w:rPr>
          <w:b/>
          <w:i/>
          <w:lang w:eastAsia="x-none"/>
        </w:rPr>
        <w:t>пункта </w:t>
      </w:r>
      <w:r w:rsidR="0073223C">
        <w:rPr>
          <w:b/>
          <w:i/>
          <w:lang w:eastAsia="x-none"/>
        </w:rPr>
        <w:t>4.2.4</w:t>
      </w:r>
      <w:r w:rsidR="00CB2F58">
        <w:rPr>
          <w:b/>
          <w:i/>
          <w:lang w:eastAsia="x-none"/>
        </w:rPr>
        <w:t xml:space="preserve"> документации по запросу цен</w:t>
      </w:r>
      <w:r w:rsidR="00CB2F58" w:rsidRPr="001941C4">
        <w:rPr>
          <w:b/>
          <w:i/>
          <w:lang w:eastAsia="x-none"/>
        </w:rPr>
        <w:t>]</w:t>
      </w: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w:t>
      </w:r>
      <w:proofErr w:type="gramStart"/>
      <w:r w:rsidRPr="00E25B1F">
        <w:rPr>
          <w:b/>
          <w:bCs/>
          <w:i/>
        </w:rPr>
        <w:t>: ________________________</w:t>
      </w:r>
      <w:r w:rsidRPr="00E25B1F">
        <w:rPr>
          <w:bCs/>
          <w:sz w:val="28"/>
        </w:rPr>
        <w:t>;</w:t>
      </w:r>
      <w:proofErr w:type="gramEnd"/>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3"/>
        <w:spacing w:before="0" w:beforeAutospacing="0" w:after="0" w:afterAutospacing="0"/>
        <w:ind w:firstLine="709"/>
        <w:jc w:val="both"/>
        <w:rPr>
          <w:sz w:val="28"/>
          <w:szCs w:val="28"/>
          <w:lang w:val="ru-RU"/>
        </w:rPr>
      </w:pPr>
      <w:r w:rsidRPr="00E25B1F">
        <w:rPr>
          <w:b/>
          <w:i/>
          <w:szCs w:val="28"/>
          <w:lang w:val="ru-RU"/>
        </w:rPr>
        <w:t>Для юридических лиц:</w:t>
      </w:r>
      <w:r w:rsidRPr="00E25B1F">
        <w:rPr>
          <w:szCs w:val="28"/>
          <w:lang w:val="ru-RU"/>
        </w:rPr>
        <w:t xml:space="preserve"> </w:t>
      </w:r>
      <w:r w:rsidR="00C87330" w:rsidRPr="00E25B1F">
        <w:rPr>
          <w:sz w:val="28"/>
          <w:szCs w:val="28"/>
        </w:rPr>
        <w:t>Настоящим подтверждаем, что</w:t>
      </w:r>
      <w:r w:rsidR="00822CB9">
        <w:rPr>
          <w:sz w:val="28"/>
          <w:szCs w:val="28"/>
          <w:lang w:val="ru-RU"/>
        </w:rPr>
        <w:t>:</w:t>
      </w:r>
    </w:p>
    <w:p w:rsidR="00822CB9" w:rsidRPr="00B6362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E25B1F" w:rsidDel="00822CB9">
        <w:rPr>
          <w:sz w:val="28"/>
          <w:szCs w:val="28"/>
        </w:rPr>
        <w:t xml:space="preserve"> </w:t>
      </w:r>
      <w:proofErr w:type="gramStart"/>
      <w:r w:rsidRPr="00B63621">
        <w:rPr>
          <w:b/>
          <w:i/>
          <w:lang w:val="ru-RU"/>
        </w:rPr>
        <w:t xml:space="preserve">[участнику </w:t>
      </w:r>
      <w:r w:rsidR="00E64597">
        <w:rPr>
          <w:b/>
          <w:i/>
          <w:lang w:val="ru-RU"/>
        </w:rPr>
        <w:t>запроса цен</w:t>
      </w:r>
      <w:r w:rsidRPr="00B6362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822CB9" w:rsidRPr="00B63621" w:rsidRDefault="00822CB9" w:rsidP="00822CB9">
      <w:pPr>
        <w:pStyle w:val="af3"/>
        <w:tabs>
          <w:tab w:val="left" w:pos="567"/>
          <w:tab w:val="left" w:pos="1134"/>
        </w:tabs>
        <w:spacing w:before="0" w:beforeAutospacing="0" w:after="0" w:afterAutospacing="0"/>
        <w:ind w:firstLine="709"/>
        <w:jc w:val="both"/>
        <w:rPr>
          <w:b/>
          <w:i/>
          <w:lang w:val="ru-RU"/>
        </w:rPr>
      </w:pPr>
      <w:r w:rsidRPr="00B63621">
        <w:rPr>
          <w:b/>
          <w:i/>
          <w:lang w:val="ru-RU"/>
        </w:rPr>
        <w:t xml:space="preserve">задолженность </w:t>
      </w:r>
      <w:r w:rsidRPr="00B63621">
        <w:rPr>
          <w:b/>
          <w:i/>
        </w:rPr>
        <w:t>_____________ (</w:t>
      </w:r>
      <w:r w:rsidRPr="00B63621">
        <w:rPr>
          <w:b/>
          <w:i/>
          <w:szCs w:val="28"/>
        </w:rPr>
        <w:t xml:space="preserve">наименование участника </w:t>
      </w:r>
      <w:r w:rsidR="00E64597">
        <w:rPr>
          <w:b/>
          <w:i/>
          <w:szCs w:val="28"/>
          <w:lang w:val="ru-RU"/>
        </w:rPr>
        <w:t>запроса цен</w:t>
      </w:r>
      <w:r w:rsidRPr="00B63621">
        <w:rPr>
          <w:b/>
          <w:i/>
        </w:rPr>
        <w:t>)</w:t>
      </w:r>
      <w:r w:rsidRPr="00B63621">
        <w:rPr>
          <w:b/>
          <w:i/>
          <w:lang w:val="ru-RU"/>
        </w:rPr>
        <w:t xml:space="preserve"> по уплате налогов, сборов, пеней и штрафов</w:t>
      </w:r>
      <w:r w:rsidRPr="00B63621">
        <w:rPr>
          <w:b/>
          <w:i/>
        </w:rPr>
        <w:t xml:space="preserve"> </w:t>
      </w:r>
      <w:r w:rsidRPr="00B63621">
        <w:rPr>
          <w:b/>
          <w:i/>
          <w:lang w:val="ru-RU"/>
        </w:rPr>
        <w:t>отсутствует.</w:t>
      </w:r>
    </w:p>
    <w:p w:rsidR="00822CB9" w:rsidRPr="00B63621" w:rsidRDefault="00822CB9" w:rsidP="00822CB9">
      <w:pPr>
        <w:pStyle w:val="af3"/>
        <w:tabs>
          <w:tab w:val="left" w:pos="567"/>
          <w:tab w:val="left" w:pos="1134"/>
        </w:tabs>
        <w:spacing w:before="0" w:beforeAutospacing="0" w:after="0" w:afterAutospacing="0"/>
        <w:ind w:firstLine="709"/>
        <w:jc w:val="both"/>
        <w:rPr>
          <w:b/>
          <w:i/>
          <w:lang w:val="ru-RU"/>
        </w:rPr>
      </w:pPr>
      <w:r w:rsidRPr="00B63621">
        <w:rPr>
          <w:b/>
          <w:i/>
          <w:lang w:val="ru-RU"/>
        </w:rPr>
        <w:t>либо</w:t>
      </w:r>
    </w:p>
    <w:p w:rsidR="00822CB9"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B63621">
        <w:rPr>
          <w:b/>
          <w:i/>
          <w:lang w:val="ru-RU"/>
        </w:rPr>
        <w:t xml:space="preserve">задолженность </w:t>
      </w:r>
      <w:r w:rsidRPr="00B63621">
        <w:rPr>
          <w:b/>
          <w:i/>
        </w:rPr>
        <w:t>_____________ (</w:t>
      </w:r>
      <w:r w:rsidR="00E64597" w:rsidRPr="00B63621">
        <w:rPr>
          <w:b/>
          <w:i/>
          <w:szCs w:val="28"/>
        </w:rPr>
        <w:t xml:space="preserve">наименование участника </w:t>
      </w:r>
      <w:r w:rsidR="00E64597">
        <w:rPr>
          <w:b/>
          <w:i/>
          <w:szCs w:val="28"/>
          <w:lang w:val="ru-RU"/>
        </w:rPr>
        <w:t>запроса цен</w:t>
      </w:r>
      <w:r w:rsidRPr="00B63621">
        <w:rPr>
          <w:b/>
          <w:i/>
        </w:rPr>
        <w:t>)</w:t>
      </w:r>
      <w:r w:rsidRPr="00B63621">
        <w:rPr>
          <w:b/>
          <w:i/>
          <w:lang w:val="ru-RU"/>
        </w:rPr>
        <w:t xml:space="preserve"> по уплате налогов, сборов, пеней и штрафов</w:t>
      </w:r>
      <w:r w:rsidRPr="00B63621">
        <w:rPr>
          <w:b/>
          <w:i/>
        </w:rPr>
        <w:t xml:space="preserve"> не превышает </w:t>
      </w:r>
      <w:r w:rsidRPr="00B63621">
        <w:rPr>
          <w:b/>
          <w:i/>
          <w:lang w:val="ru-RU"/>
        </w:rPr>
        <w:t>25</w:t>
      </w:r>
      <w:r w:rsidRPr="00B63621">
        <w:rPr>
          <w:b/>
          <w:i/>
        </w:rPr>
        <w:t>% балансовой стоимости активов _____________ (</w:t>
      </w:r>
      <w:r w:rsidR="00E64597" w:rsidRPr="00B63621">
        <w:rPr>
          <w:b/>
          <w:i/>
          <w:szCs w:val="28"/>
        </w:rPr>
        <w:t xml:space="preserve">наименование участника </w:t>
      </w:r>
      <w:r w:rsidR="00E64597">
        <w:rPr>
          <w:b/>
          <w:i/>
          <w:szCs w:val="28"/>
          <w:lang w:val="ru-RU"/>
        </w:rPr>
        <w:t>запроса цен</w:t>
      </w:r>
      <w:r w:rsidRPr="00B63621">
        <w:rPr>
          <w:b/>
          <w:i/>
        </w:rPr>
        <w:t xml:space="preserve">) </w:t>
      </w:r>
      <w:r w:rsidRPr="00B63621">
        <w:rPr>
          <w:b/>
          <w:i/>
          <w:lang w:val="ru-RU"/>
        </w:rPr>
        <w:t xml:space="preserve">по данным бухгалтерской (финансовой) отчетности за истекший </w:t>
      </w:r>
      <w:r w:rsidR="006F5A1F" w:rsidRPr="00B63621">
        <w:rPr>
          <w:b/>
          <w:i/>
          <w:lang w:val="ru-RU"/>
        </w:rPr>
        <w:t xml:space="preserve">_____ </w:t>
      </w:r>
      <w:r w:rsidR="006F5A1F" w:rsidRPr="00B63621">
        <w:rPr>
          <w:b/>
          <w:i/>
        </w:rPr>
        <w:t>(указать период: год, квартал, полугодие, 9 месяцев)</w:t>
      </w:r>
      <w:r w:rsidRPr="00B63621">
        <w:rPr>
          <w:b/>
          <w:i/>
          <w:lang w:val="ru-RU"/>
        </w:rPr>
        <w:t>.]</w:t>
      </w:r>
      <w:r>
        <w:rPr>
          <w:b/>
          <w:i/>
          <w:lang w:val="ru-RU"/>
        </w:rPr>
        <w:t>;</w:t>
      </w:r>
      <w:proofErr w:type="gramEnd"/>
    </w:p>
    <w:p w:rsidR="00822CB9" w:rsidRPr="00822CB9" w:rsidRDefault="002E1C58" w:rsidP="00822CB9">
      <w:pPr>
        <w:pStyle w:val="af3"/>
        <w:numPr>
          <w:ilvl w:val="0"/>
          <w:numId w:val="62"/>
        </w:numPr>
        <w:spacing w:before="0" w:beforeAutospacing="0" w:after="0" w:afterAutospacing="0"/>
        <w:ind w:left="0" w:firstLine="709"/>
        <w:jc w:val="both"/>
        <w:rPr>
          <w:sz w:val="28"/>
          <w:szCs w:val="28"/>
        </w:rPr>
      </w:pPr>
      <w:proofErr w:type="gramStart"/>
      <w:r w:rsidRPr="00E25B1F">
        <w:rPr>
          <w:b/>
          <w:i/>
          <w:lang w:val="ru-RU" w:eastAsia="ru-RU"/>
        </w:rPr>
        <w:t>[указывае</w:t>
      </w:r>
      <w:r>
        <w:rPr>
          <w:b/>
          <w:i/>
          <w:lang w:val="ru-RU" w:eastAsia="ru-RU"/>
        </w:rPr>
        <w:t>тся, в случае наличия требований</w:t>
      </w:r>
      <w:r w:rsidRPr="00E25B1F">
        <w:rPr>
          <w:b/>
          <w:i/>
          <w:lang w:val="ru-RU" w:eastAsia="ru-RU"/>
        </w:rPr>
        <w:t xml:space="preserve"> согласно пунктам </w:t>
      </w:r>
      <w:r w:rsidR="0073223C">
        <w:rPr>
          <w:b/>
          <w:i/>
          <w:lang w:val="ru-RU" w:eastAsia="ru-RU"/>
        </w:rPr>
        <w:t>11.2</w:t>
      </w:r>
      <w:r>
        <w:rPr>
          <w:b/>
          <w:i/>
          <w:lang w:val="ru-RU" w:eastAsia="ru-RU"/>
        </w:rPr>
        <w:t xml:space="preserve">, </w:t>
      </w:r>
      <w:r w:rsidR="0073223C">
        <w:rPr>
          <w:b/>
          <w:i/>
          <w:lang w:val="ru-RU" w:eastAsia="ru-RU"/>
        </w:rPr>
        <w:t>11.3</w:t>
      </w:r>
      <w:r w:rsidRPr="00E25B1F">
        <w:rPr>
          <w:b/>
          <w:i/>
          <w:lang w:val="ru-RU" w:eastAsia="ru-RU"/>
        </w:rPr>
        <w:t xml:space="preserve"> раздела </w:t>
      </w:r>
      <w:r w:rsidR="0073223C">
        <w:rPr>
          <w:b/>
          <w:i/>
          <w:lang w:val="ru-RU" w:eastAsia="ru-RU"/>
        </w:rPr>
        <w:t>5</w:t>
      </w:r>
      <w:r w:rsidRPr="00E25B1F">
        <w:rPr>
          <w:b/>
          <w:i/>
          <w:lang w:val="ru-RU" w:eastAsia="ru-RU"/>
        </w:rPr>
        <w:t xml:space="preserve"> «Информационная карта запроса цен»]</w:t>
      </w:r>
      <w:r>
        <w:rPr>
          <w:b/>
          <w:i/>
          <w:lang w:val="ru-RU" w:eastAsia="ru-RU"/>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 xml:space="preserve">(наименование участника </w:t>
      </w:r>
      <w:r w:rsidR="00822CB9" w:rsidRPr="00E25B1F">
        <w:rPr>
          <w:b/>
          <w:i/>
          <w:szCs w:val="28"/>
          <w:lang w:val="ru-RU"/>
        </w:rPr>
        <w:t>запроса цен</w:t>
      </w:r>
      <w:r w:rsidR="00822CB9" w:rsidRPr="00E25B1F">
        <w:rPr>
          <w:b/>
          <w:i/>
          <w:szCs w:val="28"/>
        </w:rPr>
        <w:t>)</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 xml:space="preserve">наименование участника </w:t>
      </w:r>
      <w:r w:rsidR="00822CB9" w:rsidRPr="00E25B1F">
        <w:rPr>
          <w:b/>
          <w:i/>
          <w:szCs w:val="28"/>
          <w:lang w:val="ru-RU"/>
        </w:rPr>
        <w:t>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lang w:val="ru-RU"/>
        </w:rPr>
        <w:t>;</w:t>
      </w:r>
      <w:proofErr w:type="gramEnd"/>
    </w:p>
    <w:p w:rsidR="001D0134" w:rsidRPr="00E25B1F" w:rsidRDefault="001D0134" w:rsidP="00822CB9">
      <w:pPr>
        <w:pStyle w:val="af3"/>
        <w:tabs>
          <w:tab w:val="left" w:pos="567"/>
          <w:tab w:val="left" w:pos="1134"/>
        </w:tabs>
        <w:spacing w:before="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lang w:val="ru-RU"/>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r w:rsidRPr="00E25B1F">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1C7884" w:rsidRPr="00E25B1F" w:rsidRDefault="001C7884" w:rsidP="001C7884">
      <w:pPr>
        <w:pStyle w:val="af3"/>
        <w:spacing w:before="0" w:beforeAutospacing="0" w:after="0" w:afterAutospacing="0"/>
        <w:ind w:firstLine="709"/>
        <w:jc w:val="both"/>
        <w:rPr>
          <w:b/>
          <w:i/>
          <w:szCs w:val="28"/>
          <w:lang w:val="ru-RU"/>
        </w:rPr>
      </w:pPr>
      <w:r w:rsidRPr="00E25B1F">
        <w:rPr>
          <w:b/>
          <w:i/>
          <w:szCs w:val="28"/>
        </w:rPr>
        <w:t>Для физических лиц:</w:t>
      </w:r>
      <w:r w:rsidRPr="00E25B1F">
        <w:rPr>
          <w:sz w:val="28"/>
          <w:szCs w:val="28"/>
        </w:rPr>
        <w:t xml:space="preserve"> </w:t>
      </w:r>
      <w:r w:rsidRPr="00E25B1F">
        <w:rPr>
          <w:b/>
          <w:i/>
          <w:szCs w:val="28"/>
        </w:rPr>
        <w:t>Настоящим да</w:t>
      </w:r>
      <w:r w:rsidRPr="00E25B1F">
        <w:rPr>
          <w:b/>
          <w:i/>
          <w:szCs w:val="28"/>
          <w:lang w:val="ru-RU"/>
        </w:rPr>
        <w:t>ем</w:t>
      </w:r>
      <w:r w:rsidRPr="00E25B1F">
        <w:rPr>
          <w:b/>
          <w:i/>
          <w:szCs w:val="28"/>
        </w:rPr>
        <w:t xml:space="preserve"> свое согласие на обработку заказчиком (организатором </w:t>
      </w:r>
      <w:r w:rsidRPr="00E25B1F">
        <w:rPr>
          <w:b/>
          <w:i/>
          <w:szCs w:val="28"/>
          <w:lang w:val="ru-RU"/>
        </w:rPr>
        <w:t>запроса цен</w:t>
      </w:r>
      <w:r w:rsidRPr="00E25B1F">
        <w:rPr>
          <w:b/>
          <w:i/>
          <w:szCs w:val="28"/>
        </w:rPr>
        <w:t>)</w:t>
      </w:r>
      <w:r w:rsidRPr="00E25B1F">
        <w:rPr>
          <w:b/>
          <w:i/>
          <w:szCs w:val="28"/>
          <w:lang w:val="ru-RU"/>
        </w:rPr>
        <w:t xml:space="preserve"> </w:t>
      </w:r>
      <w:r w:rsidRPr="00E25B1F">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3"/>
        <w:spacing w:before="0" w:beforeAutospacing="0" w:after="0" w:afterAutospacing="0"/>
        <w:ind w:firstLine="709"/>
        <w:jc w:val="both"/>
        <w:rPr>
          <w:sz w:val="28"/>
          <w:szCs w:val="28"/>
          <w:lang w:val="ru-RU"/>
        </w:rPr>
      </w:pPr>
      <w:r w:rsidRPr="00E25B1F">
        <w:rPr>
          <w:sz w:val="28"/>
          <w:szCs w:val="28"/>
        </w:rPr>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lang w:val="ru-RU"/>
        </w:rPr>
        <w:t>либо при поступлении в наш адрес предложения о заключении договора,</w:t>
      </w:r>
      <w:r w:rsidR="00822CB9">
        <w:rPr>
          <w:sz w:val="28"/>
          <w:szCs w:val="28"/>
          <w:lang w:val="ru-RU"/>
        </w:rPr>
        <w:t xml:space="preserve"> </w:t>
      </w:r>
      <w:r w:rsidRPr="00E25B1F">
        <w:rPr>
          <w:sz w:val="28"/>
          <w:szCs w:val="28"/>
        </w:rPr>
        <w:t xml:space="preserve">мы берем на себя </w:t>
      </w:r>
      <w:r w:rsidR="00822CB9">
        <w:rPr>
          <w:sz w:val="28"/>
          <w:szCs w:val="28"/>
          <w:lang w:val="ru-RU"/>
        </w:rPr>
        <w:t xml:space="preserve">следующие </w:t>
      </w:r>
      <w:r w:rsidRPr="00E25B1F">
        <w:rPr>
          <w:sz w:val="28"/>
          <w:szCs w:val="28"/>
        </w:rPr>
        <w:t>обязательства</w:t>
      </w:r>
      <w:r w:rsidR="00822CB9">
        <w:rPr>
          <w:sz w:val="28"/>
          <w:szCs w:val="28"/>
          <w:lang w:val="ru-RU"/>
        </w:rPr>
        <w:t>:</w:t>
      </w:r>
      <w:r w:rsidRPr="00E25B1F">
        <w:rPr>
          <w:sz w:val="28"/>
          <w:szCs w:val="28"/>
        </w:rPr>
        <w:t xml:space="preserve"> </w:t>
      </w:r>
    </w:p>
    <w:p w:rsidR="00E64597" w:rsidRDefault="00142709" w:rsidP="00822CB9">
      <w:pPr>
        <w:pStyle w:val="af3"/>
        <w:numPr>
          <w:ilvl w:val="0"/>
          <w:numId w:val="64"/>
        </w:numPr>
        <w:spacing w:before="0" w:beforeAutospacing="0" w:after="0" w:afterAutospacing="0"/>
        <w:ind w:left="0" w:firstLine="709"/>
        <w:jc w:val="both"/>
        <w:rPr>
          <w:sz w:val="28"/>
          <w:szCs w:val="28"/>
          <w:lang w:val="ru-RU"/>
        </w:rPr>
      </w:pPr>
      <w:r w:rsidRPr="00E25B1F">
        <w:rPr>
          <w:sz w:val="28"/>
          <w:szCs w:val="28"/>
        </w:rPr>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lang w:val="ru-RU"/>
        </w:rPr>
        <w:t>;</w:t>
      </w:r>
    </w:p>
    <w:p w:rsidR="00E64597" w:rsidRDefault="0041085B" w:rsidP="00822CB9">
      <w:pPr>
        <w:pStyle w:val="af3"/>
        <w:numPr>
          <w:ilvl w:val="0"/>
          <w:numId w:val="64"/>
        </w:numPr>
        <w:spacing w:before="0" w:beforeAutospacing="0" w:after="0" w:afterAutospacing="0"/>
        <w:ind w:left="0" w:firstLine="709"/>
        <w:jc w:val="both"/>
        <w:rPr>
          <w:sz w:val="28"/>
          <w:szCs w:val="28"/>
          <w:lang w:val="ru-RU"/>
        </w:rPr>
      </w:pPr>
      <w:r w:rsidRPr="00E25B1F">
        <w:rPr>
          <w:sz w:val="28"/>
          <w:szCs w:val="28"/>
          <w:lang w:val="ru-RU"/>
        </w:rPr>
        <w:t xml:space="preserve">представить обновленные сведения о цепочке собственников, включая бенефициаров (в том числе конечных) в случае, если в такие сведения были </w:t>
      </w:r>
      <w:r w:rsidRPr="00E25B1F">
        <w:rPr>
          <w:sz w:val="28"/>
          <w:szCs w:val="28"/>
          <w:lang w:val="ru-RU"/>
        </w:rPr>
        <w:lastRenderedPageBreak/>
        <w:t>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lang w:val="ru-RU"/>
        </w:rPr>
        <w:t>.</w:t>
      </w:r>
    </w:p>
    <w:p w:rsidR="0041085B" w:rsidRPr="00E25B1F" w:rsidRDefault="0041085B" w:rsidP="0041085B">
      <w:pPr>
        <w:pStyle w:val="af3"/>
        <w:spacing w:before="120" w:beforeAutospacing="0" w:after="0" w:afterAutospacing="0"/>
        <w:ind w:firstLine="709"/>
        <w:jc w:val="both"/>
        <w:rPr>
          <w:sz w:val="22"/>
          <w:szCs w:val="22"/>
        </w:rPr>
      </w:pPr>
      <w:r w:rsidRPr="00E25B1F">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3"/>
        <w:spacing w:before="0" w:beforeAutospacing="0" w:after="0" w:afterAutospacing="0"/>
        <w:ind w:firstLine="709"/>
        <w:jc w:val="both"/>
        <w:rPr>
          <w:b/>
          <w:i/>
          <w:lang w:val="ru-RU"/>
        </w:rPr>
      </w:pPr>
      <w:r w:rsidRPr="00E25B1F">
        <w:rPr>
          <w:b/>
          <w:i/>
        </w:rPr>
        <w:t xml:space="preserve">Нами будет предоставлено обеспечение исполнения договора в виде ________________ [безотзывной банковской гарантии, выданной </w:t>
      </w:r>
      <w:r w:rsidRPr="00E25B1F">
        <w:rPr>
          <w:b/>
          <w:i/>
          <w:lang w:val="ru-RU"/>
        </w:rPr>
        <w:t>банком</w:t>
      </w:r>
      <w:r w:rsidRPr="00E25B1F">
        <w:rPr>
          <w:b/>
          <w:i/>
        </w:rPr>
        <w:t xml:space="preserve">, на исполнение обязательств по договору/ </w:t>
      </w:r>
      <w:r w:rsidRPr="00E25B1F">
        <w:rPr>
          <w:b/>
          <w:i/>
          <w:lang w:val="ru-RU"/>
        </w:rPr>
        <w:t xml:space="preserve">поручительства/ </w:t>
      </w:r>
      <w:r w:rsidRPr="00E25B1F">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Pr>
          <w:b/>
          <w:i/>
          <w:lang w:val="ru-RU"/>
        </w:rPr>
        <w:t xml:space="preserve"> и</w:t>
      </w:r>
      <w:r w:rsidRPr="00E25B1F">
        <w:rPr>
          <w:b/>
          <w:i/>
        </w:rPr>
        <w:t xml:space="preserve"> срок</w:t>
      </w:r>
      <w:r w:rsidR="00330E38" w:rsidRPr="00330E38">
        <w:rPr>
          <w:b/>
          <w:i/>
          <w:lang w:val="ru-RU" w:eastAsia="ru-RU"/>
        </w:rPr>
        <w:t xml:space="preserve"> </w:t>
      </w:r>
      <w:r w:rsidR="00330E38" w:rsidRPr="00330E38">
        <w:rPr>
          <w:b/>
          <w:i/>
          <w:lang w:val="ru-RU"/>
        </w:rPr>
        <w:t xml:space="preserve">предоставления обеспечения указывается в соответствии с предложением участника </w:t>
      </w:r>
      <w:r w:rsidR="00330E38">
        <w:rPr>
          <w:b/>
          <w:i/>
          <w:lang w:val="ru-RU"/>
        </w:rPr>
        <w:t>запроса цен</w:t>
      </w:r>
      <w:r w:rsidRPr="00E25B1F">
        <w:rPr>
          <w:b/>
          <w:i/>
        </w:rPr>
        <w:t xml:space="preserve">, сумма обеспечения исполнения договора указываются в соответствии с </w:t>
      </w:r>
      <w:r w:rsidRPr="00E25B1F">
        <w:rPr>
          <w:b/>
          <w:i/>
          <w:lang w:val="ru-RU"/>
        </w:rPr>
        <w:t xml:space="preserve">частью 2 </w:t>
      </w:r>
      <w:r w:rsidRPr="00E25B1F">
        <w:rPr>
          <w:b/>
          <w:i/>
        </w:rPr>
        <w:t>«Проект договора» и/или пунктом</w:t>
      </w:r>
      <w:r w:rsidRPr="00E25B1F">
        <w:rPr>
          <w:b/>
          <w:i/>
          <w:lang w:val="ru-RU"/>
        </w:rPr>
        <w:t> </w:t>
      </w:r>
      <w:r w:rsidR="0073223C">
        <w:rPr>
          <w:b/>
          <w:i/>
          <w:lang w:val="ru-RU"/>
        </w:rPr>
        <w:t>19</w:t>
      </w:r>
      <w:r w:rsidRPr="00E25B1F">
        <w:rPr>
          <w:b/>
          <w:i/>
        </w:rPr>
        <w:t xml:space="preserve"> раздела</w:t>
      </w:r>
      <w:r w:rsidRPr="00E25B1F">
        <w:rPr>
          <w:b/>
          <w:i/>
          <w:lang w:val="ru-RU"/>
        </w:rPr>
        <w:t> </w:t>
      </w:r>
      <w:r w:rsidR="0073223C">
        <w:rPr>
          <w:b/>
          <w:i/>
          <w:lang w:val="ru-RU"/>
        </w:rPr>
        <w:t>5</w:t>
      </w:r>
      <w:r w:rsidRPr="00E25B1F">
        <w:rPr>
          <w:b/>
          <w:i/>
        </w:rPr>
        <w:t xml:space="preserve"> «Информационная карта </w:t>
      </w:r>
      <w:r w:rsidRPr="00E25B1F">
        <w:rPr>
          <w:b/>
          <w:i/>
          <w:lang w:val="ru-RU"/>
        </w:rPr>
        <w:t>запроса цен</w:t>
      </w:r>
      <w:r w:rsidRPr="00E25B1F">
        <w:rPr>
          <w:b/>
          <w:i/>
        </w:rPr>
        <w:t>» документации</w:t>
      </w:r>
      <w:r w:rsidRPr="00E25B1F">
        <w:rPr>
          <w:b/>
          <w:i/>
          <w:lang w:val="ru-RU"/>
        </w:rPr>
        <w:t xml:space="preserve"> по запросу цен</w:t>
      </w:r>
      <w:r w:rsidRPr="00E25B1F">
        <w:rPr>
          <w:b/>
          <w:i/>
        </w:rPr>
        <w:t>]</w:t>
      </w:r>
    </w:p>
    <w:p w:rsidR="00380FA3" w:rsidRPr="00E25B1F" w:rsidRDefault="00380FA3" w:rsidP="00380FA3">
      <w:pPr>
        <w:pStyle w:val="af3"/>
        <w:spacing w:before="0" w:beforeAutospacing="0" w:after="0" w:afterAutospacing="0"/>
        <w:ind w:firstLine="709"/>
        <w:jc w:val="both"/>
        <w:rPr>
          <w:b/>
          <w:i/>
          <w:lang w:val="ru-RU"/>
        </w:rPr>
      </w:pPr>
      <w:r w:rsidRPr="00E25B1F">
        <w:rPr>
          <w:b/>
          <w:i/>
        </w:rPr>
        <w:t xml:space="preserve">Нами будет предоставлено обеспечение возврата аванса в виде ________________ [безотзывной банковской гарантии, выданной </w:t>
      </w:r>
      <w:r w:rsidRPr="00E25B1F">
        <w:rPr>
          <w:b/>
          <w:i/>
          <w:lang w:val="ru-RU"/>
        </w:rPr>
        <w:t>банком</w:t>
      </w:r>
      <w:r w:rsidRPr="00E25B1F">
        <w:rPr>
          <w:b/>
          <w:i/>
        </w:rPr>
        <w:t xml:space="preserve">, на </w:t>
      </w:r>
      <w:r w:rsidRPr="00E25B1F">
        <w:rPr>
          <w:b/>
          <w:i/>
          <w:lang w:val="ru-RU"/>
        </w:rPr>
        <w:t>возврат аванса</w:t>
      </w:r>
      <w:r w:rsidRPr="00E25B1F">
        <w:rPr>
          <w:b/>
          <w:i/>
        </w:rPr>
        <w:t xml:space="preserve">/ </w:t>
      </w:r>
      <w:r w:rsidRPr="00E25B1F">
        <w:rPr>
          <w:b/>
          <w:i/>
          <w:lang w:val="ru-RU"/>
        </w:rPr>
        <w:t xml:space="preserve">поручительства/ </w:t>
      </w:r>
      <w:r w:rsidRPr="00E25B1F">
        <w:rPr>
          <w:b/>
          <w:i/>
        </w:rPr>
        <w:t xml:space="preserve">в форме денежных средств путем их перечисления заказчику] в течение ___ дней [указать срок предоставления обеспечения </w:t>
      </w:r>
      <w:r w:rsidRPr="00E25B1F">
        <w:rPr>
          <w:b/>
          <w:i/>
          <w:lang w:val="ru-RU"/>
        </w:rPr>
        <w:t>возврата аванса</w:t>
      </w:r>
      <w:r w:rsidRPr="00E25B1F">
        <w:rPr>
          <w:b/>
          <w:i/>
        </w:rPr>
        <w:t>] на сумму __ [вид</w:t>
      </w:r>
      <w:r w:rsidR="00330E38">
        <w:rPr>
          <w:b/>
          <w:i/>
          <w:lang w:val="ru-RU"/>
        </w:rPr>
        <w:t xml:space="preserve"> и</w:t>
      </w:r>
      <w:r w:rsidRPr="00E25B1F">
        <w:rPr>
          <w:b/>
          <w:i/>
        </w:rPr>
        <w:t xml:space="preserve"> срок</w:t>
      </w:r>
      <w:r w:rsidR="00330E38" w:rsidRPr="00330E38">
        <w:rPr>
          <w:b/>
          <w:i/>
          <w:lang w:val="ru-RU" w:eastAsia="ru-RU"/>
        </w:rPr>
        <w:t xml:space="preserve"> </w:t>
      </w:r>
      <w:r w:rsidR="00330E38" w:rsidRPr="00330E38">
        <w:rPr>
          <w:b/>
          <w:i/>
          <w:lang w:val="ru-RU"/>
        </w:rPr>
        <w:t xml:space="preserve">предоставления обеспечения указывается в соответствии с предложением участника </w:t>
      </w:r>
      <w:r w:rsidR="00330E38">
        <w:rPr>
          <w:b/>
          <w:i/>
          <w:lang w:val="ru-RU"/>
        </w:rPr>
        <w:t>запроса цен</w:t>
      </w:r>
      <w:r w:rsidRPr="00E25B1F">
        <w:rPr>
          <w:b/>
          <w:i/>
        </w:rPr>
        <w:t xml:space="preserve">, сумма обеспечения </w:t>
      </w:r>
      <w:r w:rsidRPr="00E25B1F">
        <w:rPr>
          <w:b/>
          <w:i/>
          <w:lang w:val="ru-RU"/>
        </w:rPr>
        <w:t>возврата аванса</w:t>
      </w:r>
      <w:r w:rsidRPr="00E25B1F">
        <w:rPr>
          <w:b/>
          <w:i/>
        </w:rPr>
        <w:t xml:space="preserve"> указываются в соответствии с </w:t>
      </w:r>
      <w:r w:rsidRPr="00E25B1F">
        <w:rPr>
          <w:b/>
          <w:i/>
          <w:lang w:val="ru-RU"/>
        </w:rPr>
        <w:t xml:space="preserve">частью 2 </w:t>
      </w:r>
      <w:r w:rsidRPr="00E25B1F">
        <w:rPr>
          <w:b/>
          <w:i/>
        </w:rPr>
        <w:t>«Проект договора» и/или пунктом</w:t>
      </w:r>
      <w:r w:rsidRPr="00E25B1F">
        <w:rPr>
          <w:b/>
          <w:i/>
          <w:lang w:val="ru-RU"/>
        </w:rPr>
        <w:t> </w:t>
      </w:r>
      <w:r w:rsidR="0073223C">
        <w:rPr>
          <w:b/>
          <w:i/>
          <w:lang w:val="ru-RU"/>
        </w:rPr>
        <w:t>19</w:t>
      </w:r>
      <w:r w:rsidRPr="00E25B1F">
        <w:rPr>
          <w:b/>
          <w:i/>
        </w:rPr>
        <w:t xml:space="preserve"> раздела</w:t>
      </w:r>
      <w:r w:rsidRPr="00E25B1F">
        <w:rPr>
          <w:b/>
          <w:i/>
          <w:lang w:val="ru-RU"/>
        </w:rPr>
        <w:t> </w:t>
      </w:r>
      <w:r w:rsidR="0073223C">
        <w:rPr>
          <w:b/>
          <w:i/>
          <w:lang w:val="ru-RU"/>
        </w:rPr>
        <w:t>5</w:t>
      </w:r>
      <w:r w:rsidRPr="00E25B1F">
        <w:rPr>
          <w:b/>
          <w:i/>
        </w:rPr>
        <w:t xml:space="preserve"> «Информационная карта </w:t>
      </w:r>
      <w:r w:rsidRPr="00E25B1F">
        <w:rPr>
          <w:b/>
          <w:i/>
          <w:lang w:val="ru-RU"/>
        </w:rPr>
        <w:t>запроса цен</w:t>
      </w:r>
      <w:r w:rsidRPr="00E25B1F">
        <w:rPr>
          <w:b/>
          <w:i/>
        </w:rPr>
        <w:t>» документации</w:t>
      </w:r>
      <w:r w:rsidRPr="00E25B1F">
        <w:rPr>
          <w:b/>
          <w:i/>
          <w:lang w:val="ru-RU"/>
        </w:rPr>
        <w:t xml:space="preserve"> по запросу цен</w:t>
      </w:r>
      <w:r w:rsidRPr="00E25B1F">
        <w:rPr>
          <w:b/>
          <w:i/>
        </w:rPr>
        <w:t>]</w:t>
      </w:r>
    </w:p>
    <w:p w:rsidR="00380FA3" w:rsidRPr="00E25B1F" w:rsidRDefault="00380FA3" w:rsidP="00380FA3">
      <w:pPr>
        <w:pStyle w:val="af3"/>
        <w:spacing w:before="0" w:beforeAutospacing="0" w:after="0" w:afterAutospacing="0"/>
        <w:ind w:firstLine="709"/>
        <w:jc w:val="both"/>
        <w:rPr>
          <w:b/>
          <w:i/>
          <w:lang w:val="ru-RU"/>
        </w:rPr>
      </w:pPr>
      <w:r w:rsidRPr="00E25B1F">
        <w:rPr>
          <w:b/>
          <w:i/>
        </w:rPr>
        <w:t xml:space="preserve">Нами будет предоставлено обеспечение исполнения </w:t>
      </w:r>
      <w:r w:rsidRPr="00E25B1F">
        <w:rPr>
          <w:b/>
          <w:i/>
          <w:lang w:val="ru-RU"/>
        </w:rPr>
        <w:t>гарантийных обязательств</w:t>
      </w:r>
      <w:r w:rsidRPr="00E25B1F">
        <w:rPr>
          <w:b/>
          <w:i/>
        </w:rPr>
        <w:t xml:space="preserve"> в виде ________________ [безотзывной банковской гарантии, выданной </w:t>
      </w:r>
      <w:r w:rsidRPr="00E25B1F">
        <w:rPr>
          <w:b/>
          <w:i/>
          <w:lang w:val="ru-RU"/>
        </w:rPr>
        <w:t>банком</w:t>
      </w:r>
      <w:r w:rsidRPr="00E25B1F">
        <w:rPr>
          <w:b/>
          <w:i/>
        </w:rPr>
        <w:t xml:space="preserve">, на исполнение </w:t>
      </w:r>
      <w:r w:rsidRPr="00E25B1F">
        <w:rPr>
          <w:b/>
          <w:i/>
          <w:lang w:val="ru-RU"/>
        </w:rPr>
        <w:t xml:space="preserve">гарантийных </w:t>
      </w:r>
      <w:r w:rsidRPr="00E25B1F">
        <w:rPr>
          <w:b/>
          <w:i/>
        </w:rPr>
        <w:t xml:space="preserve">обязательств/ </w:t>
      </w:r>
      <w:r w:rsidRPr="00E25B1F">
        <w:rPr>
          <w:b/>
          <w:i/>
          <w:lang w:val="ru-RU"/>
        </w:rPr>
        <w:t xml:space="preserve">поручительства/ </w:t>
      </w:r>
      <w:r w:rsidRPr="00E25B1F">
        <w:rPr>
          <w:b/>
          <w:i/>
        </w:rPr>
        <w:t xml:space="preserve">в форме денежных средств путем их перечисления заказчику] в течение ___ дней [указать срок предоставления обеспечения </w:t>
      </w:r>
      <w:r w:rsidRPr="00E25B1F">
        <w:rPr>
          <w:b/>
          <w:i/>
          <w:lang w:val="ru-RU"/>
        </w:rPr>
        <w:t>гарантийных обязательств</w:t>
      </w:r>
      <w:r w:rsidRPr="00E25B1F">
        <w:rPr>
          <w:b/>
          <w:i/>
        </w:rPr>
        <w:t>] на сумму __% от цены договора [вид</w:t>
      </w:r>
      <w:r w:rsidR="00330E38" w:rsidRPr="00330E38">
        <w:rPr>
          <w:b/>
          <w:i/>
          <w:lang w:val="ru-RU" w:eastAsia="ru-RU"/>
        </w:rPr>
        <w:t xml:space="preserve"> </w:t>
      </w:r>
      <w:r w:rsidR="00330E38" w:rsidRPr="00330E38">
        <w:rPr>
          <w:b/>
          <w:i/>
          <w:lang w:val="ru-RU"/>
        </w:rPr>
        <w:t>обеспечения указывается в соответствии с предложением участника конкурса</w:t>
      </w:r>
      <w:r w:rsidRPr="00E25B1F">
        <w:rPr>
          <w:b/>
          <w:i/>
        </w:rPr>
        <w:t>, срок</w:t>
      </w:r>
      <w:r w:rsidR="00330E38">
        <w:rPr>
          <w:b/>
          <w:i/>
          <w:lang w:val="ru-RU"/>
        </w:rPr>
        <w:t xml:space="preserve"> и</w:t>
      </w:r>
      <w:r w:rsidRPr="00E25B1F">
        <w:rPr>
          <w:b/>
          <w:i/>
        </w:rPr>
        <w:t xml:space="preserve"> сумма обеспечения исполнения </w:t>
      </w:r>
      <w:r w:rsidRPr="00E25B1F">
        <w:rPr>
          <w:b/>
          <w:i/>
          <w:lang w:val="ru-RU"/>
        </w:rPr>
        <w:t xml:space="preserve">гарантийных обязательств </w:t>
      </w:r>
      <w:r w:rsidRPr="00E25B1F">
        <w:rPr>
          <w:b/>
          <w:i/>
        </w:rPr>
        <w:t xml:space="preserve">указываются в соответствии с </w:t>
      </w:r>
      <w:r w:rsidRPr="00E25B1F">
        <w:rPr>
          <w:b/>
          <w:i/>
          <w:lang w:val="ru-RU"/>
        </w:rPr>
        <w:t xml:space="preserve">частью 2 </w:t>
      </w:r>
      <w:r w:rsidRPr="00E25B1F">
        <w:rPr>
          <w:b/>
          <w:i/>
        </w:rPr>
        <w:t>«Проект договора» и/или пунктом</w:t>
      </w:r>
      <w:r w:rsidRPr="00E25B1F">
        <w:rPr>
          <w:b/>
          <w:i/>
          <w:lang w:val="ru-RU"/>
        </w:rPr>
        <w:t> </w:t>
      </w:r>
      <w:r w:rsidR="0073223C">
        <w:rPr>
          <w:b/>
          <w:i/>
          <w:lang w:val="ru-RU"/>
        </w:rPr>
        <w:t>19</w:t>
      </w:r>
      <w:r w:rsidRPr="00E25B1F">
        <w:rPr>
          <w:b/>
          <w:i/>
        </w:rPr>
        <w:t xml:space="preserve"> раздела</w:t>
      </w:r>
      <w:r w:rsidRPr="00E25B1F">
        <w:rPr>
          <w:b/>
          <w:i/>
          <w:lang w:val="ru-RU"/>
        </w:rPr>
        <w:t> </w:t>
      </w:r>
      <w:r w:rsidR="0073223C">
        <w:rPr>
          <w:b/>
          <w:i/>
          <w:lang w:val="ru-RU"/>
        </w:rPr>
        <w:t>5</w:t>
      </w:r>
      <w:r w:rsidRPr="00E25B1F">
        <w:rPr>
          <w:b/>
          <w:i/>
        </w:rPr>
        <w:t xml:space="preserve"> «Информационная карта </w:t>
      </w:r>
      <w:r w:rsidRPr="00E25B1F">
        <w:rPr>
          <w:b/>
          <w:i/>
          <w:lang w:val="ru-RU"/>
        </w:rPr>
        <w:t>запроса цен</w:t>
      </w:r>
      <w:r w:rsidRPr="00E25B1F">
        <w:rPr>
          <w:b/>
          <w:i/>
        </w:rPr>
        <w:t>» документации</w:t>
      </w:r>
      <w:r w:rsidRPr="00E25B1F">
        <w:rPr>
          <w:b/>
          <w:i/>
          <w:lang w:val="ru-RU"/>
        </w:rPr>
        <w:t xml:space="preserve"> по запросу цен</w:t>
      </w:r>
      <w:r w:rsidRPr="00E25B1F">
        <w:rPr>
          <w:b/>
          <w:i/>
        </w:rPr>
        <w:t>]</w:t>
      </w:r>
    </w:p>
    <w:p w:rsidR="00454B58" w:rsidRPr="00973A1D" w:rsidRDefault="00454B58" w:rsidP="00454B58">
      <w:pPr>
        <w:ind w:firstLine="709"/>
        <w:jc w:val="both"/>
        <w:rPr>
          <w:sz w:val="28"/>
        </w:rPr>
      </w:pPr>
    </w:p>
    <w:p w:rsidR="00C87330" w:rsidRPr="00E25B1F" w:rsidRDefault="00C87330" w:rsidP="00C87330">
      <w:pPr>
        <w:pStyle w:val="39"/>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9"/>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9"/>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73223C">
        <w:rPr>
          <w:sz w:val="28"/>
          <w:szCs w:val="28"/>
        </w:rPr>
        <w:t>4.4.1</w:t>
      </w:r>
      <w:r w:rsidR="00180687">
        <w:rPr>
          <w:sz w:val="28"/>
          <w:szCs w:val="28"/>
        </w:rPr>
        <w:t>2</w:t>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в соответствующий 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180687">
        <w:rPr>
          <w:sz w:val="28"/>
          <w:szCs w:val="28"/>
        </w:rPr>
        <w:t>5</w:t>
      </w:r>
      <w:r w:rsidRPr="00E25B1F">
        <w:rPr>
          <w:sz w:val="28"/>
          <w:szCs w:val="28"/>
        </w:rPr>
        <w:t xml:space="preserve"> документации по запросу цен.</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d"/>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lastRenderedPageBreak/>
        <w:t>Опись документов заявки в соответствии с требованиями пункта</w:t>
      </w:r>
      <w:r w:rsidR="007540C3" w:rsidRPr="00E25B1F">
        <w:rPr>
          <w:rFonts w:ascii="Times New Roman" w:hAnsi="Times New Roman" w:cs="Times New Roman"/>
          <w:sz w:val="28"/>
          <w:szCs w:val="28"/>
        </w:rPr>
        <w:t> </w:t>
      </w:r>
      <w:r w:rsidR="0073223C">
        <w:rPr>
          <w:rFonts w:ascii="Times New Roman" w:hAnsi="Times New Roman" w:cs="Times New Roman"/>
          <w:sz w:val="28"/>
          <w:szCs w:val="28"/>
        </w:rPr>
        <w:t>14</w:t>
      </w:r>
      <w:r w:rsidRPr="00E25B1F">
        <w:rPr>
          <w:rFonts w:ascii="Times New Roman" w:hAnsi="Times New Roman" w:cs="Times New Roman"/>
          <w:sz w:val="28"/>
          <w:szCs w:val="28"/>
        </w:rPr>
        <w:t xml:space="preserve"> раздела </w:t>
      </w:r>
      <w:r w:rsidR="0073223C">
        <w:rPr>
          <w:rFonts w:ascii="Times New Roman" w:hAnsi="Times New Roman" w:cs="Times New Roman"/>
          <w:sz w:val="28"/>
          <w:szCs w:val="28"/>
        </w:rPr>
        <w:t>5</w:t>
      </w:r>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1"/>
              <w:jc w:val="center"/>
              <w:rPr>
                <w:rFonts w:ascii="Times New Roman" w:hAnsi="Times New Roman" w:cs="Times New Roman"/>
                <w:szCs w:val="24"/>
              </w:rPr>
            </w:pPr>
            <w:proofErr w:type="gramStart"/>
            <w:r w:rsidRPr="00E25B1F">
              <w:rPr>
                <w:rFonts w:ascii="Times New Roman" w:hAnsi="Times New Roman" w:cs="Times New Roman"/>
                <w:szCs w:val="24"/>
              </w:rPr>
              <w:t>п</w:t>
            </w:r>
            <w:proofErr w:type="gramEnd"/>
            <w:r w:rsidRPr="00E25B1F">
              <w:rPr>
                <w:rFonts w:ascii="Times New Roman" w:hAnsi="Times New Roman" w:cs="Times New Roman"/>
                <w:szCs w:val="24"/>
              </w:rPr>
              <w:t>/п</w:t>
            </w:r>
          </w:p>
        </w:tc>
        <w:tc>
          <w:tcPr>
            <w:tcW w:w="7540" w:type="dxa"/>
            <w:vAlign w:val="center"/>
          </w:tcPr>
          <w:p w:rsidR="00F94E82" w:rsidRPr="00E25B1F" w:rsidRDefault="00F94E82" w:rsidP="00AF3E12">
            <w:pPr>
              <w:pStyle w:val="afff1"/>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1"/>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1"/>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997DC5"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1"/>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1"/>
              <w:spacing w:before="40" w:after="40"/>
              <w:rPr>
                <w:rFonts w:ascii="Times New Roman" w:hAnsi="Times New Roman" w:cs="Times New Roman"/>
                <w:szCs w:val="24"/>
              </w:rPr>
            </w:pPr>
          </w:p>
        </w:tc>
        <w:tc>
          <w:tcPr>
            <w:tcW w:w="1276" w:type="dxa"/>
          </w:tcPr>
          <w:p w:rsidR="00F94E82" w:rsidRPr="00E25B1F" w:rsidRDefault="00F94E82" w:rsidP="00AF3E12">
            <w:pPr>
              <w:pStyle w:val="afff1"/>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1"/>
              <w:spacing w:before="40" w:after="40"/>
              <w:rPr>
                <w:rFonts w:ascii="Times New Roman" w:hAnsi="Times New Roman" w:cs="Times New Roman"/>
                <w:szCs w:val="24"/>
              </w:rPr>
            </w:pPr>
          </w:p>
        </w:tc>
        <w:tc>
          <w:tcPr>
            <w:tcW w:w="1276" w:type="dxa"/>
          </w:tcPr>
          <w:p w:rsidR="00F94E82" w:rsidRPr="00E25B1F" w:rsidRDefault="00F94E82" w:rsidP="00C87330">
            <w:pPr>
              <w:pStyle w:val="afff1"/>
              <w:spacing w:before="40" w:after="40"/>
              <w:rPr>
                <w:rFonts w:ascii="Times New Roman" w:hAnsi="Times New Roman" w:cs="Times New Roman"/>
                <w:szCs w:val="24"/>
              </w:rP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d"/>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69"/>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r w:rsidR="0073223C">
        <w:rPr>
          <w:szCs w:val="24"/>
        </w:rPr>
        <w:t>14</w:t>
      </w:r>
      <w:r w:rsidR="00C87330" w:rsidRPr="00E25B1F">
        <w:rPr>
          <w:szCs w:val="24"/>
        </w:rPr>
        <w:t xml:space="preserve"> раздела</w:t>
      </w:r>
      <w:r w:rsidR="007540C3" w:rsidRPr="00E25B1F">
        <w:rPr>
          <w:szCs w:val="24"/>
        </w:rPr>
        <w:t> </w:t>
      </w:r>
      <w:r w:rsidR="0073223C">
        <w:rPr>
          <w:szCs w:val="24"/>
        </w:rPr>
        <w:t>5</w:t>
      </w:r>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r w:rsidR="0073223C">
        <w:rPr>
          <w:szCs w:val="24"/>
        </w:rPr>
        <w:t>4.2.6</w:t>
      </w:r>
      <w:r w:rsidR="007540C3" w:rsidRPr="00E25B1F">
        <w:rPr>
          <w:szCs w:val="24"/>
        </w:rPr>
        <w:t xml:space="preserve">, </w:t>
      </w:r>
      <w:r w:rsidR="0073223C">
        <w:rPr>
          <w:szCs w:val="24"/>
        </w:rPr>
        <w:t>4.2.7</w:t>
      </w:r>
      <w:r w:rsidR="00C87330" w:rsidRPr="00E25B1F">
        <w:rPr>
          <w:szCs w:val="24"/>
        </w:rPr>
        <w:t>.</w:t>
      </w:r>
    </w:p>
    <w:p w:rsidR="00C87330" w:rsidRPr="00E25B1F" w:rsidRDefault="00C87330" w:rsidP="00C87330">
      <w:pPr>
        <w:jc w:val="right"/>
        <w:rPr>
          <w:sz w:val="28"/>
          <w:szCs w:val="28"/>
        </w:rPr>
      </w:pPr>
      <w:bookmarkStart w:id="274" w:name="_Ref55335821"/>
      <w:bookmarkStart w:id="275" w:name="_Ref55336345"/>
      <w:bookmarkStart w:id="276" w:name="_Toc57314674"/>
      <w:bookmarkStart w:id="277" w:name="_Toc69728988"/>
      <w:bookmarkStart w:id="278" w:name="_Toc98251754"/>
      <w:r w:rsidRPr="00E25B1F">
        <w:rPr>
          <w:sz w:val="22"/>
        </w:rPr>
        <w:br w:type="page"/>
      </w:r>
      <w:bookmarkEnd w:id="274"/>
      <w:bookmarkEnd w:id="275"/>
      <w:bookmarkEnd w:id="276"/>
      <w:bookmarkEnd w:id="277"/>
      <w:bookmarkEnd w:id="278"/>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6F02F8" w:rsidRPr="007D11B4" w:rsidRDefault="00B76788" w:rsidP="0065100C">
      <w:pPr>
        <w:ind w:right="153"/>
        <w:jc w:val="center"/>
        <w:rPr>
          <w:sz w:val="28"/>
          <w:szCs w:val="28"/>
        </w:rPr>
      </w:pPr>
      <w:bookmarkStart w:id="279" w:name="_Toc255987077"/>
      <w:bookmarkStart w:id="280" w:name="_Toc390262799"/>
      <w:r w:rsidRPr="006F02F8">
        <w:rPr>
          <w:sz w:val="28"/>
          <w:szCs w:val="28"/>
          <w:lang w:eastAsia="en-US"/>
        </w:rPr>
        <w:t xml:space="preserve">Открытый запрос цен в электронной форме на </w:t>
      </w:r>
      <w:r w:rsidR="00A94974">
        <w:rPr>
          <w:sz w:val="28"/>
          <w:szCs w:val="28"/>
          <w:lang w:eastAsia="en-US"/>
        </w:rPr>
        <w:t>п</w:t>
      </w:r>
      <w:r w:rsidR="00E500A6">
        <w:rPr>
          <w:sz w:val="28"/>
          <w:szCs w:val="28"/>
          <w:lang w:eastAsia="en-US"/>
        </w:rPr>
        <w:t xml:space="preserve">оставку </w:t>
      </w:r>
      <w:r w:rsidR="008E4DAD">
        <w:rPr>
          <w:sz w:val="28"/>
          <w:szCs w:val="28"/>
          <w:lang w:eastAsia="en-US"/>
        </w:rPr>
        <w:t xml:space="preserve"> </w:t>
      </w:r>
      <w:r w:rsidR="008E4DAD" w:rsidRPr="003515B4">
        <w:rPr>
          <w:sz w:val="28"/>
          <w:szCs w:val="28"/>
        </w:rPr>
        <w:t>танталового сплава ТаВ-10 круг 18х192(-2)</w:t>
      </w:r>
    </w:p>
    <w:p w:rsidR="00D761C6" w:rsidRPr="006F02F8" w:rsidRDefault="00D761C6" w:rsidP="00D761C6">
      <w:pPr>
        <w:ind w:right="153"/>
        <w:rPr>
          <w:b/>
          <w:i/>
          <w:sz w:val="28"/>
          <w:szCs w:val="28"/>
        </w:rPr>
      </w:pPr>
    </w:p>
    <w:p w:rsidR="00C87330" w:rsidRPr="00E25B1F" w:rsidRDefault="00C87330" w:rsidP="00991DEB">
      <w:pPr>
        <w:ind w:right="153"/>
        <w:jc w:val="center"/>
        <w:rPr>
          <w:b/>
          <w:i/>
        </w:rPr>
      </w:pPr>
      <w:r w:rsidRPr="00E25B1F">
        <w:rPr>
          <w:b/>
          <w:i/>
        </w:rPr>
        <w:t xml:space="preserve">АНКЕТА </w:t>
      </w:r>
      <w:r w:rsidR="007A0C42" w:rsidRPr="00E25B1F">
        <w:rPr>
          <w:b/>
          <w:i/>
        </w:rPr>
        <w:t xml:space="preserve">УЧАСТНИКА </w:t>
      </w:r>
      <w:r w:rsidR="00466F9E" w:rsidRPr="00E25B1F">
        <w:rPr>
          <w:b/>
          <w:i/>
        </w:rPr>
        <w:t>ЗАПРОСА ЦЕН</w:t>
      </w:r>
      <w:r w:rsidRPr="00E25B1F">
        <w:rPr>
          <w:b/>
          <w:i/>
        </w:rPr>
        <w:t xml:space="preserve"> (Форма 2)</w:t>
      </w:r>
      <w:bookmarkEnd w:id="279"/>
      <w:bookmarkEnd w:id="280"/>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7"/>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7"/>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8"/>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442DF" w:rsidRPr="00E25B1F" w:rsidRDefault="00C442DF"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8"/>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8"/>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8"/>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81" w:name="_Toc98251773"/>
    </w:p>
    <w:bookmarkEnd w:id="281"/>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0"/>
        <w:tabs>
          <w:tab w:val="clear" w:pos="1134"/>
        </w:tabs>
        <w:autoSpaceDE w:val="0"/>
        <w:autoSpaceDN w:val="0"/>
        <w:spacing w:line="240" w:lineRule="auto"/>
        <w:ind w:firstLine="0"/>
      </w:pPr>
    </w:p>
    <w:p w:rsidR="00C442DF" w:rsidRPr="008B0FDE" w:rsidRDefault="00C442DF" w:rsidP="00C442DF">
      <w:pPr>
        <w:pStyle w:val="afff0"/>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w:t>
      </w:r>
      <w:proofErr w:type="spellStart"/>
      <w:r w:rsidRPr="00FC009D">
        <w:rPr>
          <w:szCs w:val="24"/>
        </w:rPr>
        <w:t>т.ч</w:t>
      </w:r>
      <w:proofErr w:type="spellEnd"/>
      <w:r w:rsidRPr="00FC009D">
        <w:rPr>
          <w:szCs w:val="24"/>
        </w:rPr>
        <w:t>.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xml:space="preserve">№ </w:t>
            </w:r>
            <w:proofErr w:type="gramStart"/>
            <w:r w:rsidRPr="00E25B1F">
              <w:rPr>
                <w:sz w:val="20"/>
                <w:szCs w:val="20"/>
              </w:rPr>
              <w:t>п</w:t>
            </w:r>
            <w:proofErr w:type="gramEnd"/>
            <w:r w:rsidRPr="00E25B1F">
              <w:rPr>
                <w:sz w:val="20"/>
                <w:szCs w:val="20"/>
              </w:rPr>
              <w:t>/п</w:t>
            </w:r>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0"/>
        <w:tabs>
          <w:tab w:val="clear" w:pos="1134"/>
        </w:tabs>
        <w:autoSpaceDE w:val="0"/>
        <w:autoSpaceDN w:val="0"/>
        <w:spacing w:line="240" w:lineRule="auto"/>
        <w:ind w:firstLine="0"/>
        <w:rPr>
          <w:sz w:val="28"/>
          <w:szCs w:val="28"/>
        </w:rPr>
      </w:pPr>
    </w:p>
    <w:p w:rsidR="00BE6945" w:rsidRPr="00E25B1F" w:rsidRDefault="004F5DFF" w:rsidP="0041085B">
      <w:pPr>
        <w:pStyle w:val="afff0"/>
        <w:tabs>
          <w:tab w:val="clear" w:pos="1134"/>
        </w:tabs>
        <w:autoSpaceDE w:val="0"/>
        <w:autoSpaceDN w:val="0"/>
        <w:spacing w:line="240" w:lineRule="auto"/>
        <w:ind w:firstLine="709"/>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0"/>
        <w:tabs>
          <w:tab w:val="clear" w:pos="1134"/>
        </w:tabs>
        <w:autoSpaceDE w:val="0"/>
        <w:autoSpaceDN w:val="0"/>
        <w:spacing w:line="240" w:lineRule="auto"/>
        <w:ind w:firstLine="0"/>
        <w:rPr>
          <w:sz w:val="28"/>
          <w:szCs w:val="28"/>
        </w:rPr>
      </w:pPr>
    </w:p>
    <w:p w:rsidR="00282962" w:rsidRPr="00E25B1F" w:rsidRDefault="00282962" w:rsidP="00282962">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r w:rsidRPr="00E25B1F">
        <w:rPr>
          <w:szCs w:val="24"/>
          <w:lang w:val="en-US"/>
        </w:rPr>
        <w:t>pdf</w:t>
      </w:r>
      <w:r w:rsidRPr="00E25B1F">
        <w:rPr>
          <w:szCs w:val="24"/>
        </w:rPr>
        <w:t xml:space="preserve"> и *.</w:t>
      </w:r>
      <w:proofErr w:type="spellStart"/>
      <w:r w:rsidRPr="00E25B1F">
        <w:rPr>
          <w:szCs w:val="24"/>
        </w:rPr>
        <w:t>xls</w:t>
      </w:r>
      <w:proofErr w:type="spellEnd"/>
      <w:r w:rsidRPr="00E25B1F">
        <w:rPr>
          <w:szCs w:val="24"/>
        </w:rPr>
        <w:t>;</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rsidR="00C87330" w:rsidRPr="00E25B1F" w:rsidRDefault="00C87330" w:rsidP="00C87330">
      <w:pPr>
        <w:pStyle w:val="Times12"/>
        <w:jc w:val="right"/>
        <w:rPr>
          <w:bCs w:val="0"/>
          <w:sz w:val="28"/>
          <w:szCs w:val="28"/>
        </w:rPr>
      </w:pPr>
      <w:r w:rsidRPr="00E25B1F">
        <w:rPr>
          <w:bCs w:val="0"/>
          <w:sz w:val="28"/>
          <w:szCs w:val="28"/>
        </w:rPr>
        <w:lastRenderedPageBreak/>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3D7F72" w:rsidRPr="007D11B4" w:rsidRDefault="00DE49A7" w:rsidP="003D7F72">
      <w:pPr>
        <w:ind w:right="153"/>
        <w:jc w:val="center"/>
        <w:rPr>
          <w:sz w:val="28"/>
          <w:szCs w:val="28"/>
        </w:rPr>
      </w:pPr>
      <w:bookmarkStart w:id="282" w:name="_Toc235439567"/>
      <w:bookmarkStart w:id="283" w:name="_Toc390262800"/>
      <w:r w:rsidRPr="006F1D77">
        <w:rPr>
          <w:sz w:val="28"/>
          <w:szCs w:val="28"/>
          <w:lang w:eastAsia="en-US"/>
        </w:rPr>
        <w:t xml:space="preserve">Открытый запрос цен в электронной форме на </w:t>
      </w:r>
      <w:r w:rsidR="00A94974">
        <w:rPr>
          <w:sz w:val="28"/>
          <w:szCs w:val="28"/>
          <w:lang w:eastAsia="en-US"/>
        </w:rPr>
        <w:t>п</w:t>
      </w:r>
      <w:r w:rsidR="00E500A6">
        <w:rPr>
          <w:sz w:val="28"/>
          <w:szCs w:val="28"/>
          <w:lang w:eastAsia="en-US"/>
        </w:rPr>
        <w:t xml:space="preserve">оставку </w:t>
      </w:r>
      <w:r w:rsidR="003D7F72" w:rsidRPr="003515B4">
        <w:rPr>
          <w:sz w:val="28"/>
          <w:szCs w:val="28"/>
        </w:rPr>
        <w:t>танталового сплава</w:t>
      </w:r>
      <w:r w:rsidR="00970B2C">
        <w:rPr>
          <w:sz w:val="28"/>
          <w:szCs w:val="28"/>
        </w:rPr>
        <w:t xml:space="preserve">    </w:t>
      </w:r>
      <w:bookmarkStart w:id="284" w:name="_GoBack"/>
      <w:bookmarkEnd w:id="284"/>
      <w:r w:rsidR="003D7F72" w:rsidRPr="003515B4">
        <w:rPr>
          <w:sz w:val="28"/>
          <w:szCs w:val="28"/>
        </w:rPr>
        <w:t xml:space="preserve"> </w:t>
      </w:r>
      <w:r w:rsidR="003D7F72">
        <w:rPr>
          <w:sz w:val="28"/>
          <w:szCs w:val="28"/>
        </w:rPr>
        <w:t xml:space="preserve"> </w:t>
      </w:r>
      <w:r w:rsidR="003D7F72" w:rsidRPr="003515B4">
        <w:rPr>
          <w:sz w:val="28"/>
          <w:szCs w:val="28"/>
        </w:rPr>
        <w:t>ТаВ-10 круг 18х192(-2)</w:t>
      </w:r>
    </w:p>
    <w:p w:rsidR="005A425C" w:rsidRPr="00120E79" w:rsidRDefault="005A425C" w:rsidP="0065100C">
      <w:pPr>
        <w:ind w:right="153"/>
        <w:jc w:val="center"/>
        <w:rPr>
          <w:sz w:val="28"/>
          <w:szCs w:val="28"/>
        </w:rPr>
      </w:pPr>
    </w:p>
    <w:p w:rsidR="00C87330" w:rsidRPr="00E25B1F" w:rsidRDefault="00C87330" w:rsidP="005A425C">
      <w:pPr>
        <w:jc w:val="center"/>
        <w:rPr>
          <w:b/>
          <w:i/>
        </w:rPr>
      </w:pPr>
      <w:r w:rsidRPr="00E25B1F">
        <w:rPr>
          <w:b/>
          <w:i/>
        </w:rPr>
        <w:t xml:space="preserve">ТЕХНИЧЕСКОЕ ПРЕДЛОЖЕНИЕ (Форма </w:t>
      </w:r>
      <w:r w:rsidR="006D7B10" w:rsidRPr="00E25B1F">
        <w:rPr>
          <w:b/>
          <w:i/>
        </w:rPr>
        <w:t>3</w:t>
      </w:r>
      <w:r w:rsidRPr="00E25B1F">
        <w:rPr>
          <w:b/>
          <w:i/>
        </w:rPr>
        <w:t>)</w:t>
      </w:r>
      <w:bookmarkEnd w:id="282"/>
      <w:bookmarkEnd w:id="283"/>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120E79" w:rsidRDefault="00120E79" w:rsidP="00120E79">
      <w:pPr>
        <w:pStyle w:val="Times12"/>
        <w:ind w:firstLine="709"/>
        <w:rPr>
          <w:bCs w:val="0"/>
          <w:sz w:val="28"/>
        </w:rPr>
      </w:pPr>
      <w:r>
        <w:rPr>
          <w:bCs w:val="0"/>
          <w:sz w:val="28"/>
        </w:rPr>
        <w:t>М.П.</w:t>
      </w: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w:t>
      </w:r>
      <w:proofErr w:type="gramStart"/>
      <w:r w:rsidR="00C87330" w:rsidRPr="00E25B1F">
        <w:rPr>
          <w:szCs w:val="24"/>
        </w:rPr>
        <w:t>к</w:t>
      </w:r>
      <w:proofErr w:type="gramEnd"/>
      <w:r w:rsidR="00C87330" w:rsidRPr="00E25B1F">
        <w:rPr>
          <w:szCs w:val="24"/>
        </w:rPr>
        <w:t>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w:t>
      </w:r>
      <w:proofErr w:type="spellStart"/>
      <w:r w:rsidR="00C87330" w:rsidRPr="00E25B1F">
        <w:rPr>
          <w:szCs w:val="24"/>
        </w:rPr>
        <w:t>т.ч</w:t>
      </w:r>
      <w:proofErr w:type="spellEnd"/>
      <w:r w:rsidR="00C87330" w:rsidRPr="00E25B1F">
        <w:rPr>
          <w:szCs w:val="24"/>
        </w:rPr>
        <w:t>.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бований, должно включать</w:t>
      </w:r>
      <w:r w:rsidR="00C442DF">
        <w:rPr>
          <w:szCs w:val="24"/>
        </w:rPr>
        <w:t>:</w:t>
      </w:r>
    </w:p>
    <w:p w:rsidR="00C442DF" w:rsidRDefault="00F94E82" w:rsidP="00C442DF">
      <w:pPr>
        <w:pStyle w:val="Times12"/>
        <w:tabs>
          <w:tab w:val="left" w:pos="1134"/>
          <w:tab w:val="left" w:pos="1418"/>
        </w:tabs>
        <w:ind w:firstLine="709"/>
        <w:rPr>
          <w:b/>
          <w:i/>
          <w:szCs w:val="24"/>
        </w:rPr>
      </w:pPr>
      <w:r w:rsidRPr="00E25B1F">
        <w:rPr>
          <w:b/>
          <w:i/>
          <w:szCs w:val="24"/>
        </w:rPr>
        <w:t>[</w:t>
      </w:r>
      <w:r w:rsidR="00C442DF">
        <w:rPr>
          <w:b/>
          <w:i/>
          <w:szCs w:val="24"/>
        </w:rPr>
        <w:t xml:space="preserve">далее </w:t>
      </w:r>
      <w:r w:rsidRPr="00E25B1F">
        <w:rPr>
          <w:b/>
          <w:i/>
          <w:szCs w:val="24"/>
        </w:rPr>
        <w:t>указывается в соответствии с</w:t>
      </w:r>
      <w:r w:rsidR="00C442DF" w:rsidRPr="00FC009D">
        <w:rPr>
          <w:b/>
          <w:i/>
          <w:szCs w:val="24"/>
        </w:rPr>
        <w:t xml:space="preserve"> требованиями к описанию технического предложения</w:t>
      </w:r>
      <w:r w:rsidR="00C442DF" w:rsidRPr="00C442DF">
        <w:rPr>
          <w:b/>
          <w:i/>
          <w:szCs w:val="24"/>
        </w:rPr>
        <w:t>]</w:t>
      </w:r>
      <w:r w:rsidR="00C442DF">
        <w:rPr>
          <w:b/>
          <w:i/>
          <w:szCs w:val="24"/>
        </w:rPr>
        <w:t>:</w:t>
      </w:r>
      <w:r w:rsidRPr="00E25B1F">
        <w:rPr>
          <w:b/>
          <w:i/>
          <w:szCs w:val="24"/>
        </w:rPr>
        <w:t xml:space="preserve"> </w:t>
      </w:r>
    </w:p>
    <w:p w:rsidR="00380FA3" w:rsidRPr="00E25B1F" w:rsidRDefault="00380FA3" w:rsidP="00C442DF">
      <w:pPr>
        <w:pStyle w:val="Times12"/>
        <w:tabs>
          <w:tab w:val="left" w:pos="1134"/>
          <w:tab w:val="left" w:pos="1418"/>
        </w:tabs>
        <w:ind w:firstLine="709"/>
        <w:rPr>
          <w:szCs w:val="24"/>
        </w:rPr>
      </w:pPr>
      <w:r w:rsidRPr="00E25B1F">
        <w:rPr>
          <w:b/>
          <w:i/>
          <w:szCs w:val="24"/>
        </w:rPr>
        <w:t>[для закупок работ,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r w:rsidR="0073223C">
        <w:rPr>
          <w:b/>
          <w:i/>
          <w:sz w:val="24"/>
          <w:szCs w:val="24"/>
        </w:rPr>
        <w:t>13</w:t>
      </w:r>
      <w:r w:rsidRPr="005966B7">
        <w:rPr>
          <w:b/>
          <w:i/>
          <w:sz w:val="24"/>
          <w:szCs w:val="24"/>
        </w:rPr>
        <w:t xml:space="preserve"> раздела </w:t>
      </w:r>
      <w:r w:rsidR="0073223C">
        <w:rPr>
          <w:b/>
          <w:i/>
          <w:sz w:val="24"/>
          <w:szCs w:val="24"/>
        </w:rPr>
        <w:t>5</w:t>
      </w:r>
      <w:r w:rsidRPr="008C7B31">
        <w:rPr>
          <w:b/>
          <w:i/>
          <w:sz w:val="24"/>
          <w:szCs w:val="24"/>
        </w:rPr>
        <w:t xml:space="preserve"> «Информационная карта запроса </w:t>
      </w:r>
      <w:r w:rsidR="008F1CEC">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9C5EF3" w:rsidRPr="00E25B1F" w:rsidRDefault="009C5EF3" w:rsidP="00380FA3">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sidR="002E1C58">
        <w:rPr>
          <w:i/>
          <w:sz w:val="24"/>
          <w:szCs w:val="24"/>
        </w:rPr>
        <w:t>;</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w:t>
      </w:r>
      <w:r w:rsidR="00973A1D" w:rsidRPr="009C5EF3">
        <w:rPr>
          <w:i/>
          <w:sz w:val="24"/>
          <w:szCs w:val="24"/>
        </w:rPr>
        <w:t>, при наличии,</w:t>
      </w:r>
      <w:r w:rsidRPr="009C5EF3">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C87330" w:rsidRDefault="00F760A9" w:rsidP="00E500A6">
      <w:pPr>
        <w:tabs>
          <w:tab w:val="left" w:pos="1418"/>
        </w:tabs>
        <w:autoSpaceDE w:val="0"/>
        <w:autoSpaceDN w:val="0"/>
        <w:adjustRightInd w:val="0"/>
        <w:jc w:val="both"/>
      </w:pPr>
      <w:r>
        <w:t xml:space="preserve">6. </w:t>
      </w:r>
      <w:r w:rsidR="00985C78" w:rsidRPr="00E500A6">
        <w:t>Участник запроса цен в данной форме обязан указать конкретные технические характеристики предлагаемого к поставке товара и в полном объеме раскрыть сведения о соответствии указанного товара всем требованиям, предъявляемым к такому товару закупочной документацией.</w:t>
      </w:r>
    </w:p>
    <w:p w:rsidR="006E2EEF" w:rsidRPr="00985C78" w:rsidRDefault="006E2EEF" w:rsidP="00E500A6">
      <w:pPr>
        <w:tabs>
          <w:tab w:val="left" w:pos="1418"/>
        </w:tabs>
        <w:autoSpaceDE w:val="0"/>
        <w:autoSpaceDN w:val="0"/>
        <w:adjustRightInd w:val="0"/>
        <w:jc w:val="both"/>
        <w:rPr>
          <w:szCs w:val="20"/>
        </w:rPr>
      </w:pPr>
    </w:p>
    <w:p w:rsidR="00C87330" w:rsidRDefault="00C87330" w:rsidP="00C87330">
      <w:pPr>
        <w:shd w:val="clear" w:color="auto" w:fill="FFFFFF"/>
        <w:tabs>
          <w:tab w:val="left" w:pos="1080"/>
        </w:tabs>
        <w:suppressAutoHyphens/>
      </w:pPr>
    </w:p>
    <w:p w:rsidR="00120E79" w:rsidRDefault="00120E79" w:rsidP="00C87330">
      <w:pPr>
        <w:shd w:val="clear" w:color="auto" w:fill="FFFFFF"/>
        <w:tabs>
          <w:tab w:val="left" w:pos="1080"/>
        </w:tabs>
        <w:suppressAutoHyphens/>
      </w:pPr>
    </w:p>
    <w:p w:rsidR="006E2EEF" w:rsidRPr="00DF4FBD" w:rsidRDefault="006E2EEF" w:rsidP="006E2EEF">
      <w:pPr>
        <w:pStyle w:val="af3"/>
        <w:spacing w:before="0" w:after="0"/>
        <w:ind w:firstLine="360"/>
        <w:jc w:val="both"/>
        <w:rPr>
          <w:color w:val="000000"/>
          <w:u w:val="single"/>
          <w:lang w:val="ru-RU"/>
        </w:rPr>
      </w:pPr>
      <w:bookmarkStart w:id="285" w:name="_План_распределения_объемов_выполнен"/>
      <w:bookmarkEnd w:id="285"/>
      <w:r w:rsidRPr="00DE49A7">
        <w:rPr>
          <w:b/>
          <w:sz w:val="32"/>
          <w:szCs w:val="32"/>
        </w:rPr>
        <w:lastRenderedPageBreak/>
        <w:t>ЧАСТЬ 2</w:t>
      </w:r>
      <w:r w:rsidRPr="007F5786">
        <w:rPr>
          <w:color w:val="000000"/>
          <w:u w:val="single"/>
        </w:rPr>
        <w:t>.</w:t>
      </w:r>
      <w:r>
        <w:rPr>
          <w:color w:val="000000"/>
          <w:u w:val="single"/>
          <w:lang w:val="ru-RU"/>
        </w:rPr>
        <w:t xml:space="preserve"> «Проект договора» </w:t>
      </w:r>
    </w:p>
    <w:tbl>
      <w:tblPr>
        <w:tblW w:w="11974" w:type="dxa"/>
        <w:tblInd w:w="15" w:type="dxa"/>
        <w:tblLayout w:type="fixed"/>
        <w:tblCellMar>
          <w:left w:w="15" w:type="dxa"/>
          <w:right w:w="15" w:type="dxa"/>
        </w:tblCellMar>
        <w:tblLook w:val="0000" w:firstRow="0" w:lastRow="0" w:firstColumn="0" w:lastColumn="0" w:noHBand="0" w:noVBand="0"/>
      </w:tblPr>
      <w:tblGrid>
        <w:gridCol w:w="4825"/>
        <w:gridCol w:w="150"/>
        <w:gridCol w:w="306"/>
        <w:gridCol w:w="673"/>
        <w:gridCol w:w="1505"/>
        <w:gridCol w:w="2679"/>
        <w:gridCol w:w="110"/>
        <w:gridCol w:w="1726"/>
      </w:tblGrid>
      <w:tr w:rsidR="00D45424" w:rsidTr="00D45424">
        <w:tblPrEx>
          <w:tblCellMar>
            <w:top w:w="0" w:type="dxa"/>
            <w:bottom w:w="0" w:type="dxa"/>
          </w:tblCellMar>
        </w:tblPrEx>
        <w:trPr>
          <w:trHeight w:hRule="exact" w:val="150"/>
        </w:trPr>
        <w:tc>
          <w:tcPr>
            <w:tcW w:w="7459" w:type="dxa"/>
            <w:gridSpan w:val="5"/>
            <w:tcBorders>
              <w:top w:val="nil"/>
              <w:left w:val="nil"/>
              <w:bottom w:val="nil"/>
              <w:right w:val="nil"/>
            </w:tcBorders>
          </w:tcPr>
          <w:p w:rsidR="00D45424" w:rsidRDefault="00D45424" w:rsidP="00F44FC6">
            <w:pPr>
              <w:widowControl w:val="0"/>
              <w:autoSpaceDE w:val="0"/>
              <w:autoSpaceDN w:val="0"/>
              <w:adjustRightInd w:val="0"/>
              <w:rPr>
                <w:rFonts w:ascii="MS Sans Serif" w:hAnsi="MS Sans Serif" w:cs="MS Sans Serif"/>
                <w:color w:val="000000"/>
                <w:sz w:val="16"/>
                <w:szCs w:val="16"/>
              </w:rPr>
            </w:pPr>
          </w:p>
        </w:tc>
        <w:tc>
          <w:tcPr>
            <w:tcW w:w="4515" w:type="dxa"/>
            <w:gridSpan w:val="3"/>
            <w:vMerge w:val="restart"/>
            <w:tcBorders>
              <w:top w:val="nil"/>
              <w:left w:val="nil"/>
              <w:bottom w:val="nil"/>
              <w:right w:val="nil"/>
            </w:tcBorders>
          </w:tcPr>
          <w:p w:rsidR="00D45424" w:rsidRDefault="00D45424" w:rsidP="00F44FC6">
            <w:pPr>
              <w:widowControl w:val="0"/>
              <w:autoSpaceDE w:val="0"/>
              <w:autoSpaceDN w:val="0"/>
              <w:adjustRightInd w:val="0"/>
              <w:spacing w:before="30" w:line="225" w:lineRule="exact"/>
              <w:ind w:left="15"/>
              <w:rPr>
                <w:rFonts w:ascii="MS Sans Serif" w:hAnsi="MS Sans Serif"/>
              </w:rPr>
            </w:pPr>
            <w:r>
              <w:rPr>
                <w:color w:val="000000"/>
                <w:sz w:val="20"/>
                <w:szCs w:val="20"/>
              </w:rPr>
              <w:t xml:space="preserve">Экземпляр </w:t>
            </w:r>
            <w:r>
              <w:rPr>
                <w:sz w:val="20"/>
                <w:szCs w:val="20"/>
              </w:rPr>
              <w:t>_______________</w:t>
            </w:r>
          </w:p>
        </w:tc>
      </w:tr>
      <w:tr w:rsidR="00D45424" w:rsidTr="00D45424">
        <w:tblPrEx>
          <w:tblCellMar>
            <w:top w:w="0" w:type="dxa"/>
            <w:bottom w:w="0" w:type="dxa"/>
          </w:tblCellMar>
        </w:tblPrEx>
        <w:trPr>
          <w:trHeight w:hRule="exact" w:val="180"/>
        </w:trPr>
        <w:tc>
          <w:tcPr>
            <w:tcW w:w="4825" w:type="dxa"/>
            <w:vMerge w:val="restart"/>
            <w:tcBorders>
              <w:top w:val="nil"/>
              <w:left w:val="nil"/>
              <w:bottom w:val="nil"/>
              <w:right w:val="nil"/>
            </w:tcBorders>
            <w:vAlign w:val="center"/>
          </w:tcPr>
          <w:p w:rsidR="00D45424" w:rsidRDefault="00D45424" w:rsidP="00F44FC6">
            <w:pPr>
              <w:widowControl w:val="0"/>
              <w:autoSpaceDE w:val="0"/>
              <w:autoSpaceDN w:val="0"/>
              <w:adjustRightInd w:val="0"/>
              <w:spacing w:before="30" w:line="284" w:lineRule="exact"/>
              <w:ind w:left="15"/>
              <w:jc w:val="center"/>
              <w:rPr>
                <w:color w:val="000000"/>
                <w:sz w:val="26"/>
                <w:szCs w:val="26"/>
              </w:rPr>
            </w:pPr>
            <w:r>
              <w:rPr>
                <w:color w:val="000000"/>
                <w:sz w:val="26"/>
                <w:szCs w:val="26"/>
              </w:rPr>
              <w:t>ФЕДЕРАЛЬНОЕ</w:t>
            </w:r>
            <w:r>
              <w:rPr>
                <w:color w:val="000000"/>
                <w:sz w:val="26"/>
                <w:szCs w:val="26"/>
              </w:rPr>
              <w:br/>
              <w:t>ГОСУДАРСТВЕННОЕ УНИТАРНОЕ</w:t>
            </w:r>
            <w:r>
              <w:rPr>
                <w:color w:val="000000"/>
                <w:sz w:val="26"/>
                <w:szCs w:val="26"/>
              </w:rPr>
              <w:br/>
              <w:t>ПРЕДПРИЯТИЕ</w:t>
            </w:r>
          </w:p>
        </w:tc>
        <w:tc>
          <w:tcPr>
            <w:tcW w:w="2634" w:type="dxa"/>
            <w:gridSpan w:val="4"/>
            <w:tcBorders>
              <w:top w:val="nil"/>
              <w:left w:val="nil"/>
              <w:bottom w:val="nil"/>
              <w:right w:val="nil"/>
            </w:tcBorders>
          </w:tcPr>
          <w:p w:rsidR="00D45424" w:rsidRDefault="00D45424" w:rsidP="00F44FC6">
            <w:pPr>
              <w:widowControl w:val="0"/>
              <w:autoSpaceDE w:val="0"/>
              <w:autoSpaceDN w:val="0"/>
              <w:adjustRightInd w:val="0"/>
              <w:spacing w:before="30" w:line="284" w:lineRule="exact"/>
              <w:ind w:left="15"/>
              <w:rPr>
                <w:rFonts w:ascii="MS Sans Serif" w:hAnsi="MS Sans Serif" w:cs="MS Sans Serif"/>
                <w:color w:val="000000"/>
                <w:sz w:val="16"/>
                <w:szCs w:val="16"/>
              </w:rPr>
            </w:pPr>
          </w:p>
        </w:tc>
        <w:tc>
          <w:tcPr>
            <w:tcW w:w="4515" w:type="dxa"/>
            <w:gridSpan w:val="3"/>
            <w:vMerge/>
            <w:tcBorders>
              <w:top w:val="nil"/>
              <w:left w:val="nil"/>
              <w:bottom w:val="nil"/>
              <w:right w:val="nil"/>
            </w:tcBorders>
          </w:tcPr>
          <w:p w:rsidR="00D45424" w:rsidRDefault="00D45424" w:rsidP="00F44FC6">
            <w:pPr>
              <w:widowControl w:val="0"/>
              <w:autoSpaceDE w:val="0"/>
              <w:autoSpaceDN w:val="0"/>
              <w:adjustRightInd w:val="0"/>
              <w:rPr>
                <w:rFonts w:ascii="MS Sans Serif" w:hAnsi="MS Sans Serif"/>
                <w:sz w:val="12"/>
                <w:szCs w:val="12"/>
              </w:rPr>
            </w:pPr>
          </w:p>
        </w:tc>
      </w:tr>
      <w:tr w:rsidR="00D45424" w:rsidTr="00D45424">
        <w:tblPrEx>
          <w:tblCellMar>
            <w:top w:w="0" w:type="dxa"/>
            <w:bottom w:w="0" w:type="dxa"/>
          </w:tblCellMar>
        </w:tblPrEx>
        <w:trPr>
          <w:trHeight w:hRule="exact" w:val="45"/>
        </w:trPr>
        <w:tc>
          <w:tcPr>
            <w:tcW w:w="4825" w:type="dxa"/>
            <w:vMerge/>
            <w:tcBorders>
              <w:top w:val="nil"/>
              <w:left w:val="nil"/>
              <w:bottom w:val="nil"/>
              <w:right w:val="nil"/>
            </w:tcBorders>
          </w:tcPr>
          <w:p w:rsidR="00D45424" w:rsidRDefault="00D45424" w:rsidP="00F44FC6">
            <w:pPr>
              <w:widowControl w:val="0"/>
              <w:autoSpaceDE w:val="0"/>
              <w:autoSpaceDN w:val="0"/>
              <w:adjustRightInd w:val="0"/>
              <w:rPr>
                <w:rFonts w:ascii="MS Sans Serif" w:hAnsi="MS Sans Serif"/>
                <w:sz w:val="3"/>
                <w:szCs w:val="3"/>
              </w:rPr>
            </w:pPr>
          </w:p>
        </w:tc>
        <w:tc>
          <w:tcPr>
            <w:tcW w:w="1129" w:type="dxa"/>
            <w:gridSpan w:val="3"/>
            <w:vMerge w:val="restart"/>
            <w:tcBorders>
              <w:top w:val="nil"/>
              <w:left w:val="nil"/>
              <w:bottom w:val="nil"/>
              <w:right w:val="nil"/>
            </w:tcBorders>
          </w:tcPr>
          <w:p w:rsidR="00D45424" w:rsidRDefault="00D45424" w:rsidP="00F44FC6">
            <w:pPr>
              <w:widowControl w:val="0"/>
              <w:autoSpaceDE w:val="0"/>
              <w:autoSpaceDN w:val="0"/>
              <w:adjustRightInd w:val="0"/>
              <w:spacing w:before="30" w:line="284" w:lineRule="exact"/>
              <w:ind w:left="15"/>
              <w:rPr>
                <w:rFonts w:ascii="MS Sans Serif" w:hAnsi="MS Sans Serif" w:cs="MS Sans Serif"/>
                <w:color w:val="000000"/>
                <w:sz w:val="16"/>
                <w:szCs w:val="16"/>
              </w:rPr>
            </w:pPr>
          </w:p>
        </w:tc>
        <w:tc>
          <w:tcPr>
            <w:tcW w:w="4184" w:type="dxa"/>
            <w:gridSpan w:val="2"/>
            <w:vMerge w:val="restart"/>
            <w:tcBorders>
              <w:top w:val="nil"/>
              <w:left w:val="nil"/>
              <w:bottom w:val="nil"/>
              <w:right w:val="nil"/>
            </w:tcBorders>
          </w:tcPr>
          <w:p w:rsidR="00D45424" w:rsidRDefault="00D45424" w:rsidP="00F44FC6">
            <w:pPr>
              <w:widowControl w:val="0"/>
              <w:autoSpaceDE w:val="0"/>
              <w:autoSpaceDN w:val="0"/>
              <w:adjustRightInd w:val="0"/>
              <w:spacing w:line="240" w:lineRule="atLeast"/>
              <w:rPr>
                <w:rFonts w:ascii="MS Sans Serif" w:hAnsi="MS Sans Serif"/>
              </w:rPr>
            </w:pPr>
            <w:r>
              <w:rPr>
                <w:rFonts w:ascii="MS Sans Serif" w:hAnsi="MS Sans Serif"/>
                <w:noProof/>
              </w:rPr>
              <w:drawing>
                <wp:inline distT="0" distB="0" distL="0" distR="0" wp14:anchorId="62BEFD03" wp14:editId="53FD3794">
                  <wp:extent cx="2590800" cy="466725"/>
                  <wp:effectExtent l="0" t="0" r="0"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90800" cy="466725"/>
                          </a:xfrm>
                          <a:prstGeom prst="rect">
                            <a:avLst/>
                          </a:prstGeom>
                          <a:noFill/>
                          <a:ln>
                            <a:noFill/>
                          </a:ln>
                        </pic:spPr>
                      </pic:pic>
                    </a:graphicData>
                  </a:graphic>
                </wp:inline>
              </w:drawing>
            </w:r>
          </w:p>
        </w:tc>
        <w:tc>
          <w:tcPr>
            <w:tcW w:w="1836" w:type="dxa"/>
            <w:gridSpan w:val="2"/>
            <w:tcBorders>
              <w:top w:val="nil"/>
              <w:left w:val="nil"/>
              <w:bottom w:val="nil"/>
              <w:right w:val="nil"/>
            </w:tcBorders>
          </w:tcPr>
          <w:p w:rsidR="00D45424" w:rsidRDefault="00D45424" w:rsidP="00F44FC6">
            <w:pPr>
              <w:widowControl w:val="0"/>
              <w:autoSpaceDE w:val="0"/>
              <w:autoSpaceDN w:val="0"/>
              <w:adjustRightInd w:val="0"/>
              <w:spacing w:before="30" w:line="225" w:lineRule="exact"/>
              <w:ind w:left="15"/>
              <w:rPr>
                <w:rFonts w:ascii="MS Sans Serif" w:hAnsi="MS Sans Serif"/>
              </w:rPr>
            </w:pPr>
          </w:p>
        </w:tc>
      </w:tr>
      <w:tr w:rsidR="00D45424" w:rsidTr="00D45424">
        <w:tblPrEx>
          <w:tblCellMar>
            <w:top w:w="0" w:type="dxa"/>
            <w:bottom w:w="0" w:type="dxa"/>
          </w:tblCellMar>
        </w:tblPrEx>
        <w:trPr>
          <w:trHeight w:hRule="exact" w:val="705"/>
        </w:trPr>
        <w:tc>
          <w:tcPr>
            <w:tcW w:w="4825" w:type="dxa"/>
            <w:vMerge/>
            <w:tcBorders>
              <w:top w:val="nil"/>
              <w:left w:val="nil"/>
              <w:bottom w:val="nil"/>
              <w:right w:val="nil"/>
            </w:tcBorders>
          </w:tcPr>
          <w:p w:rsidR="00D45424" w:rsidRDefault="00D45424" w:rsidP="00F44FC6">
            <w:pPr>
              <w:widowControl w:val="0"/>
              <w:autoSpaceDE w:val="0"/>
              <w:autoSpaceDN w:val="0"/>
              <w:adjustRightInd w:val="0"/>
              <w:rPr>
                <w:rFonts w:ascii="MS Sans Serif" w:hAnsi="MS Sans Serif"/>
                <w:sz w:val="20"/>
                <w:szCs w:val="20"/>
              </w:rPr>
            </w:pPr>
          </w:p>
        </w:tc>
        <w:tc>
          <w:tcPr>
            <w:tcW w:w="1129" w:type="dxa"/>
            <w:gridSpan w:val="3"/>
            <w:vMerge/>
            <w:tcBorders>
              <w:top w:val="nil"/>
              <w:left w:val="nil"/>
              <w:bottom w:val="nil"/>
              <w:right w:val="nil"/>
            </w:tcBorders>
          </w:tcPr>
          <w:p w:rsidR="00D45424" w:rsidRDefault="00D45424" w:rsidP="00F44FC6">
            <w:pPr>
              <w:widowControl w:val="0"/>
              <w:autoSpaceDE w:val="0"/>
              <w:autoSpaceDN w:val="0"/>
              <w:adjustRightInd w:val="0"/>
              <w:rPr>
                <w:rFonts w:ascii="MS Sans Serif" w:hAnsi="MS Sans Serif"/>
                <w:sz w:val="20"/>
                <w:szCs w:val="20"/>
              </w:rPr>
            </w:pPr>
          </w:p>
        </w:tc>
        <w:tc>
          <w:tcPr>
            <w:tcW w:w="4184" w:type="dxa"/>
            <w:gridSpan w:val="2"/>
            <w:vMerge/>
            <w:tcBorders>
              <w:top w:val="nil"/>
              <w:left w:val="nil"/>
              <w:bottom w:val="nil"/>
              <w:right w:val="nil"/>
            </w:tcBorders>
          </w:tcPr>
          <w:p w:rsidR="00D45424" w:rsidRDefault="00D45424" w:rsidP="00F44FC6">
            <w:pPr>
              <w:widowControl w:val="0"/>
              <w:autoSpaceDE w:val="0"/>
              <w:autoSpaceDN w:val="0"/>
              <w:adjustRightInd w:val="0"/>
              <w:rPr>
                <w:rFonts w:ascii="MS Sans Serif" w:hAnsi="MS Sans Serif"/>
                <w:sz w:val="20"/>
                <w:szCs w:val="20"/>
              </w:rPr>
            </w:pPr>
          </w:p>
        </w:tc>
        <w:tc>
          <w:tcPr>
            <w:tcW w:w="1836" w:type="dxa"/>
            <w:gridSpan w:val="2"/>
            <w:vMerge w:val="restart"/>
            <w:tcBorders>
              <w:top w:val="nil"/>
              <w:left w:val="nil"/>
              <w:bottom w:val="nil"/>
              <w:right w:val="nil"/>
            </w:tcBorders>
          </w:tcPr>
          <w:p w:rsidR="00D45424" w:rsidRDefault="00D45424" w:rsidP="00F44FC6">
            <w:pPr>
              <w:widowControl w:val="0"/>
              <w:autoSpaceDE w:val="0"/>
              <w:autoSpaceDN w:val="0"/>
              <w:adjustRightInd w:val="0"/>
              <w:spacing w:before="30" w:line="225" w:lineRule="exact"/>
              <w:ind w:left="15"/>
              <w:rPr>
                <w:rFonts w:ascii="MS Sans Serif" w:hAnsi="MS Sans Serif" w:cs="MS Sans Serif"/>
                <w:color w:val="000000"/>
                <w:sz w:val="16"/>
                <w:szCs w:val="16"/>
              </w:rPr>
            </w:pPr>
          </w:p>
        </w:tc>
      </w:tr>
      <w:tr w:rsidR="00D45424" w:rsidTr="00D45424">
        <w:tblPrEx>
          <w:tblCellMar>
            <w:top w:w="0" w:type="dxa"/>
            <w:bottom w:w="0" w:type="dxa"/>
          </w:tblCellMar>
        </w:tblPrEx>
        <w:trPr>
          <w:trHeight w:hRule="exact" w:val="270"/>
        </w:trPr>
        <w:tc>
          <w:tcPr>
            <w:tcW w:w="4825" w:type="dxa"/>
            <w:vMerge/>
            <w:tcBorders>
              <w:top w:val="nil"/>
              <w:left w:val="nil"/>
              <w:bottom w:val="nil"/>
              <w:right w:val="nil"/>
            </w:tcBorders>
          </w:tcPr>
          <w:p w:rsidR="00D45424" w:rsidRDefault="00D45424" w:rsidP="00F44FC6">
            <w:pPr>
              <w:widowControl w:val="0"/>
              <w:autoSpaceDE w:val="0"/>
              <w:autoSpaceDN w:val="0"/>
              <w:adjustRightInd w:val="0"/>
              <w:rPr>
                <w:rFonts w:ascii="MS Sans Serif" w:hAnsi="MS Sans Serif"/>
                <w:sz w:val="18"/>
                <w:szCs w:val="18"/>
              </w:rPr>
            </w:pPr>
          </w:p>
        </w:tc>
        <w:tc>
          <w:tcPr>
            <w:tcW w:w="1129" w:type="dxa"/>
            <w:gridSpan w:val="3"/>
            <w:vMerge/>
            <w:tcBorders>
              <w:top w:val="nil"/>
              <w:left w:val="nil"/>
              <w:bottom w:val="nil"/>
              <w:right w:val="nil"/>
            </w:tcBorders>
          </w:tcPr>
          <w:p w:rsidR="00D45424" w:rsidRDefault="00D45424" w:rsidP="00F44FC6">
            <w:pPr>
              <w:widowControl w:val="0"/>
              <w:autoSpaceDE w:val="0"/>
              <w:autoSpaceDN w:val="0"/>
              <w:adjustRightInd w:val="0"/>
              <w:rPr>
                <w:rFonts w:ascii="MS Sans Serif" w:hAnsi="MS Sans Serif"/>
                <w:sz w:val="18"/>
                <w:szCs w:val="18"/>
              </w:rPr>
            </w:pPr>
          </w:p>
        </w:tc>
        <w:tc>
          <w:tcPr>
            <w:tcW w:w="4184" w:type="dxa"/>
            <w:gridSpan w:val="2"/>
            <w:tcBorders>
              <w:top w:val="nil"/>
              <w:left w:val="nil"/>
              <w:bottom w:val="nil"/>
              <w:right w:val="nil"/>
            </w:tcBorders>
          </w:tcPr>
          <w:p w:rsidR="00D45424" w:rsidRDefault="00D45424" w:rsidP="00F44FC6">
            <w:pPr>
              <w:widowControl w:val="0"/>
              <w:autoSpaceDE w:val="0"/>
              <w:autoSpaceDN w:val="0"/>
              <w:adjustRightInd w:val="0"/>
              <w:spacing w:before="30" w:line="225" w:lineRule="exact"/>
              <w:ind w:left="15"/>
              <w:rPr>
                <w:rFonts w:ascii="MS Sans Serif" w:hAnsi="MS Sans Serif" w:cs="MS Sans Serif"/>
                <w:color w:val="000000"/>
                <w:sz w:val="16"/>
                <w:szCs w:val="16"/>
              </w:rPr>
            </w:pPr>
          </w:p>
        </w:tc>
        <w:tc>
          <w:tcPr>
            <w:tcW w:w="1836" w:type="dxa"/>
            <w:gridSpan w:val="2"/>
            <w:vMerge/>
            <w:tcBorders>
              <w:top w:val="nil"/>
              <w:left w:val="nil"/>
              <w:bottom w:val="nil"/>
              <w:right w:val="nil"/>
            </w:tcBorders>
          </w:tcPr>
          <w:p w:rsidR="00D45424" w:rsidRDefault="00D45424" w:rsidP="00F44FC6">
            <w:pPr>
              <w:widowControl w:val="0"/>
              <w:autoSpaceDE w:val="0"/>
              <w:autoSpaceDN w:val="0"/>
              <w:adjustRightInd w:val="0"/>
              <w:rPr>
                <w:rFonts w:ascii="MS Sans Serif" w:hAnsi="MS Sans Serif"/>
                <w:sz w:val="18"/>
                <w:szCs w:val="18"/>
              </w:rPr>
            </w:pPr>
          </w:p>
        </w:tc>
      </w:tr>
      <w:tr w:rsidR="00D45424" w:rsidTr="00D45424">
        <w:tblPrEx>
          <w:tblCellMar>
            <w:top w:w="0" w:type="dxa"/>
            <w:bottom w:w="0" w:type="dxa"/>
          </w:tblCellMar>
        </w:tblPrEx>
        <w:trPr>
          <w:trHeight w:hRule="exact" w:val="15"/>
        </w:trPr>
        <w:tc>
          <w:tcPr>
            <w:tcW w:w="10248" w:type="dxa"/>
            <w:gridSpan w:val="7"/>
            <w:tcBorders>
              <w:top w:val="single" w:sz="8" w:space="0" w:color="000000"/>
              <w:left w:val="nil"/>
              <w:bottom w:val="nil"/>
              <w:right w:val="nil"/>
            </w:tcBorders>
          </w:tcPr>
          <w:p w:rsidR="00D45424" w:rsidRDefault="00D45424" w:rsidP="00F44FC6">
            <w:pPr>
              <w:widowControl w:val="0"/>
              <w:autoSpaceDE w:val="0"/>
              <w:autoSpaceDN w:val="0"/>
              <w:adjustRightInd w:val="0"/>
              <w:spacing w:before="30" w:line="225" w:lineRule="exact"/>
              <w:ind w:left="15"/>
              <w:jc w:val="center"/>
              <w:rPr>
                <w:color w:val="000000"/>
              </w:rPr>
            </w:pPr>
          </w:p>
        </w:tc>
        <w:tc>
          <w:tcPr>
            <w:tcW w:w="1726" w:type="dxa"/>
            <w:vMerge w:val="restart"/>
            <w:tcBorders>
              <w:top w:val="nil"/>
              <w:left w:val="nil"/>
              <w:bottom w:val="nil"/>
              <w:right w:val="nil"/>
            </w:tcBorders>
          </w:tcPr>
          <w:p w:rsidR="00D45424" w:rsidRDefault="00D45424" w:rsidP="00F44FC6">
            <w:pPr>
              <w:widowControl w:val="0"/>
              <w:autoSpaceDE w:val="0"/>
              <w:autoSpaceDN w:val="0"/>
              <w:adjustRightInd w:val="0"/>
              <w:spacing w:before="30" w:line="225" w:lineRule="exact"/>
              <w:ind w:left="15"/>
              <w:rPr>
                <w:rFonts w:ascii="MS Sans Serif" w:hAnsi="MS Sans Serif" w:cs="MS Sans Serif"/>
                <w:color w:val="000000"/>
                <w:sz w:val="16"/>
                <w:szCs w:val="16"/>
              </w:rPr>
            </w:pPr>
          </w:p>
        </w:tc>
      </w:tr>
      <w:tr w:rsidR="00D45424" w:rsidTr="00D45424">
        <w:tblPrEx>
          <w:tblCellMar>
            <w:top w:w="0" w:type="dxa"/>
            <w:bottom w:w="0" w:type="dxa"/>
          </w:tblCellMar>
        </w:tblPrEx>
        <w:trPr>
          <w:trHeight w:hRule="exact" w:val="285"/>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2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D45424" w:rsidRDefault="00D45424" w:rsidP="00F44FC6">
            <w:pPr>
              <w:widowControl w:val="0"/>
              <w:autoSpaceDE w:val="0"/>
              <w:autoSpaceDN w:val="0"/>
              <w:adjustRightInd w:val="0"/>
              <w:rPr>
                <w:rFonts w:ascii="MS Sans Serif" w:hAnsi="MS Sans Serif"/>
                <w:sz w:val="19"/>
                <w:szCs w:val="19"/>
              </w:rPr>
            </w:pPr>
          </w:p>
        </w:tc>
      </w:tr>
      <w:tr w:rsidR="00D45424" w:rsidTr="00D45424">
        <w:tblPrEx>
          <w:tblCellMar>
            <w:top w:w="0" w:type="dxa"/>
            <w:bottom w:w="0" w:type="dxa"/>
          </w:tblCellMar>
        </w:tblPrEx>
        <w:trPr>
          <w:trHeight w:hRule="exact" w:val="300"/>
        </w:trPr>
        <w:tc>
          <w:tcPr>
            <w:tcW w:w="10248" w:type="dxa"/>
            <w:gridSpan w:val="7"/>
            <w:tcBorders>
              <w:top w:val="nil"/>
              <w:left w:val="nil"/>
              <w:bottom w:val="nil"/>
              <w:right w:val="nil"/>
            </w:tcBorders>
            <w:vAlign w:val="center"/>
          </w:tcPr>
          <w:p w:rsidR="00D45424" w:rsidRDefault="00D45424" w:rsidP="00F44FC6">
            <w:pPr>
              <w:widowControl w:val="0"/>
              <w:autoSpaceDE w:val="0"/>
              <w:autoSpaceDN w:val="0"/>
              <w:adjustRightInd w:val="0"/>
              <w:spacing w:before="30" w:line="304" w:lineRule="exact"/>
              <w:ind w:left="15"/>
              <w:jc w:val="center"/>
              <w:rPr>
                <w:rFonts w:ascii="MS Sans Serif" w:hAnsi="MS Sans Serif"/>
              </w:rPr>
            </w:pPr>
            <w:r>
              <w:rPr>
                <w:b/>
                <w:bCs/>
                <w:sz w:val="28"/>
                <w:szCs w:val="28"/>
              </w:rPr>
              <w:t>Договор</w:t>
            </w:r>
            <w:r>
              <w:rPr>
                <w:b/>
                <w:bCs/>
                <w:color w:val="000000"/>
                <w:sz w:val="28"/>
                <w:szCs w:val="28"/>
              </w:rPr>
              <w:t xml:space="preserve"> № </w:t>
            </w:r>
          </w:p>
        </w:tc>
        <w:tc>
          <w:tcPr>
            <w:tcW w:w="1726" w:type="dxa"/>
            <w:vMerge/>
            <w:tcBorders>
              <w:top w:val="nil"/>
              <w:left w:val="nil"/>
              <w:bottom w:val="nil"/>
              <w:right w:val="nil"/>
            </w:tcBorders>
          </w:tcPr>
          <w:p w:rsidR="00D45424" w:rsidRDefault="00D45424" w:rsidP="00F44FC6">
            <w:pPr>
              <w:widowControl w:val="0"/>
              <w:autoSpaceDE w:val="0"/>
              <w:autoSpaceDN w:val="0"/>
              <w:adjustRightInd w:val="0"/>
              <w:jc w:val="center"/>
              <w:rPr>
                <w:rFonts w:ascii="MS Sans Serif" w:hAnsi="MS Sans Serif"/>
                <w:sz w:val="20"/>
                <w:szCs w:val="20"/>
              </w:rPr>
            </w:pPr>
          </w:p>
        </w:tc>
      </w:tr>
      <w:tr w:rsidR="00D45424" w:rsidTr="00D45424">
        <w:tblPrEx>
          <w:tblCellMar>
            <w:top w:w="0" w:type="dxa"/>
            <w:bottom w:w="0" w:type="dxa"/>
          </w:tblCellMar>
        </w:tblPrEx>
        <w:trPr>
          <w:trHeight w:hRule="exact" w:val="300"/>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65" w:lineRule="exact"/>
              <w:ind w:left="15"/>
              <w:jc w:val="center"/>
              <w:rPr>
                <w:rFonts w:ascii="MS Sans Serif" w:hAnsi="MS Sans Serif"/>
              </w:rPr>
            </w:pPr>
            <w:r>
              <w:rPr>
                <w:b/>
                <w:bCs/>
                <w:color w:val="000000"/>
              </w:rPr>
              <w:t>на поставку товара</w:t>
            </w:r>
          </w:p>
        </w:tc>
        <w:tc>
          <w:tcPr>
            <w:tcW w:w="1726" w:type="dxa"/>
            <w:vMerge/>
            <w:tcBorders>
              <w:top w:val="nil"/>
              <w:left w:val="nil"/>
              <w:bottom w:val="nil"/>
              <w:right w:val="nil"/>
            </w:tcBorders>
          </w:tcPr>
          <w:p w:rsidR="00D45424" w:rsidRDefault="00D45424" w:rsidP="00F44FC6">
            <w:pPr>
              <w:widowControl w:val="0"/>
              <w:autoSpaceDE w:val="0"/>
              <w:autoSpaceDN w:val="0"/>
              <w:adjustRightInd w:val="0"/>
              <w:jc w:val="center"/>
              <w:rPr>
                <w:rFonts w:ascii="MS Sans Serif" w:hAnsi="MS Sans Serif"/>
                <w:sz w:val="20"/>
                <w:szCs w:val="20"/>
              </w:rPr>
            </w:pPr>
          </w:p>
        </w:tc>
      </w:tr>
      <w:tr w:rsidR="00D45424" w:rsidTr="00D45424">
        <w:tblPrEx>
          <w:tblCellMar>
            <w:top w:w="0" w:type="dxa"/>
            <w:bottom w:w="0" w:type="dxa"/>
          </w:tblCellMar>
        </w:tblPrEx>
        <w:trPr>
          <w:trHeight w:hRule="exact" w:val="225"/>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D45424" w:rsidRDefault="00D45424" w:rsidP="00F44FC6">
            <w:pPr>
              <w:widowControl w:val="0"/>
              <w:autoSpaceDE w:val="0"/>
              <w:autoSpaceDN w:val="0"/>
              <w:adjustRightInd w:val="0"/>
              <w:rPr>
                <w:rFonts w:ascii="MS Sans Serif" w:hAnsi="MS Sans Serif"/>
                <w:sz w:val="15"/>
                <w:szCs w:val="15"/>
              </w:rPr>
            </w:pPr>
          </w:p>
        </w:tc>
      </w:tr>
      <w:tr w:rsidR="00D45424" w:rsidTr="00D45424">
        <w:tblPrEx>
          <w:tblCellMar>
            <w:top w:w="0" w:type="dxa"/>
            <w:bottom w:w="0" w:type="dxa"/>
          </w:tblCellMar>
        </w:tblPrEx>
        <w:trPr>
          <w:trHeight w:hRule="exact" w:val="600"/>
        </w:trPr>
        <w:tc>
          <w:tcPr>
            <w:tcW w:w="4975" w:type="dxa"/>
            <w:gridSpan w:val="2"/>
            <w:tcBorders>
              <w:top w:val="nil"/>
              <w:left w:val="nil"/>
              <w:bottom w:val="nil"/>
              <w:right w:val="nil"/>
            </w:tcBorders>
          </w:tcPr>
          <w:p w:rsidR="00D45424" w:rsidRDefault="00D45424" w:rsidP="00F44FC6">
            <w:pPr>
              <w:widowControl w:val="0"/>
              <w:autoSpaceDE w:val="0"/>
              <w:autoSpaceDN w:val="0"/>
              <w:adjustRightInd w:val="0"/>
              <w:spacing w:before="30" w:line="265" w:lineRule="exact"/>
              <w:ind w:left="15"/>
              <w:rPr>
                <w:b/>
                <w:bCs/>
                <w:color w:val="000000"/>
              </w:rPr>
            </w:pPr>
            <w:r>
              <w:rPr>
                <w:b/>
                <w:bCs/>
                <w:color w:val="000000"/>
              </w:rPr>
              <w:t>город Лесной</w:t>
            </w:r>
          </w:p>
        </w:tc>
        <w:tc>
          <w:tcPr>
            <w:tcW w:w="306" w:type="dxa"/>
            <w:tcBorders>
              <w:top w:val="nil"/>
              <w:left w:val="nil"/>
              <w:bottom w:val="nil"/>
              <w:right w:val="nil"/>
            </w:tcBorders>
          </w:tcPr>
          <w:p w:rsidR="00D45424" w:rsidRDefault="00D45424" w:rsidP="00F44FC6">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4967" w:type="dxa"/>
            <w:gridSpan w:val="4"/>
            <w:tcBorders>
              <w:top w:val="nil"/>
              <w:left w:val="nil"/>
              <w:bottom w:val="nil"/>
              <w:right w:val="nil"/>
            </w:tcBorders>
          </w:tcPr>
          <w:p w:rsidR="00D45424" w:rsidRDefault="00D45424" w:rsidP="00F44FC6">
            <w:pPr>
              <w:widowControl w:val="0"/>
              <w:autoSpaceDE w:val="0"/>
              <w:autoSpaceDN w:val="0"/>
              <w:adjustRightInd w:val="0"/>
              <w:spacing w:before="30" w:line="265" w:lineRule="exact"/>
              <w:ind w:left="15"/>
              <w:jc w:val="right"/>
              <w:rPr>
                <w:rFonts w:ascii="MS Sans Serif" w:hAnsi="MS Sans Serif"/>
              </w:rPr>
            </w:pPr>
            <w:r>
              <w:rPr>
                <w:b/>
                <w:bCs/>
                <w:color w:val="000000"/>
              </w:rPr>
              <w:t>"</w:t>
            </w:r>
            <w:r>
              <w:rPr>
                <w:b/>
                <w:bCs/>
              </w:rPr>
              <w:t xml:space="preserve">       </w:t>
            </w:r>
            <w:r>
              <w:rPr>
                <w:b/>
                <w:bCs/>
                <w:color w:val="000000"/>
              </w:rPr>
              <w:t xml:space="preserve">" </w:t>
            </w:r>
            <w:r>
              <w:rPr>
                <w:b/>
                <w:bCs/>
              </w:rPr>
              <w:t xml:space="preserve">                 </w:t>
            </w:r>
            <w:r>
              <w:rPr>
                <w:b/>
                <w:bCs/>
                <w:color w:val="000000"/>
              </w:rPr>
              <w:t xml:space="preserve"> 20</w:t>
            </w:r>
            <w:r>
              <w:rPr>
                <w:b/>
                <w:bCs/>
              </w:rPr>
              <w:t xml:space="preserve">15 </w:t>
            </w:r>
            <w:r>
              <w:rPr>
                <w:b/>
                <w:bCs/>
                <w:color w:val="000000"/>
              </w:rPr>
              <w:t xml:space="preserve"> г.</w:t>
            </w:r>
          </w:p>
        </w:tc>
        <w:tc>
          <w:tcPr>
            <w:tcW w:w="1726" w:type="dxa"/>
            <w:vMerge/>
            <w:tcBorders>
              <w:top w:val="nil"/>
              <w:left w:val="nil"/>
              <w:bottom w:val="nil"/>
              <w:right w:val="nil"/>
            </w:tcBorders>
          </w:tcPr>
          <w:p w:rsidR="00D45424" w:rsidRDefault="00D45424" w:rsidP="00F44FC6">
            <w:pPr>
              <w:widowControl w:val="0"/>
              <w:autoSpaceDE w:val="0"/>
              <w:autoSpaceDN w:val="0"/>
              <w:adjustRightInd w:val="0"/>
              <w:jc w:val="right"/>
              <w:rPr>
                <w:rFonts w:ascii="MS Sans Serif" w:hAnsi="MS Sans Serif"/>
                <w:sz w:val="20"/>
                <w:szCs w:val="20"/>
              </w:rPr>
            </w:pPr>
          </w:p>
        </w:tc>
      </w:tr>
      <w:tr w:rsidR="00D45424" w:rsidTr="00D45424">
        <w:tblPrEx>
          <w:tblCellMar>
            <w:top w:w="0" w:type="dxa"/>
            <w:bottom w:w="0" w:type="dxa"/>
          </w:tblCellMar>
        </w:tblPrEx>
        <w:trPr>
          <w:trHeight w:hRule="exact" w:val="2190"/>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65" w:lineRule="exact"/>
              <w:ind w:left="15"/>
              <w:jc w:val="both"/>
              <w:rPr>
                <w:rFonts w:ascii="MS Sans Serif" w:hAnsi="MS Sans Serif"/>
              </w:rPr>
            </w:pPr>
            <w:r>
              <w:rPr>
                <w:color w:val="000000"/>
              </w:rPr>
              <w:t xml:space="preserve">    Федеральное государственное унитарное предприятие "Комбинат "</w:t>
            </w:r>
            <w:proofErr w:type="spellStart"/>
            <w:r>
              <w:rPr>
                <w:color w:val="000000"/>
              </w:rPr>
              <w:t>Электрохимприбор</w:t>
            </w:r>
            <w:proofErr w:type="spellEnd"/>
            <w:r>
              <w:rPr>
                <w:color w:val="000000"/>
              </w:rPr>
              <w:t xml:space="preserve">", именуемое в дальнейшем  Покупатель в лице </w:t>
            </w:r>
            <w:r>
              <w:rPr>
                <w:rFonts w:eastAsia="Batang"/>
              </w:rPr>
              <w:t>з</w:t>
            </w:r>
            <w:r w:rsidRPr="00751C18">
              <w:rPr>
                <w:rFonts w:eastAsia="Batang"/>
              </w:rPr>
              <w:t>ам</w:t>
            </w:r>
            <w:r>
              <w:rPr>
                <w:rFonts w:eastAsia="Batang"/>
              </w:rPr>
              <w:t>естителя</w:t>
            </w:r>
            <w:r w:rsidRPr="00751C18">
              <w:rPr>
                <w:rFonts w:eastAsia="Batang"/>
              </w:rPr>
              <w:t xml:space="preserve"> генерального директора по логистике</w:t>
            </w:r>
            <w:r w:rsidRPr="00751C18">
              <w:t xml:space="preserve"> Ларионов</w:t>
            </w:r>
            <w:r>
              <w:t>а Игоря</w:t>
            </w:r>
            <w:r w:rsidRPr="00751C18">
              <w:t xml:space="preserve"> Александрович</w:t>
            </w:r>
            <w:r>
              <w:t>а</w:t>
            </w:r>
            <w:r>
              <w:rPr>
                <w:color w:val="000000"/>
              </w:rPr>
              <w:t xml:space="preserve">, действующего на основании </w:t>
            </w:r>
            <w:r w:rsidRPr="00751C18">
              <w:t>генеральной доверенности</w:t>
            </w:r>
            <w:r>
              <w:t xml:space="preserve"> №040-12/16г от 01.01.2015</w:t>
            </w:r>
            <w:r>
              <w:rPr>
                <w:color w:val="000000"/>
              </w:rPr>
              <w:t>, с одной стороны, и</w:t>
            </w:r>
            <w:proofErr w:type="gramStart"/>
            <w:r>
              <w:rPr>
                <w:color w:val="000000"/>
              </w:rPr>
              <w:t xml:space="preserve">                                                                      ,</w:t>
            </w:r>
            <w:proofErr w:type="gramEnd"/>
            <w:r>
              <w:rPr>
                <w:color w:val="000000"/>
              </w:rPr>
              <w:t xml:space="preserve"> именуемое в дальнейшем Поставщик, в лице                                                                                        , действующего на основании                                                 , с другой стороны, в дальнейшем при совместном упоминании именуемые Стороны, заключили настоящий Договор о нижеследующем:</w:t>
            </w:r>
          </w:p>
        </w:tc>
        <w:tc>
          <w:tcPr>
            <w:tcW w:w="1726" w:type="dxa"/>
            <w:vMerge/>
            <w:tcBorders>
              <w:top w:val="nil"/>
              <w:left w:val="nil"/>
              <w:bottom w:val="nil"/>
              <w:right w:val="nil"/>
            </w:tcBorders>
          </w:tcPr>
          <w:p w:rsidR="00D45424" w:rsidRDefault="00D45424" w:rsidP="00F44FC6">
            <w:pPr>
              <w:widowControl w:val="0"/>
              <w:autoSpaceDE w:val="0"/>
              <w:autoSpaceDN w:val="0"/>
              <w:adjustRightInd w:val="0"/>
              <w:jc w:val="both"/>
              <w:rPr>
                <w:rFonts w:ascii="MS Sans Serif" w:hAnsi="MS Sans Serif"/>
                <w:sz w:val="20"/>
                <w:szCs w:val="20"/>
              </w:rPr>
            </w:pPr>
          </w:p>
        </w:tc>
      </w:tr>
      <w:tr w:rsidR="00D45424" w:rsidTr="00D45424">
        <w:tblPrEx>
          <w:tblCellMar>
            <w:top w:w="0" w:type="dxa"/>
            <w:bottom w:w="0" w:type="dxa"/>
          </w:tblCellMar>
        </w:tblPrEx>
        <w:trPr>
          <w:trHeight w:hRule="exact" w:val="225"/>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D45424" w:rsidRDefault="00D45424" w:rsidP="00F44FC6">
            <w:pPr>
              <w:widowControl w:val="0"/>
              <w:autoSpaceDE w:val="0"/>
              <w:autoSpaceDN w:val="0"/>
              <w:adjustRightInd w:val="0"/>
              <w:rPr>
                <w:rFonts w:ascii="MS Sans Serif" w:hAnsi="MS Sans Serif"/>
                <w:sz w:val="15"/>
                <w:szCs w:val="15"/>
              </w:rPr>
            </w:pPr>
          </w:p>
        </w:tc>
      </w:tr>
      <w:tr w:rsidR="00D45424" w:rsidTr="00D45424">
        <w:tblPrEx>
          <w:tblCellMar>
            <w:top w:w="0" w:type="dxa"/>
            <w:bottom w:w="0" w:type="dxa"/>
          </w:tblCellMar>
        </w:tblPrEx>
        <w:trPr>
          <w:trHeight w:hRule="exact" w:val="315"/>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 xml:space="preserve">1.  ПРЕДМЕТ ДОГОВОРА </w:t>
            </w:r>
          </w:p>
        </w:tc>
        <w:tc>
          <w:tcPr>
            <w:tcW w:w="1726" w:type="dxa"/>
            <w:vMerge/>
            <w:tcBorders>
              <w:top w:val="nil"/>
              <w:left w:val="nil"/>
              <w:bottom w:val="nil"/>
              <w:right w:val="nil"/>
            </w:tcBorders>
          </w:tcPr>
          <w:p w:rsidR="00D45424" w:rsidRDefault="00D45424" w:rsidP="00F44FC6">
            <w:pPr>
              <w:widowControl w:val="0"/>
              <w:autoSpaceDE w:val="0"/>
              <w:autoSpaceDN w:val="0"/>
              <w:adjustRightInd w:val="0"/>
              <w:jc w:val="center"/>
              <w:rPr>
                <w:rFonts w:ascii="MS Sans Serif" w:hAnsi="MS Sans Serif"/>
                <w:sz w:val="20"/>
                <w:szCs w:val="20"/>
              </w:rPr>
            </w:pPr>
          </w:p>
        </w:tc>
      </w:tr>
      <w:tr w:rsidR="00D45424" w:rsidTr="00D45424">
        <w:tblPrEx>
          <w:tblCellMar>
            <w:top w:w="0" w:type="dxa"/>
            <w:bottom w:w="0" w:type="dxa"/>
          </w:tblCellMar>
        </w:tblPrEx>
        <w:trPr>
          <w:trHeight w:hRule="exact" w:val="840"/>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65" w:lineRule="exact"/>
              <w:ind w:left="15"/>
              <w:jc w:val="both"/>
              <w:rPr>
                <w:rFonts w:ascii="MS Sans Serif" w:hAnsi="MS Sans Serif"/>
              </w:rPr>
            </w:pPr>
            <w:r>
              <w:rPr>
                <w:color w:val="000000"/>
              </w:rPr>
              <w:t xml:space="preserve">    1.1.</w:t>
            </w:r>
            <w:r>
              <w:rPr>
                <w:color w:val="FFFFFF"/>
              </w:rPr>
              <w:t>-</w:t>
            </w:r>
            <w:r>
              <w:rPr>
                <w:color w:val="000000"/>
              </w:rPr>
              <w:t xml:space="preserve">Поставщик обязуется поставить (передать в собственность) Покупателю товар  - </w:t>
            </w:r>
            <w:r>
              <w:t>танталовый сплав ТаВ-10</w:t>
            </w:r>
            <w:r>
              <w:rPr>
                <w:color w:val="000000"/>
              </w:rPr>
              <w:t>, а Покупатель обязуется принять и оплатить товар, не обремененный правами третьих лиц, на условиях настоящего Договора.</w:t>
            </w:r>
          </w:p>
        </w:tc>
        <w:tc>
          <w:tcPr>
            <w:tcW w:w="1726" w:type="dxa"/>
            <w:vMerge/>
            <w:tcBorders>
              <w:top w:val="nil"/>
              <w:left w:val="nil"/>
              <w:bottom w:val="nil"/>
              <w:right w:val="nil"/>
            </w:tcBorders>
          </w:tcPr>
          <w:p w:rsidR="00D45424" w:rsidRDefault="00D45424" w:rsidP="00F44FC6">
            <w:pPr>
              <w:widowControl w:val="0"/>
              <w:autoSpaceDE w:val="0"/>
              <w:autoSpaceDN w:val="0"/>
              <w:adjustRightInd w:val="0"/>
              <w:jc w:val="both"/>
              <w:rPr>
                <w:rFonts w:ascii="MS Sans Serif" w:hAnsi="MS Sans Serif"/>
                <w:sz w:val="20"/>
                <w:szCs w:val="20"/>
              </w:rPr>
            </w:pPr>
          </w:p>
        </w:tc>
      </w:tr>
      <w:tr w:rsidR="00D45424" w:rsidTr="00D45424">
        <w:tblPrEx>
          <w:tblCellMar>
            <w:top w:w="0" w:type="dxa"/>
            <w:bottom w:w="0" w:type="dxa"/>
          </w:tblCellMar>
        </w:tblPrEx>
        <w:trPr>
          <w:trHeight w:hRule="exact" w:val="570"/>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65" w:lineRule="exact"/>
              <w:ind w:left="15"/>
              <w:jc w:val="both"/>
              <w:rPr>
                <w:rFonts w:ascii="MS Sans Serif" w:hAnsi="MS Sans Serif"/>
              </w:rPr>
            </w:pPr>
            <w:r>
              <w:rPr>
                <w:color w:val="000000"/>
              </w:rPr>
              <w:t xml:space="preserve">    1.2.</w:t>
            </w:r>
            <w:r>
              <w:rPr>
                <w:color w:val="FFFFFF"/>
              </w:rPr>
              <w:t>-</w:t>
            </w:r>
            <w:r>
              <w:rPr>
                <w:color w:val="000000"/>
              </w:rPr>
              <w:t>Конкретное наименование товара, его сортамент, количество, цена и иные условия согласованы в Спецификации № 1, которая является неотъемлемой частью Договора.</w:t>
            </w:r>
          </w:p>
        </w:tc>
        <w:tc>
          <w:tcPr>
            <w:tcW w:w="1726" w:type="dxa"/>
            <w:vMerge/>
            <w:tcBorders>
              <w:top w:val="nil"/>
              <w:left w:val="nil"/>
              <w:bottom w:val="nil"/>
              <w:right w:val="nil"/>
            </w:tcBorders>
          </w:tcPr>
          <w:p w:rsidR="00D45424" w:rsidRDefault="00D45424" w:rsidP="00F44FC6">
            <w:pPr>
              <w:widowControl w:val="0"/>
              <w:autoSpaceDE w:val="0"/>
              <w:autoSpaceDN w:val="0"/>
              <w:adjustRightInd w:val="0"/>
              <w:jc w:val="both"/>
              <w:rPr>
                <w:rFonts w:ascii="MS Sans Serif" w:hAnsi="MS Sans Serif"/>
                <w:sz w:val="20"/>
                <w:szCs w:val="20"/>
              </w:rPr>
            </w:pPr>
          </w:p>
        </w:tc>
      </w:tr>
      <w:tr w:rsidR="00D45424" w:rsidTr="00D45424">
        <w:tblPrEx>
          <w:tblCellMar>
            <w:top w:w="0" w:type="dxa"/>
            <w:bottom w:w="0" w:type="dxa"/>
          </w:tblCellMar>
        </w:tblPrEx>
        <w:trPr>
          <w:trHeight w:hRule="exact" w:val="1380"/>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65" w:lineRule="exact"/>
              <w:ind w:left="15"/>
              <w:jc w:val="both"/>
              <w:rPr>
                <w:rFonts w:ascii="MS Sans Serif" w:hAnsi="MS Sans Serif"/>
              </w:rPr>
            </w:pPr>
            <w:r>
              <w:rPr>
                <w:color w:val="000000"/>
              </w:rPr>
              <w:t xml:space="preserve">    1.3.</w:t>
            </w:r>
            <w:r>
              <w:rPr>
                <w:color w:val="FFFFFF"/>
              </w:rPr>
              <w:t>-</w:t>
            </w:r>
            <w:r>
              <w:rPr>
                <w:color w:val="000000"/>
              </w:rPr>
              <w:t xml:space="preserve">Отклонение в количестве поставленного товара по причинам, связанным с технологией изготовления, транспортировки или затаривания, не превышающее как в сторону увеличения, так и в сторону уменьшения </w:t>
            </w:r>
            <w:r>
              <w:t>10</w:t>
            </w:r>
            <w:r>
              <w:rPr>
                <w:color w:val="000000"/>
              </w:rPr>
              <w:t xml:space="preserve"> (</w:t>
            </w:r>
            <w:r>
              <w:t>десять</w:t>
            </w:r>
            <w:r>
              <w:rPr>
                <w:color w:val="000000"/>
              </w:rPr>
              <w:t>) процентов от количества, указанного в Спецификации № 1 к настоящему Договору, не считается недопоставкой. Покупатель производит оплату фактически поставленного товара.</w:t>
            </w:r>
          </w:p>
        </w:tc>
        <w:tc>
          <w:tcPr>
            <w:tcW w:w="1726" w:type="dxa"/>
            <w:vMerge/>
            <w:tcBorders>
              <w:top w:val="nil"/>
              <w:left w:val="nil"/>
              <w:bottom w:val="nil"/>
              <w:right w:val="nil"/>
            </w:tcBorders>
          </w:tcPr>
          <w:p w:rsidR="00D45424" w:rsidRDefault="00D45424" w:rsidP="00F44FC6">
            <w:pPr>
              <w:widowControl w:val="0"/>
              <w:autoSpaceDE w:val="0"/>
              <w:autoSpaceDN w:val="0"/>
              <w:adjustRightInd w:val="0"/>
              <w:jc w:val="both"/>
              <w:rPr>
                <w:rFonts w:ascii="MS Sans Serif" w:hAnsi="MS Sans Serif"/>
                <w:sz w:val="20"/>
                <w:szCs w:val="20"/>
              </w:rPr>
            </w:pPr>
          </w:p>
        </w:tc>
      </w:tr>
      <w:tr w:rsidR="00D45424" w:rsidTr="00D45424">
        <w:tblPrEx>
          <w:tblCellMar>
            <w:top w:w="0" w:type="dxa"/>
            <w:bottom w:w="0" w:type="dxa"/>
          </w:tblCellMar>
        </w:tblPrEx>
        <w:trPr>
          <w:trHeight w:hRule="exact" w:val="225"/>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D45424" w:rsidRDefault="00D45424" w:rsidP="00F44FC6">
            <w:pPr>
              <w:widowControl w:val="0"/>
              <w:autoSpaceDE w:val="0"/>
              <w:autoSpaceDN w:val="0"/>
              <w:adjustRightInd w:val="0"/>
              <w:rPr>
                <w:rFonts w:ascii="MS Sans Serif" w:hAnsi="MS Sans Serif"/>
                <w:sz w:val="15"/>
                <w:szCs w:val="15"/>
              </w:rPr>
            </w:pPr>
          </w:p>
        </w:tc>
      </w:tr>
      <w:tr w:rsidR="00D45424" w:rsidTr="00D45424">
        <w:tblPrEx>
          <w:tblCellMar>
            <w:top w:w="0" w:type="dxa"/>
            <w:bottom w:w="0" w:type="dxa"/>
          </w:tblCellMar>
        </w:tblPrEx>
        <w:trPr>
          <w:trHeight w:hRule="exact" w:val="315"/>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2.  ЦЕНА ДОГОВОРА И ПОРЯДОК ОПЛАТЫ</w:t>
            </w:r>
          </w:p>
        </w:tc>
        <w:tc>
          <w:tcPr>
            <w:tcW w:w="1726" w:type="dxa"/>
            <w:vMerge/>
            <w:tcBorders>
              <w:top w:val="nil"/>
              <w:left w:val="nil"/>
              <w:bottom w:val="nil"/>
              <w:right w:val="nil"/>
            </w:tcBorders>
          </w:tcPr>
          <w:p w:rsidR="00D45424" w:rsidRDefault="00D45424" w:rsidP="00F44FC6">
            <w:pPr>
              <w:widowControl w:val="0"/>
              <w:autoSpaceDE w:val="0"/>
              <w:autoSpaceDN w:val="0"/>
              <w:adjustRightInd w:val="0"/>
              <w:jc w:val="center"/>
              <w:rPr>
                <w:rFonts w:ascii="MS Sans Serif" w:hAnsi="MS Sans Serif"/>
                <w:sz w:val="20"/>
                <w:szCs w:val="20"/>
              </w:rPr>
            </w:pPr>
          </w:p>
        </w:tc>
      </w:tr>
      <w:tr w:rsidR="00D45424" w:rsidTr="00D45424">
        <w:tblPrEx>
          <w:tblCellMar>
            <w:top w:w="0" w:type="dxa"/>
            <w:bottom w:w="0" w:type="dxa"/>
          </w:tblCellMar>
        </w:tblPrEx>
        <w:trPr>
          <w:trHeight w:hRule="exact" w:val="840"/>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65" w:lineRule="exact"/>
              <w:ind w:left="15"/>
              <w:jc w:val="both"/>
              <w:rPr>
                <w:rFonts w:ascii="MS Sans Serif" w:hAnsi="MS Sans Serif"/>
              </w:rPr>
            </w:pPr>
            <w:r>
              <w:rPr>
                <w:color w:val="000000"/>
              </w:rPr>
              <w:t xml:space="preserve">    2.1.</w:t>
            </w:r>
            <w:r>
              <w:rPr>
                <w:color w:val="FFFFFF"/>
              </w:rPr>
              <w:t>-</w:t>
            </w:r>
            <w:r>
              <w:rPr>
                <w:color w:val="000000"/>
              </w:rPr>
              <w:t>Цена Договора составляет -                    рублей (</w:t>
            </w:r>
            <w:r>
              <w:t>сумма прописью</w:t>
            </w:r>
            <w:r>
              <w:rPr>
                <w:color w:val="000000"/>
              </w:rPr>
              <w:t xml:space="preserve">), в </w:t>
            </w:r>
            <w:proofErr w:type="spellStart"/>
            <w:r>
              <w:rPr>
                <w:color w:val="000000"/>
              </w:rPr>
              <w:t>т.ч</w:t>
            </w:r>
            <w:proofErr w:type="spellEnd"/>
            <w:r>
              <w:rPr>
                <w:color w:val="000000"/>
              </w:rPr>
              <w:t xml:space="preserve">. НДС </w:t>
            </w:r>
            <w:r>
              <w:t>18</w:t>
            </w:r>
            <w:r>
              <w:rPr>
                <w:color w:val="000000"/>
              </w:rPr>
              <w:t xml:space="preserve"> %      рублей (</w:t>
            </w:r>
            <w:r>
              <w:t>сумма прописью</w:t>
            </w:r>
            <w:r>
              <w:rPr>
                <w:color w:val="000000"/>
              </w:rPr>
              <w:t>).</w:t>
            </w:r>
          </w:p>
        </w:tc>
        <w:tc>
          <w:tcPr>
            <w:tcW w:w="1726" w:type="dxa"/>
            <w:vMerge/>
            <w:tcBorders>
              <w:top w:val="nil"/>
              <w:left w:val="nil"/>
              <w:bottom w:val="nil"/>
              <w:right w:val="nil"/>
            </w:tcBorders>
          </w:tcPr>
          <w:p w:rsidR="00D45424" w:rsidRDefault="00D45424" w:rsidP="00F44FC6">
            <w:pPr>
              <w:widowControl w:val="0"/>
              <w:autoSpaceDE w:val="0"/>
              <w:autoSpaceDN w:val="0"/>
              <w:adjustRightInd w:val="0"/>
              <w:jc w:val="both"/>
              <w:rPr>
                <w:rFonts w:ascii="MS Sans Serif" w:hAnsi="MS Sans Serif"/>
                <w:sz w:val="20"/>
                <w:szCs w:val="20"/>
              </w:rPr>
            </w:pPr>
          </w:p>
        </w:tc>
      </w:tr>
      <w:tr w:rsidR="00D45424" w:rsidTr="00D45424">
        <w:tblPrEx>
          <w:tblCellMar>
            <w:top w:w="0" w:type="dxa"/>
            <w:bottom w:w="0" w:type="dxa"/>
          </w:tblCellMar>
        </w:tblPrEx>
        <w:trPr>
          <w:trHeight w:hRule="exact" w:val="1110"/>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65" w:lineRule="exact"/>
              <w:ind w:left="15"/>
              <w:jc w:val="both"/>
              <w:rPr>
                <w:rFonts w:ascii="MS Sans Serif" w:hAnsi="MS Sans Serif"/>
              </w:rPr>
            </w:pPr>
            <w:r>
              <w:rPr>
                <w:color w:val="000000"/>
              </w:rPr>
              <w:t xml:space="preserve">    2.2.</w:t>
            </w:r>
            <w:r>
              <w:rPr>
                <w:color w:val="FFFFFF"/>
              </w:rPr>
              <w:t>-</w:t>
            </w:r>
            <w:r>
              <w:rPr>
                <w:color w:val="000000"/>
              </w:rPr>
              <w:t>В общую сумму Договора входят стоимость самого товара, НДС, транспортные расходы с учетом условий настоящего Договора, расходы на тару, упаковку, страхование, экспедирование, полный комплект технической документации, уплаты таможенных пошлин, налогов и других обязательных платежей.</w:t>
            </w:r>
          </w:p>
        </w:tc>
        <w:tc>
          <w:tcPr>
            <w:tcW w:w="1726" w:type="dxa"/>
            <w:vMerge/>
            <w:tcBorders>
              <w:top w:val="nil"/>
              <w:left w:val="nil"/>
              <w:bottom w:val="nil"/>
              <w:right w:val="nil"/>
            </w:tcBorders>
          </w:tcPr>
          <w:p w:rsidR="00D45424" w:rsidRDefault="00D45424" w:rsidP="00F44FC6">
            <w:pPr>
              <w:widowControl w:val="0"/>
              <w:autoSpaceDE w:val="0"/>
              <w:autoSpaceDN w:val="0"/>
              <w:adjustRightInd w:val="0"/>
              <w:jc w:val="both"/>
              <w:rPr>
                <w:rFonts w:ascii="MS Sans Serif" w:hAnsi="MS Sans Serif"/>
                <w:sz w:val="20"/>
                <w:szCs w:val="20"/>
              </w:rPr>
            </w:pPr>
          </w:p>
        </w:tc>
      </w:tr>
      <w:tr w:rsidR="00D45424" w:rsidTr="00D45424">
        <w:tblPrEx>
          <w:tblCellMar>
            <w:top w:w="0" w:type="dxa"/>
            <w:bottom w:w="0" w:type="dxa"/>
          </w:tblCellMar>
        </w:tblPrEx>
        <w:trPr>
          <w:trHeight w:hRule="exact" w:val="840"/>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65" w:lineRule="exact"/>
              <w:ind w:left="15"/>
              <w:jc w:val="both"/>
              <w:rPr>
                <w:rFonts w:ascii="MS Sans Serif" w:hAnsi="MS Sans Serif"/>
              </w:rPr>
            </w:pPr>
            <w:r>
              <w:rPr>
                <w:color w:val="000000"/>
              </w:rPr>
              <w:t xml:space="preserve">    2.3.</w:t>
            </w:r>
            <w:r>
              <w:rPr>
                <w:color w:val="FFFFFF"/>
              </w:rPr>
              <w:t>-</w:t>
            </w:r>
            <w:r>
              <w:rPr>
                <w:color w:val="000000"/>
              </w:rPr>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w:t>
            </w:r>
          </w:p>
        </w:tc>
        <w:tc>
          <w:tcPr>
            <w:tcW w:w="1726" w:type="dxa"/>
            <w:vMerge/>
            <w:tcBorders>
              <w:top w:val="nil"/>
              <w:left w:val="nil"/>
              <w:bottom w:val="nil"/>
              <w:right w:val="nil"/>
            </w:tcBorders>
          </w:tcPr>
          <w:p w:rsidR="00D45424" w:rsidRDefault="00D45424" w:rsidP="00F44FC6">
            <w:pPr>
              <w:widowControl w:val="0"/>
              <w:autoSpaceDE w:val="0"/>
              <w:autoSpaceDN w:val="0"/>
              <w:adjustRightInd w:val="0"/>
              <w:jc w:val="both"/>
              <w:rPr>
                <w:rFonts w:ascii="MS Sans Serif" w:hAnsi="MS Sans Serif"/>
                <w:sz w:val="20"/>
                <w:szCs w:val="20"/>
              </w:rPr>
            </w:pPr>
          </w:p>
        </w:tc>
      </w:tr>
      <w:tr w:rsidR="00D45424" w:rsidTr="00D45424">
        <w:tblPrEx>
          <w:tblCellMar>
            <w:top w:w="0" w:type="dxa"/>
            <w:bottom w:w="0" w:type="dxa"/>
          </w:tblCellMar>
        </w:tblPrEx>
        <w:trPr>
          <w:trHeight w:hRule="exact" w:val="570"/>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65" w:lineRule="exact"/>
              <w:ind w:left="15"/>
              <w:jc w:val="both"/>
              <w:rPr>
                <w:rFonts w:ascii="MS Sans Serif" w:hAnsi="MS Sans Serif"/>
              </w:rPr>
            </w:pPr>
            <w:r>
              <w:rPr>
                <w:color w:val="000000"/>
              </w:rPr>
              <w:t xml:space="preserve">    2.4.</w:t>
            </w:r>
            <w:r>
              <w:rPr>
                <w:color w:val="FFFFFF"/>
              </w:rPr>
              <w:t>-</w:t>
            </w:r>
            <w:r>
              <w:rPr>
                <w:color w:val="000000"/>
              </w:rPr>
              <w:t>Все взаиморасчеты по настоящему Договору производятся Сторонами в валюте Российской Федерации в соответствии с действующим законодательством.</w:t>
            </w:r>
          </w:p>
        </w:tc>
        <w:tc>
          <w:tcPr>
            <w:tcW w:w="1726" w:type="dxa"/>
            <w:vMerge/>
            <w:tcBorders>
              <w:top w:val="nil"/>
              <w:left w:val="nil"/>
              <w:bottom w:val="nil"/>
              <w:right w:val="nil"/>
            </w:tcBorders>
          </w:tcPr>
          <w:p w:rsidR="00D45424" w:rsidRDefault="00D45424" w:rsidP="00F44FC6">
            <w:pPr>
              <w:widowControl w:val="0"/>
              <w:autoSpaceDE w:val="0"/>
              <w:autoSpaceDN w:val="0"/>
              <w:adjustRightInd w:val="0"/>
              <w:jc w:val="both"/>
              <w:rPr>
                <w:rFonts w:ascii="MS Sans Serif" w:hAnsi="MS Sans Serif"/>
                <w:sz w:val="20"/>
                <w:szCs w:val="20"/>
              </w:rPr>
            </w:pPr>
          </w:p>
        </w:tc>
      </w:tr>
      <w:tr w:rsidR="00D45424" w:rsidTr="00D45424">
        <w:tblPrEx>
          <w:tblCellMar>
            <w:top w:w="0" w:type="dxa"/>
            <w:bottom w:w="0" w:type="dxa"/>
          </w:tblCellMar>
        </w:tblPrEx>
        <w:trPr>
          <w:trHeight w:hRule="exact" w:val="570"/>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65" w:lineRule="exact"/>
              <w:ind w:left="15"/>
              <w:jc w:val="both"/>
              <w:rPr>
                <w:rFonts w:ascii="MS Sans Serif" w:hAnsi="MS Sans Serif"/>
              </w:rPr>
            </w:pPr>
            <w:r>
              <w:rPr>
                <w:color w:val="000000"/>
              </w:rPr>
              <w:t xml:space="preserve">    2.5.</w:t>
            </w:r>
            <w:r>
              <w:rPr>
                <w:color w:val="FFFFFF"/>
              </w:rPr>
              <w:t>-</w:t>
            </w:r>
            <w:r>
              <w:rPr>
                <w:color w:val="000000"/>
              </w:rPr>
              <w:t xml:space="preserve">Покупатель производит оплату по настоящему Договору в течение </w:t>
            </w:r>
            <w:r>
              <w:t>45</w:t>
            </w:r>
            <w:r>
              <w:rPr>
                <w:color w:val="000000"/>
              </w:rPr>
              <w:t xml:space="preserve"> календарных дней с момента поступления товара на склад Покупателя.   </w:t>
            </w:r>
          </w:p>
        </w:tc>
        <w:tc>
          <w:tcPr>
            <w:tcW w:w="1726" w:type="dxa"/>
            <w:vMerge/>
            <w:tcBorders>
              <w:top w:val="nil"/>
              <w:left w:val="nil"/>
              <w:bottom w:val="nil"/>
              <w:right w:val="nil"/>
            </w:tcBorders>
          </w:tcPr>
          <w:p w:rsidR="00D45424" w:rsidRDefault="00D45424" w:rsidP="00F44FC6">
            <w:pPr>
              <w:widowControl w:val="0"/>
              <w:autoSpaceDE w:val="0"/>
              <w:autoSpaceDN w:val="0"/>
              <w:adjustRightInd w:val="0"/>
              <w:jc w:val="both"/>
              <w:rPr>
                <w:rFonts w:ascii="MS Sans Serif" w:hAnsi="MS Sans Serif"/>
                <w:sz w:val="20"/>
                <w:szCs w:val="20"/>
              </w:rPr>
            </w:pPr>
          </w:p>
        </w:tc>
      </w:tr>
      <w:tr w:rsidR="00D45424" w:rsidTr="00D45424">
        <w:tblPrEx>
          <w:tblCellMar>
            <w:top w:w="0" w:type="dxa"/>
            <w:bottom w:w="0" w:type="dxa"/>
          </w:tblCellMar>
        </w:tblPrEx>
        <w:trPr>
          <w:trHeight w:hRule="exact" w:val="570"/>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65" w:lineRule="exact"/>
              <w:ind w:left="15"/>
              <w:jc w:val="both"/>
              <w:rPr>
                <w:rFonts w:ascii="MS Sans Serif" w:hAnsi="MS Sans Serif"/>
              </w:rPr>
            </w:pPr>
            <w:r>
              <w:rPr>
                <w:color w:val="000000"/>
              </w:rPr>
              <w:t xml:space="preserve">    2.6.</w:t>
            </w:r>
            <w:r>
              <w:rPr>
                <w:color w:val="FFFFFF"/>
              </w:rPr>
              <w:t>-</w:t>
            </w:r>
            <w:r>
              <w:rPr>
                <w:color w:val="000000"/>
              </w:rPr>
              <w:t xml:space="preserve">Датой оплаты товара считается дата поступления денежных средств на счет Поставщика или дата подписания зачета взаимных требований. </w:t>
            </w:r>
          </w:p>
        </w:tc>
        <w:tc>
          <w:tcPr>
            <w:tcW w:w="1726" w:type="dxa"/>
            <w:vMerge/>
            <w:tcBorders>
              <w:top w:val="nil"/>
              <w:left w:val="nil"/>
              <w:bottom w:val="nil"/>
              <w:right w:val="nil"/>
            </w:tcBorders>
          </w:tcPr>
          <w:p w:rsidR="00D45424" w:rsidRDefault="00D45424" w:rsidP="00F44FC6">
            <w:pPr>
              <w:widowControl w:val="0"/>
              <w:autoSpaceDE w:val="0"/>
              <w:autoSpaceDN w:val="0"/>
              <w:adjustRightInd w:val="0"/>
              <w:jc w:val="both"/>
              <w:rPr>
                <w:rFonts w:ascii="MS Sans Serif" w:hAnsi="MS Sans Serif"/>
                <w:sz w:val="20"/>
                <w:szCs w:val="20"/>
              </w:rPr>
            </w:pPr>
          </w:p>
        </w:tc>
      </w:tr>
      <w:tr w:rsidR="00D45424" w:rsidTr="00D45424">
        <w:tblPrEx>
          <w:tblCellMar>
            <w:top w:w="0" w:type="dxa"/>
            <w:bottom w:w="0" w:type="dxa"/>
          </w:tblCellMar>
        </w:tblPrEx>
        <w:trPr>
          <w:trHeight w:hRule="exact" w:val="570"/>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65" w:lineRule="exact"/>
              <w:ind w:left="15"/>
              <w:jc w:val="both"/>
              <w:rPr>
                <w:rFonts w:ascii="MS Sans Serif" w:hAnsi="MS Sans Serif"/>
              </w:rPr>
            </w:pPr>
            <w:r>
              <w:rPr>
                <w:color w:val="000000"/>
              </w:rPr>
              <w:t xml:space="preserve">    2.7.</w:t>
            </w:r>
            <w:r>
              <w:rPr>
                <w:color w:val="FFFFFF"/>
              </w:rPr>
              <w:t>-</w:t>
            </w:r>
            <w:r>
              <w:rPr>
                <w:color w:val="000000"/>
              </w:rPr>
              <w:t>Допускается оплата на основании факсимильных копий счетов и счетов-фактур с последующим предоставлением оригиналов указанных документов.</w:t>
            </w:r>
          </w:p>
        </w:tc>
        <w:tc>
          <w:tcPr>
            <w:tcW w:w="1726" w:type="dxa"/>
            <w:vMerge/>
            <w:tcBorders>
              <w:top w:val="nil"/>
              <w:left w:val="nil"/>
              <w:bottom w:val="nil"/>
              <w:right w:val="nil"/>
            </w:tcBorders>
          </w:tcPr>
          <w:p w:rsidR="00D45424" w:rsidRDefault="00D45424" w:rsidP="00F44FC6">
            <w:pPr>
              <w:widowControl w:val="0"/>
              <w:autoSpaceDE w:val="0"/>
              <w:autoSpaceDN w:val="0"/>
              <w:adjustRightInd w:val="0"/>
              <w:jc w:val="both"/>
              <w:rPr>
                <w:rFonts w:ascii="MS Sans Serif" w:hAnsi="MS Sans Serif"/>
                <w:sz w:val="20"/>
                <w:szCs w:val="20"/>
              </w:rPr>
            </w:pPr>
          </w:p>
        </w:tc>
      </w:tr>
      <w:tr w:rsidR="00D45424" w:rsidTr="00D45424">
        <w:tblPrEx>
          <w:tblCellMar>
            <w:top w:w="0" w:type="dxa"/>
            <w:bottom w:w="0" w:type="dxa"/>
          </w:tblCellMar>
        </w:tblPrEx>
        <w:trPr>
          <w:trHeight w:hRule="exact" w:val="300"/>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65" w:lineRule="exact"/>
              <w:ind w:left="15"/>
              <w:jc w:val="both"/>
              <w:rPr>
                <w:rFonts w:ascii="MS Sans Serif" w:hAnsi="MS Sans Serif"/>
              </w:rPr>
            </w:pPr>
            <w:r>
              <w:rPr>
                <w:color w:val="000000"/>
              </w:rPr>
              <w:lastRenderedPageBreak/>
              <w:t xml:space="preserve">    2.8.</w:t>
            </w:r>
            <w:r>
              <w:rPr>
                <w:color w:val="FFFFFF"/>
              </w:rPr>
              <w:t>-</w:t>
            </w:r>
            <w:r>
              <w:rPr>
                <w:color w:val="000000"/>
              </w:rPr>
              <w:t xml:space="preserve">По требованию одной из Сторон Договора подписывается акт сверки взаиморасчетов. </w:t>
            </w:r>
          </w:p>
        </w:tc>
        <w:tc>
          <w:tcPr>
            <w:tcW w:w="1726" w:type="dxa"/>
            <w:vMerge/>
            <w:tcBorders>
              <w:top w:val="nil"/>
              <w:left w:val="nil"/>
              <w:bottom w:val="nil"/>
              <w:right w:val="nil"/>
            </w:tcBorders>
          </w:tcPr>
          <w:p w:rsidR="00D45424" w:rsidRDefault="00D45424" w:rsidP="00F44FC6">
            <w:pPr>
              <w:widowControl w:val="0"/>
              <w:autoSpaceDE w:val="0"/>
              <w:autoSpaceDN w:val="0"/>
              <w:adjustRightInd w:val="0"/>
              <w:jc w:val="both"/>
              <w:rPr>
                <w:rFonts w:ascii="MS Sans Serif" w:hAnsi="MS Sans Serif"/>
                <w:sz w:val="20"/>
                <w:szCs w:val="20"/>
              </w:rPr>
            </w:pPr>
          </w:p>
        </w:tc>
      </w:tr>
      <w:tr w:rsidR="00D45424" w:rsidTr="00D45424">
        <w:tblPrEx>
          <w:tblCellMar>
            <w:top w:w="0" w:type="dxa"/>
            <w:bottom w:w="0" w:type="dxa"/>
          </w:tblCellMar>
        </w:tblPrEx>
        <w:trPr>
          <w:trHeight w:hRule="exact" w:val="225"/>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D45424" w:rsidRDefault="00D45424" w:rsidP="00F44FC6">
            <w:pPr>
              <w:widowControl w:val="0"/>
              <w:autoSpaceDE w:val="0"/>
              <w:autoSpaceDN w:val="0"/>
              <w:adjustRightInd w:val="0"/>
              <w:rPr>
                <w:rFonts w:ascii="MS Sans Serif" w:hAnsi="MS Sans Serif"/>
                <w:sz w:val="15"/>
                <w:szCs w:val="15"/>
              </w:rPr>
            </w:pPr>
          </w:p>
        </w:tc>
      </w:tr>
      <w:tr w:rsidR="00D45424" w:rsidTr="00D45424">
        <w:tblPrEx>
          <w:tblCellMar>
            <w:top w:w="0" w:type="dxa"/>
            <w:bottom w:w="0" w:type="dxa"/>
          </w:tblCellMar>
        </w:tblPrEx>
        <w:trPr>
          <w:trHeight w:hRule="exact" w:val="315"/>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3.  СРОК И ПОРЯДОК ПОСТАВКИ</w:t>
            </w:r>
          </w:p>
        </w:tc>
        <w:tc>
          <w:tcPr>
            <w:tcW w:w="1726" w:type="dxa"/>
            <w:vMerge/>
            <w:tcBorders>
              <w:top w:val="nil"/>
              <w:left w:val="nil"/>
              <w:bottom w:val="nil"/>
              <w:right w:val="nil"/>
            </w:tcBorders>
          </w:tcPr>
          <w:p w:rsidR="00D45424" w:rsidRDefault="00D45424" w:rsidP="00F44FC6">
            <w:pPr>
              <w:widowControl w:val="0"/>
              <w:autoSpaceDE w:val="0"/>
              <w:autoSpaceDN w:val="0"/>
              <w:adjustRightInd w:val="0"/>
              <w:jc w:val="center"/>
              <w:rPr>
                <w:rFonts w:ascii="MS Sans Serif" w:hAnsi="MS Sans Serif"/>
                <w:sz w:val="20"/>
                <w:szCs w:val="20"/>
              </w:rPr>
            </w:pPr>
          </w:p>
        </w:tc>
      </w:tr>
      <w:tr w:rsidR="00D45424" w:rsidTr="00D45424">
        <w:tblPrEx>
          <w:tblCellMar>
            <w:top w:w="0" w:type="dxa"/>
            <w:bottom w:w="0" w:type="dxa"/>
          </w:tblCellMar>
        </w:tblPrEx>
        <w:trPr>
          <w:trHeight w:hRule="exact" w:val="300"/>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65" w:lineRule="exact"/>
              <w:ind w:left="15"/>
              <w:jc w:val="both"/>
              <w:rPr>
                <w:rFonts w:ascii="MS Sans Serif" w:hAnsi="MS Sans Serif"/>
              </w:rPr>
            </w:pPr>
            <w:r>
              <w:rPr>
                <w:color w:val="000000"/>
              </w:rPr>
              <w:t xml:space="preserve">    3.1.</w:t>
            </w:r>
            <w:r>
              <w:rPr>
                <w:color w:val="FFFFFF"/>
              </w:rPr>
              <w:t>-</w:t>
            </w:r>
            <w:r>
              <w:rPr>
                <w:color w:val="000000"/>
              </w:rPr>
              <w:t xml:space="preserve">Поставка товара Поставщиком осуществляется: </w:t>
            </w:r>
            <w:r>
              <w:t>до 18.06.2015</w:t>
            </w:r>
            <w:r>
              <w:rPr>
                <w:color w:val="000000"/>
              </w:rPr>
              <w:t>.</w:t>
            </w:r>
          </w:p>
        </w:tc>
        <w:tc>
          <w:tcPr>
            <w:tcW w:w="1726" w:type="dxa"/>
            <w:vMerge/>
            <w:tcBorders>
              <w:top w:val="nil"/>
              <w:left w:val="nil"/>
              <w:bottom w:val="nil"/>
              <w:right w:val="nil"/>
            </w:tcBorders>
          </w:tcPr>
          <w:p w:rsidR="00D45424" w:rsidRDefault="00D45424" w:rsidP="00F44FC6">
            <w:pPr>
              <w:widowControl w:val="0"/>
              <w:autoSpaceDE w:val="0"/>
              <w:autoSpaceDN w:val="0"/>
              <w:adjustRightInd w:val="0"/>
              <w:jc w:val="both"/>
              <w:rPr>
                <w:rFonts w:ascii="MS Sans Serif" w:hAnsi="MS Sans Serif"/>
                <w:sz w:val="20"/>
                <w:szCs w:val="20"/>
              </w:rPr>
            </w:pPr>
          </w:p>
        </w:tc>
      </w:tr>
      <w:tr w:rsidR="00D45424" w:rsidTr="00D45424">
        <w:tblPrEx>
          <w:tblCellMar>
            <w:top w:w="0" w:type="dxa"/>
            <w:bottom w:w="0" w:type="dxa"/>
          </w:tblCellMar>
        </w:tblPrEx>
        <w:trPr>
          <w:trHeight w:hRule="exact" w:val="42"/>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D45424" w:rsidRDefault="00D45424" w:rsidP="00F44FC6">
            <w:pPr>
              <w:widowControl w:val="0"/>
              <w:autoSpaceDE w:val="0"/>
              <w:autoSpaceDN w:val="0"/>
              <w:adjustRightInd w:val="0"/>
              <w:rPr>
                <w:rFonts w:ascii="MS Sans Serif" w:hAnsi="MS Sans Serif"/>
                <w:sz w:val="2"/>
                <w:szCs w:val="2"/>
              </w:rPr>
            </w:pPr>
          </w:p>
        </w:tc>
      </w:tr>
      <w:tr w:rsidR="00D45424" w:rsidTr="00D45424">
        <w:tblPrEx>
          <w:tblCellMar>
            <w:top w:w="0" w:type="dxa"/>
            <w:bottom w:w="0" w:type="dxa"/>
          </w:tblCellMar>
        </w:tblPrEx>
        <w:trPr>
          <w:trHeight w:hRule="exact" w:val="1380"/>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65" w:lineRule="exact"/>
              <w:ind w:left="15"/>
              <w:jc w:val="both"/>
              <w:rPr>
                <w:rFonts w:ascii="MS Sans Serif" w:hAnsi="MS Sans Serif"/>
              </w:rPr>
            </w:pPr>
            <w:r>
              <w:rPr>
                <w:color w:val="000000"/>
              </w:rPr>
              <w:t xml:space="preserve">    3.2.</w:t>
            </w:r>
            <w:r>
              <w:rPr>
                <w:color w:val="FFFFFF"/>
              </w:rPr>
              <w:t>-</w:t>
            </w:r>
            <w:r>
              <w:rPr>
                <w:color w:val="000000"/>
              </w:rPr>
              <w:t xml:space="preserve">Товар поставляется в таре и упаковке, соответствующей стандартам, техническим условиям, согласованным в спецификациях для данного товара, </w:t>
            </w:r>
            <w:proofErr w:type="gramStart"/>
            <w:r>
              <w:rPr>
                <w:color w:val="000000"/>
              </w:rPr>
              <w:t>обеспечивающие</w:t>
            </w:r>
            <w:proofErr w:type="gramEnd"/>
            <w:r>
              <w:rPr>
                <w:color w:val="000000"/>
              </w:rPr>
              <w:t xml:space="preserve"> его сохранность при перевозке любыми видами транспорта, перегрузке и хранении.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tc>
        <w:tc>
          <w:tcPr>
            <w:tcW w:w="1726" w:type="dxa"/>
            <w:vMerge/>
            <w:tcBorders>
              <w:top w:val="nil"/>
              <w:left w:val="nil"/>
              <w:bottom w:val="nil"/>
              <w:right w:val="nil"/>
            </w:tcBorders>
          </w:tcPr>
          <w:p w:rsidR="00D45424" w:rsidRDefault="00D45424" w:rsidP="00F44FC6">
            <w:pPr>
              <w:widowControl w:val="0"/>
              <w:autoSpaceDE w:val="0"/>
              <w:autoSpaceDN w:val="0"/>
              <w:adjustRightInd w:val="0"/>
              <w:jc w:val="both"/>
              <w:rPr>
                <w:rFonts w:ascii="MS Sans Serif" w:hAnsi="MS Sans Serif"/>
                <w:sz w:val="20"/>
                <w:szCs w:val="20"/>
              </w:rPr>
            </w:pPr>
          </w:p>
        </w:tc>
      </w:tr>
      <w:tr w:rsidR="00D45424" w:rsidTr="00D45424">
        <w:tblPrEx>
          <w:tblCellMar>
            <w:top w:w="0" w:type="dxa"/>
            <w:bottom w:w="0" w:type="dxa"/>
          </w:tblCellMar>
        </w:tblPrEx>
        <w:trPr>
          <w:trHeight w:hRule="exact" w:val="570"/>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65" w:lineRule="exact"/>
              <w:ind w:left="15"/>
              <w:jc w:val="both"/>
              <w:rPr>
                <w:rFonts w:ascii="MS Sans Serif" w:hAnsi="MS Sans Serif"/>
              </w:rPr>
            </w:pPr>
            <w:r>
              <w:rPr>
                <w:color w:val="000000"/>
              </w:rPr>
              <w:t xml:space="preserve">    3.3.</w:t>
            </w:r>
            <w:r>
              <w:rPr>
                <w:color w:val="FFFFFF"/>
              </w:rPr>
              <w:t>-</w:t>
            </w:r>
            <w:r>
              <w:rPr>
                <w:color w:val="000000"/>
              </w:rPr>
              <w:t xml:space="preserve">Условия поставки товара: </w:t>
            </w:r>
            <w:r>
              <w:t xml:space="preserve">доставка до франко-склада Покупателя по адресу: </w:t>
            </w:r>
            <w:proofErr w:type="spellStart"/>
            <w:r>
              <w:t>г</w:t>
            </w:r>
            <w:proofErr w:type="gramStart"/>
            <w:r>
              <w:t>.Е</w:t>
            </w:r>
            <w:proofErr w:type="gramEnd"/>
            <w:r>
              <w:t>катеринбург</w:t>
            </w:r>
            <w:proofErr w:type="spellEnd"/>
            <w:r>
              <w:t xml:space="preserve">, ул. </w:t>
            </w:r>
            <w:proofErr w:type="spellStart"/>
            <w:r>
              <w:t>Завокзальная</w:t>
            </w:r>
            <w:proofErr w:type="spellEnd"/>
            <w:r>
              <w:t>, д.9</w:t>
            </w:r>
            <w:r>
              <w:rPr>
                <w:color w:val="000000"/>
              </w:rPr>
              <w:t xml:space="preserve">. </w:t>
            </w:r>
          </w:p>
        </w:tc>
        <w:tc>
          <w:tcPr>
            <w:tcW w:w="1726" w:type="dxa"/>
            <w:vMerge/>
            <w:tcBorders>
              <w:top w:val="nil"/>
              <w:left w:val="nil"/>
              <w:bottom w:val="nil"/>
              <w:right w:val="nil"/>
            </w:tcBorders>
          </w:tcPr>
          <w:p w:rsidR="00D45424" w:rsidRDefault="00D45424" w:rsidP="00F44FC6">
            <w:pPr>
              <w:widowControl w:val="0"/>
              <w:autoSpaceDE w:val="0"/>
              <w:autoSpaceDN w:val="0"/>
              <w:adjustRightInd w:val="0"/>
              <w:jc w:val="both"/>
              <w:rPr>
                <w:rFonts w:ascii="MS Sans Serif" w:hAnsi="MS Sans Serif"/>
                <w:sz w:val="20"/>
                <w:szCs w:val="20"/>
              </w:rPr>
            </w:pPr>
          </w:p>
        </w:tc>
      </w:tr>
      <w:tr w:rsidR="00D45424" w:rsidTr="00D45424">
        <w:tblPrEx>
          <w:tblCellMar>
            <w:top w:w="0" w:type="dxa"/>
            <w:bottom w:w="0" w:type="dxa"/>
          </w:tblCellMar>
        </w:tblPrEx>
        <w:trPr>
          <w:trHeight w:hRule="exact" w:val="300"/>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65" w:lineRule="exact"/>
              <w:ind w:left="15"/>
              <w:jc w:val="both"/>
              <w:rPr>
                <w:rFonts w:ascii="MS Sans Serif" w:hAnsi="MS Sans Serif"/>
              </w:rPr>
            </w:pPr>
            <w:r>
              <w:rPr>
                <w:color w:val="000000"/>
              </w:rPr>
              <w:t xml:space="preserve">    3.4.</w:t>
            </w:r>
            <w:r>
              <w:rPr>
                <w:color w:val="FFFFFF"/>
              </w:rPr>
              <w:t>-</w:t>
            </w:r>
            <w:r>
              <w:rPr>
                <w:color w:val="000000"/>
              </w:rPr>
              <w:t>Товар сопровождается следующими документами:</w:t>
            </w:r>
          </w:p>
        </w:tc>
        <w:tc>
          <w:tcPr>
            <w:tcW w:w="1726" w:type="dxa"/>
            <w:vMerge/>
            <w:tcBorders>
              <w:top w:val="nil"/>
              <w:left w:val="nil"/>
              <w:bottom w:val="nil"/>
              <w:right w:val="nil"/>
            </w:tcBorders>
          </w:tcPr>
          <w:p w:rsidR="00D45424" w:rsidRDefault="00D45424" w:rsidP="00F44FC6">
            <w:pPr>
              <w:widowControl w:val="0"/>
              <w:autoSpaceDE w:val="0"/>
              <w:autoSpaceDN w:val="0"/>
              <w:adjustRightInd w:val="0"/>
              <w:jc w:val="both"/>
              <w:rPr>
                <w:rFonts w:ascii="MS Sans Serif" w:hAnsi="MS Sans Serif"/>
                <w:sz w:val="20"/>
                <w:szCs w:val="20"/>
              </w:rPr>
            </w:pPr>
          </w:p>
        </w:tc>
      </w:tr>
      <w:tr w:rsidR="00D45424" w:rsidTr="00D45424">
        <w:tblPrEx>
          <w:tblCellMar>
            <w:top w:w="0" w:type="dxa"/>
            <w:bottom w:w="0" w:type="dxa"/>
          </w:tblCellMar>
        </w:tblPrEx>
        <w:trPr>
          <w:trHeight w:hRule="exact" w:val="300"/>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65" w:lineRule="exact"/>
              <w:ind w:left="15"/>
              <w:jc w:val="both"/>
              <w:rPr>
                <w:rFonts w:ascii="MS Sans Serif" w:hAnsi="MS Sans Serif"/>
              </w:rPr>
            </w:pPr>
            <w:r>
              <w:rPr>
                <w:color w:val="000000"/>
              </w:rPr>
              <w:t xml:space="preserve">    -</w:t>
            </w:r>
            <w:r>
              <w:rPr>
                <w:color w:val="FFFFFF"/>
              </w:rPr>
              <w:t>-</w:t>
            </w:r>
            <w:r>
              <w:rPr>
                <w:color w:val="000000"/>
              </w:rPr>
              <w:t>накладной;</w:t>
            </w:r>
          </w:p>
        </w:tc>
        <w:tc>
          <w:tcPr>
            <w:tcW w:w="1726" w:type="dxa"/>
            <w:vMerge/>
            <w:tcBorders>
              <w:top w:val="nil"/>
              <w:left w:val="nil"/>
              <w:bottom w:val="nil"/>
              <w:right w:val="nil"/>
            </w:tcBorders>
          </w:tcPr>
          <w:p w:rsidR="00D45424" w:rsidRDefault="00D45424" w:rsidP="00F44FC6">
            <w:pPr>
              <w:widowControl w:val="0"/>
              <w:autoSpaceDE w:val="0"/>
              <w:autoSpaceDN w:val="0"/>
              <w:adjustRightInd w:val="0"/>
              <w:jc w:val="both"/>
              <w:rPr>
                <w:rFonts w:ascii="MS Sans Serif" w:hAnsi="MS Sans Serif"/>
                <w:sz w:val="20"/>
                <w:szCs w:val="20"/>
              </w:rPr>
            </w:pPr>
          </w:p>
        </w:tc>
      </w:tr>
      <w:tr w:rsidR="00D45424" w:rsidTr="00D45424">
        <w:tblPrEx>
          <w:tblCellMar>
            <w:top w:w="0" w:type="dxa"/>
            <w:bottom w:w="0" w:type="dxa"/>
          </w:tblCellMar>
        </w:tblPrEx>
        <w:trPr>
          <w:trHeight w:hRule="exact" w:val="300"/>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65" w:lineRule="exact"/>
              <w:ind w:left="15"/>
              <w:jc w:val="both"/>
              <w:rPr>
                <w:rFonts w:ascii="MS Sans Serif" w:hAnsi="MS Sans Serif"/>
              </w:rPr>
            </w:pPr>
            <w:r>
              <w:rPr>
                <w:color w:val="000000"/>
              </w:rPr>
              <w:t xml:space="preserve">    -</w:t>
            </w:r>
            <w:r>
              <w:rPr>
                <w:color w:val="FFFFFF"/>
              </w:rPr>
              <w:t>-</w:t>
            </w:r>
            <w:r>
              <w:rPr>
                <w:color w:val="000000"/>
              </w:rPr>
              <w:t>сертификатом (удостоверением) качества;</w:t>
            </w:r>
          </w:p>
        </w:tc>
        <w:tc>
          <w:tcPr>
            <w:tcW w:w="1726" w:type="dxa"/>
            <w:vMerge/>
            <w:tcBorders>
              <w:top w:val="nil"/>
              <w:left w:val="nil"/>
              <w:bottom w:val="nil"/>
              <w:right w:val="nil"/>
            </w:tcBorders>
          </w:tcPr>
          <w:p w:rsidR="00D45424" w:rsidRDefault="00D45424" w:rsidP="00F44FC6">
            <w:pPr>
              <w:widowControl w:val="0"/>
              <w:autoSpaceDE w:val="0"/>
              <w:autoSpaceDN w:val="0"/>
              <w:adjustRightInd w:val="0"/>
              <w:jc w:val="both"/>
              <w:rPr>
                <w:rFonts w:ascii="MS Sans Serif" w:hAnsi="MS Sans Serif"/>
                <w:sz w:val="20"/>
                <w:szCs w:val="20"/>
              </w:rPr>
            </w:pPr>
          </w:p>
        </w:tc>
      </w:tr>
      <w:tr w:rsidR="00D45424" w:rsidTr="00D45424">
        <w:tblPrEx>
          <w:tblCellMar>
            <w:top w:w="0" w:type="dxa"/>
            <w:bottom w:w="0" w:type="dxa"/>
          </w:tblCellMar>
        </w:tblPrEx>
        <w:trPr>
          <w:trHeight w:hRule="exact" w:val="300"/>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65" w:lineRule="exact"/>
              <w:ind w:left="15"/>
              <w:jc w:val="both"/>
              <w:rPr>
                <w:rFonts w:ascii="MS Sans Serif" w:hAnsi="MS Sans Serif"/>
              </w:rPr>
            </w:pPr>
            <w:r>
              <w:rPr>
                <w:color w:val="000000"/>
              </w:rPr>
              <w:t xml:space="preserve">    -</w:t>
            </w:r>
            <w:r>
              <w:rPr>
                <w:color w:val="FFFFFF"/>
              </w:rPr>
              <w:t>-</w:t>
            </w:r>
            <w:r>
              <w:rPr>
                <w:color w:val="000000"/>
              </w:rPr>
              <w:t>счетом-фактурой.</w:t>
            </w:r>
          </w:p>
        </w:tc>
        <w:tc>
          <w:tcPr>
            <w:tcW w:w="1726" w:type="dxa"/>
            <w:vMerge/>
            <w:tcBorders>
              <w:top w:val="nil"/>
              <w:left w:val="nil"/>
              <w:bottom w:val="nil"/>
              <w:right w:val="nil"/>
            </w:tcBorders>
          </w:tcPr>
          <w:p w:rsidR="00D45424" w:rsidRDefault="00D45424" w:rsidP="00F44FC6">
            <w:pPr>
              <w:widowControl w:val="0"/>
              <w:autoSpaceDE w:val="0"/>
              <w:autoSpaceDN w:val="0"/>
              <w:adjustRightInd w:val="0"/>
              <w:jc w:val="both"/>
              <w:rPr>
                <w:rFonts w:ascii="MS Sans Serif" w:hAnsi="MS Sans Serif"/>
                <w:sz w:val="20"/>
                <w:szCs w:val="20"/>
              </w:rPr>
            </w:pPr>
          </w:p>
        </w:tc>
      </w:tr>
      <w:tr w:rsidR="00D45424" w:rsidTr="00D45424">
        <w:tblPrEx>
          <w:tblCellMar>
            <w:top w:w="0" w:type="dxa"/>
            <w:bottom w:w="0" w:type="dxa"/>
          </w:tblCellMar>
        </w:tblPrEx>
        <w:trPr>
          <w:trHeight w:hRule="exact" w:val="570"/>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65" w:lineRule="exact"/>
              <w:ind w:left="15"/>
              <w:jc w:val="both"/>
              <w:rPr>
                <w:rFonts w:ascii="MS Sans Serif" w:hAnsi="MS Sans Serif"/>
              </w:rPr>
            </w:pPr>
            <w:r>
              <w:rPr>
                <w:color w:val="000000"/>
              </w:rPr>
              <w:t xml:space="preserve">    Сертификаты (удостоверения) качества по требованию Покупателя могут быть предоставлены Поставщиком до поставки товара.</w:t>
            </w:r>
          </w:p>
        </w:tc>
        <w:tc>
          <w:tcPr>
            <w:tcW w:w="1726" w:type="dxa"/>
            <w:vMerge/>
            <w:tcBorders>
              <w:top w:val="nil"/>
              <w:left w:val="nil"/>
              <w:bottom w:val="nil"/>
              <w:right w:val="nil"/>
            </w:tcBorders>
          </w:tcPr>
          <w:p w:rsidR="00D45424" w:rsidRDefault="00D45424" w:rsidP="00F44FC6">
            <w:pPr>
              <w:widowControl w:val="0"/>
              <w:autoSpaceDE w:val="0"/>
              <w:autoSpaceDN w:val="0"/>
              <w:adjustRightInd w:val="0"/>
              <w:jc w:val="both"/>
              <w:rPr>
                <w:rFonts w:ascii="MS Sans Serif" w:hAnsi="MS Sans Serif"/>
                <w:sz w:val="20"/>
                <w:szCs w:val="20"/>
              </w:rPr>
            </w:pPr>
          </w:p>
        </w:tc>
      </w:tr>
      <w:tr w:rsidR="00D45424" w:rsidTr="00D45424">
        <w:tblPrEx>
          <w:tblCellMar>
            <w:top w:w="0" w:type="dxa"/>
            <w:bottom w:w="0" w:type="dxa"/>
          </w:tblCellMar>
        </w:tblPrEx>
        <w:trPr>
          <w:trHeight w:hRule="exact" w:val="570"/>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65" w:lineRule="exact"/>
              <w:ind w:left="15"/>
              <w:jc w:val="both"/>
              <w:rPr>
                <w:rFonts w:ascii="MS Sans Serif" w:hAnsi="MS Sans Serif"/>
              </w:rPr>
            </w:pPr>
            <w:r>
              <w:rPr>
                <w:color w:val="000000"/>
              </w:rPr>
              <w:t xml:space="preserve">    3.5.</w:t>
            </w:r>
            <w:r>
              <w:rPr>
                <w:color w:val="FFFFFF"/>
              </w:rPr>
              <w:t>-</w:t>
            </w:r>
            <w:r>
              <w:rPr>
                <w:color w:val="000000"/>
              </w:rPr>
              <w:t>Право собственности на товар переходит от Поставщика к Покупателю с момента его получения уполномоченным представителем Покупателя.</w:t>
            </w:r>
          </w:p>
        </w:tc>
        <w:tc>
          <w:tcPr>
            <w:tcW w:w="1726" w:type="dxa"/>
            <w:vMerge/>
            <w:tcBorders>
              <w:top w:val="nil"/>
              <w:left w:val="nil"/>
              <w:bottom w:val="nil"/>
              <w:right w:val="nil"/>
            </w:tcBorders>
          </w:tcPr>
          <w:p w:rsidR="00D45424" w:rsidRDefault="00D45424" w:rsidP="00F44FC6">
            <w:pPr>
              <w:widowControl w:val="0"/>
              <w:autoSpaceDE w:val="0"/>
              <w:autoSpaceDN w:val="0"/>
              <w:adjustRightInd w:val="0"/>
              <w:jc w:val="both"/>
              <w:rPr>
                <w:rFonts w:ascii="MS Sans Serif" w:hAnsi="MS Sans Serif"/>
                <w:sz w:val="20"/>
                <w:szCs w:val="20"/>
              </w:rPr>
            </w:pPr>
          </w:p>
        </w:tc>
      </w:tr>
      <w:tr w:rsidR="00D45424" w:rsidTr="00D45424">
        <w:tblPrEx>
          <w:tblCellMar>
            <w:top w:w="0" w:type="dxa"/>
            <w:bottom w:w="0" w:type="dxa"/>
          </w:tblCellMar>
        </w:tblPrEx>
        <w:trPr>
          <w:trHeight w:hRule="exact" w:val="570"/>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65" w:lineRule="exact"/>
              <w:ind w:left="15"/>
              <w:jc w:val="both"/>
              <w:rPr>
                <w:rFonts w:ascii="MS Sans Serif" w:hAnsi="MS Sans Serif"/>
              </w:rPr>
            </w:pPr>
            <w:r>
              <w:rPr>
                <w:color w:val="000000"/>
              </w:rPr>
              <w:t xml:space="preserve">    3.6.</w:t>
            </w:r>
            <w:r>
              <w:rPr>
                <w:color w:val="FFFFFF"/>
              </w:rPr>
              <w:t>-</w:t>
            </w:r>
            <w:r>
              <w:rPr>
                <w:color w:val="000000"/>
              </w:rPr>
              <w:t>Моментом поставки товара является момент передачи товара Поставщиком представителю Покупателя и определяется датой, указанной в товарной накладной.</w:t>
            </w:r>
          </w:p>
        </w:tc>
        <w:tc>
          <w:tcPr>
            <w:tcW w:w="1726" w:type="dxa"/>
            <w:vMerge/>
            <w:tcBorders>
              <w:top w:val="nil"/>
              <w:left w:val="nil"/>
              <w:bottom w:val="nil"/>
              <w:right w:val="nil"/>
            </w:tcBorders>
          </w:tcPr>
          <w:p w:rsidR="00D45424" w:rsidRDefault="00D45424" w:rsidP="00F44FC6">
            <w:pPr>
              <w:widowControl w:val="0"/>
              <w:autoSpaceDE w:val="0"/>
              <w:autoSpaceDN w:val="0"/>
              <w:adjustRightInd w:val="0"/>
              <w:jc w:val="both"/>
              <w:rPr>
                <w:rFonts w:ascii="MS Sans Serif" w:hAnsi="MS Sans Serif"/>
                <w:sz w:val="20"/>
                <w:szCs w:val="20"/>
              </w:rPr>
            </w:pPr>
          </w:p>
        </w:tc>
      </w:tr>
      <w:tr w:rsidR="00D45424" w:rsidTr="00D45424">
        <w:tblPrEx>
          <w:tblCellMar>
            <w:top w:w="0" w:type="dxa"/>
            <w:bottom w:w="0" w:type="dxa"/>
          </w:tblCellMar>
        </w:tblPrEx>
        <w:trPr>
          <w:trHeight w:hRule="exact" w:val="1650"/>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65" w:lineRule="exact"/>
              <w:ind w:left="15"/>
              <w:jc w:val="both"/>
              <w:rPr>
                <w:rFonts w:ascii="MS Sans Serif" w:hAnsi="MS Sans Serif"/>
              </w:rPr>
            </w:pPr>
            <w:r>
              <w:rPr>
                <w:color w:val="000000"/>
              </w:rPr>
              <w:t xml:space="preserve">    3.7.</w:t>
            </w:r>
            <w:r>
              <w:rPr>
                <w:color w:val="FFFFFF"/>
              </w:rPr>
              <w:t>-</w:t>
            </w:r>
            <w:r>
              <w:rPr>
                <w:color w:val="000000"/>
              </w:rPr>
              <w:t xml:space="preserve">Поставщик обязуется </w:t>
            </w:r>
            <w:proofErr w:type="gramStart"/>
            <w:r>
              <w:rPr>
                <w:color w:val="000000"/>
              </w:rPr>
              <w:t>предоставить Покупателю отчетные документы</w:t>
            </w:r>
            <w:proofErr w:type="gramEnd"/>
            <w:r>
              <w:rPr>
                <w:color w:val="000000"/>
              </w:rPr>
              <w:t>, счета, счета-фактуры, товарные накладные не позднее последнего числа месяца, в котором была осуществлена поставка товара. В случае невозможности предоставления оригиналов данных документов Поставщик обязуется направить Покупателю указанные документы посредством факса или электронной почтой. Замену оригиналами указанных документов Поставщик должен обеспечить до 15 числа месяца, следующего за месяцем поставки.</w:t>
            </w:r>
          </w:p>
        </w:tc>
        <w:tc>
          <w:tcPr>
            <w:tcW w:w="1726" w:type="dxa"/>
            <w:vMerge/>
            <w:tcBorders>
              <w:top w:val="nil"/>
              <w:left w:val="nil"/>
              <w:bottom w:val="nil"/>
              <w:right w:val="nil"/>
            </w:tcBorders>
          </w:tcPr>
          <w:p w:rsidR="00D45424" w:rsidRDefault="00D45424" w:rsidP="00F44FC6">
            <w:pPr>
              <w:widowControl w:val="0"/>
              <w:autoSpaceDE w:val="0"/>
              <w:autoSpaceDN w:val="0"/>
              <w:adjustRightInd w:val="0"/>
              <w:jc w:val="both"/>
              <w:rPr>
                <w:rFonts w:ascii="MS Sans Serif" w:hAnsi="MS Sans Serif"/>
                <w:sz w:val="20"/>
                <w:szCs w:val="20"/>
              </w:rPr>
            </w:pPr>
          </w:p>
        </w:tc>
      </w:tr>
      <w:tr w:rsidR="00D45424" w:rsidTr="00D45424">
        <w:tblPrEx>
          <w:tblCellMar>
            <w:top w:w="0" w:type="dxa"/>
            <w:bottom w:w="0" w:type="dxa"/>
          </w:tblCellMar>
        </w:tblPrEx>
        <w:trPr>
          <w:trHeight w:hRule="exact" w:val="225"/>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D45424" w:rsidRDefault="00D45424" w:rsidP="00F44FC6">
            <w:pPr>
              <w:widowControl w:val="0"/>
              <w:autoSpaceDE w:val="0"/>
              <w:autoSpaceDN w:val="0"/>
              <w:adjustRightInd w:val="0"/>
              <w:rPr>
                <w:rFonts w:ascii="MS Sans Serif" w:hAnsi="MS Sans Serif"/>
                <w:sz w:val="15"/>
                <w:szCs w:val="15"/>
              </w:rPr>
            </w:pPr>
          </w:p>
        </w:tc>
      </w:tr>
      <w:tr w:rsidR="00D45424" w:rsidTr="00D45424">
        <w:tblPrEx>
          <w:tblCellMar>
            <w:top w:w="0" w:type="dxa"/>
            <w:bottom w:w="0" w:type="dxa"/>
          </w:tblCellMar>
        </w:tblPrEx>
        <w:trPr>
          <w:trHeight w:hRule="exact" w:val="315"/>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4.  КАЧЕСТВО И ПРИЕМКА ТОВАРА</w:t>
            </w:r>
          </w:p>
        </w:tc>
        <w:tc>
          <w:tcPr>
            <w:tcW w:w="1726" w:type="dxa"/>
            <w:vMerge/>
            <w:tcBorders>
              <w:top w:val="nil"/>
              <w:left w:val="nil"/>
              <w:bottom w:val="nil"/>
              <w:right w:val="nil"/>
            </w:tcBorders>
          </w:tcPr>
          <w:p w:rsidR="00D45424" w:rsidRDefault="00D45424" w:rsidP="00F44FC6">
            <w:pPr>
              <w:widowControl w:val="0"/>
              <w:autoSpaceDE w:val="0"/>
              <w:autoSpaceDN w:val="0"/>
              <w:adjustRightInd w:val="0"/>
              <w:jc w:val="center"/>
              <w:rPr>
                <w:rFonts w:ascii="MS Sans Serif" w:hAnsi="MS Sans Serif"/>
                <w:sz w:val="20"/>
                <w:szCs w:val="20"/>
              </w:rPr>
            </w:pPr>
          </w:p>
        </w:tc>
      </w:tr>
      <w:tr w:rsidR="00D45424" w:rsidTr="00D45424">
        <w:tblPrEx>
          <w:tblCellMar>
            <w:top w:w="0" w:type="dxa"/>
            <w:bottom w:w="0" w:type="dxa"/>
          </w:tblCellMar>
        </w:tblPrEx>
        <w:trPr>
          <w:trHeight w:hRule="exact" w:val="1110"/>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65" w:lineRule="exact"/>
              <w:ind w:left="15"/>
              <w:jc w:val="both"/>
              <w:rPr>
                <w:rFonts w:ascii="MS Sans Serif" w:hAnsi="MS Sans Serif"/>
              </w:rPr>
            </w:pPr>
            <w:r>
              <w:rPr>
                <w:color w:val="000000"/>
              </w:rPr>
              <w:t xml:space="preserve">    4.1.</w:t>
            </w:r>
            <w:r>
              <w:rPr>
                <w:color w:val="FFFFFF"/>
              </w:rPr>
              <w:t>-</w:t>
            </w:r>
            <w:r>
              <w:rPr>
                <w:color w:val="000000"/>
              </w:rPr>
              <w:t>Качество поставляемого товара должно соответствовать требованиям, указанным в Спецификации № 1, а также удостоверяться сертификатом качества завода-изготовителя товара, в случае предоставления копии, она должна быть подписана и заверена подлинной печатью Поставщика.</w:t>
            </w:r>
          </w:p>
        </w:tc>
        <w:tc>
          <w:tcPr>
            <w:tcW w:w="1726" w:type="dxa"/>
            <w:vMerge/>
            <w:tcBorders>
              <w:top w:val="nil"/>
              <w:left w:val="nil"/>
              <w:bottom w:val="nil"/>
              <w:right w:val="nil"/>
            </w:tcBorders>
          </w:tcPr>
          <w:p w:rsidR="00D45424" w:rsidRDefault="00D45424" w:rsidP="00F44FC6">
            <w:pPr>
              <w:widowControl w:val="0"/>
              <w:autoSpaceDE w:val="0"/>
              <w:autoSpaceDN w:val="0"/>
              <w:adjustRightInd w:val="0"/>
              <w:jc w:val="both"/>
              <w:rPr>
                <w:rFonts w:ascii="MS Sans Serif" w:hAnsi="MS Sans Serif"/>
                <w:sz w:val="20"/>
                <w:szCs w:val="20"/>
              </w:rPr>
            </w:pPr>
          </w:p>
        </w:tc>
      </w:tr>
      <w:tr w:rsidR="00D45424" w:rsidTr="00D45424">
        <w:tblPrEx>
          <w:tblCellMar>
            <w:top w:w="0" w:type="dxa"/>
            <w:bottom w:w="0" w:type="dxa"/>
          </w:tblCellMar>
        </w:tblPrEx>
        <w:trPr>
          <w:trHeight w:hRule="exact" w:val="1110"/>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65" w:lineRule="exact"/>
              <w:ind w:left="15"/>
              <w:jc w:val="both"/>
              <w:rPr>
                <w:rFonts w:ascii="MS Sans Serif" w:hAnsi="MS Sans Serif"/>
              </w:rPr>
            </w:pPr>
            <w:r>
              <w:rPr>
                <w:color w:val="000000"/>
              </w:rPr>
              <w:t xml:space="preserve">    4.2.</w:t>
            </w:r>
            <w:r>
              <w:rPr>
                <w:color w:val="FFFFFF"/>
              </w:rPr>
              <w:t>-</w:t>
            </w:r>
            <w:r>
              <w:rPr>
                <w:color w:val="000000"/>
              </w:rPr>
              <w:t xml:space="preserve">Приемка товара по количеству и качеству осуществляется в соответствии с Инструкцией Госарбитража при Совете Министров СССР от 15 июня </w:t>
            </w:r>
            <w:smartTag w:uri="urn:schemas-microsoft-com:office:smarttags" w:element="metricconverter">
              <w:smartTagPr>
                <w:attr w:name="ProductID" w:val="1965 г"/>
              </w:smartTagPr>
              <w:r>
                <w:rPr>
                  <w:color w:val="000000"/>
                </w:rPr>
                <w:t>1965 г</w:t>
              </w:r>
            </w:smartTag>
            <w:r>
              <w:rPr>
                <w:color w:val="000000"/>
              </w:rPr>
              <w:t xml:space="preserve">. № П-6, Инструкцией Госарбитража при Совете Министров СССР от 25 апреля </w:t>
            </w:r>
            <w:smartTag w:uri="urn:schemas-microsoft-com:office:smarttags" w:element="metricconverter">
              <w:smartTagPr>
                <w:attr w:name="ProductID" w:val="1966 г"/>
              </w:smartTagPr>
              <w:r>
                <w:rPr>
                  <w:color w:val="000000"/>
                </w:rPr>
                <w:t>1966 г</w:t>
              </w:r>
            </w:smartTag>
            <w:r>
              <w:rPr>
                <w:color w:val="000000"/>
              </w:rPr>
              <w:t>. № П-7 в части, не противоречащей нормам ГК РФ и положениям настоящего договора.</w:t>
            </w:r>
          </w:p>
        </w:tc>
        <w:tc>
          <w:tcPr>
            <w:tcW w:w="1726" w:type="dxa"/>
            <w:vMerge/>
            <w:tcBorders>
              <w:top w:val="nil"/>
              <w:left w:val="nil"/>
              <w:bottom w:val="nil"/>
              <w:right w:val="nil"/>
            </w:tcBorders>
          </w:tcPr>
          <w:p w:rsidR="00D45424" w:rsidRDefault="00D45424" w:rsidP="00F44FC6">
            <w:pPr>
              <w:widowControl w:val="0"/>
              <w:autoSpaceDE w:val="0"/>
              <w:autoSpaceDN w:val="0"/>
              <w:adjustRightInd w:val="0"/>
              <w:jc w:val="both"/>
              <w:rPr>
                <w:rFonts w:ascii="MS Sans Serif" w:hAnsi="MS Sans Serif"/>
                <w:sz w:val="20"/>
                <w:szCs w:val="20"/>
              </w:rPr>
            </w:pPr>
          </w:p>
        </w:tc>
      </w:tr>
      <w:tr w:rsidR="00D45424" w:rsidTr="00D45424">
        <w:tblPrEx>
          <w:tblCellMar>
            <w:top w:w="0" w:type="dxa"/>
            <w:bottom w:w="0" w:type="dxa"/>
          </w:tblCellMar>
        </w:tblPrEx>
        <w:trPr>
          <w:trHeight w:hRule="exact" w:val="1650"/>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65" w:lineRule="exact"/>
              <w:ind w:left="15"/>
              <w:jc w:val="both"/>
              <w:rPr>
                <w:rFonts w:ascii="MS Sans Serif" w:hAnsi="MS Sans Serif"/>
              </w:rPr>
            </w:pPr>
            <w:r>
              <w:rPr>
                <w:color w:val="000000"/>
              </w:rPr>
              <w:t xml:space="preserve">    4.3.</w:t>
            </w:r>
            <w:r>
              <w:rPr>
                <w:color w:val="FFFFFF"/>
              </w:rPr>
              <w:t>-</w:t>
            </w:r>
            <w:r>
              <w:rPr>
                <w:color w:val="000000"/>
              </w:rPr>
              <w:t xml:space="preserve">Поставщик в течение </w:t>
            </w:r>
            <w:r>
              <w:t>10</w:t>
            </w:r>
            <w:r>
              <w:rPr>
                <w:color w:val="000000"/>
              </w:rPr>
              <w:t xml:space="preserve"> дней </w:t>
            </w:r>
            <w:proofErr w:type="gramStart"/>
            <w:r>
              <w:rPr>
                <w:color w:val="000000"/>
              </w:rPr>
              <w:t>с даты получения</w:t>
            </w:r>
            <w:proofErr w:type="gramEnd"/>
            <w:r>
              <w:rPr>
                <w:color w:val="000000"/>
              </w:rPr>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комплектное, несет Поставщик.</w:t>
            </w:r>
          </w:p>
        </w:tc>
        <w:tc>
          <w:tcPr>
            <w:tcW w:w="1726" w:type="dxa"/>
            <w:vMerge/>
            <w:tcBorders>
              <w:top w:val="nil"/>
              <w:left w:val="nil"/>
              <w:bottom w:val="nil"/>
              <w:right w:val="nil"/>
            </w:tcBorders>
          </w:tcPr>
          <w:p w:rsidR="00D45424" w:rsidRDefault="00D45424" w:rsidP="00F44FC6">
            <w:pPr>
              <w:widowControl w:val="0"/>
              <w:autoSpaceDE w:val="0"/>
              <w:autoSpaceDN w:val="0"/>
              <w:adjustRightInd w:val="0"/>
              <w:jc w:val="both"/>
              <w:rPr>
                <w:rFonts w:ascii="MS Sans Serif" w:hAnsi="MS Sans Serif"/>
                <w:sz w:val="20"/>
                <w:szCs w:val="20"/>
              </w:rPr>
            </w:pPr>
          </w:p>
        </w:tc>
      </w:tr>
      <w:tr w:rsidR="00D45424" w:rsidTr="00D45424">
        <w:tblPrEx>
          <w:tblCellMar>
            <w:top w:w="0" w:type="dxa"/>
            <w:bottom w:w="0" w:type="dxa"/>
          </w:tblCellMar>
        </w:tblPrEx>
        <w:trPr>
          <w:trHeight w:hRule="exact" w:val="225"/>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D45424" w:rsidRDefault="00D45424" w:rsidP="00F44FC6">
            <w:pPr>
              <w:widowControl w:val="0"/>
              <w:autoSpaceDE w:val="0"/>
              <w:autoSpaceDN w:val="0"/>
              <w:adjustRightInd w:val="0"/>
              <w:rPr>
                <w:rFonts w:ascii="MS Sans Serif" w:hAnsi="MS Sans Serif"/>
                <w:sz w:val="15"/>
                <w:szCs w:val="15"/>
              </w:rPr>
            </w:pPr>
          </w:p>
        </w:tc>
      </w:tr>
      <w:tr w:rsidR="00D45424" w:rsidTr="00D45424">
        <w:tblPrEx>
          <w:tblCellMar>
            <w:top w:w="0" w:type="dxa"/>
            <w:bottom w:w="0" w:type="dxa"/>
          </w:tblCellMar>
        </w:tblPrEx>
        <w:trPr>
          <w:trHeight w:hRule="exact" w:val="315"/>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5.  ОБЕСПЕЧЕНИЕ ДОГОВОРА</w:t>
            </w:r>
          </w:p>
        </w:tc>
        <w:tc>
          <w:tcPr>
            <w:tcW w:w="1726" w:type="dxa"/>
            <w:vMerge/>
            <w:tcBorders>
              <w:top w:val="nil"/>
              <w:left w:val="nil"/>
              <w:bottom w:val="nil"/>
              <w:right w:val="nil"/>
            </w:tcBorders>
          </w:tcPr>
          <w:p w:rsidR="00D45424" w:rsidRDefault="00D45424" w:rsidP="00F44FC6">
            <w:pPr>
              <w:widowControl w:val="0"/>
              <w:autoSpaceDE w:val="0"/>
              <w:autoSpaceDN w:val="0"/>
              <w:adjustRightInd w:val="0"/>
              <w:jc w:val="center"/>
              <w:rPr>
                <w:rFonts w:ascii="MS Sans Serif" w:hAnsi="MS Sans Serif"/>
                <w:sz w:val="20"/>
                <w:szCs w:val="20"/>
              </w:rPr>
            </w:pPr>
          </w:p>
        </w:tc>
      </w:tr>
      <w:tr w:rsidR="00D45424" w:rsidTr="00D45424">
        <w:tblPrEx>
          <w:tblCellMar>
            <w:top w:w="0" w:type="dxa"/>
            <w:bottom w:w="0" w:type="dxa"/>
          </w:tblCellMar>
        </w:tblPrEx>
        <w:trPr>
          <w:trHeight w:hRule="exact" w:val="1920"/>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65" w:lineRule="exact"/>
              <w:ind w:left="15"/>
              <w:jc w:val="both"/>
              <w:rPr>
                <w:rFonts w:ascii="MS Sans Serif" w:hAnsi="MS Sans Serif"/>
              </w:rPr>
            </w:pPr>
            <w:r>
              <w:rPr>
                <w:color w:val="000000"/>
              </w:rPr>
              <w:t xml:space="preserve">    5.1.</w:t>
            </w:r>
            <w:r>
              <w:rPr>
                <w:color w:val="FFFFFF"/>
              </w:rPr>
              <w:t>-</w:t>
            </w:r>
            <w:r>
              <w:rPr>
                <w:color w:val="000000"/>
              </w:rPr>
              <w:t>В случае</w:t>
            </w:r>
            <w:proofErr w:type="gramStart"/>
            <w:r>
              <w:rPr>
                <w:color w:val="000000"/>
              </w:rPr>
              <w:t>,</w:t>
            </w:r>
            <w:proofErr w:type="gramEnd"/>
            <w:r>
              <w:rPr>
                <w:color w:val="000000"/>
              </w:rPr>
              <w:t xml:space="preserve"> если выбор Поставщика осуществляется с помощью процедуры закупки и в документации процедуры закупки предусмотрена обязанность Поставщика предоставить Покупателю обеспечение исполнения Договора, Поставщик обязан в срок, установленный в документации процедуры закупки предоставить Покупателю обеспечение исполнения Договора в форме и размере, указанных в документации процедуры закупки. В этом случае срок обеспечения исполнения обязательств по настоящему Договору составляет срок исполнения обязательств по Договору Поставщиком, плюс 60 (шестьдесят) дней.</w:t>
            </w:r>
          </w:p>
        </w:tc>
        <w:tc>
          <w:tcPr>
            <w:tcW w:w="1726" w:type="dxa"/>
            <w:vMerge/>
            <w:tcBorders>
              <w:top w:val="nil"/>
              <w:left w:val="nil"/>
              <w:bottom w:val="nil"/>
              <w:right w:val="nil"/>
            </w:tcBorders>
          </w:tcPr>
          <w:p w:rsidR="00D45424" w:rsidRDefault="00D45424" w:rsidP="00F44FC6">
            <w:pPr>
              <w:widowControl w:val="0"/>
              <w:autoSpaceDE w:val="0"/>
              <w:autoSpaceDN w:val="0"/>
              <w:adjustRightInd w:val="0"/>
              <w:jc w:val="both"/>
              <w:rPr>
                <w:rFonts w:ascii="MS Sans Serif" w:hAnsi="MS Sans Serif"/>
                <w:sz w:val="20"/>
                <w:szCs w:val="20"/>
              </w:rPr>
            </w:pPr>
          </w:p>
        </w:tc>
      </w:tr>
      <w:tr w:rsidR="00D45424" w:rsidTr="00D45424">
        <w:tblPrEx>
          <w:tblCellMar>
            <w:top w:w="0" w:type="dxa"/>
            <w:bottom w:w="0" w:type="dxa"/>
          </w:tblCellMar>
        </w:tblPrEx>
        <w:trPr>
          <w:trHeight w:hRule="exact" w:val="1380"/>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65" w:lineRule="exact"/>
              <w:ind w:left="15"/>
              <w:jc w:val="both"/>
              <w:rPr>
                <w:rFonts w:ascii="MS Sans Serif" w:hAnsi="MS Sans Serif"/>
              </w:rPr>
            </w:pPr>
            <w:r>
              <w:rPr>
                <w:color w:val="000000"/>
              </w:rPr>
              <w:lastRenderedPageBreak/>
              <w:t xml:space="preserve">    5.2.</w:t>
            </w:r>
            <w:r>
              <w:rPr>
                <w:color w:val="FFFFFF"/>
              </w:rPr>
              <w:t>-</w:t>
            </w:r>
            <w:r>
              <w:rPr>
                <w:color w:val="000000"/>
              </w:rPr>
              <w:t xml:space="preserve">Обеспечение исполнения Договора, предоставленного в виде безотзывной банковской гарантии выданной опорными банками или банками партнерами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xml:space="preserve"> или передачи в залог денежных средств, в том числе в форме вклада (депозита), возвращается Покупателем не позднее, чем через 10 (десять) дней после даты окончания срока обеспечения исполнения Поставщиком обязательств по Договору.</w:t>
            </w:r>
          </w:p>
        </w:tc>
        <w:tc>
          <w:tcPr>
            <w:tcW w:w="1726" w:type="dxa"/>
            <w:vMerge/>
            <w:tcBorders>
              <w:top w:val="nil"/>
              <w:left w:val="nil"/>
              <w:bottom w:val="nil"/>
              <w:right w:val="nil"/>
            </w:tcBorders>
          </w:tcPr>
          <w:p w:rsidR="00D45424" w:rsidRDefault="00D45424" w:rsidP="00F44FC6">
            <w:pPr>
              <w:widowControl w:val="0"/>
              <w:autoSpaceDE w:val="0"/>
              <w:autoSpaceDN w:val="0"/>
              <w:adjustRightInd w:val="0"/>
              <w:jc w:val="both"/>
              <w:rPr>
                <w:rFonts w:ascii="MS Sans Serif" w:hAnsi="MS Sans Serif"/>
                <w:sz w:val="20"/>
                <w:szCs w:val="20"/>
              </w:rPr>
            </w:pPr>
          </w:p>
        </w:tc>
      </w:tr>
      <w:tr w:rsidR="00D45424" w:rsidTr="00D45424">
        <w:tblPrEx>
          <w:tblCellMar>
            <w:top w:w="0" w:type="dxa"/>
            <w:bottom w:w="0" w:type="dxa"/>
          </w:tblCellMar>
        </w:tblPrEx>
        <w:trPr>
          <w:trHeight w:hRule="exact" w:val="1380"/>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65" w:lineRule="exact"/>
              <w:ind w:left="15"/>
              <w:jc w:val="both"/>
              <w:rPr>
                <w:rFonts w:ascii="MS Sans Serif" w:hAnsi="MS Sans Serif"/>
              </w:rPr>
            </w:pPr>
            <w:r>
              <w:rPr>
                <w:color w:val="000000"/>
              </w:rPr>
              <w:t xml:space="preserve">    5.3.</w:t>
            </w:r>
            <w:r>
              <w:rPr>
                <w:color w:val="FFFFFF"/>
              </w:rPr>
              <w:t>-</w:t>
            </w:r>
            <w:r>
              <w:rPr>
                <w:color w:val="000000"/>
              </w:rPr>
              <w:t>В случае</w:t>
            </w:r>
            <w:proofErr w:type="gramStart"/>
            <w:r>
              <w:rPr>
                <w:color w:val="000000"/>
              </w:rPr>
              <w:t>,</w:t>
            </w:r>
            <w:proofErr w:type="gramEnd"/>
            <w:r>
              <w:rPr>
                <w:color w:val="000000"/>
              </w:rPr>
              <w:t xml:space="preserve"> если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Поставщиком своих обязательств по Договору, Поставщик обязуется в течение 10 (десяти) дней предоставить Покупателю иное (новое) надлежащее обеспечение исполнения обязательств по Договору на тех же условиях и в том же размере.</w:t>
            </w:r>
          </w:p>
        </w:tc>
        <w:tc>
          <w:tcPr>
            <w:tcW w:w="1726" w:type="dxa"/>
            <w:vMerge/>
            <w:tcBorders>
              <w:top w:val="nil"/>
              <w:left w:val="nil"/>
              <w:bottom w:val="nil"/>
              <w:right w:val="nil"/>
            </w:tcBorders>
          </w:tcPr>
          <w:p w:rsidR="00D45424" w:rsidRDefault="00D45424" w:rsidP="00F44FC6">
            <w:pPr>
              <w:widowControl w:val="0"/>
              <w:autoSpaceDE w:val="0"/>
              <w:autoSpaceDN w:val="0"/>
              <w:adjustRightInd w:val="0"/>
              <w:jc w:val="both"/>
              <w:rPr>
                <w:rFonts w:ascii="MS Sans Serif" w:hAnsi="MS Sans Serif"/>
                <w:sz w:val="20"/>
                <w:szCs w:val="20"/>
              </w:rPr>
            </w:pPr>
          </w:p>
        </w:tc>
      </w:tr>
      <w:tr w:rsidR="00D45424" w:rsidTr="00D45424">
        <w:tblPrEx>
          <w:tblCellMar>
            <w:top w:w="0" w:type="dxa"/>
            <w:bottom w:w="0" w:type="dxa"/>
          </w:tblCellMar>
        </w:tblPrEx>
        <w:trPr>
          <w:trHeight w:hRule="exact" w:val="225"/>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D45424" w:rsidRDefault="00D45424" w:rsidP="00F44FC6">
            <w:pPr>
              <w:widowControl w:val="0"/>
              <w:autoSpaceDE w:val="0"/>
              <w:autoSpaceDN w:val="0"/>
              <w:adjustRightInd w:val="0"/>
              <w:rPr>
                <w:rFonts w:ascii="MS Sans Serif" w:hAnsi="MS Sans Serif"/>
                <w:sz w:val="15"/>
                <w:szCs w:val="15"/>
              </w:rPr>
            </w:pPr>
          </w:p>
        </w:tc>
      </w:tr>
      <w:tr w:rsidR="00D45424" w:rsidTr="00D45424">
        <w:tblPrEx>
          <w:tblCellMar>
            <w:top w:w="0" w:type="dxa"/>
            <w:bottom w:w="0" w:type="dxa"/>
          </w:tblCellMar>
        </w:tblPrEx>
        <w:trPr>
          <w:trHeight w:hRule="exact" w:val="315"/>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6.  ОТВЕТСТВЕННОСТЬ СТОРОН</w:t>
            </w:r>
          </w:p>
        </w:tc>
        <w:tc>
          <w:tcPr>
            <w:tcW w:w="1726" w:type="dxa"/>
            <w:vMerge/>
            <w:tcBorders>
              <w:top w:val="nil"/>
              <w:left w:val="nil"/>
              <w:bottom w:val="nil"/>
              <w:right w:val="nil"/>
            </w:tcBorders>
          </w:tcPr>
          <w:p w:rsidR="00D45424" w:rsidRDefault="00D45424" w:rsidP="00F44FC6">
            <w:pPr>
              <w:widowControl w:val="0"/>
              <w:autoSpaceDE w:val="0"/>
              <w:autoSpaceDN w:val="0"/>
              <w:adjustRightInd w:val="0"/>
              <w:jc w:val="center"/>
              <w:rPr>
                <w:rFonts w:ascii="MS Sans Serif" w:hAnsi="MS Sans Serif"/>
                <w:sz w:val="20"/>
                <w:szCs w:val="20"/>
              </w:rPr>
            </w:pPr>
          </w:p>
        </w:tc>
      </w:tr>
      <w:tr w:rsidR="00D45424" w:rsidTr="00D45424">
        <w:tblPrEx>
          <w:tblCellMar>
            <w:top w:w="0" w:type="dxa"/>
            <w:bottom w:w="0" w:type="dxa"/>
          </w:tblCellMar>
        </w:tblPrEx>
        <w:trPr>
          <w:trHeight w:hRule="exact" w:val="840"/>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65" w:lineRule="exact"/>
              <w:ind w:left="15"/>
              <w:jc w:val="both"/>
              <w:rPr>
                <w:rFonts w:ascii="MS Sans Serif" w:hAnsi="MS Sans Serif"/>
              </w:rPr>
            </w:pPr>
            <w:r>
              <w:rPr>
                <w:color w:val="000000"/>
              </w:rPr>
              <w:t xml:space="preserve">    6.1.</w:t>
            </w:r>
            <w:r>
              <w:rPr>
                <w:color w:val="FFFFFF"/>
              </w:rPr>
              <w:t>-</w:t>
            </w:r>
            <w:r>
              <w:rPr>
                <w:color w:val="000000"/>
              </w:rPr>
              <w:t>В случае невыполнения или ненадлежащего выполнения обязательств по настоящему Договору виновная Сторона несет ответственность в соответствии с действующим законодательством Российской Федерации и настоящим Договором.</w:t>
            </w:r>
          </w:p>
        </w:tc>
        <w:tc>
          <w:tcPr>
            <w:tcW w:w="1726" w:type="dxa"/>
            <w:vMerge/>
            <w:tcBorders>
              <w:top w:val="nil"/>
              <w:left w:val="nil"/>
              <w:bottom w:val="nil"/>
              <w:right w:val="nil"/>
            </w:tcBorders>
          </w:tcPr>
          <w:p w:rsidR="00D45424" w:rsidRDefault="00D45424" w:rsidP="00F44FC6">
            <w:pPr>
              <w:widowControl w:val="0"/>
              <w:autoSpaceDE w:val="0"/>
              <w:autoSpaceDN w:val="0"/>
              <w:adjustRightInd w:val="0"/>
              <w:jc w:val="both"/>
              <w:rPr>
                <w:rFonts w:ascii="MS Sans Serif" w:hAnsi="MS Sans Serif"/>
                <w:sz w:val="20"/>
                <w:szCs w:val="20"/>
              </w:rPr>
            </w:pPr>
          </w:p>
        </w:tc>
      </w:tr>
      <w:tr w:rsidR="00D45424" w:rsidTr="00D45424">
        <w:tblPrEx>
          <w:tblCellMar>
            <w:top w:w="0" w:type="dxa"/>
            <w:bottom w:w="0" w:type="dxa"/>
          </w:tblCellMar>
        </w:tblPrEx>
        <w:trPr>
          <w:trHeight w:hRule="exact" w:val="840"/>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65" w:lineRule="exact"/>
              <w:ind w:left="15"/>
              <w:jc w:val="both"/>
              <w:rPr>
                <w:rFonts w:ascii="MS Sans Serif" w:hAnsi="MS Sans Serif"/>
              </w:rPr>
            </w:pPr>
            <w:r>
              <w:rPr>
                <w:color w:val="000000"/>
              </w:rPr>
              <w:t xml:space="preserve">    6.2.</w:t>
            </w:r>
            <w:r>
              <w:rPr>
                <w:color w:val="FFFFFF"/>
              </w:rPr>
              <w:t>-</w:t>
            </w:r>
            <w:r>
              <w:rPr>
                <w:color w:val="000000"/>
              </w:rPr>
              <w:t xml:space="preserve">В случае нарушения сроков поставки товара, предусмотренных в п. 3.1 настоящего Договора, Поставщик выплачивает Покупателю пеню в размере 0,1% от общей </w:t>
            </w:r>
            <w:proofErr w:type="gramStart"/>
            <w:r>
              <w:rPr>
                <w:color w:val="000000"/>
              </w:rPr>
              <w:t>стоимости</w:t>
            </w:r>
            <w:proofErr w:type="gramEnd"/>
            <w:r>
              <w:rPr>
                <w:color w:val="000000"/>
              </w:rPr>
              <w:t xml:space="preserve"> недопоставленного в срок товара, за каждый день просрочки. </w:t>
            </w:r>
          </w:p>
        </w:tc>
        <w:tc>
          <w:tcPr>
            <w:tcW w:w="1726" w:type="dxa"/>
            <w:vMerge/>
            <w:tcBorders>
              <w:top w:val="nil"/>
              <w:left w:val="nil"/>
              <w:bottom w:val="nil"/>
              <w:right w:val="nil"/>
            </w:tcBorders>
          </w:tcPr>
          <w:p w:rsidR="00D45424" w:rsidRDefault="00D45424" w:rsidP="00F44FC6">
            <w:pPr>
              <w:widowControl w:val="0"/>
              <w:autoSpaceDE w:val="0"/>
              <w:autoSpaceDN w:val="0"/>
              <w:adjustRightInd w:val="0"/>
              <w:jc w:val="both"/>
              <w:rPr>
                <w:rFonts w:ascii="MS Sans Serif" w:hAnsi="MS Sans Serif"/>
                <w:sz w:val="20"/>
                <w:szCs w:val="20"/>
              </w:rPr>
            </w:pPr>
          </w:p>
        </w:tc>
      </w:tr>
      <w:tr w:rsidR="00D45424" w:rsidTr="00D45424">
        <w:tblPrEx>
          <w:tblCellMar>
            <w:top w:w="0" w:type="dxa"/>
            <w:bottom w:w="0" w:type="dxa"/>
          </w:tblCellMar>
        </w:tblPrEx>
        <w:trPr>
          <w:trHeight w:hRule="exact" w:val="1110"/>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65" w:lineRule="exact"/>
              <w:ind w:left="15"/>
              <w:jc w:val="both"/>
              <w:rPr>
                <w:rFonts w:ascii="MS Sans Serif" w:hAnsi="MS Sans Serif"/>
              </w:rPr>
            </w:pPr>
            <w:r>
              <w:rPr>
                <w:color w:val="000000"/>
              </w:rPr>
              <w:t xml:space="preserve">    6.3.</w:t>
            </w:r>
            <w:r>
              <w:rPr>
                <w:color w:val="FFFFFF"/>
              </w:rPr>
              <w:t>-</w:t>
            </w:r>
            <w:r>
              <w:rPr>
                <w:color w:val="000000"/>
              </w:rPr>
              <w:t>В случае нарушения сроков оплаты поставленного товара, предусмотренных в п. 2.5 настоящего Договора, Покупатель выплачивает Поставщику неустойку, исчисляемую по ставке рефинансирования от суммы не перечисленных (несвоевременно перечисленных) денежных средств за каждый день просрочки.</w:t>
            </w:r>
          </w:p>
        </w:tc>
        <w:tc>
          <w:tcPr>
            <w:tcW w:w="1726" w:type="dxa"/>
            <w:vMerge/>
            <w:tcBorders>
              <w:top w:val="nil"/>
              <w:left w:val="nil"/>
              <w:bottom w:val="nil"/>
              <w:right w:val="nil"/>
            </w:tcBorders>
          </w:tcPr>
          <w:p w:rsidR="00D45424" w:rsidRDefault="00D45424" w:rsidP="00F44FC6">
            <w:pPr>
              <w:widowControl w:val="0"/>
              <w:autoSpaceDE w:val="0"/>
              <w:autoSpaceDN w:val="0"/>
              <w:adjustRightInd w:val="0"/>
              <w:jc w:val="both"/>
              <w:rPr>
                <w:rFonts w:ascii="MS Sans Serif" w:hAnsi="MS Sans Serif"/>
                <w:sz w:val="20"/>
                <w:szCs w:val="20"/>
              </w:rPr>
            </w:pPr>
          </w:p>
        </w:tc>
      </w:tr>
      <w:tr w:rsidR="00D45424" w:rsidTr="00D45424">
        <w:tblPrEx>
          <w:tblCellMar>
            <w:top w:w="0" w:type="dxa"/>
            <w:bottom w:w="0" w:type="dxa"/>
          </w:tblCellMar>
        </w:tblPrEx>
        <w:trPr>
          <w:trHeight w:hRule="exact" w:val="1110"/>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65" w:lineRule="exact"/>
              <w:ind w:left="15"/>
              <w:jc w:val="both"/>
              <w:rPr>
                <w:rFonts w:ascii="MS Sans Serif" w:hAnsi="MS Sans Serif"/>
              </w:rPr>
            </w:pPr>
            <w:r>
              <w:rPr>
                <w:color w:val="000000"/>
              </w:rPr>
              <w:t xml:space="preserve">    6.4.</w:t>
            </w:r>
            <w:r>
              <w:rPr>
                <w:color w:val="FFFFFF"/>
              </w:rPr>
              <w:t>-</w:t>
            </w:r>
            <w:r>
              <w:rPr>
                <w:color w:val="000000"/>
              </w:rPr>
              <w:t>В случае нарушения Поставщиком условий Договора о таре, упаковке, маркировке товара, не предоставления относящихся к товару документов, а также поставки товара ненадлежащего качества, Покупатель вправе потребовать с Поставщика уплаты штрафа в размере 10% от цены Договора.</w:t>
            </w:r>
          </w:p>
        </w:tc>
        <w:tc>
          <w:tcPr>
            <w:tcW w:w="1726" w:type="dxa"/>
            <w:vMerge/>
            <w:tcBorders>
              <w:top w:val="nil"/>
              <w:left w:val="nil"/>
              <w:bottom w:val="nil"/>
              <w:right w:val="nil"/>
            </w:tcBorders>
          </w:tcPr>
          <w:p w:rsidR="00D45424" w:rsidRDefault="00D45424" w:rsidP="00F44FC6">
            <w:pPr>
              <w:widowControl w:val="0"/>
              <w:autoSpaceDE w:val="0"/>
              <w:autoSpaceDN w:val="0"/>
              <w:adjustRightInd w:val="0"/>
              <w:jc w:val="both"/>
              <w:rPr>
                <w:rFonts w:ascii="MS Sans Serif" w:hAnsi="MS Sans Serif"/>
                <w:sz w:val="20"/>
                <w:szCs w:val="20"/>
              </w:rPr>
            </w:pPr>
          </w:p>
        </w:tc>
      </w:tr>
      <w:tr w:rsidR="00D45424" w:rsidTr="00D45424">
        <w:tblPrEx>
          <w:tblCellMar>
            <w:top w:w="0" w:type="dxa"/>
            <w:bottom w:w="0" w:type="dxa"/>
          </w:tblCellMar>
        </w:tblPrEx>
        <w:trPr>
          <w:trHeight w:hRule="exact" w:val="225"/>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D45424" w:rsidRDefault="00D45424" w:rsidP="00F44FC6">
            <w:pPr>
              <w:widowControl w:val="0"/>
              <w:autoSpaceDE w:val="0"/>
              <w:autoSpaceDN w:val="0"/>
              <w:adjustRightInd w:val="0"/>
              <w:rPr>
                <w:rFonts w:ascii="MS Sans Serif" w:hAnsi="MS Sans Serif"/>
                <w:sz w:val="15"/>
                <w:szCs w:val="15"/>
              </w:rPr>
            </w:pPr>
          </w:p>
        </w:tc>
      </w:tr>
      <w:tr w:rsidR="00D45424" w:rsidTr="00D45424">
        <w:tblPrEx>
          <w:tblCellMar>
            <w:top w:w="0" w:type="dxa"/>
            <w:bottom w:w="0" w:type="dxa"/>
          </w:tblCellMar>
        </w:tblPrEx>
        <w:trPr>
          <w:trHeight w:hRule="exact" w:val="315"/>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7.  ОБСТОЯТЕЛЬСТВА НЕПРЕОДОЛИМОЙ СИЛЫ (ФОРС-МАЖОР)</w:t>
            </w:r>
          </w:p>
        </w:tc>
        <w:tc>
          <w:tcPr>
            <w:tcW w:w="1726" w:type="dxa"/>
            <w:vMerge/>
            <w:tcBorders>
              <w:top w:val="nil"/>
              <w:left w:val="nil"/>
              <w:bottom w:val="nil"/>
              <w:right w:val="nil"/>
            </w:tcBorders>
          </w:tcPr>
          <w:p w:rsidR="00D45424" w:rsidRDefault="00D45424" w:rsidP="00F44FC6">
            <w:pPr>
              <w:widowControl w:val="0"/>
              <w:autoSpaceDE w:val="0"/>
              <w:autoSpaceDN w:val="0"/>
              <w:adjustRightInd w:val="0"/>
              <w:jc w:val="center"/>
              <w:rPr>
                <w:rFonts w:ascii="MS Sans Serif" w:hAnsi="MS Sans Serif"/>
                <w:sz w:val="20"/>
                <w:szCs w:val="20"/>
              </w:rPr>
            </w:pPr>
          </w:p>
        </w:tc>
      </w:tr>
      <w:tr w:rsidR="00D45424" w:rsidTr="00D45424">
        <w:tblPrEx>
          <w:tblCellMar>
            <w:top w:w="0" w:type="dxa"/>
            <w:bottom w:w="0" w:type="dxa"/>
          </w:tblCellMar>
        </w:tblPrEx>
        <w:trPr>
          <w:trHeight w:hRule="exact" w:val="840"/>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65" w:lineRule="exact"/>
              <w:ind w:left="15"/>
              <w:jc w:val="both"/>
              <w:rPr>
                <w:rFonts w:ascii="MS Sans Serif" w:hAnsi="MS Sans Serif"/>
              </w:rPr>
            </w:pPr>
            <w:r>
              <w:rPr>
                <w:color w:val="000000"/>
              </w:rPr>
              <w:t xml:space="preserve">    7.1.</w:t>
            </w:r>
            <w:r>
              <w:rPr>
                <w:color w:val="FFFFFF"/>
              </w:rPr>
              <w:t>-</w:t>
            </w:r>
            <w:r>
              <w:rPr>
                <w:color w:val="000000"/>
              </w:rP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tc>
        <w:tc>
          <w:tcPr>
            <w:tcW w:w="1726" w:type="dxa"/>
            <w:vMerge/>
            <w:tcBorders>
              <w:top w:val="nil"/>
              <w:left w:val="nil"/>
              <w:bottom w:val="nil"/>
              <w:right w:val="nil"/>
            </w:tcBorders>
          </w:tcPr>
          <w:p w:rsidR="00D45424" w:rsidRDefault="00D45424" w:rsidP="00F44FC6">
            <w:pPr>
              <w:widowControl w:val="0"/>
              <w:autoSpaceDE w:val="0"/>
              <w:autoSpaceDN w:val="0"/>
              <w:adjustRightInd w:val="0"/>
              <w:jc w:val="both"/>
              <w:rPr>
                <w:rFonts w:ascii="MS Sans Serif" w:hAnsi="MS Sans Serif"/>
                <w:sz w:val="20"/>
                <w:szCs w:val="20"/>
              </w:rPr>
            </w:pPr>
          </w:p>
        </w:tc>
      </w:tr>
      <w:tr w:rsidR="00D45424" w:rsidTr="00D45424">
        <w:tblPrEx>
          <w:tblCellMar>
            <w:top w:w="0" w:type="dxa"/>
            <w:bottom w:w="0" w:type="dxa"/>
          </w:tblCellMar>
        </w:tblPrEx>
        <w:trPr>
          <w:trHeight w:hRule="exact" w:val="1650"/>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65" w:lineRule="exact"/>
              <w:ind w:left="15"/>
              <w:jc w:val="both"/>
              <w:rPr>
                <w:rFonts w:ascii="MS Sans Serif" w:hAnsi="MS Sans Serif"/>
              </w:rPr>
            </w:pPr>
            <w:r>
              <w:rPr>
                <w:color w:val="000000"/>
              </w:rPr>
              <w:t xml:space="preserve">    7.2.</w:t>
            </w:r>
            <w:r>
              <w:rPr>
                <w:color w:val="FFFFFF"/>
              </w:rPr>
              <w:t>-</w:t>
            </w:r>
            <w:r>
              <w:rPr>
                <w:color w:val="000000"/>
              </w:rPr>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tc>
        <w:tc>
          <w:tcPr>
            <w:tcW w:w="1726" w:type="dxa"/>
            <w:vMerge/>
            <w:tcBorders>
              <w:top w:val="nil"/>
              <w:left w:val="nil"/>
              <w:bottom w:val="nil"/>
              <w:right w:val="nil"/>
            </w:tcBorders>
          </w:tcPr>
          <w:p w:rsidR="00D45424" w:rsidRDefault="00D45424" w:rsidP="00F44FC6">
            <w:pPr>
              <w:widowControl w:val="0"/>
              <w:autoSpaceDE w:val="0"/>
              <w:autoSpaceDN w:val="0"/>
              <w:adjustRightInd w:val="0"/>
              <w:jc w:val="both"/>
              <w:rPr>
                <w:rFonts w:ascii="MS Sans Serif" w:hAnsi="MS Sans Serif"/>
                <w:sz w:val="20"/>
                <w:szCs w:val="20"/>
              </w:rPr>
            </w:pPr>
          </w:p>
        </w:tc>
      </w:tr>
      <w:tr w:rsidR="00D45424" w:rsidTr="00D45424">
        <w:tblPrEx>
          <w:tblCellMar>
            <w:top w:w="0" w:type="dxa"/>
            <w:bottom w:w="0" w:type="dxa"/>
          </w:tblCellMar>
        </w:tblPrEx>
        <w:trPr>
          <w:trHeight w:hRule="exact" w:val="1380"/>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65" w:lineRule="exact"/>
              <w:ind w:left="15"/>
              <w:jc w:val="both"/>
              <w:rPr>
                <w:rFonts w:ascii="MS Sans Serif" w:hAnsi="MS Sans Serif"/>
              </w:rPr>
            </w:pPr>
            <w:r>
              <w:rPr>
                <w:color w:val="000000"/>
              </w:rPr>
              <w:t xml:space="preserve">    7.3.</w:t>
            </w:r>
            <w:r>
              <w:rPr>
                <w:color w:val="FFFFFF"/>
              </w:rPr>
              <w:t>-</w:t>
            </w:r>
            <w:r>
              <w:rPr>
                <w:color w:val="000000"/>
              </w:rPr>
              <w:t>Сторона, у которой возникли обстоятельства форс-мажора, обязана в течение 5 (пяти) дней с момента наступления форс-мажорных обстоятельств письменно уведомить другую Сторону о наступлении этих обстоятельств, указав при этом предполагаемый срок действия и прекращения этих обстоятельств. Факты, изложенные в уведомлении, должны быть подтверждены компетентным органом.</w:t>
            </w:r>
          </w:p>
        </w:tc>
        <w:tc>
          <w:tcPr>
            <w:tcW w:w="1726" w:type="dxa"/>
            <w:vMerge/>
            <w:tcBorders>
              <w:top w:val="nil"/>
              <w:left w:val="nil"/>
              <w:bottom w:val="nil"/>
              <w:right w:val="nil"/>
            </w:tcBorders>
          </w:tcPr>
          <w:p w:rsidR="00D45424" w:rsidRDefault="00D45424" w:rsidP="00F44FC6">
            <w:pPr>
              <w:widowControl w:val="0"/>
              <w:autoSpaceDE w:val="0"/>
              <w:autoSpaceDN w:val="0"/>
              <w:adjustRightInd w:val="0"/>
              <w:jc w:val="both"/>
              <w:rPr>
                <w:rFonts w:ascii="MS Sans Serif" w:hAnsi="MS Sans Serif"/>
                <w:sz w:val="20"/>
                <w:szCs w:val="20"/>
              </w:rPr>
            </w:pPr>
          </w:p>
        </w:tc>
      </w:tr>
      <w:tr w:rsidR="00D45424" w:rsidTr="00D45424">
        <w:tblPrEx>
          <w:tblCellMar>
            <w:top w:w="0" w:type="dxa"/>
            <w:bottom w:w="0" w:type="dxa"/>
          </w:tblCellMar>
        </w:tblPrEx>
        <w:trPr>
          <w:trHeight w:hRule="exact" w:val="570"/>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65" w:lineRule="exact"/>
              <w:ind w:left="15"/>
              <w:jc w:val="both"/>
              <w:rPr>
                <w:rFonts w:ascii="MS Sans Serif" w:hAnsi="MS Sans Serif"/>
              </w:rPr>
            </w:pPr>
            <w:r>
              <w:rPr>
                <w:color w:val="000000"/>
              </w:rPr>
              <w:t xml:space="preserve">    7.4.</w:t>
            </w:r>
            <w:r>
              <w:rPr>
                <w:color w:val="FFFFFF"/>
              </w:rPr>
              <w:t>-</w:t>
            </w:r>
            <w:r>
              <w:rPr>
                <w:color w:val="000000"/>
              </w:rPr>
              <w:t xml:space="preserve">Если обстоятельства будут продолжаться более 3-х месяцев, то любая Сторона имеет право отказаться от дальнейшего исполнения обязательств по Договору. </w:t>
            </w:r>
          </w:p>
        </w:tc>
        <w:tc>
          <w:tcPr>
            <w:tcW w:w="1726" w:type="dxa"/>
            <w:vMerge/>
            <w:tcBorders>
              <w:top w:val="nil"/>
              <w:left w:val="nil"/>
              <w:bottom w:val="nil"/>
              <w:right w:val="nil"/>
            </w:tcBorders>
          </w:tcPr>
          <w:p w:rsidR="00D45424" w:rsidRDefault="00D45424" w:rsidP="00F44FC6">
            <w:pPr>
              <w:widowControl w:val="0"/>
              <w:autoSpaceDE w:val="0"/>
              <w:autoSpaceDN w:val="0"/>
              <w:adjustRightInd w:val="0"/>
              <w:jc w:val="both"/>
              <w:rPr>
                <w:rFonts w:ascii="MS Sans Serif" w:hAnsi="MS Sans Serif"/>
                <w:sz w:val="20"/>
                <w:szCs w:val="20"/>
              </w:rPr>
            </w:pPr>
          </w:p>
        </w:tc>
      </w:tr>
      <w:tr w:rsidR="00D45424" w:rsidTr="00D45424">
        <w:tblPrEx>
          <w:tblCellMar>
            <w:top w:w="0" w:type="dxa"/>
            <w:bottom w:w="0" w:type="dxa"/>
          </w:tblCellMar>
        </w:tblPrEx>
        <w:trPr>
          <w:trHeight w:hRule="exact" w:val="1110"/>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65" w:lineRule="exact"/>
              <w:ind w:left="15"/>
              <w:jc w:val="both"/>
              <w:rPr>
                <w:rFonts w:ascii="MS Sans Serif" w:hAnsi="MS Sans Serif"/>
              </w:rPr>
            </w:pPr>
            <w:r>
              <w:rPr>
                <w:color w:val="000000"/>
              </w:rPr>
              <w:t xml:space="preserve">    7.5.</w:t>
            </w:r>
            <w:r>
              <w:rPr>
                <w:color w:val="FFFFFF"/>
              </w:rPr>
              <w:t>-</w:t>
            </w:r>
            <w:r>
              <w:rPr>
                <w:color w:val="000000"/>
              </w:rPr>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tc>
        <w:tc>
          <w:tcPr>
            <w:tcW w:w="1726" w:type="dxa"/>
            <w:vMerge/>
            <w:tcBorders>
              <w:top w:val="nil"/>
              <w:left w:val="nil"/>
              <w:bottom w:val="nil"/>
              <w:right w:val="nil"/>
            </w:tcBorders>
          </w:tcPr>
          <w:p w:rsidR="00D45424" w:rsidRDefault="00D45424" w:rsidP="00F44FC6">
            <w:pPr>
              <w:widowControl w:val="0"/>
              <w:autoSpaceDE w:val="0"/>
              <w:autoSpaceDN w:val="0"/>
              <w:adjustRightInd w:val="0"/>
              <w:jc w:val="both"/>
              <w:rPr>
                <w:rFonts w:ascii="MS Sans Serif" w:hAnsi="MS Sans Serif"/>
                <w:sz w:val="20"/>
                <w:szCs w:val="20"/>
              </w:rPr>
            </w:pPr>
          </w:p>
        </w:tc>
      </w:tr>
      <w:tr w:rsidR="00D45424" w:rsidTr="00D45424">
        <w:tblPrEx>
          <w:tblCellMar>
            <w:top w:w="0" w:type="dxa"/>
            <w:bottom w:w="0" w:type="dxa"/>
          </w:tblCellMar>
        </w:tblPrEx>
        <w:trPr>
          <w:trHeight w:hRule="exact" w:val="225"/>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D45424" w:rsidRDefault="00D45424" w:rsidP="00F44FC6">
            <w:pPr>
              <w:widowControl w:val="0"/>
              <w:autoSpaceDE w:val="0"/>
              <w:autoSpaceDN w:val="0"/>
              <w:adjustRightInd w:val="0"/>
              <w:rPr>
                <w:rFonts w:ascii="MS Sans Serif" w:hAnsi="MS Sans Serif"/>
                <w:sz w:val="15"/>
                <w:szCs w:val="15"/>
              </w:rPr>
            </w:pPr>
          </w:p>
        </w:tc>
      </w:tr>
      <w:tr w:rsidR="00D45424" w:rsidTr="00D45424">
        <w:tblPrEx>
          <w:tblCellMar>
            <w:top w:w="0" w:type="dxa"/>
            <w:bottom w:w="0" w:type="dxa"/>
          </w:tblCellMar>
        </w:tblPrEx>
        <w:trPr>
          <w:trHeight w:hRule="exact" w:val="315"/>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8.  СРОК ДЕЙСТВИЯ ДОГОВОРА</w:t>
            </w:r>
          </w:p>
        </w:tc>
        <w:tc>
          <w:tcPr>
            <w:tcW w:w="1726" w:type="dxa"/>
            <w:vMerge/>
            <w:tcBorders>
              <w:top w:val="nil"/>
              <w:left w:val="nil"/>
              <w:bottom w:val="nil"/>
              <w:right w:val="nil"/>
            </w:tcBorders>
          </w:tcPr>
          <w:p w:rsidR="00D45424" w:rsidRDefault="00D45424" w:rsidP="00F44FC6">
            <w:pPr>
              <w:widowControl w:val="0"/>
              <w:autoSpaceDE w:val="0"/>
              <w:autoSpaceDN w:val="0"/>
              <w:adjustRightInd w:val="0"/>
              <w:jc w:val="center"/>
              <w:rPr>
                <w:rFonts w:ascii="MS Sans Serif" w:hAnsi="MS Sans Serif"/>
                <w:sz w:val="20"/>
                <w:szCs w:val="20"/>
              </w:rPr>
            </w:pPr>
          </w:p>
        </w:tc>
      </w:tr>
      <w:tr w:rsidR="00D45424" w:rsidTr="00D45424">
        <w:tblPrEx>
          <w:tblCellMar>
            <w:top w:w="0" w:type="dxa"/>
            <w:bottom w:w="0" w:type="dxa"/>
          </w:tblCellMar>
        </w:tblPrEx>
        <w:trPr>
          <w:trHeight w:hRule="exact" w:val="1650"/>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65" w:lineRule="exact"/>
              <w:ind w:left="15"/>
              <w:jc w:val="both"/>
              <w:rPr>
                <w:rFonts w:ascii="MS Sans Serif" w:hAnsi="MS Sans Serif"/>
              </w:rPr>
            </w:pPr>
            <w:r>
              <w:rPr>
                <w:color w:val="000000"/>
              </w:rPr>
              <w:lastRenderedPageBreak/>
              <w:t xml:space="preserve">    8.1.</w:t>
            </w:r>
            <w:r>
              <w:rPr>
                <w:color w:val="FFFFFF"/>
              </w:rPr>
              <w:t>-</w:t>
            </w:r>
            <w:r>
              <w:rPr>
                <w:color w:val="000000"/>
              </w:rPr>
              <w:t xml:space="preserve">Настоящий Договор вступает в силу с момента подписания Сторонами и действует до  </w:t>
            </w:r>
            <w:r>
              <w:t>03.08.2015</w:t>
            </w:r>
            <w:r>
              <w:rPr>
                <w:color w:val="000000"/>
              </w:rPr>
              <w:t xml:space="preserve"> года, а в части, связанной с окончанием исполнения обязательств по Договору, в том числе в части расчетов, до полного их исполнения Сторонами. В случае</w:t>
            </w:r>
            <w:proofErr w:type="gramStart"/>
            <w:r>
              <w:rPr>
                <w:color w:val="000000"/>
              </w:rPr>
              <w:t>,</w:t>
            </w:r>
            <w:proofErr w:type="gramEnd"/>
            <w:r>
              <w:rPr>
                <w:color w:val="000000"/>
              </w:rPr>
              <w:t xml:space="preserve"> если в соответствии с законодательством РФ на заключение настоящего Договора требуется получение согласия Государственной корпорации по атомной энергии "</w:t>
            </w:r>
            <w:proofErr w:type="spellStart"/>
            <w:r>
              <w:rPr>
                <w:color w:val="000000"/>
              </w:rPr>
              <w:t>Росатом</w:t>
            </w:r>
            <w:proofErr w:type="spellEnd"/>
            <w:r>
              <w:rPr>
                <w:color w:val="000000"/>
              </w:rPr>
              <w:t xml:space="preserve">", Договор считается заключенным после получения такого согласия и подписания его Сторонами.   </w:t>
            </w:r>
          </w:p>
        </w:tc>
        <w:tc>
          <w:tcPr>
            <w:tcW w:w="1726" w:type="dxa"/>
            <w:vMerge/>
            <w:tcBorders>
              <w:top w:val="nil"/>
              <w:left w:val="nil"/>
              <w:bottom w:val="nil"/>
              <w:right w:val="nil"/>
            </w:tcBorders>
          </w:tcPr>
          <w:p w:rsidR="00D45424" w:rsidRDefault="00D45424" w:rsidP="00F44FC6">
            <w:pPr>
              <w:widowControl w:val="0"/>
              <w:autoSpaceDE w:val="0"/>
              <w:autoSpaceDN w:val="0"/>
              <w:adjustRightInd w:val="0"/>
              <w:jc w:val="both"/>
              <w:rPr>
                <w:rFonts w:ascii="MS Sans Serif" w:hAnsi="MS Sans Serif"/>
                <w:sz w:val="20"/>
                <w:szCs w:val="20"/>
              </w:rPr>
            </w:pPr>
          </w:p>
        </w:tc>
      </w:tr>
      <w:tr w:rsidR="00D45424" w:rsidTr="00D45424">
        <w:tblPrEx>
          <w:tblCellMar>
            <w:top w:w="0" w:type="dxa"/>
            <w:bottom w:w="0" w:type="dxa"/>
          </w:tblCellMar>
        </w:tblPrEx>
        <w:trPr>
          <w:trHeight w:hRule="exact" w:val="570"/>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65" w:lineRule="exact"/>
              <w:ind w:left="15"/>
              <w:jc w:val="both"/>
              <w:rPr>
                <w:rFonts w:ascii="MS Sans Serif" w:hAnsi="MS Sans Serif"/>
              </w:rPr>
            </w:pPr>
            <w:r>
              <w:rPr>
                <w:color w:val="000000"/>
              </w:rPr>
              <w:t xml:space="preserve">    8.2.</w:t>
            </w:r>
            <w:r>
              <w:rPr>
                <w:color w:val="FFFFFF"/>
              </w:rPr>
              <w:t>-</w:t>
            </w:r>
            <w:r>
              <w:rPr>
                <w:color w:val="000000"/>
              </w:rPr>
              <w:t>Покупатель имеет право в одностороннем порядке расторгнуть настоящий Договор в случаях:</w:t>
            </w:r>
          </w:p>
        </w:tc>
        <w:tc>
          <w:tcPr>
            <w:tcW w:w="1726" w:type="dxa"/>
            <w:vMerge/>
            <w:tcBorders>
              <w:top w:val="nil"/>
              <w:left w:val="nil"/>
              <w:bottom w:val="nil"/>
              <w:right w:val="nil"/>
            </w:tcBorders>
          </w:tcPr>
          <w:p w:rsidR="00D45424" w:rsidRDefault="00D45424" w:rsidP="00F44FC6">
            <w:pPr>
              <w:widowControl w:val="0"/>
              <w:autoSpaceDE w:val="0"/>
              <w:autoSpaceDN w:val="0"/>
              <w:adjustRightInd w:val="0"/>
              <w:jc w:val="both"/>
              <w:rPr>
                <w:rFonts w:ascii="MS Sans Serif" w:hAnsi="MS Sans Serif"/>
                <w:sz w:val="20"/>
                <w:szCs w:val="20"/>
              </w:rPr>
            </w:pPr>
          </w:p>
        </w:tc>
      </w:tr>
      <w:tr w:rsidR="00D45424" w:rsidTr="00D45424">
        <w:tblPrEx>
          <w:tblCellMar>
            <w:top w:w="0" w:type="dxa"/>
            <w:bottom w:w="0" w:type="dxa"/>
          </w:tblCellMar>
        </w:tblPrEx>
        <w:trPr>
          <w:trHeight w:hRule="exact" w:val="570"/>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65" w:lineRule="exact"/>
              <w:ind w:left="15"/>
              <w:jc w:val="both"/>
              <w:rPr>
                <w:rFonts w:ascii="MS Sans Serif" w:hAnsi="MS Sans Serif"/>
              </w:rPr>
            </w:pPr>
            <w:r>
              <w:rPr>
                <w:color w:val="000000"/>
              </w:rPr>
              <w:t xml:space="preserve">    -</w:t>
            </w:r>
            <w:r>
              <w:rPr>
                <w:color w:val="FFFFFF"/>
              </w:rPr>
              <w:t>-</w:t>
            </w:r>
            <w:r>
              <w:rPr>
                <w:color w:val="000000"/>
              </w:rPr>
              <w:t>поставки товара ненадлежащего качества, с недостатками, которые не могут быть устранены в приемлемый для Покупателя срок;</w:t>
            </w:r>
          </w:p>
        </w:tc>
        <w:tc>
          <w:tcPr>
            <w:tcW w:w="1726" w:type="dxa"/>
            <w:vMerge/>
            <w:tcBorders>
              <w:top w:val="nil"/>
              <w:left w:val="nil"/>
              <w:bottom w:val="nil"/>
              <w:right w:val="nil"/>
            </w:tcBorders>
          </w:tcPr>
          <w:p w:rsidR="00D45424" w:rsidRDefault="00D45424" w:rsidP="00F44FC6">
            <w:pPr>
              <w:widowControl w:val="0"/>
              <w:autoSpaceDE w:val="0"/>
              <w:autoSpaceDN w:val="0"/>
              <w:adjustRightInd w:val="0"/>
              <w:jc w:val="both"/>
              <w:rPr>
                <w:rFonts w:ascii="MS Sans Serif" w:hAnsi="MS Sans Serif"/>
                <w:sz w:val="20"/>
                <w:szCs w:val="20"/>
              </w:rPr>
            </w:pPr>
          </w:p>
        </w:tc>
      </w:tr>
      <w:tr w:rsidR="00D45424" w:rsidTr="00D45424">
        <w:tblPrEx>
          <w:tblCellMar>
            <w:top w:w="0" w:type="dxa"/>
            <w:bottom w:w="0" w:type="dxa"/>
          </w:tblCellMar>
        </w:tblPrEx>
        <w:trPr>
          <w:trHeight w:hRule="exact" w:val="147"/>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D45424" w:rsidRDefault="00D45424" w:rsidP="00F44FC6">
            <w:pPr>
              <w:widowControl w:val="0"/>
              <w:autoSpaceDE w:val="0"/>
              <w:autoSpaceDN w:val="0"/>
              <w:adjustRightInd w:val="0"/>
              <w:rPr>
                <w:rFonts w:ascii="MS Sans Serif" w:hAnsi="MS Sans Serif"/>
                <w:sz w:val="9"/>
                <w:szCs w:val="9"/>
              </w:rPr>
            </w:pPr>
          </w:p>
        </w:tc>
      </w:tr>
      <w:tr w:rsidR="00D45424" w:rsidTr="00D45424">
        <w:tblPrEx>
          <w:tblCellMar>
            <w:top w:w="0" w:type="dxa"/>
            <w:bottom w:w="0" w:type="dxa"/>
          </w:tblCellMar>
        </w:tblPrEx>
        <w:trPr>
          <w:trHeight w:hRule="exact" w:val="300"/>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65" w:lineRule="exact"/>
              <w:ind w:left="15"/>
              <w:jc w:val="both"/>
              <w:rPr>
                <w:rFonts w:ascii="MS Sans Serif" w:hAnsi="MS Sans Serif"/>
              </w:rPr>
            </w:pPr>
            <w:r>
              <w:rPr>
                <w:color w:val="000000"/>
              </w:rPr>
              <w:t xml:space="preserve">    -</w:t>
            </w:r>
            <w:r>
              <w:rPr>
                <w:color w:val="FFFFFF"/>
              </w:rPr>
              <w:t>-</w:t>
            </w:r>
            <w:proofErr w:type="gramStart"/>
            <w:r>
              <w:rPr>
                <w:color w:val="000000"/>
              </w:rPr>
              <w:t>нарушении</w:t>
            </w:r>
            <w:proofErr w:type="gramEnd"/>
            <w:r>
              <w:rPr>
                <w:color w:val="000000"/>
              </w:rPr>
              <w:t xml:space="preserve"> Поставщиком срока поставки товара более чем на 15 дней.</w:t>
            </w:r>
          </w:p>
        </w:tc>
        <w:tc>
          <w:tcPr>
            <w:tcW w:w="1726" w:type="dxa"/>
            <w:vMerge/>
            <w:tcBorders>
              <w:top w:val="nil"/>
              <w:left w:val="nil"/>
              <w:bottom w:val="nil"/>
              <w:right w:val="nil"/>
            </w:tcBorders>
          </w:tcPr>
          <w:p w:rsidR="00D45424" w:rsidRDefault="00D45424" w:rsidP="00F44FC6">
            <w:pPr>
              <w:widowControl w:val="0"/>
              <w:autoSpaceDE w:val="0"/>
              <w:autoSpaceDN w:val="0"/>
              <w:adjustRightInd w:val="0"/>
              <w:jc w:val="both"/>
              <w:rPr>
                <w:rFonts w:ascii="MS Sans Serif" w:hAnsi="MS Sans Serif"/>
                <w:sz w:val="20"/>
                <w:szCs w:val="20"/>
              </w:rPr>
            </w:pPr>
          </w:p>
        </w:tc>
      </w:tr>
      <w:tr w:rsidR="00D45424" w:rsidTr="00D45424">
        <w:tblPrEx>
          <w:tblCellMar>
            <w:top w:w="0" w:type="dxa"/>
            <w:bottom w:w="0" w:type="dxa"/>
          </w:tblCellMar>
        </w:tblPrEx>
        <w:trPr>
          <w:trHeight w:hRule="exact" w:val="1380"/>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65" w:lineRule="exact"/>
              <w:ind w:left="15"/>
              <w:jc w:val="both"/>
              <w:rPr>
                <w:rFonts w:ascii="MS Sans Serif" w:hAnsi="MS Sans Serif"/>
              </w:rPr>
            </w:pPr>
            <w:r>
              <w:rPr>
                <w:color w:val="000000"/>
              </w:rPr>
              <w:t xml:space="preserve">    О расторжении Договора Покупатель обязан уведомить Поставщика в письменном виде, при этом, в случае получения Поставщиком от Покупателя суммы предоплаты, Поставщик обязан в течение 10 дней с момента получения такого уведомления возвратить полученную от Покупателя сумму предоплаты по настоящему Договору. В случае невыполнения данного условия, на сумму предоплаты начисляется пеня в размере 0,3% за каждый день просрочки.</w:t>
            </w:r>
          </w:p>
        </w:tc>
        <w:tc>
          <w:tcPr>
            <w:tcW w:w="1726" w:type="dxa"/>
            <w:vMerge/>
            <w:tcBorders>
              <w:top w:val="nil"/>
              <w:left w:val="nil"/>
              <w:bottom w:val="nil"/>
              <w:right w:val="nil"/>
            </w:tcBorders>
          </w:tcPr>
          <w:p w:rsidR="00D45424" w:rsidRDefault="00D45424" w:rsidP="00F44FC6">
            <w:pPr>
              <w:widowControl w:val="0"/>
              <w:autoSpaceDE w:val="0"/>
              <w:autoSpaceDN w:val="0"/>
              <w:adjustRightInd w:val="0"/>
              <w:jc w:val="both"/>
              <w:rPr>
                <w:rFonts w:ascii="MS Sans Serif" w:hAnsi="MS Sans Serif"/>
                <w:sz w:val="20"/>
                <w:szCs w:val="20"/>
              </w:rPr>
            </w:pPr>
          </w:p>
        </w:tc>
      </w:tr>
      <w:tr w:rsidR="00D45424" w:rsidTr="00D45424">
        <w:tblPrEx>
          <w:tblCellMar>
            <w:top w:w="0" w:type="dxa"/>
            <w:bottom w:w="0" w:type="dxa"/>
          </w:tblCellMar>
        </w:tblPrEx>
        <w:trPr>
          <w:trHeight w:hRule="exact" w:val="570"/>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65" w:lineRule="exact"/>
              <w:ind w:left="15"/>
              <w:jc w:val="both"/>
              <w:rPr>
                <w:rFonts w:ascii="MS Sans Serif" w:hAnsi="MS Sans Serif"/>
              </w:rPr>
            </w:pPr>
            <w:r>
              <w:rPr>
                <w:color w:val="000000"/>
              </w:rPr>
              <w:t xml:space="preserve">    8.3.</w:t>
            </w:r>
            <w:r>
              <w:rPr>
                <w:color w:val="FFFFFF"/>
              </w:rPr>
              <w:t>-</w:t>
            </w:r>
            <w:r>
              <w:rPr>
                <w:color w:val="000000"/>
              </w:rPr>
              <w:t>Настоящий Договор также может быть расторгнут по соглашению Сторон или по решению суда.</w:t>
            </w:r>
          </w:p>
        </w:tc>
        <w:tc>
          <w:tcPr>
            <w:tcW w:w="1726" w:type="dxa"/>
            <w:vMerge/>
            <w:tcBorders>
              <w:top w:val="nil"/>
              <w:left w:val="nil"/>
              <w:bottom w:val="nil"/>
              <w:right w:val="nil"/>
            </w:tcBorders>
          </w:tcPr>
          <w:p w:rsidR="00D45424" w:rsidRDefault="00D45424" w:rsidP="00F44FC6">
            <w:pPr>
              <w:widowControl w:val="0"/>
              <w:autoSpaceDE w:val="0"/>
              <w:autoSpaceDN w:val="0"/>
              <w:adjustRightInd w:val="0"/>
              <w:jc w:val="both"/>
              <w:rPr>
                <w:rFonts w:ascii="MS Sans Serif" w:hAnsi="MS Sans Serif"/>
                <w:sz w:val="20"/>
                <w:szCs w:val="20"/>
              </w:rPr>
            </w:pPr>
          </w:p>
        </w:tc>
      </w:tr>
      <w:tr w:rsidR="00D45424" w:rsidTr="00D45424">
        <w:tblPrEx>
          <w:tblCellMar>
            <w:top w:w="0" w:type="dxa"/>
            <w:bottom w:w="0" w:type="dxa"/>
          </w:tblCellMar>
        </w:tblPrEx>
        <w:trPr>
          <w:trHeight w:hRule="exact" w:val="225"/>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D45424" w:rsidRDefault="00D45424" w:rsidP="00F44FC6">
            <w:pPr>
              <w:widowControl w:val="0"/>
              <w:autoSpaceDE w:val="0"/>
              <w:autoSpaceDN w:val="0"/>
              <w:adjustRightInd w:val="0"/>
              <w:rPr>
                <w:rFonts w:ascii="MS Sans Serif" w:hAnsi="MS Sans Serif"/>
                <w:sz w:val="15"/>
                <w:szCs w:val="15"/>
              </w:rPr>
            </w:pPr>
          </w:p>
        </w:tc>
      </w:tr>
      <w:tr w:rsidR="00D45424" w:rsidTr="00D45424">
        <w:tblPrEx>
          <w:tblCellMar>
            <w:top w:w="0" w:type="dxa"/>
            <w:bottom w:w="0" w:type="dxa"/>
          </w:tblCellMar>
        </w:tblPrEx>
        <w:trPr>
          <w:trHeight w:hRule="exact" w:val="315"/>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9.  ПОРЯДОК РАЗРЕШЕНИЯ СПОРОВ</w:t>
            </w:r>
          </w:p>
        </w:tc>
        <w:tc>
          <w:tcPr>
            <w:tcW w:w="1726" w:type="dxa"/>
            <w:vMerge/>
            <w:tcBorders>
              <w:top w:val="nil"/>
              <w:left w:val="nil"/>
              <w:bottom w:val="nil"/>
              <w:right w:val="nil"/>
            </w:tcBorders>
          </w:tcPr>
          <w:p w:rsidR="00D45424" w:rsidRDefault="00D45424" w:rsidP="00F44FC6">
            <w:pPr>
              <w:widowControl w:val="0"/>
              <w:autoSpaceDE w:val="0"/>
              <w:autoSpaceDN w:val="0"/>
              <w:adjustRightInd w:val="0"/>
              <w:jc w:val="center"/>
              <w:rPr>
                <w:rFonts w:ascii="MS Sans Serif" w:hAnsi="MS Sans Serif"/>
                <w:sz w:val="20"/>
                <w:szCs w:val="20"/>
              </w:rPr>
            </w:pPr>
          </w:p>
        </w:tc>
      </w:tr>
      <w:tr w:rsidR="00D45424" w:rsidTr="00D45424">
        <w:tblPrEx>
          <w:tblCellMar>
            <w:top w:w="0" w:type="dxa"/>
            <w:bottom w:w="0" w:type="dxa"/>
          </w:tblCellMar>
        </w:tblPrEx>
        <w:trPr>
          <w:trHeight w:hRule="exact" w:val="570"/>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65" w:lineRule="exact"/>
              <w:ind w:left="15"/>
              <w:jc w:val="both"/>
              <w:rPr>
                <w:rFonts w:ascii="MS Sans Serif" w:hAnsi="MS Sans Serif"/>
              </w:rPr>
            </w:pPr>
            <w:r>
              <w:rPr>
                <w:color w:val="000000"/>
              </w:rPr>
              <w:t xml:space="preserve">    9.1.</w:t>
            </w:r>
            <w:r>
              <w:rPr>
                <w:color w:val="FFFFFF"/>
              </w:rPr>
              <w:t>-</w:t>
            </w:r>
            <w:r>
              <w:rPr>
                <w:color w:val="000000"/>
              </w:rPr>
              <w:t xml:space="preserve">Все споры и </w:t>
            </w:r>
            <w:proofErr w:type="gramStart"/>
            <w:r>
              <w:rPr>
                <w:color w:val="000000"/>
              </w:rPr>
              <w:t>разногласия, возникшие по данному Договору разрешаются</w:t>
            </w:r>
            <w:proofErr w:type="gramEnd"/>
            <w:r>
              <w:rPr>
                <w:color w:val="000000"/>
              </w:rPr>
              <w:t xml:space="preserve"> Сторонами путем переговоров и/или в претензионном порядке. </w:t>
            </w:r>
          </w:p>
        </w:tc>
        <w:tc>
          <w:tcPr>
            <w:tcW w:w="1726" w:type="dxa"/>
            <w:vMerge/>
            <w:tcBorders>
              <w:top w:val="nil"/>
              <w:left w:val="nil"/>
              <w:bottom w:val="nil"/>
              <w:right w:val="nil"/>
            </w:tcBorders>
          </w:tcPr>
          <w:p w:rsidR="00D45424" w:rsidRDefault="00D45424" w:rsidP="00F44FC6">
            <w:pPr>
              <w:widowControl w:val="0"/>
              <w:autoSpaceDE w:val="0"/>
              <w:autoSpaceDN w:val="0"/>
              <w:adjustRightInd w:val="0"/>
              <w:jc w:val="both"/>
              <w:rPr>
                <w:rFonts w:ascii="MS Sans Serif" w:hAnsi="MS Sans Serif"/>
                <w:sz w:val="20"/>
                <w:szCs w:val="20"/>
              </w:rPr>
            </w:pPr>
          </w:p>
        </w:tc>
      </w:tr>
      <w:tr w:rsidR="00D45424" w:rsidTr="00D45424">
        <w:tblPrEx>
          <w:tblCellMar>
            <w:top w:w="0" w:type="dxa"/>
            <w:bottom w:w="0" w:type="dxa"/>
          </w:tblCellMar>
        </w:tblPrEx>
        <w:trPr>
          <w:trHeight w:hRule="exact" w:val="300"/>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65" w:lineRule="exact"/>
              <w:ind w:left="15"/>
              <w:jc w:val="both"/>
              <w:rPr>
                <w:rFonts w:ascii="MS Sans Serif" w:hAnsi="MS Sans Serif"/>
              </w:rPr>
            </w:pPr>
            <w:r>
              <w:rPr>
                <w:color w:val="000000"/>
              </w:rPr>
              <w:t xml:space="preserve">    9.2.</w:t>
            </w:r>
            <w:r>
              <w:rPr>
                <w:color w:val="FFFFFF"/>
              </w:rPr>
              <w:t>-</w:t>
            </w:r>
            <w:r>
              <w:rPr>
                <w:color w:val="000000"/>
              </w:rPr>
              <w:t xml:space="preserve">В претензии указываются: </w:t>
            </w:r>
          </w:p>
        </w:tc>
        <w:tc>
          <w:tcPr>
            <w:tcW w:w="1726" w:type="dxa"/>
            <w:vMerge/>
            <w:tcBorders>
              <w:top w:val="nil"/>
              <w:left w:val="nil"/>
              <w:bottom w:val="nil"/>
              <w:right w:val="nil"/>
            </w:tcBorders>
          </w:tcPr>
          <w:p w:rsidR="00D45424" w:rsidRDefault="00D45424" w:rsidP="00F44FC6">
            <w:pPr>
              <w:widowControl w:val="0"/>
              <w:autoSpaceDE w:val="0"/>
              <w:autoSpaceDN w:val="0"/>
              <w:adjustRightInd w:val="0"/>
              <w:jc w:val="both"/>
              <w:rPr>
                <w:rFonts w:ascii="MS Sans Serif" w:hAnsi="MS Sans Serif"/>
                <w:sz w:val="20"/>
                <w:szCs w:val="20"/>
              </w:rPr>
            </w:pPr>
          </w:p>
        </w:tc>
      </w:tr>
      <w:tr w:rsidR="00D45424" w:rsidTr="00D45424">
        <w:tblPrEx>
          <w:tblCellMar>
            <w:top w:w="0" w:type="dxa"/>
            <w:bottom w:w="0" w:type="dxa"/>
          </w:tblCellMar>
        </w:tblPrEx>
        <w:trPr>
          <w:trHeight w:hRule="exact" w:val="300"/>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65" w:lineRule="exact"/>
              <w:ind w:left="15"/>
              <w:jc w:val="both"/>
              <w:rPr>
                <w:rFonts w:ascii="MS Sans Serif" w:hAnsi="MS Sans Serif"/>
              </w:rPr>
            </w:pPr>
            <w:r>
              <w:rPr>
                <w:color w:val="000000"/>
              </w:rPr>
              <w:t xml:space="preserve">    -</w:t>
            </w:r>
            <w:r>
              <w:rPr>
                <w:color w:val="FFFFFF"/>
              </w:rPr>
              <w:t>-</w:t>
            </w:r>
            <w:r>
              <w:rPr>
                <w:color w:val="000000"/>
              </w:rPr>
              <w:t>требования заявителя;</w:t>
            </w:r>
          </w:p>
        </w:tc>
        <w:tc>
          <w:tcPr>
            <w:tcW w:w="1726" w:type="dxa"/>
            <w:vMerge/>
            <w:tcBorders>
              <w:top w:val="nil"/>
              <w:left w:val="nil"/>
              <w:bottom w:val="nil"/>
              <w:right w:val="nil"/>
            </w:tcBorders>
          </w:tcPr>
          <w:p w:rsidR="00D45424" w:rsidRDefault="00D45424" w:rsidP="00F44FC6">
            <w:pPr>
              <w:widowControl w:val="0"/>
              <w:autoSpaceDE w:val="0"/>
              <w:autoSpaceDN w:val="0"/>
              <w:adjustRightInd w:val="0"/>
              <w:jc w:val="both"/>
              <w:rPr>
                <w:rFonts w:ascii="MS Sans Serif" w:hAnsi="MS Sans Serif"/>
                <w:sz w:val="20"/>
                <w:szCs w:val="20"/>
              </w:rPr>
            </w:pPr>
          </w:p>
        </w:tc>
      </w:tr>
      <w:tr w:rsidR="00D45424" w:rsidTr="00D45424">
        <w:tblPrEx>
          <w:tblCellMar>
            <w:top w:w="0" w:type="dxa"/>
            <w:bottom w:w="0" w:type="dxa"/>
          </w:tblCellMar>
        </w:tblPrEx>
        <w:trPr>
          <w:trHeight w:hRule="exact" w:val="300"/>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65" w:lineRule="exact"/>
              <w:ind w:left="15"/>
              <w:jc w:val="both"/>
              <w:rPr>
                <w:rFonts w:ascii="MS Sans Serif" w:hAnsi="MS Sans Serif"/>
              </w:rPr>
            </w:pPr>
            <w:r>
              <w:rPr>
                <w:color w:val="000000"/>
              </w:rPr>
              <w:t xml:space="preserve">    -</w:t>
            </w:r>
            <w:r>
              <w:rPr>
                <w:color w:val="FFFFFF"/>
              </w:rPr>
              <w:t>-</w:t>
            </w:r>
            <w:r>
              <w:rPr>
                <w:color w:val="000000"/>
              </w:rPr>
              <w:t>сумма претензии и обоснованный ее расчет, если претензия подлежит денежной оценке;</w:t>
            </w:r>
          </w:p>
        </w:tc>
        <w:tc>
          <w:tcPr>
            <w:tcW w:w="1726" w:type="dxa"/>
            <w:vMerge/>
            <w:tcBorders>
              <w:top w:val="nil"/>
              <w:left w:val="nil"/>
              <w:bottom w:val="nil"/>
              <w:right w:val="nil"/>
            </w:tcBorders>
          </w:tcPr>
          <w:p w:rsidR="00D45424" w:rsidRDefault="00D45424" w:rsidP="00F44FC6">
            <w:pPr>
              <w:widowControl w:val="0"/>
              <w:autoSpaceDE w:val="0"/>
              <w:autoSpaceDN w:val="0"/>
              <w:adjustRightInd w:val="0"/>
              <w:jc w:val="both"/>
              <w:rPr>
                <w:rFonts w:ascii="MS Sans Serif" w:hAnsi="MS Sans Serif"/>
                <w:sz w:val="20"/>
                <w:szCs w:val="20"/>
              </w:rPr>
            </w:pPr>
          </w:p>
        </w:tc>
      </w:tr>
      <w:tr w:rsidR="00D45424" w:rsidTr="00D45424">
        <w:tblPrEx>
          <w:tblCellMar>
            <w:top w:w="0" w:type="dxa"/>
            <w:bottom w:w="0" w:type="dxa"/>
          </w:tblCellMar>
        </w:tblPrEx>
        <w:trPr>
          <w:trHeight w:hRule="exact" w:val="570"/>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65" w:lineRule="exact"/>
              <w:ind w:left="15"/>
              <w:jc w:val="both"/>
              <w:rPr>
                <w:rFonts w:ascii="MS Sans Serif" w:hAnsi="MS Sans Serif"/>
              </w:rPr>
            </w:pPr>
            <w:r>
              <w:rPr>
                <w:color w:val="000000"/>
              </w:rPr>
              <w:t xml:space="preserve">    -</w:t>
            </w:r>
            <w:r>
              <w:rPr>
                <w:color w:val="FFFFFF"/>
              </w:rPr>
              <w:t>-</w:t>
            </w:r>
            <w:r>
              <w:rPr>
                <w:color w:val="000000"/>
              </w:rPr>
              <w:t>обстоятельства, на которых основываются требования и доказательства, подтверждающие их, со ссылкой на нормы соответствующего законодательства;</w:t>
            </w:r>
          </w:p>
        </w:tc>
        <w:tc>
          <w:tcPr>
            <w:tcW w:w="1726" w:type="dxa"/>
            <w:vMerge/>
            <w:tcBorders>
              <w:top w:val="nil"/>
              <w:left w:val="nil"/>
              <w:bottom w:val="nil"/>
              <w:right w:val="nil"/>
            </w:tcBorders>
          </w:tcPr>
          <w:p w:rsidR="00D45424" w:rsidRDefault="00D45424" w:rsidP="00F44FC6">
            <w:pPr>
              <w:widowControl w:val="0"/>
              <w:autoSpaceDE w:val="0"/>
              <w:autoSpaceDN w:val="0"/>
              <w:adjustRightInd w:val="0"/>
              <w:jc w:val="both"/>
              <w:rPr>
                <w:rFonts w:ascii="MS Sans Serif" w:hAnsi="MS Sans Serif"/>
                <w:sz w:val="20"/>
                <w:szCs w:val="20"/>
              </w:rPr>
            </w:pPr>
          </w:p>
        </w:tc>
      </w:tr>
      <w:tr w:rsidR="00D45424" w:rsidTr="00D45424">
        <w:tblPrEx>
          <w:tblCellMar>
            <w:top w:w="0" w:type="dxa"/>
            <w:bottom w:w="0" w:type="dxa"/>
          </w:tblCellMar>
        </w:tblPrEx>
        <w:trPr>
          <w:trHeight w:hRule="exact" w:val="300"/>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65" w:lineRule="exact"/>
              <w:ind w:left="15"/>
              <w:jc w:val="both"/>
              <w:rPr>
                <w:rFonts w:ascii="MS Sans Serif" w:hAnsi="MS Sans Serif"/>
              </w:rPr>
            </w:pPr>
            <w:r>
              <w:rPr>
                <w:color w:val="000000"/>
              </w:rPr>
              <w:t xml:space="preserve">    -</w:t>
            </w:r>
            <w:r>
              <w:rPr>
                <w:color w:val="FFFFFF"/>
              </w:rPr>
              <w:t>-</w:t>
            </w:r>
            <w:r>
              <w:rPr>
                <w:color w:val="000000"/>
              </w:rPr>
              <w:t>перечень прилагаемых к претензии документов и других доказательств;</w:t>
            </w:r>
          </w:p>
        </w:tc>
        <w:tc>
          <w:tcPr>
            <w:tcW w:w="1726" w:type="dxa"/>
            <w:vMerge/>
            <w:tcBorders>
              <w:top w:val="nil"/>
              <w:left w:val="nil"/>
              <w:bottom w:val="nil"/>
              <w:right w:val="nil"/>
            </w:tcBorders>
          </w:tcPr>
          <w:p w:rsidR="00D45424" w:rsidRDefault="00D45424" w:rsidP="00F44FC6">
            <w:pPr>
              <w:widowControl w:val="0"/>
              <w:autoSpaceDE w:val="0"/>
              <w:autoSpaceDN w:val="0"/>
              <w:adjustRightInd w:val="0"/>
              <w:jc w:val="both"/>
              <w:rPr>
                <w:rFonts w:ascii="MS Sans Serif" w:hAnsi="MS Sans Serif"/>
                <w:sz w:val="20"/>
                <w:szCs w:val="20"/>
              </w:rPr>
            </w:pPr>
          </w:p>
        </w:tc>
      </w:tr>
      <w:tr w:rsidR="00D45424" w:rsidTr="00D45424">
        <w:tblPrEx>
          <w:tblCellMar>
            <w:top w:w="0" w:type="dxa"/>
            <w:bottom w:w="0" w:type="dxa"/>
          </w:tblCellMar>
        </w:tblPrEx>
        <w:trPr>
          <w:trHeight w:hRule="exact" w:val="300"/>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65" w:lineRule="exact"/>
              <w:ind w:left="15"/>
              <w:jc w:val="both"/>
              <w:rPr>
                <w:rFonts w:ascii="MS Sans Serif" w:hAnsi="MS Sans Serif"/>
              </w:rPr>
            </w:pPr>
            <w:r>
              <w:rPr>
                <w:color w:val="000000"/>
              </w:rPr>
              <w:t xml:space="preserve">    -</w:t>
            </w:r>
            <w:r>
              <w:rPr>
                <w:color w:val="FFFFFF"/>
              </w:rPr>
              <w:t>-</w:t>
            </w:r>
            <w:r>
              <w:rPr>
                <w:color w:val="000000"/>
              </w:rPr>
              <w:t>иные сведения, необходимые для урегулирования спора.</w:t>
            </w:r>
          </w:p>
        </w:tc>
        <w:tc>
          <w:tcPr>
            <w:tcW w:w="1726" w:type="dxa"/>
            <w:vMerge/>
            <w:tcBorders>
              <w:top w:val="nil"/>
              <w:left w:val="nil"/>
              <w:bottom w:val="nil"/>
              <w:right w:val="nil"/>
            </w:tcBorders>
          </w:tcPr>
          <w:p w:rsidR="00D45424" w:rsidRDefault="00D45424" w:rsidP="00F44FC6">
            <w:pPr>
              <w:widowControl w:val="0"/>
              <w:autoSpaceDE w:val="0"/>
              <w:autoSpaceDN w:val="0"/>
              <w:adjustRightInd w:val="0"/>
              <w:jc w:val="both"/>
              <w:rPr>
                <w:rFonts w:ascii="MS Sans Serif" w:hAnsi="MS Sans Serif"/>
                <w:sz w:val="20"/>
                <w:szCs w:val="20"/>
              </w:rPr>
            </w:pPr>
          </w:p>
        </w:tc>
      </w:tr>
      <w:tr w:rsidR="00D45424" w:rsidTr="00D45424">
        <w:tblPrEx>
          <w:tblCellMar>
            <w:top w:w="0" w:type="dxa"/>
            <w:bottom w:w="0" w:type="dxa"/>
          </w:tblCellMar>
        </w:tblPrEx>
        <w:trPr>
          <w:trHeight w:hRule="exact" w:val="570"/>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65" w:lineRule="exact"/>
              <w:ind w:left="15"/>
              <w:jc w:val="both"/>
              <w:rPr>
                <w:rFonts w:ascii="MS Sans Serif" w:hAnsi="MS Sans Serif"/>
              </w:rPr>
            </w:pPr>
            <w:r>
              <w:rPr>
                <w:color w:val="000000"/>
              </w:rPr>
              <w:t xml:space="preserve">    К претензии прилагаются копии документов (выписки из них), отсутствующие у другой Стороны, и подтверждающие предъявленные заявителем требования.</w:t>
            </w:r>
          </w:p>
        </w:tc>
        <w:tc>
          <w:tcPr>
            <w:tcW w:w="1726" w:type="dxa"/>
            <w:vMerge/>
            <w:tcBorders>
              <w:top w:val="nil"/>
              <w:left w:val="nil"/>
              <w:bottom w:val="nil"/>
              <w:right w:val="nil"/>
            </w:tcBorders>
          </w:tcPr>
          <w:p w:rsidR="00D45424" w:rsidRDefault="00D45424" w:rsidP="00F44FC6">
            <w:pPr>
              <w:widowControl w:val="0"/>
              <w:autoSpaceDE w:val="0"/>
              <w:autoSpaceDN w:val="0"/>
              <w:adjustRightInd w:val="0"/>
              <w:jc w:val="both"/>
              <w:rPr>
                <w:rFonts w:ascii="MS Sans Serif" w:hAnsi="MS Sans Serif"/>
                <w:sz w:val="20"/>
                <w:szCs w:val="20"/>
              </w:rPr>
            </w:pPr>
          </w:p>
        </w:tc>
      </w:tr>
      <w:tr w:rsidR="00D45424" w:rsidTr="00D45424">
        <w:tblPrEx>
          <w:tblCellMar>
            <w:top w:w="0" w:type="dxa"/>
            <w:bottom w:w="0" w:type="dxa"/>
          </w:tblCellMar>
        </w:tblPrEx>
        <w:trPr>
          <w:trHeight w:hRule="exact" w:val="1650"/>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65" w:lineRule="exact"/>
              <w:ind w:left="15"/>
              <w:jc w:val="both"/>
              <w:rPr>
                <w:rFonts w:ascii="MS Sans Serif" w:hAnsi="MS Sans Serif"/>
              </w:rPr>
            </w:pPr>
            <w:r>
              <w:rPr>
                <w:color w:val="000000"/>
              </w:rPr>
              <w:t xml:space="preserve">    9.3.</w:t>
            </w:r>
            <w:r>
              <w:rPr>
                <w:color w:val="FFFFFF"/>
              </w:rPr>
              <w:t>-</w:t>
            </w:r>
            <w:r>
              <w:rPr>
                <w:color w:val="000000"/>
              </w:rPr>
              <w:t>Срок рассмотрения претензии по настоящему Договору - 15 дней со дня ее получения другой Стороной. Претензия отправляется средствами почтовой связи (заказным письмом с обратным уведомлением), либо вручается под расписку. Претензия и ответ на претензию подписываются руководителем (или другим уполномоченным лицом). Неполучение ответа на претензию в установленные настоящим Договором сроки рассматриваются как отказ в ее удовлетворении.</w:t>
            </w:r>
          </w:p>
        </w:tc>
        <w:tc>
          <w:tcPr>
            <w:tcW w:w="1726" w:type="dxa"/>
            <w:vMerge/>
            <w:tcBorders>
              <w:top w:val="nil"/>
              <w:left w:val="nil"/>
              <w:bottom w:val="nil"/>
              <w:right w:val="nil"/>
            </w:tcBorders>
          </w:tcPr>
          <w:p w:rsidR="00D45424" w:rsidRDefault="00D45424" w:rsidP="00F44FC6">
            <w:pPr>
              <w:widowControl w:val="0"/>
              <w:autoSpaceDE w:val="0"/>
              <w:autoSpaceDN w:val="0"/>
              <w:adjustRightInd w:val="0"/>
              <w:jc w:val="both"/>
              <w:rPr>
                <w:rFonts w:ascii="MS Sans Serif" w:hAnsi="MS Sans Serif"/>
                <w:sz w:val="20"/>
                <w:szCs w:val="20"/>
              </w:rPr>
            </w:pPr>
          </w:p>
        </w:tc>
      </w:tr>
      <w:tr w:rsidR="00D45424" w:rsidTr="00D45424">
        <w:tblPrEx>
          <w:tblCellMar>
            <w:top w:w="0" w:type="dxa"/>
            <w:bottom w:w="0" w:type="dxa"/>
          </w:tblCellMar>
        </w:tblPrEx>
        <w:trPr>
          <w:trHeight w:hRule="exact" w:val="570"/>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65" w:lineRule="exact"/>
              <w:ind w:left="15"/>
              <w:jc w:val="both"/>
              <w:rPr>
                <w:rFonts w:ascii="MS Sans Serif" w:hAnsi="MS Sans Serif"/>
              </w:rPr>
            </w:pPr>
            <w:r>
              <w:rPr>
                <w:color w:val="000000"/>
              </w:rPr>
              <w:t xml:space="preserve">    9.4.</w:t>
            </w:r>
            <w:r>
              <w:rPr>
                <w:color w:val="FFFFFF"/>
              </w:rPr>
              <w:t>-</w:t>
            </w:r>
            <w:r>
              <w:rPr>
                <w:color w:val="000000"/>
              </w:rPr>
              <w:t>При невозможности урегулирования споров путем переговоров или в претензионном порядке, они передаются в арбитражный суд по месту нахождения ответчика.</w:t>
            </w:r>
          </w:p>
        </w:tc>
        <w:tc>
          <w:tcPr>
            <w:tcW w:w="1726" w:type="dxa"/>
            <w:vMerge/>
            <w:tcBorders>
              <w:top w:val="nil"/>
              <w:left w:val="nil"/>
              <w:bottom w:val="nil"/>
              <w:right w:val="nil"/>
            </w:tcBorders>
          </w:tcPr>
          <w:p w:rsidR="00D45424" w:rsidRDefault="00D45424" w:rsidP="00F44FC6">
            <w:pPr>
              <w:widowControl w:val="0"/>
              <w:autoSpaceDE w:val="0"/>
              <w:autoSpaceDN w:val="0"/>
              <w:adjustRightInd w:val="0"/>
              <w:jc w:val="both"/>
              <w:rPr>
                <w:rFonts w:ascii="MS Sans Serif" w:hAnsi="MS Sans Serif"/>
                <w:sz w:val="20"/>
                <w:szCs w:val="20"/>
              </w:rPr>
            </w:pPr>
          </w:p>
        </w:tc>
      </w:tr>
      <w:tr w:rsidR="00D45424" w:rsidTr="00D45424">
        <w:tblPrEx>
          <w:tblCellMar>
            <w:top w:w="0" w:type="dxa"/>
            <w:bottom w:w="0" w:type="dxa"/>
          </w:tblCellMar>
        </w:tblPrEx>
        <w:trPr>
          <w:trHeight w:hRule="exact" w:val="225"/>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D45424" w:rsidRDefault="00D45424" w:rsidP="00F44FC6">
            <w:pPr>
              <w:widowControl w:val="0"/>
              <w:autoSpaceDE w:val="0"/>
              <w:autoSpaceDN w:val="0"/>
              <w:adjustRightInd w:val="0"/>
              <w:rPr>
                <w:rFonts w:ascii="MS Sans Serif" w:hAnsi="MS Sans Serif"/>
                <w:sz w:val="15"/>
                <w:szCs w:val="15"/>
              </w:rPr>
            </w:pPr>
          </w:p>
        </w:tc>
      </w:tr>
      <w:tr w:rsidR="00D45424" w:rsidTr="00D45424">
        <w:tblPrEx>
          <w:tblCellMar>
            <w:top w:w="0" w:type="dxa"/>
            <w:bottom w:w="0" w:type="dxa"/>
          </w:tblCellMar>
        </w:tblPrEx>
        <w:trPr>
          <w:trHeight w:hRule="exact" w:val="315"/>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10.  ЗАКЛЮЧИТЕЛЬНЫЕ ПОЛОЖЕНИЯ</w:t>
            </w:r>
          </w:p>
        </w:tc>
        <w:tc>
          <w:tcPr>
            <w:tcW w:w="1726" w:type="dxa"/>
            <w:vMerge/>
            <w:tcBorders>
              <w:top w:val="nil"/>
              <w:left w:val="nil"/>
              <w:bottom w:val="nil"/>
              <w:right w:val="nil"/>
            </w:tcBorders>
          </w:tcPr>
          <w:p w:rsidR="00D45424" w:rsidRDefault="00D45424" w:rsidP="00F44FC6">
            <w:pPr>
              <w:widowControl w:val="0"/>
              <w:autoSpaceDE w:val="0"/>
              <w:autoSpaceDN w:val="0"/>
              <w:adjustRightInd w:val="0"/>
              <w:jc w:val="center"/>
              <w:rPr>
                <w:rFonts w:ascii="MS Sans Serif" w:hAnsi="MS Sans Serif"/>
                <w:sz w:val="20"/>
                <w:szCs w:val="20"/>
              </w:rPr>
            </w:pPr>
          </w:p>
        </w:tc>
      </w:tr>
      <w:tr w:rsidR="00D45424" w:rsidTr="00D45424">
        <w:tblPrEx>
          <w:tblCellMar>
            <w:top w:w="0" w:type="dxa"/>
            <w:bottom w:w="0" w:type="dxa"/>
          </w:tblCellMar>
        </w:tblPrEx>
        <w:trPr>
          <w:trHeight w:hRule="exact" w:val="570"/>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65" w:lineRule="exact"/>
              <w:ind w:left="15"/>
              <w:jc w:val="both"/>
              <w:rPr>
                <w:rFonts w:ascii="MS Sans Serif" w:hAnsi="MS Sans Serif"/>
              </w:rPr>
            </w:pPr>
            <w:r>
              <w:rPr>
                <w:color w:val="000000"/>
              </w:rPr>
              <w:t xml:space="preserve">    10.1.</w:t>
            </w:r>
            <w:r>
              <w:rPr>
                <w:color w:val="FFFFFF"/>
              </w:rPr>
              <w:t>-</w:t>
            </w:r>
            <w:r>
              <w:rPr>
                <w:color w:val="000000"/>
              </w:rPr>
              <w:t>Измененния и дополнения к данному Договору совершаются в письменной форме и должны быть подписаны обеими Сторонами.</w:t>
            </w:r>
          </w:p>
        </w:tc>
        <w:tc>
          <w:tcPr>
            <w:tcW w:w="1726" w:type="dxa"/>
            <w:vMerge/>
            <w:tcBorders>
              <w:top w:val="nil"/>
              <w:left w:val="nil"/>
              <w:bottom w:val="nil"/>
              <w:right w:val="nil"/>
            </w:tcBorders>
          </w:tcPr>
          <w:p w:rsidR="00D45424" w:rsidRDefault="00D45424" w:rsidP="00F44FC6">
            <w:pPr>
              <w:widowControl w:val="0"/>
              <w:autoSpaceDE w:val="0"/>
              <w:autoSpaceDN w:val="0"/>
              <w:adjustRightInd w:val="0"/>
              <w:jc w:val="both"/>
              <w:rPr>
                <w:rFonts w:ascii="MS Sans Serif" w:hAnsi="MS Sans Serif"/>
                <w:sz w:val="20"/>
                <w:szCs w:val="20"/>
              </w:rPr>
            </w:pPr>
          </w:p>
        </w:tc>
      </w:tr>
      <w:tr w:rsidR="00D45424" w:rsidTr="00D45424">
        <w:tblPrEx>
          <w:tblCellMar>
            <w:top w:w="0" w:type="dxa"/>
            <w:bottom w:w="0" w:type="dxa"/>
          </w:tblCellMar>
        </w:tblPrEx>
        <w:trPr>
          <w:trHeight w:hRule="exact" w:val="570"/>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65" w:lineRule="exact"/>
              <w:ind w:left="15"/>
              <w:jc w:val="both"/>
              <w:rPr>
                <w:rFonts w:ascii="MS Sans Serif" w:hAnsi="MS Sans Serif"/>
              </w:rPr>
            </w:pPr>
            <w:r>
              <w:rPr>
                <w:color w:val="000000"/>
              </w:rPr>
              <w:t xml:space="preserve">    10.2.</w:t>
            </w:r>
            <w:r>
              <w:rPr>
                <w:color w:val="FFFFFF"/>
              </w:rPr>
              <w:t>-</w:t>
            </w:r>
            <w:r>
              <w:rPr>
                <w:color w:val="000000"/>
              </w:rPr>
              <w:t>Ни одна из Сторон не вправе передавать свои права и обязанности по настоящему Договору третьей Стороне без письменного согласия другой Стороны.</w:t>
            </w:r>
          </w:p>
        </w:tc>
        <w:tc>
          <w:tcPr>
            <w:tcW w:w="1726" w:type="dxa"/>
            <w:vMerge/>
            <w:tcBorders>
              <w:top w:val="nil"/>
              <w:left w:val="nil"/>
              <w:bottom w:val="nil"/>
              <w:right w:val="nil"/>
            </w:tcBorders>
          </w:tcPr>
          <w:p w:rsidR="00D45424" w:rsidRDefault="00D45424" w:rsidP="00F44FC6">
            <w:pPr>
              <w:widowControl w:val="0"/>
              <w:autoSpaceDE w:val="0"/>
              <w:autoSpaceDN w:val="0"/>
              <w:adjustRightInd w:val="0"/>
              <w:jc w:val="both"/>
              <w:rPr>
                <w:rFonts w:ascii="MS Sans Serif" w:hAnsi="MS Sans Serif"/>
                <w:sz w:val="20"/>
                <w:szCs w:val="20"/>
              </w:rPr>
            </w:pPr>
          </w:p>
        </w:tc>
      </w:tr>
      <w:tr w:rsidR="00D45424" w:rsidTr="00D45424">
        <w:tblPrEx>
          <w:tblCellMar>
            <w:top w:w="0" w:type="dxa"/>
            <w:bottom w:w="0" w:type="dxa"/>
          </w:tblCellMar>
        </w:tblPrEx>
        <w:trPr>
          <w:trHeight w:hRule="exact" w:val="1650"/>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65" w:lineRule="exact"/>
              <w:ind w:left="15"/>
              <w:jc w:val="both"/>
              <w:rPr>
                <w:rFonts w:ascii="MS Sans Serif" w:hAnsi="MS Sans Serif"/>
              </w:rPr>
            </w:pPr>
            <w:r>
              <w:rPr>
                <w:color w:val="000000"/>
              </w:rPr>
              <w:t xml:space="preserve">    10.3.</w:t>
            </w:r>
            <w:proofErr w:type="gramStart"/>
            <w:r>
              <w:rPr>
                <w:color w:val="FFFFFF"/>
              </w:rPr>
              <w:t>-</w:t>
            </w:r>
            <w:r>
              <w:rPr>
                <w:color w:val="000000"/>
              </w:rPr>
              <w:t>В случае изменения у какой-либо из Сторон юридического и/или фактических адресов, наименования, номеров телефонов, банковских и иных реквизитов, данная Сторона обязана в течение 5-ти дней с момента изменения письменно известить об этом другую Сторону, а также указать в письме, что оно является неотъемлемой частью настоящего Договора.</w:t>
            </w:r>
            <w:proofErr w:type="gramEnd"/>
            <w:r>
              <w:rPr>
                <w:color w:val="000000"/>
              </w:rPr>
              <w:t xml:space="preserve"> При этом заключения дополнительного соглашения между Сторонами, в целях закрепить указанные изменения в Договоре, не требуется.</w:t>
            </w:r>
          </w:p>
        </w:tc>
        <w:tc>
          <w:tcPr>
            <w:tcW w:w="1726" w:type="dxa"/>
            <w:vMerge/>
            <w:tcBorders>
              <w:top w:val="nil"/>
              <w:left w:val="nil"/>
              <w:bottom w:val="nil"/>
              <w:right w:val="nil"/>
            </w:tcBorders>
          </w:tcPr>
          <w:p w:rsidR="00D45424" w:rsidRDefault="00D45424" w:rsidP="00F44FC6">
            <w:pPr>
              <w:widowControl w:val="0"/>
              <w:autoSpaceDE w:val="0"/>
              <w:autoSpaceDN w:val="0"/>
              <w:adjustRightInd w:val="0"/>
              <w:jc w:val="both"/>
              <w:rPr>
                <w:rFonts w:ascii="MS Sans Serif" w:hAnsi="MS Sans Serif"/>
                <w:sz w:val="20"/>
                <w:szCs w:val="20"/>
              </w:rPr>
            </w:pPr>
          </w:p>
        </w:tc>
      </w:tr>
      <w:tr w:rsidR="00D45424" w:rsidTr="00D45424">
        <w:tblPrEx>
          <w:tblCellMar>
            <w:top w:w="0" w:type="dxa"/>
            <w:bottom w:w="0" w:type="dxa"/>
          </w:tblCellMar>
        </w:tblPrEx>
        <w:trPr>
          <w:trHeight w:hRule="exact" w:val="840"/>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65" w:lineRule="exact"/>
              <w:ind w:left="15"/>
              <w:jc w:val="both"/>
              <w:rPr>
                <w:rFonts w:ascii="MS Sans Serif" w:hAnsi="MS Sans Serif"/>
              </w:rPr>
            </w:pPr>
            <w:r>
              <w:rPr>
                <w:color w:val="000000"/>
              </w:rPr>
              <w:lastRenderedPageBreak/>
              <w:t xml:space="preserve">    Ответственность за негативные последствия, связанные с неисполнением установленных настоящим пунктом обязанностей в установленные сроки, несет Сторона, нарушившая указанные условия Договора.</w:t>
            </w:r>
          </w:p>
        </w:tc>
        <w:tc>
          <w:tcPr>
            <w:tcW w:w="1726" w:type="dxa"/>
            <w:vMerge/>
            <w:tcBorders>
              <w:top w:val="nil"/>
              <w:left w:val="nil"/>
              <w:bottom w:val="nil"/>
              <w:right w:val="nil"/>
            </w:tcBorders>
          </w:tcPr>
          <w:p w:rsidR="00D45424" w:rsidRDefault="00D45424" w:rsidP="00F44FC6">
            <w:pPr>
              <w:widowControl w:val="0"/>
              <w:autoSpaceDE w:val="0"/>
              <w:autoSpaceDN w:val="0"/>
              <w:adjustRightInd w:val="0"/>
              <w:jc w:val="both"/>
              <w:rPr>
                <w:rFonts w:ascii="MS Sans Serif" w:hAnsi="MS Sans Serif"/>
                <w:sz w:val="20"/>
                <w:szCs w:val="20"/>
              </w:rPr>
            </w:pPr>
          </w:p>
        </w:tc>
      </w:tr>
      <w:tr w:rsidR="00D45424" w:rsidTr="00D45424">
        <w:tblPrEx>
          <w:tblCellMar>
            <w:top w:w="0" w:type="dxa"/>
            <w:bottom w:w="0" w:type="dxa"/>
          </w:tblCellMar>
        </w:tblPrEx>
        <w:trPr>
          <w:trHeight w:hRule="exact" w:val="570"/>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65" w:lineRule="exact"/>
              <w:ind w:left="15"/>
              <w:jc w:val="both"/>
              <w:rPr>
                <w:rFonts w:ascii="MS Sans Serif" w:hAnsi="MS Sans Serif"/>
              </w:rPr>
            </w:pPr>
            <w:r>
              <w:rPr>
                <w:color w:val="000000"/>
              </w:rPr>
              <w:t xml:space="preserve">    10.4.</w:t>
            </w:r>
            <w:r>
              <w:rPr>
                <w:color w:val="FFFFFF"/>
              </w:rPr>
              <w:t>-</w:t>
            </w:r>
            <w:r>
              <w:rPr>
                <w:color w:val="000000"/>
              </w:rPr>
              <w:t>Настоящий Договор составлен в двух экземплярах, имеющих равную юридическую силу, по одному экземпляру для каждой из Сторон.</w:t>
            </w:r>
          </w:p>
        </w:tc>
        <w:tc>
          <w:tcPr>
            <w:tcW w:w="1726" w:type="dxa"/>
            <w:vMerge/>
            <w:tcBorders>
              <w:top w:val="nil"/>
              <w:left w:val="nil"/>
              <w:bottom w:val="nil"/>
              <w:right w:val="nil"/>
            </w:tcBorders>
          </w:tcPr>
          <w:p w:rsidR="00D45424" w:rsidRDefault="00D45424" w:rsidP="00F44FC6">
            <w:pPr>
              <w:widowControl w:val="0"/>
              <w:autoSpaceDE w:val="0"/>
              <w:autoSpaceDN w:val="0"/>
              <w:adjustRightInd w:val="0"/>
              <w:jc w:val="both"/>
              <w:rPr>
                <w:rFonts w:ascii="MS Sans Serif" w:hAnsi="MS Sans Serif"/>
                <w:sz w:val="20"/>
                <w:szCs w:val="20"/>
              </w:rPr>
            </w:pPr>
          </w:p>
        </w:tc>
      </w:tr>
      <w:tr w:rsidR="00D45424" w:rsidTr="00D45424">
        <w:tblPrEx>
          <w:tblCellMar>
            <w:top w:w="0" w:type="dxa"/>
            <w:bottom w:w="0" w:type="dxa"/>
          </w:tblCellMar>
        </w:tblPrEx>
        <w:trPr>
          <w:trHeight w:hRule="exact" w:val="1650"/>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65" w:lineRule="exact"/>
              <w:ind w:left="15"/>
              <w:jc w:val="both"/>
              <w:rPr>
                <w:rFonts w:ascii="MS Sans Serif" w:hAnsi="MS Sans Serif"/>
              </w:rPr>
            </w:pPr>
            <w:r>
              <w:rPr>
                <w:color w:val="000000"/>
              </w:rPr>
              <w:t xml:space="preserve">    10.5.</w:t>
            </w:r>
            <w:r>
              <w:rPr>
                <w:color w:val="FFFFFF"/>
              </w:rPr>
              <w:t>-</w:t>
            </w:r>
            <w:r>
              <w:rPr>
                <w:color w:val="000000"/>
              </w:rPr>
              <w:t xml:space="preserve">Стороны признают юридическую силу Договора, а равно, как и всех </w:t>
            </w:r>
            <w:proofErr w:type="gramStart"/>
            <w:r>
              <w:rPr>
                <w:color w:val="000000"/>
              </w:rPr>
              <w:t>связанных</w:t>
            </w:r>
            <w:proofErr w:type="gramEnd"/>
            <w:r>
              <w:rPr>
                <w:color w:val="000000"/>
              </w:rPr>
              <w:t xml:space="preserve"> с ним документов, направленных Сторонами факсимильной связью, электронной почтой, позволяющих достоверно установить, что документ исходит от Стороны по Договору, заверенные подписью и печатью. Указанные документы являются обязательными для исполнения, при условии последующего представления оригиналов по почте или курьером в течение 30-ти календарных дней с момента их подписания.</w:t>
            </w:r>
          </w:p>
        </w:tc>
        <w:tc>
          <w:tcPr>
            <w:tcW w:w="1726" w:type="dxa"/>
            <w:vMerge/>
            <w:tcBorders>
              <w:top w:val="nil"/>
              <w:left w:val="nil"/>
              <w:bottom w:val="nil"/>
              <w:right w:val="nil"/>
            </w:tcBorders>
          </w:tcPr>
          <w:p w:rsidR="00D45424" w:rsidRDefault="00D45424" w:rsidP="00F44FC6">
            <w:pPr>
              <w:widowControl w:val="0"/>
              <w:autoSpaceDE w:val="0"/>
              <w:autoSpaceDN w:val="0"/>
              <w:adjustRightInd w:val="0"/>
              <w:jc w:val="both"/>
              <w:rPr>
                <w:rFonts w:ascii="MS Sans Serif" w:hAnsi="MS Sans Serif"/>
                <w:sz w:val="20"/>
                <w:szCs w:val="20"/>
              </w:rPr>
            </w:pPr>
          </w:p>
        </w:tc>
      </w:tr>
      <w:tr w:rsidR="00D45424" w:rsidTr="00D45424">
        <w:tblPrEx>
          <w:tblCellMar>
            <w:top w:w="0" w:type="dxa"/>
            <w:bottom w:w="0" w:type="dxa"/>
          </w:tblCellMar>
        </w:tblPrEx>
        <w:trPr>
          <w:trHeight w:hRule="exact" w:val="570"/>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65" w:lineRule="exact"/>
              <w:ind w:left="15"/>
              <w:jc w:val="both"/>
              <w:rPr>
                <w:rFonts w:ascii="MS Sans Serif" w:hAnsi="MS Sans Serif"/>
              </w:rPr>
            </w:pPr>
            <w:r>
              <w:rPr>
                <w:color w:val="000000"/>
              </w:rPr>
              <w:t xml:space="preserve">    10.6.</w:t>
            </w:r>
            <w:r>
              <w:rPr>
                <w:color w:val="FFFFFF"/>
              </w:rPr>
              <w:t>-</w:t>
            </w:r>
            <w:r>
              <w:rPr>
                <w:color w:val="000000"/>
              </w:rPr>
              <w:t>Во всем остальном, что не предусмотрено настоящим Договором, Стороны руководствуются действующим законодательством РФ.</w:t>
            </w:r>
          </w:p>
        </w:tc>
        <w:tc>
          <w:tcPr>
            <w:tcW w:w="1726" w:type="dxa"/>
            <w:vMerge/>
            <w:tcBorders>
              <w:top w:val="nil"/>
              <w:left w:val="nil"/>
              <w:bottom w:val="nil"/>
              <w:right w:val="nil"/>
            </w:tcBorders>
          </w:tcPr>
          <w:p w:rsidR="00D45424" w:rsidRDefault="00D45424" w:rsidP="00F44FC6">
            <w:pPr>
              <w:widowControl w:val="0"/>
              <w:autoSpaceDE w:val="0"/>
              <w:autoSpaceDN w:val="0"/>
              <w:adjustRightInd w:val="0"/>
              <w:jc w:val="both"/>
              <w:rPr>
                <w:rFonts w:ascii="MS Sans Serif" w:hAnsi="MS Sans Serif"/>
                <w:sz w:val="20"/>
                <w:szCs w:val="20"/>
              </w:rPr>
            </w:pPr>
          </w:p>
        </w:tc>
      </w:tr>
      <w:tr w:rsidR="00D45424" w:rsidTr="00D45424">
        <w:tblPrEx>
          <w:tblCellMar>
            <w:top w:w="0" w:type="dxa"/>
            <w:bottom w:w="0" w:type="dxa"/>
          </w:tblCellMar>
        </w:tblPrEx>
        <w:trPr>
          <w:trHeight w:hRule="exact" w:val="207"/>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D45424" w:rsidRDefault="00D45424" w:rsidP="00F44FC6">
            <w:pPr>
              <w:widowControl w:val="0"/>
              <w:autoSpaceDE w:val="0"/>
              <w:autoSpaceDN w:val="0"/>
              <w:adjustRightInd w:val="0"/>
              <w:rPr>
                <w:rFonts w:ascii="MS Sans Serif" w:hAnsi="MS Sans Serif"/>
                <w:sz w:val="13"/>
                <w:szCs w:val="13"/>
              </w:rPr>
            </w:pPr>
          </w:p>
        </w:tc>
      </w:tr>
      <w:tr w:rsidR="00D45424" w:rsidTr="00D45424">
        <w:tblPrEx>
          <w:tblCellMar>
            <w:top w:w="0" w:type="dxa"/>
            <w:bottom w:w="0" w:type="dxa"/>
          </w:tblCellMar>
        </w:tblPrEx>
        <w:trPr>
          <w:trHeight w:hRule="exact" w:val="570"/>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65" w:lineRule="exact"/>
              <w:ind w:left="15"/>
              <w:jc w:val="both"/>
              <w:rPr>
                <w:rFonts w:ascii="MS Sans Serif" w:hAnsi="MS Sans Serif"/>
              </w:rPr>
            </w:pPr>
            <w:r>
              <w:rPr>
                <w:color w:val="000000"/>
              </w:rPr>
              <w:t xml:space="preserve">    10.7.</w:t>
            </w:r>
            <w:r>
              <w:rPr>
                <w:color w:val="FFFFFF"/>
              </w:rPr>
              <w:t>-</w:t>
            </w:r>
            <w:r>
              <w:rPr>
                <w:color w:val="000000"/>
              </w:rPr>
              <w:t>Поставщик обязуется предоставить Покупателю до подписания настоящего Договора следующие документы:</w:t>
            </w:r>
          </w:p>
        </w:tc>
        <w:tc>
          <w:tcPr>
            <w:tcW w:w="1726" w:type="dxa"/>
            <w:vMerge/>
            <w:tcBorders>
              <w:top w:val="nil"/>
              <w:left w:val="nil"/>
              <w:bottom w:val="nil"/>
              <w:right w:val="nil"/>
            </w:tcBorders>
          </w:tcPr>
          <w:p w:rsidR="00D45424" w:rsidRDefault="00D45424" w:rsidP="00F44FC6">
            <w:pPr>
              <w:widowControl w:val="0"/>
              <w:autoSpaceDE w:val="0"/>
              <w:autoSpaceDN w:val="0"/>
              <w:adjustRightInd w:val="0"/>
              <w:jc w:val="both"/>
              <w:rPr>
                <w:rFonts w:ascii="MS Sans Serif" w:hAnsi="MS Sans Serif"/>
                <w:sz w:val="20"/>
                <w:szCs w:val="20"/>
              </w:rPr>
            </w:pPr>
          </w:p>
        </w:tc>
      </w:tr>
      <w:tr w:rsidR="00D45424" w:rsidTr="00D45424">
        <w:tblPrEx>
          <w:tblCellMar>
            <w:top w:w="0" w:type="dxa"/>
            <w:bottom w:w="0" w:type="dxa"/>
          </w:tblCellMar>
        </w:tblPrEx>
        <w:trPr>
          <w:trHeight w:hRule="exact" w:val="300"/>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65" w:lineRule="exact"/>
              <w:ind w:left="15"/>
              <w:jc w:val="both"/>
              <w:rPr>
                <w:rFonts w:ascii="MS Sans Serif" w:hAnsi="MS Sans Serif"/>
              </w:rPr>
            </w:pPr>
            <w:r>
              <w:rPr>
                <w:color w:val="000000"/>
              </w:rPr>
              <w:t xml:space="preserve">    -</w:t>
            </w:r>
            <w:r>
              <w:rPr>
                <w:color w:val="FFFFFF"/>
              </w:rPr>
              <w:t>-</w:t>
            </w:r>
            <w:r>
              <w:rPr>
                <w:color w:val="000000"/>
              </w:rPr>
              <w:t>копию устава со всеми изменениями;</w:t>
            </w:r>
          </w:p>
        </w:tc>
        <w:tc>
          <w:tcPr>
            <w:tcW w:w="1726" w:type="dxa"/>
            <w:vMerge/>
            <w:tcBorders>
              <w:top w:val="nil"/>
              <w:left w:val="nil"/>
              <w:bottom w:val="nil"/>
              <w:right w:val="nil"/>
            </w:tcBorders>
          </w:tcPr>
          <w:p w:rsidR="00D45424" w:rsidRDefault="00D45424" w:rsidP="00F44FC6">
            <w:pPr>
              <w:widowControl w:val="0"/>
              <w:autoSpaceDE w:val="0"/>
              <w:autoSpaceDN w:val="0"/>
              <w:adjustRightInd w:val="0"/>
              <w:jc w:val="both"/>
              <w:rPr>
                <w:rFonts w:ascii="MS Sans Serif" w:hAnsi="MS Sans Serif"/>
                <w:sz w:val="20"/>
                <w:szCs w:val="20"/>
              </w:rPr>
            </w:pPr>
          </w:p>
        </w:tc>
      </w:tr>
      <w:tr w:rsidR="00D45424" w:rsidTr="00D45424">
        <w:tblPrEx>
          <w:tblCellMar>
            <w:top w:w="0" w:type="dxa"/>
            <w:bottom w:w="0" w:type="dxa"/>
          </w:tblCellMar>
        </w:tblPrEx>
        <w:trPr>
          <w:trHeight w:hRule="exact" w:val="300"/>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65" w:lineRule="exact"/>
              <w:ind w:left="15"/>
              <w:jc w:val="both"/>
              <w:rPr>
                <w:rFonts w:ascii="MS Sans Serif" w:hAnsi="MS Sans Serif"/>
              </w:rPr>
            </w:pPr>
            <w:r>
              <w:rPr>
                <w:color w:val="000000"/>
              </w:rPr>
              <w:t xml:space="preserve">    -</w:t>
            </w:r>
            <w:r>
              <w:rPr>
                <w:color w:val="FFFFFF"/>
              </w:rPr>
              <w:t>-</w:t>
            </w:r>
            <w:r>
              <w:rPr>
                <w:color w:val="000000"/>
              </w:rPr>
              <w:t>копию свидетельства о государственной регистрации юридического лица;</w:t>
            </w:r>
          </w:p>
        </w:tc>
        <w:tc>
          <w:tcPr>
            <w:tcW w:w="1726" w:type="dxa"/>
            <w:vMerge/>
            <w:tcBorders>
              <w:top w:val="nil"/>
              <w:left w:val="nil"/>
              <w:bottom w:val="nil"/>
              <w:right w:val="nil"/>
            </w:tcBorders>
          </w:tcPr>
          <w:p w:rsidR="00D45424" w:rsidRDefault="00D45424" w:rsidP="00F44FC6">
            <w:pPr>
              <w:widowControl w:val="0"/>
              <w:autoSpaceDE w:val="0"/>
              <w:autoSpaceDN w:val="0"/>
              <w:adjustRightInd w:val="0"/>
              <w:jc w:val="both"/>
              <w:rPr>
                <w:rFonts w:ascii="MS Sans Serif" w:hAnsi="MS Sans Serif"/>
                <w:sz w:val="20"/>
                <w:szCs w:val="20"/>
              </w:rPr>
            </w:pPr>
          </w:p>
        </w:tc>
      </w:tr>
      <w:tr w:rsidR="00D45424" w:rsidTr="00D45424">
        <w:tblPrEx>
          <w:tblCellMar>
            <w:top w:w="0" w:type="dxa"/>
            <w:bottom w:w="0" w:type="dxa"/>
          </w:tblCellMar>
        </w:tblPrEx>
        <w:trPr>
          <w:trHeight w:hRule="exact" w:val="300"/>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65" w:lineRule="exact"/>
              <w:ind w:left="15"/>
              <w:jc w:val="both"/>
              <w:rPr>
                <w:rFonts w:ascii="MS Sans Serif" w:hAnsi="MS Sans Serif"/>
              </w:rPr>
            </w:pPr>
            <w:r>
              <w:rPr>
                <w:color w:val="000000"/>
              </w:rPr>
              <w:t xml:space="preserve">    -</w:t>
            </w:r>
            <w:r>
              <w:rPr>
                <w:color w:val="FFFFFF"/>
              </w:rPr>
              <w:t>-</w:t>
            </w:r>
            <w:r>
              <w:rPr>
                <w:color w:val="000000"/>
              </w:rPr>
              <w:t>копию свидетельства о постановке на учет в налоговом органе;</w:t>
            </w:r>
          </w:p>
        </w:tc>
        <w:tc>
          <w:tcPr>
            <w:tcW w:w="1726" w:type="dxa"/>
            <w:vMerge/>
            <w:tcBorders>
              <w:top w:val="nil"/>
              <w:left w:val="nil"/>
              <w:bottom w:val="nil"/>
              <w:right w:val="nil"/>
            </w:tcBorders>
          </w:tcPr>
          <w:p w:rsidR="00D45424" w:rsidRDefault="00D45424" w:rsidP="00F44FC6">
            <w:pPr>
              <w:widowControl w:val="0"/>
              <w:autoSpaceDE w:val="0"/>
              <w:autoSpaceDN w:val="0"/>
              <w:adjustRightInd w:val="0"/>
              <w:jc w:val="both"/>
              <w:rPr>
                <w:rFonts w:ascii="MS Sans Serif" w:hAnsi="MS Sans Serif"/>
                <w:sz w:val="20"/>
                <w:szCs w:val="20"/>
              </w:rPr>
            </w:pPr>
          </w:p>
        </w:tc>
      </w:tr>
      <w:tr w:rsidR="00D45424" w:rsidTr="00D45424">
        <w:tblPrEx>
          <w:tblCellMar>
            <w:top w:w="0" w:type="dxa"/>
            <w:bottom w:w="0" w:type="dxa"/>
          </w:tblCellMar>
        </w:tblPrEx>
        <w:trPr>
          <w:trHeight w:hRule="exact" w:val="570"/>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65" w:lineRule="exact"/>
              <w:ind w:left="15"/>
              <w:jc w:val="both"/>
              <w:rPr>
                <w:rFonts w:ascii="MS Sans Serif" w:hAnsi="MS Sans Serif"/>
              </w:rPr>
            </w:pPr>
            <w:r>
              <w:rPr>
                <w:color w:val="000000"/>
              </w:rPr>
              <w:t xml:space="preserve">    -</w:t>
            </w:r>
            <w:r>
              <w:rPr>
                <w:color w:val="FFFFFF"/>
              </w:rPr>
              <w:t>-</w:t>
            </w:r>
            <w:r>
              <w:rPr>
                <w:color w:val="000000"/>
              </w:rPr>
              <w:t>копию приказа (протокола общего собрания) о назначении руководителя и копию доверенности, если Договор подписан лицом, действующим на основании доверенности.</w:t>
            </w:r>
          </w:p>
        </w:tc>
        <w:tc>
          <w:tcPr>
            <w:tcW w:w="1726" w:type="dxa"/>
            <w:vMerge/>
            <w:tcBorders>
              <w:top w:val="nil"/>
              <w:left w:val="nil"/>
              <w:bottom w:val="nil"/>
              <w:right w:val="nil"/>
            </w:tcBorders>
          </w:tcPr>
          <w:p w:rsidR="00D45424" w:rsidRDefault="00D45424" w:rsidP="00F44FC6">
            <w:pPr>
              <w:widowControl w:val="0"/>
              <w:autoSpaceDE w:val="0"/>
              <w:autoSpaceDN w:val="0"/>
              <w:adjustRightInd w:val="0"/>
              <w:jc w:val="both"/>
              <w:rPr>
                <w:rFonts w:ascii="MS Sans Serif" w:hAnsi="MS Sans Serif"/>
                <w:sz w:val="20"/>
                <w:szCs w:val="20"/>
              </w:rPr>
            </w:pPr>
          </w:p>
        </w:tc>
      </w:tr>
      <w:tr w:rsidR="00D45424" w:rsidTr="00D45424">
        <w:tblPrEx>
          <w:tblCellMar>
            <w:top w:w="0" w:type="dxa"/>
            <w:bottom w:w="0" w:type="dxa"/>
          </w:tblCellMar>
        </w:tblPrEx>
        <w:trPr>
          <w:trHeight w:hRule="exact" w:val="3000"/>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65" w:lineRule="exact"/>
              <w:ind w:left="15"/>
              <w:jc w:val="both"/>
              <w:rPr>
                <w:rFonts w:ascii="MS Sans Serif" w:hAnsi="MS Sans Serif"/>
              </w:rPr>
            </w:pPr>
            <w:r>
              <w:rPr>
                <w:color w:val="000000"/>
              </w:rPr>
              <w:t xml:space="preserve">    10.8.</w:t>
            </w:r>
            <w:r>
              <w:rPr>
                <w:color w:val="FFFFFF"/>
              </w:rPr>
              <w:t>-</w:t>
            </w:r>
            <w:r>
              <w:rPr>
                <w:color w:val="000000"/>
              </w:rPr>
              <w:t>В случае</w:t>
            </w:r>
            <w:proofErr w:type="gramStart"/>
            <w:r>
              <w:rPr>
                <w:color w:val="000000"/>
              </w:rPr>
              <w:t>,</w:t>
            </w:r>
            <w:proofErr w:type="gramEnd"/>
            <w:r>
              <w:rPr>
                <w:color w:val="000000"/>
              </w:rPr>
              <w:t xml:space="preserve"> если в соответствии с условием, изложенным в п. 3.3 настоящего Договора, доставка товара (оборудования) осуществляется Поставщиком своим автотранспортом до склада в городе Лесном, Поставщик обязан за </w:t>
            </w:r>
            <w:r>
              <w:t>10</w:t>
            </w:r>
            <w:r>
              <w:rPr>
                <w:color w:val="000000"/>
              </w:rPr>
              <w:t xml:space="preserve"> дней до планируемой даты поставки уведомить Покупателя об автотранспорте и физических лицах, сопровождающих автотранспорт, и предоставить Покупателю необходимую информацию для оформления их въезда в город в соответствии с действующими режимными требованиями (наличие гражданства РФ, полные паспортные данные, наличие/отсутствие судимости, наличие/отсутствие оформления допуска к сведениям, составляющим государственную тайну, и др.). При невыполнении настоящего условия или несоответствии указанных физических лиц действующим режимным требованиям, Поставщик несет риск всех возможных неблагоприятных последствий, связанных с этим условием.</w:t>
            </w:r>
          </w:p>
        </w:tc>
        <w:tc>
          <w:tcPr>
            <w:tcW w:w="1726" w:type="dxa"/>
            <w:vMerge/>
            <w:tcBorders>
              <w:top w:val="nil"/>
              <w:left w:val="nil"/>
              <w:bottom w:val="nil"/>
              <w:right w:val="nil"/>
            </w:tcBorders>
          </w:tcPr>
          <w:p w:rsidR="00D45424" w:rsidRDefault="00D45424" w:rsidP="00F44FC6">
            <w:pPr>
              <w:widowControl w:val="0"/>
              <w:autoSpaceDE w:val="0"/>
              <w:autoSpaceDN w:val="0"/>
              <w:adjustRightInd w:val="0"/>
              <w:jc w:val="both"/>
              <w:rPr>
                <w:rFonts w:ascii="MS Sans Serif" w:hAnsi="MS Sans Serif"/>
                <w:sz w:val="20"/>
                <w:szCs w:val="20"/>
              </w:rPr>
            </w:pPr>
          </w:p>
        </w:tc>
      </w:tr>
      <w:tr w:rsidR="00D45424" w:rsidTr="00D45424">
        <w:tblPrEx>
          <w:tblCellMar>
            <w:top w:w="0" w:type="dxa"/>
            <w:bottom w:w="0" w:type="dxa"/>
          </w:tblCellMar>
        </w:tblPrEx>
        <w:trPr>
          <w:trHeight w:hRule="exact" w:val="300"/>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65" w:lineRule="exact"/>
              <w:ind w:left="15"/>
              <w:jc w:val="both"/>
              <w:rPr>
                <w:rFonts w:ascii="MS Sans Serif" w:hAnsi="MS Sans Serif"/>
              </w:rPr>
            </w:pPr>
            <w:r>
              <w:rPr>
                <w:color w:val="000000"/>
              </w:rPr>
              <w:t xml:space="preserve">    10.9.</w:t>
            </w:r>
            <w:r>
              <w:rPr>
                <w:color w:val="FFFFFF"/>
              </w:rPr>
              <w:t>-</w:t>
            </w:r>
            <w:r>
              <w:rPr>
                <w:color w:val="000000"/>
              </w:rPr>
              <w:t>Неотъемлемой частью настоящего Договора являются следующие приложения:</w:t>
            </w:r>
          </w:p>
        </w:tc>
        <w:tc>
          <w:tcPr>
            <w:tcW w:w="1726" w:type="dxa"/>
            <w:vMerge/>
            <w:tcBorders>
              <w:top w:val="nil"/>
              <w:left w:val="nil"/>
              <w:bottom w:val="nil"/>
              <w:right w:val="nil"/>
            </w:tcBorders>
          </w:tcPr>
          <w:p w:rsidR="00D45424" w:rsidRDefault="00D45424" w:rsidP="00F44FC6">
            <w:pPr>
              <w:widowControl w:val="0"/>
              <w:autoSpaceDE w:val="0"/>
              <w:autoSpaceDN w:val="0"/>
              <w:adjustRightInd w:val="0"/>
              <w:jc w:val="both"/>
              <w:rPr>
                <w:rFonts w:ascii="MS Sans Serif" w:hAnsi="MS Sans Serif"/>
                <w:sz w:val="20"/>
                <w:szCs w:val="20"/>
              </w:rPr>
            </w:pPr>
          </w:p>
        </w:tc>
      </w:tr>
      <w:tr w:rsidR="00D45424" w:rsidTr="00D45424">
        <w:tblPrEx>
          <w:tblCellMar>
            <w:top w:w="0" w:type="dxa"/>
            <w:bottom w:w="0" w:type="dxa"/>
          </w:tblCellMar>
        </w:tblPrEx>
        <w:trPr>
          <w:trHeight w:hRule="exact" w:val="300"/>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65" w:lineRule="exact"/>
              <w:ind w:left="15"/>
              <w:jc w:val="both"/>
              <w:rPr>
                <w:rFonts w:ascii="MS Sans Serif" w:hAnsi="MS Sans Serif"/>
              </w:rPr>
            </w:pPr>
            <w:r>
              <w:rPr>
                <w:color w:val="000000"/>
              </w:rPr>
              <w:t xml:space="preserve">    Спецификация № 1.</w:t>
            </w:r>
          </w:p>
        </w:tc>
        <w:tc>
          <w:tcPr>
            <w:tcW w:w="1726" w:type="dxa"/>
            <w:vMerge/>
            <w:tcBorders>
              <w:top w:val="nil"/>
              <w:left w:val="nil"/>
              <w:bottom w:val="nil"/>
              <w:right w:val="nil"/>
            </w:tcBorders>
          </w:tcPr>
          <w:p w:rsidR="00D45424" w:rsidRDefault="00D45424" w:rsidP="00F44FC6">
            <w:pPr>
              <w:widowControl w:val="0"/>
              <w:autoSpaceDE w:val="0"/>
              <w:autoSpaceDN w:val="0"/>
              <w:adjustRightInd w:val="0"/>
              <w:jc w:val="both"/>
              <w:rPr>
                <w:rFonts w:ascii="MS Sans Serif" w:hAnsi="MS Sans Serif"/>
                <w:sz w:val="20"/>
                <w:szCs w:val="20"/>
              </w:rPr>
            </w:pPr>
          </w:p>
        </w:tc>
      </w:tr>
      <w:tr w:rsidR="00D45424" w:rsidTr="00D45424">
        <w:tblPrEx>
          <w:tblCellMar>
            <w:top w:w="0" w:type="dxa"/>
            <w:bottom w:w="0" w:type="dxa"/>
          </w:tblCellMar>
        </w:tblPrEx>
        <w:trPr>
          <w:trHeight w:hRule="exact" w:val="225"/>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D45424" w:rsidRDefault="00D45424" w:rsidP="00F44FC6">
            <w:pPr>
              <w:widowControl w:val="0"/>
              <w:autoSpaceDE w:val="0"/>
              <w:autoSpaceDN w:val="0"/>
              <w:adjustRightInd w:val="0"/>
              <w:rPr>
                <w:rFonts w:ascii="MS Sans Serif" w:hAnsi="MS Sans Serif"/>
                <w:sz w:val="15"/>
                <w:szCs w:val="15"/>
              </w:rPr>
            </w:pPr>
          </w:p>
        </w:tc>
      </w:tr>
      <w:tr w:rsidR="00D45424" w:rsidTr="00D45424">
        <w:tblPrEx>
          <w:tblCellMar>
            <w:top w:w="0" w:type="dxa"/>
            <w:bottom w:w="0" w:type="dxa"/>
          </w:tblCellMar>
        </w:tblPrEx>
        <w:trPr>
          <w:trHeight w:hRule="exact" w:val="615"/>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11. ОСОБЫЕ УСЛОВИЯ</w:t>
            </w:r>
          </w:p>
        </w:tc>
        <w:tc>
          <w:tcPr>
            <w:tcW w:w="1726" w:type="dxa"/>
            <w:vMerge/>
            <w:tcBorders>
              <w:top w:val="nil"/>
              <w:left w:val="nil"/>
              <w:bottom w:val="nil"/>
              <w:right w:val="nil"/>
            </w:tcBorders>
          </w:tcPr>
          <w:p w:rsidR="00D45424" w:rsidRDefault="00D45424" w:rsidP="00F44FC6">
            <w:pPr>
              <w:widowControl w:val="0"/>
              <w:autoSpaceDE w:val="0"/>
              <w:autoSpaceDN w:val="0"/>
              <w:adjustRightInd w:val="0"/>
              <w:jc w:val="center"/>
              <w:rPr>
                <w:rFonts w:ascii="MS Sans Serif" w:hAnsi="MS Sans Serif"/>
                <w:sz w:val="20"/>
                <w:szCs w:val="20"/>
              </w:rPr>
            </w:pPr>
          </w:p>
        </w:tc>
      </w:tr>
      <w:tr w:rsidR="00D45424" w:rsidTr="00D45424">
        <w:tblPrEx>
          <w:tblCellMar>
            <w:top w:w="0" w:type="dxa"/>
            <w:bottom w:w="0" w:type="dxa"/>
          </w:tblCellMar>
        </w:tblPrEx>
        <w:trPr>
          <w:trHeight w:hRule="exact" w:val="1110"/>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65" w:lineRule="exact"/>
              <w:ind w:left="15"/>
              <w:jc w:val="both"/>
              <w:rPr>
                <w:rFonts w:ascii="MS Sans Serif" w:hAnsi="MS Sans Serif"/>
              </w:rPr>
            </w:pPr>
            <w:r>
              <w:rPr>
                <w:color w:val="000000"/>
              </w:rPr>
              <w:t xml:space="preserve">    11.1.</w:t>
            </w:r>
            <w:r>
              <w:rPr>
                <w:color w:val="FFFFFF"/>
              </w:rPr>
              <w:t>-</w:t>
            </w:r>
            <w:r>
              <w:rPr>
                <w:color w:val="000000"/>
              </w:rPr>
              <w:t xml:space="preserve">В соответствии с требованиями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xml:space="preserve">" Поставщик обязуется до подписания Договора предоставить Покупателю сведения и подтверждающие документы в отношении всей цепочки собственников и руководителей, включая бенефициаров (в том числе конечных), в электронном или печатном виде. </w:t>
            </w:r>
          </w:p>
        </w:tc>
        <w:tc>
          <w:tcPr>
            <w:tcW w:w="1726" w:type="dxa"/>
            <w:vMerge/>
            <w:tcBorders>
              <w:top w:val="nil"/>
              <w:left w:val="nil"/>
              <w:bottom w:val="nil"/>
              <w:right w:val="nil"/>
            </w:tcBorders>
          </w:tcPr>
          <w:p w:rsidR="00D45424" w:rsidRDefault="00D45424" w:rsidP="00F44FC6">
            <w:pPr>
              <w:widowControl w:val="0"/>
              <w:autoSpaceDE w:val="0"/>
              <w:autoSpaceDN w:val="0"/>
              <w:adjustRightInd w:val="0"/>
              <w:jc w:val="both"/>
              <w:rPr>
                <w:rFonts w:ascii="MS Sans Serif" w:hAnsi="MS Sans Serif"/>
                <w:sz w:val="20"/>
                <w:szCs w:val="20"/>
              </w:rPr>
            </w:pPr>
          </w:p>
        </w:tc>
      </w:tr>
      <w:tr w:rsidR="00D45424" w:rsidTr="00D45424">
        <w:tblPrEx>
          <w:tblCellMar>
            <w:top w:w="0" w:type="dxa"/>
            <w:bottom w:w="0" w:type="dxa"/>
          </w:tblCellMar>
        </w:tblPrEx>
        <w:trPr>
          <w:trHeight w:hRule="exact" w:val="300"/>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65" w:lineRule="exact"/>
              <w:ind w:left="15"/>
              <w:jc w:val="both"/>
              <w:rPr>
                <w:rFonts w:ascii="MS Sans Serif" w:hAnsi="MS Sans Serif"/>
              </w:rPr>
            </w:pPr>
            <w:r>
              <w:rPr>
                <w:color w:val="000000"/>
              </w:rPr>
              <w:t xml:space="preserve">    11.2.</w:t>
            </w:r>
            <w:r>
              <w:rPr>
                <w:color w:val="FFFFFF"/>
              </w:rPr>
              <w:t>-</w:t>
            </w:r>
            <w:r>
              <w:rPr>
                <w:color w:val="000000"/>
              </w:rPr>
              <w:t>Условия о раскрытии Сведений о Поставщике.</w:t>
            </w:r>
          </w:p>
        </w:tc>
        <w:tc>
          <w:tcPr>
            <w:tcW w:w="1726" w:type="dxa"/>
            <w:vMerge/>
            <w:tcBorders>
              <w:top w:val="nil"/>
              <w:left w:val="nil"/>
              <w:bottom w:val="nil"/>
              <w:right w:val="nil"/>
            </w:tcBorders>
          </w:tcPr>
          <w:p w:rsidR="00D45424" w:rsidRDefault="00D45424" w:rsidP="00F44FC6">
            <w:pPr>
              <w:widowControl w:val="0"/>
              <w:autoSpaceDE w:val="0"/>
              <w:autoSpaceDN w:val="0"/>
              <w:adjustRightInd w:val="0"/>
              <w:jc w:val="both"/>
              <w:rPr>
                <w:rFonts w:ascii="MS Sans Serif" w:hAnsi="MS Sans Serif"/>
                <w:sz w:val="20"/>
                <w:szCs w:val="20"/>
              </w:rPr>
            </w:pPr>
          </w:p>
        </w:tc>
      </w:tr>
      <w:tr w:rsidR="00D45424" w:rsidTr="00D45424">
        <w:tblPrEx>
          <w:tblCellMar>
            <w:top w:w="0" w:type="dxa"/>
            <w:bottom w:w="0" w:type="dxa"/>
          </w:tblCellMar>
        </w:tblPrEx>
        <w:trPr>
          <w:trHeight w:hRule="exact" w:val="1110"/>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65" w:lineRule="exact"/>
              <w:ind w:left="15"/>
              <w:jc w:val="both"/>
              <w:rPr>
                <w:rFonts w:ascii="MS Sans Serif" w:hAnsi="MS Sans Serif"/>
              </w:rPr>
            </w:pPr>
            <w:r>
              <w:rPr>
                <w:color w:val="000000"/>
              </w:rPr>
              <w:t xml:space="preserve">    11.2.1.</w:t>
            </w:r>
            <w:r>
              <w:rPr>
                <w:color w:val="FFFFFF"/>
              </w:rPr>
              <w:t>-</w:t>
            </w:r>
            <w:r>
              <w:rPr>
                <w:color w:val="00000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по акту или на адрес электронной почты Покупателя, (далее - Сведения), являются полными, точными и достоверными.</w:t>
            </w:r>
          </w:p>
        </w:tc>
        <w:tc>
          <w:tcPr>
            <w:tcW w:w="1726" w:type="dxa"/>
            <w:vMerge/>
            <w:tcBorders>
              <w:top w:val="nil"/>
              <w:left w:val="nil"/>
              <w:bottom w:val="nil"/>
              <w:right w:val="nil"/>
            </w:tcBorders>
          </w:tcPr>
          <w:p w:rsidR="00D45424" w:rsidRDefault="00D45424" w:rsidP="00F44FC6">
            <w:pPr>
              <w:widowControl w:val="0"/>
              <w:autoSpaceDE w:val="0"/>
              <w:autoSpaceDN w:val="0"/>
              <w:adjustRightInd w:val="0"/>
              <w:jc w:val="both"/>
              <w:rPr>
                <w:rFonts w:ascii="MS Sans Serif" w:hAnsi="MS Sans Serif"/>
                <w:sz w:val="20"/>
                <w:szCs w:val="20"/>
              </w:rPr>
            </w:pPr>
          </w:p>
        </w:tc>
      </w:tr>
      <w:tr w:rsidR="00D45424" w:rsidTr="00D45424">
        <w:tblPrEx>
          <w:tblCellMar>
            <w:top w:w="0" w:type="dxa"/>
            <w:bottom w:w="0" w:type="dxa"/>
          </w:tblCellMar>
        </w:tblPrEx>
        <w:trPr>
          <w:trHeight w:hRule="exact" w:val="1110"/>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65" w:lineRule="exact"/>
              <w:ind w:left="15"/>
              <w:jc w:val="both"/>
              <w:rPr>
                <w:rFonts w:ascii="MS Sans Serif" w:hAnsi="MS Sans Serif"/>
              </w:rPr>
            </w:pPr>
            <w:r>
              <w:rPr>
                <w:color w:val="000000"/>
              </w:rPr>
              <w:t xml:space="preserve">    11.2.2.</w:t>
            </w:r>
            <w:r>
              <w:rPr>
                <w:color w:val="FFFFFF"/>
              </w:rPr>
              <w:t>-</w:t>
            </w:r>
            <w:r>
              <w:rPr>
                <w:color w:val="000000"/>
              </w:rPr>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tc>
        <w:tc>
          <w:tcPr>
            <w:tcW w:w="1726" w:type="dxa"/>
            <w:vMerge/>
            <w:tcBorders>
              <w:top w:val="nil"/>
              <w:left w:val="nil"/>
              <w:bottom w:val="nil"/>
              <w:right w:val="nil"/>
            </w:tcBorders>
          </w:tcPr>
          <w:p w:rsidR="00D45424" w:rsidRDefault="00D45424" w:rsidP="00F44FC6">
            <w:pPr>
              <w:widowControl w:val="0"/>
              <w:autoSpaceDE w:val="0"/>
              <w:autoSpaceDN w:val="0"/>
              <w:adjustRightInd w:val="0"/>
              <w:jc w:val="both"/>
              <w:rPr>
                <w:rFonts w:ascii="MS Sans Serif" w:hAnsi="MS Sans Serif"/>
                <w:sz w:val="20"/>
                <w:szCs w:val="20"/>
              </w:rPr>
            </w:pPr>
          </w:p>
        </w:tc>
      </w:tr>
      <w:tr w:rsidR="00D45424" w:rsidTr="00D45424">
        <w:tblPrEx>
          <w:tblCellMar>
            <w:top w:w="0" w:type="dxa"/>
            <w:bottom w:w="0" w:type="dxa"/>
          </w:tblCellMar>
        </w:tblPrEx>
        <w:trPr>
          <w:trHeight w:hRule="exact" w:val="3270"/>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65" w:lineRule="exact"/>
              <w:ind w:left="15"/>
              <w:jc w:val="both"/>
              <w:rPr>
                <w:rFonts w:ascii="MS Sans Serif" w:hAnsi="MS Sans Serif"/>
              </w:rPr>
            </w:pPr>
            <w:r>
              <w:rPr>
                <w:color w:val="000000"/>
              </w:rPr>
              <w:lastRenderedPageBreak/>
              <w:t xml:space="preserve">    11.2.3.</w:t>
            </w:r>
            <w:proofErr w:type="gramStart"/>
            <w:r>
              <w:rPr>
                <w:color w:val="FFFFFF"/>
              </w:rPr>
              <w:t>-</w:t>
            </w:r>
            <w:r>
              <w:rPr>
                <w:color w:val="00000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Pr>
                <w:color w:val="000000"/>
              </w:rPr>
              <w:t xml:space="preserve">, </w:t>
            </w:r>
            <w:proofErr w:type="gramStart"/>
            <w:r>
              <w:rPr>
                <w:color w:val="000000"/>
              </w:rPr>
              <w:t xml:space="preserve">Федеральной налоговой службе Российской Федерации, Минэнерго России, </w:t>
            </w:r>
            <w:proofErr w:type="spellStart"/>
            <w:r>
              <w:rPr>
                <w:color w:val="000000"/>
              </w:rPr>
              <w:t>Росфинмониторингу</w:t>
            </w:r>
            <w:proofErr w:type="spellEnd"/>
            <w:r>
              <w:rPr>
                <w:color w:val="000000"/>
              </w:rPr>
              <w:t>, Правительству Российской Федерации), и последующую обработку Сведений такими органами (далее - Раскрытие).</w:t>
            </w:r>
            <w:proofErr w:type="gramEnd"/>
            <w:r>
              <w:rPr>
                <w:color w:val="000000"/>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tc>
        <w:tc>
          <w:tcPr>
            <w:tcW w:w="1726" w:type="dxa"/>
            <w:vMerge/>
            <w:tcBorders>
              <w:top w:val="nil"/>
              <w:left w:val="nil"/>
              <w:bottom w:val="nil"/>
              <w:right w:val="nil"/>
            </w:tcBorders>
          </w:tcPr>
          <w:p w:rsidR="00D45424" w:rsidRDefault="00D45424" w:rsidP="00F44FC6">
            <w:pPr>
              <w:widowControl w:val="0"/>
              <w:autoSpaceDE w:val="0"/>
              <w:autoSpaceDN w:val="0"/>
              <w:adjustRightInd w:val="0"/>
              <w:jc w:val="both"/>
              <w:rPr>
                <w:rFonts w:ascii="MS Sans Serif" w:hAnsi="MS Sans Serif"/>
                <w:sz w:val="20"/>
                <w:szCs w:val="20"/>
              </w:rPr>
            </w:pPr>
          </w:p>
        </w:tc>
      </w:tr>
      <w:tr w:rsidR="00D45424" w:rsidTr="00D45424">
        <w:tblPrEx>
          <w:tblCellMar>
            <w:top w:w="0" w:type="dxa"/>
            <w:bottom w:w="0" w:type="dxa"/>
          </w:tblCellMar>
        </w:tblPrEx>
        <w:trPr>
          <w:trHeight w:hRule="exact" w:val="1110"/>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65" w:lineRule="exact"/>
              <w:ind w:left="15"/>
              <w:jc w:val="both"/>
              <w:rPr>
                <w:rFonts w:ascii="MS Sans Serif" w:hAnsi="MS Sans Serif"/>
              </w:rPr>
            </w:pPr>
            <w:r>
              <w:rPr>
                <w:color w:val="000000"/>
              </w:rPr>
              <w:t xml:space="preserve">    11.2.4.</w:t>
            </w:r>
            <w:r>
              <w:rPr>
                <w:color w:val="FFFFFF"/>
              </w:rPr>
              <w:t>-</w:t>
            </w:r>
            <w:r>
              <w:rPr>
                <w:color w:val="00000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tc>
        <w:tc>
          <w:tcPr>
            <w:tcW w:w="1726" w:type="dxa"/>
            <w:vMerge/>
            <w:tcBorders>
              <w:top w:val="nil"/>
              <w:left w:val="nil"/>
              <w:bottom w:val="nil"/>
              <w:right w:val="nil"/>
            </w:tcBorders>
          </w:tcPr>
          <w:p w:rsidR="00D45424" w:rsidRDefault="00D45424" w:rsidP="00F44FC6">
            <w:pPr>
              <w:widowControl w:val="0"/>
              <w:autoSpaceDE w:val="0"/>
              <w:autoSpaceDN w:val="0"/>
              <w:adjustRightInd w:val="0"/>
              <w:jc w:val="both"/>
              <w:rPr>
                <w:rFonts w:ascii="MS Sans Serif" w:hAnsi="MS Sans Serif"/>
                <w:sz w:val="20"/>
                <w:szCs w:val="20"/>
              </w:rPr>
            </w:pPr>
          </w:p>
        </w:tc>
      </w:tr>
      <w:tr w:rsidR="00D45424" w:rsidTr="00D45424">
        <w:tblPrEx>
          <w:tblCellMar>
            <w:top w:w="0" w:type="dxa"/>
            <w:bottom w:w="0" w:type="dxa"/>
          </w:tblCellMar>
        </w:tblPrEx>
        <w:trPr>
          <w:trHeight w:hRule="exact" w:val="2460"/>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65" w:lineRule="exact"/>
              <w:ind w:left="15"/>
              <w:jc w:val="both"/>
              <w:rPr>
                <w:rFonts w:ascii="MS Sans Serif" w:hAnsi="MS Sans Serif"/>
              </w:rPr>
            </w:pPr>
            <w:r>
              <w:rPr>
                <w:color w:val="000000"/>
              </w:rPr>
              <w:t xml:space="preserve">    </w:t>
            </w:r>
            <w:r>
              <w:rPr>
                <w:color w:val="000000"/>
              </w:rPr>
              <w:br/>
              <w:t>11.2.5.</w:t>
            </w:r>
            <w:proofErr w:type="gramStart"/>
            <w:r>
              <w:rPr>
                <w:color w:val="FFFFFF"/>
              </w:rPr>
              <w:t>-</w:t>
            </w:r>
            <w:r>
              <w:rPr>
                <w:color w:val="00000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Pr>
                <w:color w:val="000000"/>
              </w:rPr>
              <w:t xml:space="preserve"> Договор считается расторгнутым </w:t>
            </w:r>
            <w:proofErr w:type="gramStart"/>
            <w:r>
              <w:rPr>
                <w:color w:val="000000"/>
              </w:rPr>
              <w:t>с даты получения</w:t>
            </w:r>
            <w:proofErr w:type="gramEnd"/>
            <w:r>
              <w:rPr>
                <w:color w:val="000000"/>
              </w:rPr>
              <w:t xml:space="preserve"> Поставщиком соответствующего письменного уведомления Покупателя, если более поздняя дата не будет установлена в уведомлении.</w:t>
            </w:r>
          </w:p>
        </w:tc>
        <w:tc>
          <w:tcPr>
            <w:tcW w:w="1726" w:type="dxa"/>
            <w:vMerge/>
            <w:tcBorders>
              <w:top w:val="nil"/>
              <w:left w:val="nil"/>
              <w:bottom w:val="nil"/>
              <w:right w:val="nil"/>
            </w:tcBorders>
          </w:tcPr>
          <w:p w:rsidR="00D45424" w:rsidRDefault="00D45424" w:rsidP="00F44FC6">
            <w:pPr>
              <w:widowControl w:val="0"/>
              <w:autoSpaceDE w:val="0"/>
              <w:autoSpaceDN w:val="0"/>
              <w:adjustRightInd w:val="0"/>
              <w:jc w:val="both"/>
              <w:rPr>
                <w:rFonts w:ascii="MS Sans Serif" w:hAnsi="MS Sans Serif"/>
                <w:sz w:val="20"/>
                <w:szCs w:val="20"/>
              </w:rPr>
            </w:pPr>
          </w:p>
        </w:tc>
      </w:tr>
      <w:tr w:rsidR="00D45424" w:rsidTr="00D45424">
        <w:tblPrEx>
          <w:tblCellMar>
            <w:top w:w="0" w:type="dxa"/>
            <w:bottom w:w="0" w:type="dxa"/>
          </w:tblCellMar>
        </w:tblPrEx>
        <w:trPr>
          <w:trHeight w:hRule="exact" w:val="1380"/>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65" w:lineRule="exact"/>
              <w:ind w:left="15"/>
              <w:jc w:val="both"/>
              <w:rPr>
                <w:rFonts w:ascii="MS Sans Serif" w:hAnsi="MS Sans Serif"/>
              </w:rPr>
            </w:pPr>
            <w:r>
              <w:rPr>
                <w:color w:val="000000"/>
              </w:rPr>
              <w:t xml:space="preserve">    11.3.1.</w:t>
            </w:r>
            <w:proofErr w:type="gramStart"/>
            <w:r>
              <w:rPr>
                <w:color w:val="FFFFFF"/>
              </w:rPr>
              <w:t>-</w:t>
            </w:r>
            <w:r>
              <w:rPr>
                <w:color w:val="000000"/>
              </w:rPr>
              <w:t xml:space="preserve">В соответствии с требованиями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xml:space="preserve">" Поставщик до заключения Договора, но не позднее срока выплаты первого авансового платежа, а в случаях отсутствия аванса в срок не позднее 15 дней с даты заключения Договора, должен представить Покупателю документы, подтверждающие отсутствие задолженности по уплате налогов, сборов, пеней и штрафов, размер которой превышает 25% балансовой стоимости активов Поставщика, а именно: </w:t>
            </w:r>
            <w:proofErr w:type="gramEnd"/>
          </w:p>
        </w:tc>
        <w:tc>
          <w:tcPr>
            <w:tcW w:w="1726" w:type="dxa"/>
            <w:vMerge/>
            <w:tcBorders>
              <w:top w:val="nil"/>
              <w:left w:val="nil"/>
              <w:bottom w:val="nil"/>
              <w:right w:val="nil"/>
            </w:tcBorders>
          </w:tcPr>
          <w:p w:rsidR="00D45424" w:rsidRDefault="00D45424" w:rsidP="00F44FC6">
            <w:pPr>
              <w:widowControl w:val="0"/>
              <w:autoSpaceDE w:val="0"/>
              <w:autoSpaceDN w:val="0"/>
              <w:adjustRightInd w:val="0"/>
              <w:jc w:val="both"/>
              <w:rPr>
                <w:rFonts w:ascii="MS Sans Serif" w:hAnsi="MS Sans Serif"/>
                <w:sz w:val="20"/>
                <w:szCs w:val="20"/>
              </w:rPr>
            </w:pPr>
          </w:p>
        </w:tc>
      </w:tr>
      <w:tr w:rsidR="00D45424" w:rsidTr="00D45424">
        <w:tblPrEx>
          <w:tblCellMar>
            <w:top w:w="0" w:type="dxa"/>
            <w:bottom w:w="0" w:type="dxa"/>
          </w:tblCellMar>
        </w:tblPrEx>
        <w:trPr>
          <w:trHeight w:hRule="exact" w:val="1110"/>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65" w:lineRule="exact"/>
              <w:ind w:left="15"/>
              <w:jc w:val="both"/>
              <w:rPr>
                <w:rFonts w:ascii="MS Sans Serif" w:hAnsi="MS Sans Serif"/>
              </w:rPr>
            </w:pPr>
            <w:r>
              <w:rPr>
                <w:color w:val="000000"/>
              </w:rPr>
              <w:t xml:space="preserve">    -</w:t>
            </w:r>
            <w:r>
              <w:rPr>
                <w:color w:val="FFFFFF"/>
              </w:rPr>
              <w:t>-</w:t>
            </w:r>
            <w:r>
              <w:rPr>
                <w:color w:val="000000"/>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tc>
        <w:tc>
          <w:tcPr>
            <w:tcW w:w="1726" w:type="dxa"/>
            <w:vMerge/>
            <w:tcBorders>
              <w:top w:val="nil"/>
              <w:left w:val="nil"/>
              <w:bottom w:val="nil"/>
              <w:right w:val="nil"/>
            </w:tcBorders>
          </w:tcPr>
          <w:p w:rsidR="00D45424" w:rsidRDefault="00D45424" w:rsidP="00F44FC6">
            <w:pPr>
              <w:widowControl w:val="0"/>
              <w:autoSpaceDE w:val="0"/>
              <w:autoSpaceDN w:val="0"/>
              <w:adjustRightInd w:val="0"/>
              <w:jc w:val="both"/>
              <w:rPr>
                <w:rFonts w:ascii="MS Sans Serif" w:hAnsi="MS Sans Serif"/>
                <w:sz w:val="20"/>
                <w:szCs w:val="20"/>
              </w:rPr>
            </w:pPr>
          </w:p>
        </w:tc>
      </w:tr>
      <w:tr w:rsidR="00D45424" w:rsidTr="00D45424">
        <w:tblPrEx>
          <w:tblCellMar>
            <w:top w:w="0" w:type="dxa"/>
            <w:bottom w:w="0" w:type="dxa"/>
          </w:tblCellMar>
        </w:tblPrEx>
        <w:trPr>
          <w:trHeight w:hRule="exact" w:val="1380"/>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65" w:lineRule="exact"/>
              <w:ind w:left="15"/>
              <w:jc w:val="both"/>
              <w:rPr>
                <w:rFonts w:ascii="MS Sans Serif" w:hAnsi="MS Sans Serif"/>
              </w:rPr>
            </w:pPr>
            <w:r>
              <w:rPr>
                <w:color w:val="000000"/>
              </w:rPr>
              <w:t xml:space="preserve">    -При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Поставщиком дополнительно представляются:</w:t>
            </w:r>
          </w:p>
        </w:tc>
        <w:tc>
          <w:tcPr>
            <w:tcW w:w="1726" w:type="dxa"/>
            <w:vMerge/>
            <w:tcBorders>
              <w:top w:val="nil"/>
              <w:left w:val="nil"/>
              <w:bottom w:val="nil"/>
              <w:right w:val="nil"/>
            </w:tcBorders>
          </w:tcPr>
          <w:p w:rsidR="00D45424" w:rsidRDefault="00D45424" w:rsidP="00F44FC6">
            <w:pPr>
              <w:widowControl w:val="0"/>
              <w:autoSpaceDE w:val="0"/>
              <w:autoSpaceDN w:val="0"/>
              <w:adjustRightInd w:val="0"/>
              <w:jc w:val="both"/>
              <w:rPr>
                <w:rFonts w:ascii="MS Sans Serif" w:hAnsi="MS Sans Serif"/>
                <w:sz w:val="20"/>
                <w:szCs w:val="20"/>
              </w:rPr>
            </w:pPr>
          </w:p>
        </w:tc>
      </w:tr>
      <w:tr w:rsidR="00D45424" w:rsidTr="00D45424">
        <w:tblPrEx>
          <w:tblCellMar>
            <w:top w:w="0" w:type="dxa"/>
            <w:bottom w:w="0" w:type="dxa"/>
          </w:tblCellMar>
        </w:tblPrEx>
        <w:trPr>
          <w:trHeight w:hRule="exact" w:val="570"/>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65" w:lineRule="exact"/>
              <w:ind w:left="15"/>
              <w:jc w:val="both"/>
              <w:rPr>
                <w:rFonts w:ascii="MS Sans Serif" w:hAnsi="MS Sans Serif"/>
              </w:rPr>
            </w:pPr>
            <w:r>
              <w:rPr>
                <w:color w:val="000000"/>
              </w:rPr>
              <w:t xml:space="preserve">    -</w:t>
            </w:r>
            <w:r>
              <w:rPr>
                <w:color w:val="FFFFFF"/>
              </w:rPr>
              <w:t>-</w:t>
            </w:r>
            <w:r>
              <w:rPr>
                <w:color w:val="000000"/>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tc>
        <w:tc>
          <w:tcPr>
            <w:tcW w:w="1726" w:type="dxa"/>
            <w:vMerge/>
            <w:tcBorders>
              <w:top w:val="nil"/>
              <w:left w:val="nil"/>
              <w:bottom w:val="nil"/>
              <w:right w:val="nil"/>
            </w:tcBorders>
          </w:tcPr>
          <w:p w:rsidR="00D45424" w:rsidRDefault="00D45424" w:rsidP="00F44FC6">
            <w:pPr>
              <w:widowControl w:val="0"/>
              <w:autoSpaceDE w:val="0"/>
              <w:autoSpaceDN w:val="0"/>
              <w:adjustRightInd w:val="0"/>
              <w:jc w:val="both"/>
              <w:rPr>
                <w:rFonts w:ascii="MS Sans Serif" w:hAnsi="MS Sans Serif"/>
                <w:sz w:val="20"/>
                <w:szCs w:val="20"/>
              </w:rPr>
            </w:pPr>
          </w:p>
        </w:tc>
      </w:tr>
      <w:tr w:rsidR="00D45424" w:rsidTr="00D45424">
        <w:tblPrEx>
          <w:tblCellMar>
            <w:top w:w="0" w:type="dxa"/>
            <w:bottom w:w="0" w:type="dxa"/>
          </w:tblCellMar>
        </w:tblPrEx>
        <w:trPr>
          <w:trHeight w:hRule="exact" w:val="1920"/>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65" w:lineRule="exact"/>
              <w:ind w:left="15"/>
              <w:jc w:val="both"/>
              <w:rPr>
                <w:rFonts w:ascii="MS Sans Serif" w:hAnsi="MS Sans Serif"/>
              </w:rPr>
            </w:pPr>
            <w:r>
              <w:rPr>
                <w:color w:val="000000"/>
              </w:rPr>
              <w:t xml:space="preserve">    -</w:t>
            </w:r>
            <w:r>
              <w:rPr>
                <w:color w:val="FFFFFF"/>
              </w:rPr>
              <w:t>-</w:t>
            </w:r>
            <w:r>
              <w:rPr>
                <w:color w:val="000000"/>
              </w:rPr>
              <w:t xml:space="preserve">копия бухгалтерской (финансовой) отчетности за последний завершенный отчетный период. </w:t>
            </w:r>
            <w:proofErr w:type="gramStart"/>
            <w:r>
              <w:rPr>
                <w:color w:val="000000"/>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Поставщика, либо лица, который подписывает Договор. </w:t>
            </w:r>
            <w:proofErr w:type="gramEnd"/>
          </w:p>
        </w:tc>
        <w:tc>
          <w:tcPr>
            <w:tcW w:w="1726" w:type="dxa"/>
            <w:vMerge/>
            <w:tcBorders>
              <w:top w:val="nil"/>
              <w:left w:val="nil"/>
              <w:bottom w:val="nil"/>
              <w:right w:val="nil"/>
            </w:tcBorders>
          </w:tcPr>
          <w:p w:rsidR="00D45424" w:rsidRDefault="00D45424" w:rsidP="00F44FC6">
            <w:pPr>
              <w:widowControl w:val="0"/>
              <w:autoSpaceDE w:val="0"/>
              <w:autoSpaceDN w:val="0"/>
              <w:adjustRightInd w:val="0"/>
              <w:jc w:val="both"/>
              <w:rPr>
                <w:rFonts w:ascii="MS Sans Serif" w:hAnsi="MS Sans Serif"/>
                <w:sz w:val="20"/>
                <w:szCs w:val="20"/>
              </w:rPr>
            </w:pPr>
          </w:p>
        </w:tc>
      </w:tr>
      <w:tr w:rsidR="00D45424" w:rsidTr="00D45424">
        <w:tblPrEx>
          <w:tblCellMar>
            <w:top w:w="0" w:type="dxa"/>
            <w:bottom w:w="0" w:type="dxa"/>
          </w:tblCellMar>
        </w:tblPrEx>
        <w:trPr>
          <w:trHeight w:hRule="exact" w:val="840"/>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65" w:lineRule="exact"/>
              <w:ind w:left="15"/>
              <w:jc w:val="both"/>
              <w:rPr>
                <w:rFonts w:ascii="MS Sans Serif" w:hAnsi="MS Sans Serif"/>
              </w:rPr>
            </w:pPr>
            <w:r>
              <w:rPr>
                <w:color w:val="000000"/>
              </w:rPr>
              <w:t xml:space="preserve">    11.3.2.</w:t>
            </w:r>
            <w:r>
              <w:rPr>
                <w:color w:val="FFFFFF"/>
              </w:rPr>
              <w:t>-</w:t>
            </w:r>
            <w:r>
              <w:rPr>
                <w:color w:val="000000"/>
              </w:rPr>
              <w:t>Если настоящий Договор предусматривает выплату аванса, Покупатель не производит выплату аванса до представления Поставщиком подтверждающих документов, предусмотренных п. 11.3.1 настоящего Договора.</w:t>
            </w:r>
          </w:p>
        </w:tc>
        <w:tc>
          <w:tcPr>
            <w:tcW w:w="1726" w:type="dxa"/>
            <w:vMerge/>
            <w:tcBorders>
              <w:top w:val="nil"/>
              <w:left w:val="nil"/>
              <w:bottom w:val="nil"/>
              <w:right w:val="nil"/>
            </w:tcBorders>
          </w:tcPr>
          <w:p w:rsidR="00D45424" w:rsidRDefault="00D45424" w:rsidP="00F44FC6">
            <w:pPr>
              <w:widowControl w:val="0"/>
              <w:autoSpaceDE w:val="0"/>
              <w:autoSpaceDN w:val="0"/>
              <w:adjustRightInd w:val="0"/>
              <w:jc w:val="both"/>
              <w:rPr>
                <w:rFonts w:ascii="MS Sans Serif" w:hAnsi="MS Sans Serif"/>
                <w:sz w:val="20"/>
                <w:szCs w:val="20"/>
              </w:rPr>
            </w:pPr>
          </w:p>
        </w:tc>
      </w:tr>
      <w:tr w:rsidR="00D45424" w:rsidTr="00D45424">
        <w:tblPrEx>
          <w:tblCellMar>
            <w:top w:w="0" w:type="dxa"/>
            <w:bottom w:w="0" w:type="dxa"/>
          </w:tblCellMar>
        </w:tblPrEx>
        <w:trPr>
          <w:trHeight w:hRule="exact" w:val="1380"/>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65" w:lineRule="exact"/>
              <w:ind w:left="15"/>
              <w:jc w:val="both"/>
              <w:rPr>
                <w:rFonts w:ascii="MS Sans Serif" w:hAnsi="MS Sans Serif"/>
              </w:rPr>
            </w:pPr>
            <w:r>
              <w:rPr>
                <w:color w:val="000000"/>
              </w:rPr>
              <w:lastRenderedPageBreak/>
              <w:t xml:space="preserve">    11.3.3.</w:t>
            </w:r>
            <w:r>
              <w:rPr>
                <w:color w:val="FFFFFF"/>
              </w:rPr>
              <w:t>-</w:t>
            </w:r>
            <w:r>
              <w:rPr>
                <w:color w:val="000000"/>
              </w:rPr>
              <w:t>В случае непредставления Поставщиком подтверждающих документов согласно п. 11.3.1 настоящего Договора, либо в случае выявления по представленным документам задолженности по уплате налогов, сборов, пеней и штрафов, превышающей 25% балансовой стоимости его активов, Покупатель имеет право в одностороннем порядке расторгнуть настоящий Договор.</w:t>
            </w:r>
          </w:p>
        </w:tc>
        <w:tc>
          <w:tcPr>
            <w:tcW w:w="1726" w:type="dxa"/>
            <w:vMerge/>
            <w:tcBorders>
              <w:top w:val="nil"/>
              <w:left w:val="nil"/>
              <w:bottom w:val="nil"/>
              <w:right w:val="nil"/>
            </w:tcBorders>
          </w:tcPr>
          <w:p w:rsidR="00D45424" w:rsidRDefault="00D45424" w:rsidP="00F44FC6">
            <w:pPr>
              <w:widowControl w:val="0"/>
              <w:autoSpaceDE w:val="0"/>
              <w:autoSpaceDN w:val="0"/>
              <w:adjustRightInd w:val="0"/>
              <w:jc w:val="both"/>
              <w:rPr>
                <w:rFonts w:ascii="MS Sans Serif" w:hAnsi="MS Sans Serif"/>
                <w:sz w:val="20"/>
                <w:szCs w:val="20"/>
              </w:rPr>
            </w:pPr>
          </w:p>
        </w:tc>
      </w:tr>
      <w:tr w:rsidR="00D45424" w:rsidTr="00D45424">
        <w:tblPrEx>
          <w:tblCellMar>
            <w:top w:w="0" w:type="dxa"/>
            <w:bottom w:w="0" w:type="dxa"/>
          </w:tblCellMar>
        </w:tblPrEx>
        <w:trPr>
          <w:trHeight w:hRule="exact" w:val="225"/>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D45424" w:rsidRDefault="00D45424" w:rsidP="00F44FC6">
            <w:pPr>
              <w:widowControl w:val="0"/>
              <w:autoSpaceDE w:val="0"/>
              <w:autoSpaceDN w:val="0"/>
              <w:adjustRightInd w:val="0"/>
              <w:rPr>
                <w:rFonts w:ascii="MS Sans Serif" w:hAnsi="MS Sans Serif"/>
                <w:sz w:val="15"/>
                <w:szCs w:val="15"/>
              </w:rPr>
            </w:pPr>
          </w:p>
        </w:tc>
      </w:tr>
      <w:tr w:rsidR="00D45424" w:rsidTr="00D45424">
        <w:tblPrEx>
          <w:tblCellMar>
            <w:top w:w="0" w:type="dxa"/>
            <w:bottom w:w="0" w:type="dxa"/>
          </w:tblCellMar>
        </w:tblPrEx>
        <w:trPr>
          <w:trHeight w:hRule="exact" w:val="615"/>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12. АНТИКОРРУПЦИОННЫЕ УСЛОВИЯ</w:t>
            </w:r>
          </w:p>
        </w:tc>
        <w:tc>
          <w:tcPr>
            <w:tcW w:w="1726" w:type="dxa"/>
            <w:vMerge/>
            <w:tcBorders>
              <w:top w:val="nil"/>
              <w:left w:val="nil"/>
              <w:bottom w:val="nil"/>
              <w:right w:val="nil"/>
            </w:tcBorders>
          </w:tcPr>
          <w:p w:rsidR="00D45424" w:rsidRDefault="00D45424" w:rsidP="00F44FC6">
            <w:pPr>
              <w:widowControl w:val="0"/>
              <w:autoSpaceDE w:val="0"/>
              <w:autoSpaceDN w:val="0"/>
              <w:adjustRightInd w:val="0"/>
              <w:jc w:val="center"/>
              <w:rPr>
                <w:rFonts w:ascii="MS Sans Serif" w:hAnsi="MS Sans Serif"/>
                <w:sz w:val="20"/>
                <w:szCs w:val="20"/>
              </w:rPr>
            </w:pPr>
          </w:p>
        </w:tc>
      </w:tr>
      <w:tr w:rsidR="00D45424" w:rsidTr="00D45424">
        <w:tblPrEx>
          <w:tblCellMar>
            <w:top w:w="0" w:type="dxa"/>
            <w:bottom w:w="0" w:type="dxa"/>
          </w:tblCellMar>
        </w:tblPrEx>
        <w:trPr>
          <w:trHeight w:hRule="exact" w:val="1110"/>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65" w:lineRule="exact"/>
              <w:ind w:left="15"/>
              <w:jc w:val="both"/>
              <w:rPr>
                <w:rFonts w:ascii="MS Sans Serif" w:hAnsi="MS Sans Serif"/>
              </w:rPr>
            </w:pPr>
            <w:r>
              <w:rPr>
                <w:color w:val="000000"/>
              </w:rPr>
              <w:t xml:space="preserve">    12.1.</w:t>
            </w:r>
            <w:r>
              <w:rPr>
                <w:color w:val="FFFFFF"/>
              </w:rPr>
              <w:t>-</w:t>
            </w:r>
            <w:r>
              <w:rPr>
                <w:color w:val="000000"/>
              </w:rPr>
              <w:t xml:space="preserve">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w:t>
            </w:r>
            <w:proofErr w:type="gramStart"/>
            <w:r>
              <w:rPr>
                <w:color w:val="000000"/>
              </w:rPr>
              <w:t>во</w:t>
            </w:r>
            <w:proofErr w:type="gramEnd"/>
            <w:r>
              <w:rPr>
                <w:color w:val="000000"/>
              </w:rPr>
              <w:t xml:space="preserve"> использование таких законов подзаконные акты.</w:t>
            </w:r>
          </w:p>
        </w:tc>
        <w:tc>
          <w:tcPr>
            <w:tcW w:w="1726" w:type="dxa"/>
            <w:vMerge/>
            <w:tcBorders>
              <w:top w:val="nil"/>
              <w:left w:val="nil"/>
              <w:bottom w:val="nil"/>
              <w:right w:val="nil"/>
            </w:tcBorders>
          </w:tcPr>
          <w:p w:rsidR="00D45424" w:rsidRDefault="00D45424" w:rsidP="00F44FC6">
            <w:pPr>
              <w:widowControl w:val="0"/>
              <w:autoSpaceDE w:val="0"/>
              <w:autoSpaceDN w:val="0"/>
              <w:adjustRightInd w:val="0"/>
              <w:jc w:val="both"/>
              <w:rPr>
                <w:rFonts w:ascii="MS Sans Serif" w:hAnsi="MS Sans Serif"/>
                <w:sz w:val="20"/>
                <w:szCs w:val="20"/>
              </w:rPr>
            </w:pPr>
          </w:p>
        </w:tc>
      </w:tr>
      <w:tr w:rsidR="00D45424" w:rsidTr="00D45424">
        <w:tblPrEx>
          <w:tblCellMar>
            <w:top w:w="0" w:type="dxa"/>
            <w:bottom w:w="0" w:type="dxa"/>
          </w:tblCellMar>
        </w:tblPrEx>
        <w:trPr>
          <w:trHeight w:hRule="exact" w:val="1650"/>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30" w:line="265" w:lineRule="exact"/>
              <w:ind w:left="15"/>
              <w:jc w:val="both"/>
              <w:rPr>
                <w:rFonts w:ascii="MS Sans Serif" w:hAnsi="MS Sans Serif"/>
              </w:rPr>
            </w:pPr>
            <w:r>
              <w:rPr>
                <w:color w:val="000000"/>
              </w:rPr>
              <w:t xml:space="preserve">    12.2.</w:t>
            </w:r>
            <w:proofErr w:type="gramStart"/>
            <w:r>
              <w:rPr>
                <w:color w:val="FFFFFF"/>
              </w:rPr>
              <w:t>-</w:t>
            </w:r>
            <w:r>
              <w:rPr>
                <w:color w:val="000000"/>
              </w:rPr>
              <w:t>При использовании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roofErr w:type="gramEnd"/>
          </w:p>
        </w:tc>
        <w:tc>
          <w:tcPr>
            <w:tcW w:w="1726" w:type="dxa"/>
            <w:vMerge/>
            <w:tcBorders>
              <w:top w:val="nil"/>
              <w:left w:val="nil"/>
              <w:bottom w:val="nil"/>
              <w:right w:val="nil"/>
            </w:tcBorders>
          </w:tcPr>
          <w:p w:rsidR="00D45424" w:rsidRDefault="00D45424" w:rsidP="00F44FC6">
            <w:pPr>
              <w:widowControl w:val="0"/>
              <w:autoSpaceDE w:val="0"/>
              <w:autoSpaceDN w:val="0"/>
              <w:adjustRightInd w:val="0"/>
              <w:jc w:val="both"/>
              <w:rPr>
                <w:rFonts w:ascii="MS Sans Serif" w:hAnsi="MS Sans Serif"/>
                <w:sz w:val="20"/>
                <w:szCs w:val="20"/>
              </w:rPr>
            </w:pPr>
          </w:p>
        </w:tc>
      </w:tr>
      <w:tr w:rsidR="00D45424" w:rsidTr="00D45424">
        <w:tblPrEx>
          <w:tblCellMar>
            <w:top w:w="0" w:type="dxa"/>
            <w:bottom w:w="0" w:type="dxa"/>
          </w:tblCellMar>
        </w:tblPrEx>
        <w:trPr>
          <w:trHeight w:hRule="exact" w:val="1595"/>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29" w:line="256" w:lineRule="exact"/>
              <w:ind w:left="15"/>
              <w:jc w:val="both"/>
              <w:rPr>
                <w:rFonts w:ascii="MS Sans Serif" w:hAnsi="MS Sans Serif"/>
              </w:rPr>
            </w:pPr>
            <w:r>
              <w:rPr>
                <w:color w:val="000000"/>
              </w:rPr>
              <w:t xml:space="preserve">    12.3.</w:t>
            </w:r>
            <w:proofErr w:type="gramStart"/>
            <w:r>
              <w:rPr>
                <w:color w:val="FFFFFF"/>
              </w:rPr>
              <w:t>-</w:t>
            </w:r>
            <w:r>
              <w:rPr>
                <w:color w:val="000000"/>
              </w:rPr>
              <w:t>При использовании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(отмыванию) доходов, полученных преступным путем.</w:t>
            </w:r>
            <w:proofErr w:type="gramEnd"/>
          </w:p>
        </w:tc>
        <w:tc>
          <w:tcPr>
            <w:tcW w:w="1726" w:type="dxa"/>
            <w:vMerge/>
            <w:tcBorders>
              <w:top w:val="nil"/>
              <w:left w:val="nil"/>
              <w:bottom w:val="nil"/>
              <w:right w:val="nil"/>
            </w:tcBorders>
          </w:tcPr>
          <w:p w:rsidR="00D45424" w:rsidRDefault="00D45424" w:rsidP="00F44FC6">
            <w:pPr>
              <w:widowControl w:val="0"/>
              <w:autoSpaceDE w:val="0"/>
              <w:autoSpaceDN w:val="0"/>
              <w:adjustRightInd w:val="0"/>
              <w:jc w:val="both"/>
              <w:rPr>
                <w:rFonts w:ascii="MS Sans Serif" w:hAnsi="MS Sans Serif"/>
                <w:sz w:val="20"/>
                <w:szCs w:val="20"/>
              </w:rPr>
            </w:pPr>
          </w:p>
        </w:tc>
      </w:tr>
      <w:tr w:rsidR="00D45424" w:rsidTr="00D45424">
        <w:tblPrEx>
          <w:tblCellMar>
            <w:top w:w="0" w:type="dxa"/>
            <w:bottom w:w="0" w:type="dxa"/>
          </w:tblCellMar>
        </w:tblPrEx>
        <w:trPr>
          <w:trHeight w:hRule="exact" w:val="1856"/>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29" w:line="256" w:lineRule="exact"/>
              <w:ind w:left="15"/>
              <w:jc w:val="both"/>
              <w:rPr>
                <w:rFonts w:ascii="MS Sans Serif" w:hAnsi="MS Sans Serif"/>
              </w:rPr>
            </w:pPr>
            <w:r>
              <w:rPr>
                <w:color w:val="000000"/>
              </w:rPr>
              <w:t xml:space="preserve">    12.4.</w:t>
            </w:r>
            <w:r>
              <w:rPr>
                <w:color w:val="FFFFFF"/>
              </w:rPr>
              <w:t>-</w:t>
            </w:r>
            <w:r>
              <w:rPr>
                <w:color w:val="000000"/>
              </w:rPr>
              <w:t>На ФГУП "Комбинат "</w:t>
            </w:r>
            <w:proofErr w:type="spellStart"/>
            <w:r>
              <w:rPr>
                <w:color w:val="000000"/>
              </w:rPr>
              <w:t>Электрохимприбор</w:t>
            </w:r>
            <w:proofErr w:type="spellEnd"/>
            <w:r>
              <w:rPr>
                <w:color w:val="000000"/>
              </w:rPr>
              <w:t>" действует Антикоррупционная политика (утвержденная приказом от 10.11.2014 № 571), разработанная в рамках действия Указа Президента РФ от 02.04.2013 № 309 "О мерах по реализации отдельных положений Федерального закона "О противодействии коррупции" и Федерального закона от 25.12.2008 № 273 "О противодействии коррупции". В рамках Антикоррупционной политики ФГУП "Комбинат "</w:t>
            </w:r>
            <w:proofErr w:type="spellStart"/>
            <w:r>
              <w:rPr>
                <w:color w:val="000000"/>
              </w:rPr>
              <w:t>Электрохимприбор</w:t>
            </w:r>
            <w:proofErr w:type="spellEnd"/>
            <w:r>
              <w:rPr>
                <w:color w:val="000000"/>
              </w:rPr>
              <w:t>" проводит мероприятия по предотвращению коррупции, отвечающие выявленным рискам.</w:t>
            </w:r>
          </w:p>
        </w:tc>
        <w:tc>
          <w:tcPr>
            <w:tcW w:w="1726" w:type="dxa"/>
            <w:vMerge/>
            <w:tcBorders>
              <w:top w:val="nil"/>
              <w:left w:val="nil"/>
              <w:bottom w:val="nil"/>
              <w:right w:val="nil"/>
            </w:tcBorders>
          </w:tcPr>
          <w:p w:rsidR="00D45424" w:rsidRDefault="00D45424" w:rsidP="00F44FC6">
            <w:pPr>
              <w:widowControl w:val="0"/>
              <w:autoSpaceDE w:val="0"/>
              <w:autoSpaceDN w:val="0"/>
              <w:adjustRightInd w:val="0"/>
              <w:jc w:val="both"/>
              <w:rPr>
                <w:rFonts w:ascii="MS Sans Serif" w:hAnsi="MS Sans Serif"/>
                <w:sz w:val="20"/>
                <w:szCs w:val="20"/>
              </w:rPr>
            </w:pPr>
          </w:p>
        </w:tc>
      </w:tr>
      <w:tr w:rsidR="00D45424" w:rsidTr="00D45424">
        <w:tblPrEx>
          <w:tblCellMar>
            <w:top w:w="0" w:type="dxa"/>
            <w:bottom w:w="0" w:type="dxa"/>
          </w:tblCellMar>
        </w:tblPrEx>
        <w:trPr>
          <w:trHeight w:hRule="exact" w:val="1856"/>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29" w:line="256" w:lineRule="exact"/>
              <w:ind w:left="15"/>
              <w:jc w:val="both"/>
              <w:rPr>
                <w:rFonts w:ascii="MS Sans Serif" w:hAnsi="MS Sans Serif"/>
              </w:rPr>
            </w:pPr>
            <w:r>
              <w:rPr>
                <w:color w:val="000000"/>
              </w:rPr>
              <w:t xml:space="preserve">    12.5.</w:t>
            </w:r>
            <w:r>
              <w:rPr>
                <w:color w:val="FFFFFF"/>
              </w:rPr>
              <w:t>-</w:t>
            </w:r>
            <w:r>
              <w:rPr>
                <w:color w:val="000000"/>
              </w:rPr>
              <w:t xml:space="preserve">В случае возникновения у Сторон подозрений, что произошло или может произойти нарушение каких-либо положений настоящего раздела Договора,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в течение 10 (десяти) дней </w:t>
            </w:r>
            <w:proofErr w:type="gramStart"/>
            <w:r>
              <w:rPr>
                <w:color w:val="000000"/>
              </w:rPr>
              <w:t>с даты направления</w:t>
            </w:r>
            <w:proofErr w:type="gramEnd"/>
            <w:r>
              <w:rPr>
                <w:color w:val="000000"/>
              </w:rPr>
              <w:t xml:space="preserve"> письменного уведомления.</w:t>
            </w:r>
          </w:p>
        </w:tc>
        <w:tc>
          <w:tcPr>
            <w:tcW w:w="1726" w:type="dxa"/>
            <w:vMerge/>
            <w:tcBorders>
              <w:top w:val="nil"/>
              <w:left w:val="nil"/>
              <w:bottom w:val="nil"/>
              <w:right w:val="nil"/>
            </w:tcBorders>
          </w:tcPr>
          <w:p w:rsidR="00D45424" w:rsidRDefault="00D45424" w:rsidP="00F44FC6">
            <w:pPr>
              <w:widowControl w:val="0"/>
              <w:autoSpaceDE w:val="0"/>
              <w:autoSpaceDN w:val="0"/>
              <w:adjustRightInd w:val="0"/>
              <w:jc w:val="both"/>
              <w:rPr>
                <w:rFonts w:ascii="MS Sans Serif" w:hAnsi="MS Sans Serif"/>
                <w:sz w:val="20"/>
                <w:szCs w:val="20"/>
              </w:rPr>
            </w:pPr>
          </w:p>
        </w:tc>
      </w:tr>
      <w:tr w:rsidR="00D45424" w:rsidTr="00D45424">
        <w:tblPrEx>
          <w:tblCellMar>
            <w:top w:w="0" w:type="dxa"/>
            <w:bottom w:w="0" w:type="dxa"/>
          </w:tblCellMar>
        </w:tblPrEx>
        <w:trPr>
          <w:trHeight w:hRule="exact" w:val="1856"/>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29" w:line="256" w:lineRule="exact"/>
              <w:ind w:left="15"/>
              <w:jc w:val="both"/>
              <w:rPr>
                <w:rFonts w:ascii="MS Sans Serif" w:hAnsi="MS Sans Serif"/>
              </w:rPr>
            </w:pPr>
            <w:r>
              <w:rPr>
                <w:color w:val="000000"/>
              </w:rPr>
              <w:t xml:space="preserve">    12.6.</w:t>
            </w:r>
            <w:proofErr w:type="gramStart"/>
            <w:r>
              <w:rPr>
                <w:color w:val="FFFFFF"/>
              </w:rPr>
              <w:t>-</w:t>
            </w:r>
            <w:r>
              <w:rPr>
                <w:color w:val="000000"/>
              </w:rPr>
              <w:t>В письменном уведомлении Сторона обязана сослаться на факты или предоставить материалы, достоверно подтверждающие или дающие основания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дача/получение взятки, коммерческий подкуп, либо как действия, нарушающих требования применимого законодательства и международных актов о противодействии легализации доходов</w:t>
            </w:r>
            <w:proofErr w:type="gramEnd"/>
            <w:r>
              <w:rPr>
                <w:color w:val="000000"/>
              </w:rPr>
              <w:t xml:space="preserve">, </w:t>
            </w:r>
            <w:proofErr w:type="gramStart"/>
            <w:r>
              <w:rPr>
                <w:color w:val="000000"/>
              </w:rPr>
              <w:t>полученных</w:t>
            </w:r>
            <w:proofErr w:type="gramEnd"/>
            <w:r>
              <w:rPr>
                <w:color w:val="000000"/>
              </w:rPr>
              <w:t xml:space="preserve"> преступным путем.</w:t>
            </w:r>
          </w:p>
        </w:tc>
        <w:tc>
          <w:tcPr>
            <w:tcW w:w="1726" w:type="dxa"/>
            <w:vMerge/>
            <w:tcBorders>
              <w:top w:val="nil"/>
              <w:left w:val="nil"/>
              <w:bottom w:val="nil"/>
              <w:right w:val="nil"/>
            </w:tcBorders>
          </w:tcPr>
          <w:p w:rsidR="00D45424" w:rsidRDefault="00D45424" w:rsidP="00F44FC6">
            <w:pPr>
              <w:widowControl w:val="0"/>
              <w:autoSpaceDE w:val="0"/>
              <w:autoSpaceDN w:val="0"/>
              <w:adjustRightInd w:val="0"/>
              <w:jc w:val="both"/>
              <w:rPr>
                <w:rFonts w:ascii="MS Sans Serif" w:hAnsi="MS Sans Serif"/>
                <w:sz w:val="20"/>
                <w:szCs w:val="20"/>
              </w:rPr>
            </w:pPr>
          </w:p>
        </w:tc>
      </w:tr>
      <w:tr w:rsidR="00D45424" w:rsidTr="00D45424">
        <w:tblPrEx>
          <w:tblCellMar>
            <w:top w:w="0" w:type="dxa"/>
            <w:bottom w:w="0" w:type="dxa"/>
          </w:tblCellMar>
        </w:tblPrEx>
        <w:trPr>
          <w:trHeight w:hRule="exact" w:val="218"/>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29" w:line="256"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D45424" w:rsidRDefault="00D45424" w:rsidP="00F44FC6">
            <w:pPr>
              <w:widowControl w:val="0"/>
              <w:autoSpaceDE w:val="0"/>
              <w:autoSpaceDN w:val="0"/>
              <w:adjustRightInd w:val="0"/>
              <w:rPr>
                <w:rFonts w:ascii="MS Sans Serif" w:hAnsi="MS Sans Serif"/>
                <w:sz w:val="14"/>
                <w:szCs w:val="14"/>
              </w:rPr>
            </w:pPr>
          </w:p>
        </w:tc>
      </w:tr>
      <w:tr w:rsidR="00D45424" w:rsidTr="00D45424">
        <w:tblPrEx>
          <w:tblCellMar>
            <w:top w:w="0" w:type="dxa"/>
            <w:bottom w:w="0" w:type="dxa"/>
          </w:tblCellMar>
        </w:tblPrEx>
        <w:trPr>
          <w:trHeight w:hRule="exact" w:val="218"/>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29" w:line="256"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D45424" w:rsidRDefault="00D45424" w:rsidP="00F44FC6">
            <w:pPr>
              <w:widowControl w:val="0"/>
              <w:autoSpaceDE w:val="0"/>
              <w:autoSpaceDN w:val="0"/>
              <w:adjustRightInd w:val="0"/>
              <w:rPr>
                <w:rFonts w:ascii="MS Sans Serif" w:hAnsi="MS Sans Serif"/>
                <w:sz w:val="14"/>
                <w:szCs w:val="14"/>
              </w:rPr>
            </w:pPr>
          </w:p>
        </w:tc>
      </w:tr>
      <w:tr w:rsidR="00D45424" w:rsidTr="00D45424">
        <w:tblPrEx>
          <w:tblCellMar>
            <w:top w:w="0" w:type="dxa"/>
            <w:bottom w:w="0" w:type="dxa"/>
          </w:tblCellMar>
        </w:tblPrEx>
        <w:trPr>
          <w:trHeight w:hRule="exact" w:val="218"/>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29" w:line="256"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D45424" w:rsidRDefault="00D45424" w:rsidP="00F44FC6">
            <w:pPr>
              <w:widowControl w:val="0"/>
              <w:autoSpaceDE w:val="0"/>
              <w:autoSpaceDN w:val="0"/>
              <w:adjustRightInd w:val="0"/>
              <w:rPr>
                <w:rFonts w:ascii="MS Sans Serif" w:hAnsi="MS Sans Serif"/>
                <w:sz w:val="14"/>
                <w:szCs w:val="14"/>
              </w:rPr>
            </w:pPr>
          </w:p>
        </w:tc>
      </w:tr>
      <w:tr w:rsidR="00D45424" w:rsidTr="00D45424">
        <w:tblPrEx>
          <w:tblCellMar>
            <w:top w:w="0" w:type="dxa"/>
            <w:bottom w:w="0" w:type="dxa"/>
          </w:tblCellMar>
        </w:tblPrEx>
        <w:trPr>
          <w:trHeight w:hRule="exact" w:val="218"/>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29" w:line="256"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D45424" w:rsidRDefault="00D45424" w:rsidP="00F44FC6">
            <w:pPr>
              <w:widowControl w:val="0"/>
              <w:autoSpaceDE w:val="0"/>
              <w:autoSpaceDN w:val="0"/>
              <w:adjustRightInd w:val="0"/>
              <w:rPr>
                <w:rFonts w:ascii="MS Sans Serif" w:hAnsi="MS Sans Serif"/>
                <w:sz w:val="14"/>
                <w:szCs w:val="14"/>
              </w:rPr>
            </w:pPr>
          </w:p>
        </w:tc>
      </w:tr>
      <w:tr w:rsidR="00D45424" w:rsidTr="00D45424">
        <w:tblPrEx>
          <w:tblCellMar>
            <w:top w:w="0" w:type="dxa"/>
            <w:bottom w:w="0" w:type="dxa"/>
          </w:tblCellMar>
        </w:tblPrEx>
        <w:trPr>
          <w:trHeight w:hRule="exact" w:val="218"/>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29" w:line="256"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D45424" w:rsidRDefault="00D45424" w:rsidP="00F44FC6">
            <w:pPr>
              <w:widowControl w:val="0"/>
              <w:autoSpaceDE w:val="0"/>
              <w:autoSpaceDN w:val="0"/>
              <w:adjustRightInd w:val="0"/>
              <w:rPr>
                <w:rFonts w:ascii="MS Sans Serif" w:hAnsi="MS Sans Serif"/>
                <w:sz w:val="14"/>
                <w:szCs w:val="14"/>
              </w:rPr>
            </w:pPr>
          </w:p>
        </w:tc>
      </w:tr>
      <w:tr w:rsidR="00363910" w:rsidTr="00D45424">
        <w:tblPrEx>
          <w:tblCellMar>
            <w:top w:w="0" w:type="dxa"/>
            <w:bottom w:w="0" w:type="dxa"/>
          </w:tblCellMar>
        </w:tblPrEx>
        <w:trPr>
          <w:trHeight w:hRule="exact" w:val="218"/>
        </w:trPr>
        <w:tc>
          <w:tcPr>
            <w:tcW w:w="10248" w:type="dxa"/>
            <w:gridSpan w:val="7"/>
            <w:tcBorders>
              <w:top w:val="nil"/>
              <w:left w:val="nil"/>
              <w:bottom w:val="nil"/>
              <w:right w:val="nil"/>
            </w:tcBorders>
          </w:tcPr>
          <w:p w:rsidR="00363910" w:rsidRDefault="00363910" w:rsidP="00F44FC6">
            <w:pPr>
              <w:widowControl w:val="0"/>
              <w:autoSpaceDE w:val="0"/>
              <w:autoSpaceDN w:val="0"/>
              <w:adjustRightInd w:val="0"/>
              <w:spacing w:before="29" w:line="256"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363910" w:rsidRDefault="00363910" w:rsidP="00F44FC6">
            <w:pPr>
              <w:widowControl w:val="0"/>
              <w:autoSpaceDE w:val="0"/>
              <w:autoSpaceDN w:val="0"/>
              <w:adjustRightInd w:val="0"/>
              <w:rPr>
                <w:rFonts w:ascii="MS Sans Serif" w:hAnsi="MS Sans Serif"/>
                <w:sz w:val="14"/>
                <w:szCs w:val="14"/>
              </w:rPr>
            </w:pPr>
          </w:p>
        </w:tc>
      </w:tr>
      <w:tr w:rsidR="00363910" w:rsidTr="00D45424">
        <w:tblPrEx>
          <w:tblCellMar>
            <w:top w:w="0" w:type="dxa"/>
            <w:bottom w:w="0" w:type="dxa"/>
          </w:tblCellMar>
        </w:tblPrEx>
        <w:trPr>
          <w:trHeight w:hRule="exact" w:val="218"/>
        </w:trPr>
        <w:tc>
          <w:tcPr>
            <w:tcW w:w="10248" w:type="dxa"/>
            <w:gridSpan w:val="7"/>
            <w:tcBorders>
              <w:top w:val="nil"/>
              <w:left w:val="nil"/>
              <w:bottom w:val="nil"/>
              <w:right w:val="nil"/>
            </w:tcBorders>
          </w:tcPr>
          <w:p w:rsidR="00363910" w:rsidRDefault="00363910" w:rsidP="00F44FC6">
            <w:pPr>
              <w:widowControl w:val="0"/>
              <w:autoSpaceDE w:val="0"/>
              <w:autoSpaceDN w:val="0"/>
              <w:adjustRightInd w:val="0"/>
              <w:spacing w:before="29" w:line="256"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363910" w:rsidRDefault="00363910" w:rsidP="00F44FC6">
            <w:pPr>
              <w:widowControl w:val="0"/>
              <w:autoSpaceDE w:val="0"/>
              <w:autoSpaceDN w:val="0"/>
              <w:adjustRightInd w:val="0"/>
              <w:rPr>
                <w:rFonts w:ascii="MS Sans Serif" w:hAnsi="MS Sans Serif"/>
                <w:sz w:val="14"/>
                <w:szCs w:val="14"/>
              </w:rPr>
            </w:pPr>
          </w:p>
        </w:tc>
      </w:tr>
      <w:tr w:rsidR="00363910" w:rsidTr="00D45424">
        <w:tblPrEx>
          <w:tblCellMar>
            <w:top w:w="0" w:type="dxa"/>
            <w:bottom w:w="0" w:type="dxa"/>
          </w:tblCellMar>
        </w:tblPrEx>
        <w:trPr>
          <w:trHeight w:hRule="exact" w:val="218"/>
        </w:trPr>
        <w:tc>
          <w:tcPr>
            <w:tcW w:w="10248" w:type="dxa"/>
            <w:gridSpan w:val="7"/>
            <w:tcBorders>
              <w:top w:val="nil"/>
              <w:left w:val="nil"/>
              <w:bottom w:val="nil"/>
              <w:right w:val="nil"/>
            </w:tcBorders>
          </w:tcPr>
          <w:p w:rsidR="00363910" w:rsidRDefault="00363910" w:rsidP="00F44FC6">
            <w:pPr>
              <w:widowControl w:val="0"/>
              <w:autoSpaceDE w:val="0"/>
              <w:autoSpaceDN w:val="0"/>
              <w:adjustRightInd w:val="0"/>
              <w:spacing w:before="29" w:line="256"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363910" w:rsidRDefault="00363910" w:rsidP="00F44FC6">
            <w:pPr>
              <w:widowControl w:val="0"/>
              <w:autoSpaceDE w:val="0"/>
              <w:autoSpaceDN w:val="0"/>
              <w:adjustRightInd w:val="0"/>
              <w:rPr>
                <w:rFonts w:ascii="MS Sans Serif" w:hAnsi="MS Sans Serif"/>
                <w:sz w:val="14"/>
                <w:szCs w:val="14"/>
              </w:rPr>
            </w:pPr>
          </w:p>
        </w:tc>
      </w:tr>
      <w:tr w:rsidR="00363910" w:rsidTr="00D45424">
        <w:tblPrEx>
          <w:tblCellMar>
            <w:top w:w="0" w:type="dxa"/>
            <w:bottom w:w="0" w:type="dxa"/>
          </w:tblCellMar>
        </w:tblPrEx>
        <w:trPr>
          <w:trHeight w:hRule="exact" w:val="218"/>
        </w:trPr>
        <w:tc>
          <w:tcPr>
            <w:tcW w:w="10248" w:type="dxa"/>
            <w:gridSpan w:val="7"/>
            <w:tcBorders>
              <w:top w:val="nil"/>
              <w:left w:val="nil"/>
              <w:bottom w:val="nil"/>
              <w:right w:val="nil"/>
            </w:tcBorders>
          </w:tcPr>
          <w:p w:rsidR="00363910" w:rsidRDefault="00363910" w:rsidP="00F44FC6">
            <w:pPr>
              <w:widowControl w:val="0"/>
              <w:autoSpaceDE w:val="0"/>
              <w:autoSpaceDN w:val="0"/>
              <w:adjustRightInd w:val="0"/>
              <w:spacing w:before="29" w:line="256"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363910" w:rsidRDefault="00363910" w:rsidP="00F44FC6">
            <w:pPr>
              <w:widowControl w:val="0"/>
              <w:autoSpaceDE w:val="0"/>
              <w:autoSpaceDN w:val="0"/>
              <w:adjustRightInd w:val="0"/>
              <w:rPr>
                <w:rFonts w:ascii="MS Sans Serif" w:hAnsi="MS Sans Serif"/>
                <w:sz w:val="14"/>
                <w:szCs w:val="14"/>
              </w:rPr>
            </w:pPr>
          </w:p>
        </w:tc>
      </w:tr>
      <w:tr w:rsidR="00D45424" w:rsidTr="00D45424">
        <w:tblPrEx>
          <w:tblCellMar>
            <w:top w:w="0" w:type="dxa"/>
            <w:bottom w:w="0" w:type="dxa"/>
          </w:tblCellMar>
        </w:tblPrEx>
        <w:trPr>
          <w:trHeight w:hRule="exact" w:val="218"/>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29" w:line="256"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D45424" w:rsidRDefault="00D45424" w:rsidP="00F44FC6">
            <w:pPr>
              <w:widowControl w:val="0"/>
              <w:autoSpaceDE w:val="0"/>
              <w:autoSpaceDN w:val="0"/>
              <w:adjustRightInd w:val="0"/>
              <w:rPr>
                <w:rFonts w:ascii="MS Sans Serif" w:hAnsi="MS Sans Serif"/>
                <w:sz w:val="14"/>
                <w:szCs w:val="14"/>
              </w:rPr>
            </w:pPr>
          </w:p>
        </w:tc>
      </w:tr>
      <w:tr w:rsidR="00D45424" w:rsidTr="00D45424">
        <w:tblPrEx>
          <w:tblCellMar>
            <w:top w:w="0" w:type="dxa"/>
            <w:bottom w:w="0" w:type="dxa"/>
          </w:tblCellMar>
        </w:tblPrEx>
        <w:trPr>
          <w:trHeight w:hRule="exact" w:val="218"/>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29" w:line="256"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D45424" w:rsidRDefault="00D45424" w:rsidP="00F44FC6">
            <w:pPr>
              <w:widowControl w:val="0"/>
              <w:autoSpaceDE w:val="0"/>
              <w:autoSpaceDN w:val="0"/>
              <w:adjustRightInd w:val="0"/>
              <w:rPr>
                <w:rFonts w:ascii="MS Sans Serif" w:hAnsi="MS Sans Serif"/>
                <w:sz w:val="14"/>
                <w:szCs w:val="14"/>
              </w:rPr>
            </w:pPr>
          </w:p>
        </w:tc>
      </w:tr>
      <w:tr w:rsidR="00D45424" w:rsidTr="00D45424">
        <w:tblPrEx>
          <w:tblCellMar>
            <w:top w:w="0" w:type="dxa"/>
            <w:bottom w:w="0" w:type="dxa"/>
          </w:tblCellMar>
        </w:tblPrEx>
        <w:trPr>
          <w:trHeight w:hRule="exact" w:val="218"/>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29" w:line="256"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D45424" w:rsidRDefault="00D45424" w:rsidP="00F44FC6">
            <w:pPr>
              <w:widowControl w:val="0"/>
              <w:autoSpaceDE w:val="0"/>
              <w:autoSpaceDN w:val="0"/>
              <w:adjustRightInd w:val="0"/>
              <w:rPr>
                <w:rFonts w:ascii="MS Sans Serif" w:hAnsi="MS Sans Serif"/>
                <w:sz w:val="14"/>
                <w:szCs w:val="14"/>
              </w:rPr>
            </w:pPr>
          </w:p>
        </w:tc>
      </w:tr>
      <w:tr w:rsidR="00D45424" w:rsidTr="00D45424">
        <w:tblPrEx>
          <w:tblCellMar>
            <w:top w:w="0" w:type="dxa"/>
            <w:bottom w:w="0" w:type="dxa"/>
          </w:tblCellMar>
        </w:tblPrEx>
        <w:trPr>
          <w:trHeight w:hRule="exact" w:val="304"/>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29" w:line="275" w:lineRule="exact"/>
              <w:ind w:left="15"/>
              <w:jc w:val="center"/>
              <w:rPr>
                <w:rFonts w:ascii="MS Sans Serif" w:hAnsi="MS Sans Serif"/>
              </w:rPr>
            </w:pPr>
            <w:r>
              <w:rPr>
                <w:b/>
                <w:bCs/>
                <w:color w:val="000000"/>
                <w:sz w:val="26"/>
                <w:szCs w:val="26"/>
              </w:rPr>
              <w:lastRenderedPageBreak/>
              <w:t>13.  АДРЕСА И РЕКВИЗИТЫ СТОРОН</w:t>
            </w:r>
          </w:p>
        </w:tc>
        <w:tc>
          <w:tcPr>
            <w:tcW w:w="1726" w:type="dxa"/>
            <w:vMerge/>
            <w:tcBorders>
              <w:top w:val="nil"/>
              <w:left w:val="nil"/>
              <w:bottom w:val="nil"/>
              <w:right w:val="nil"/>
            </w:tcBorders>
          </w:tcPr>
          <w:p w:rsidR="00D45424" w:rsidRDefault="00D45424" w:rsidP="00F44FC6">
            <w:pPr>
              <w:widowControl w:val="0"/>
              <w:autoSpaceDE w:val="0"/>
              <w:autoSpaceDN w:val="0"/>
              <w:adjustRightInd w:val="0"/>
              <w:jc w:val="center"/>
              <w:rPr>
                <w:rFonts w:ascii="MS Sans Serif" w:hAnsi="MS Sans Serif"/>
                <w:sz w:val="20"/>
                <w:szCs w:val="20"/>
              </w:rPr>
            </w:pPr>
          </w:p>
        </w:tc>
      </w:tr>
      <w:tr w:rsidR="00D45424" w:rsidTr="00D45424">
        <w:tblPrEx>
          <w:tblCellMar>
            <w:top w:w="0" w:type="dxa"/>
            <w:bottom w:w="0" w:type="dxa"/>
          </w:tblCellMar>
        </w:tblPrEx>
        <w:trPr>
          <w:trHeight w:hRule="exact" w:val="290"/>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29" w:line="256" w:lineRule="exact"/>
              <w:ind w:left="15"/>
              <w:jc w:val="both"/>
              <w:rPr>
                <w:rFonts w:ascii="MS Sans Serif" w:hAnsi="MS Sans Serif"/>
              </w:rPr>
            </w:pPr>
            <w:r>
              <w:rPr>
                <w:color w:val="000000"/>
              </w:rPr>
              <w:t xml:space="preserve">    </w:t>
            </w:r>
          </w:p>
        </w:tc>
        <w:tc>
          <w:tcPr>
            <w:tcW w:w="1726" w:type="dxa"/>
            <w:vMerge/>
            <w:tcBorders>
              <w:top w:val="nil"/>
              <w:left w:val="nil"/>
              <w:bottom w:val="nil"/>
              <w:right w:val="nil"/>
            </w:tcBorders>
          </w:tcPr>
          <w:p w:rsidR="00D45424" w:rsidRDefault="00D45424" w:rsidP="00F44FC6">
            <w:pPr>
              <w:widowControl w:val="0"/>
              <w:autoSpaceDE w:val="0"/>
              <w:autoSpaceDN w:val="0"/>
              <w:adjustRightInd w:val="0"/>
              <w:jc w:val="both"/>
              <w:rPr>
                <w:rFonts w:ascii="MS Sans Serif" w:hAnsi="MS Sans Serif"/>
                <w:sz w:val="19"/>
                <w:szCs w:val="19"/>
              </w:rPr>
            </w:pPr>
          </w:p>
        </w:tc>
      </w:tr>
      <w:tr w:rsidR="00D45424" w:rsidTr="00D45424">
        <w:tblPrEx>
          <w:tblCellMar>
            <w:top w:w="0" w:type="dxa"/>
            <w:bottom w:w="0" w:type="dxa"/>
          </w:tblCellMar>
        </w:tblPrEx>
        <w:trPr>
          <w:trHeight w:hRule="exact" w:val="3944"/>
        </w:trPr>
        <w:tc>
          <w:tcPr>
            <w:tcW w:w="4975" w:type="dxa"/>
            <w:gridSpan w:val="2"/>
            <w:tcBorders>
              <w:top w:val="nil"/>
              <w:left w:val="nil"/>
              <w:bottom w:val="nil"/>
              <w:right w:val="nil"/>
            </w:tcBorders>
          </w:tcPr>
          <w:p w:rsidR="00D45424" w:rsidRDefault="00D45424" w:rsidP="00F44FC6">
            <w:pPr>
              <w:widowControl w:val="0"/>
              <w:autoSpaceDE w:val="0"/>
              <w:autoSpaceDN w:val="0"/>
              <w:adjustRightInd w:val="0"/>
              <w:spacing w:before="29" w:line="256" w:lineRule="exact"/>
              <w:ind w:left="15"/>
              <w:rPr>
                <w:rFonts w:ascii="MS Sans Serif" w:hAnsi="MS Sans Serif"/>
              </w:rPr>
            </w:pPr>
            <w:r>
              <w:rPr>
                <w:color w:val="000000"/>
              </w:rPr>
              <w:t>Покупатель:</w:t>
            </w:r>
            <w:r>
              <w:rPr>
                <w:color w:val="000000"/>
              </w:rPr>
              <w:br/>
              <w:t>ФГУП "Комбинат "</w:t>
            </w:r>
            <w:proofErr w:type="spellStart"/>
            <w:r>
              <w:rPr>
                <w:color w:val="000000"/>
              </w:rPr>
              <w:t>Электрохимприбор</w:t>
            </w:r>
            <w:proofErr w:type="spellEnd"/>
            <w:r>
              <w:rPr>
                <w:color w:val="000000"/>
              </w:rPr>
              <w:t>"</w:t>
            </w:r>
            <w:r>
              <w:rPr>
                <w:color w:val="000000"/>
              </w:rPr>
              <w:br/>
              <w:t>624200, Свердловская область, г. Лесной,</w:t>
            </w:r>
            <w:r>
              <w:rPr>
                <w:color w:val="000000"/>
              </w:rPr>
              <w:br/>
              <w:t>ул. Коммунистический проспект  6а</w:t>
            </w:r>
            <w:r>
              <w:rPr>
                <w:color w:val="000000"/>
              </w:rPr>
              <w:br/>
              <w:t>ИНН 6630002336 КПП 660850001</w:t>
            </w:r>
            <w:r>
              <w:rPr>
                <w:color w:val="000000"/>
              </w:rPr>
              <w:br/>
            </w:r>
            <w:proofErr w:type="gramStart"/>
            <w:r>
              <w:rPr>
                <w:color w:val="000000"/>
              </w:rPr>
              <w:t>р</w:t>
            </w:r>
            <w:proofErr w:type="gramEnd"/>
            <w:r>
              <w:rPr>
                <w:color w:val="000000"/>
              </w:rPr>
              <w:t>/</w:t>
            </w:r>
            <w:proofErr w:type="spellStart"/>
            <w:r>
              <w:rPr>
                <w:color w:val="000000"/>
              </w:rPr>
              <w:t>сч</w:t>
            </w:r>
            <w:proofErr w:type="spellEnd"/>
            <w:r>
              <w:rPr>
                <w:color w:val="000000"/>
              </w:rPr>
              <w:t xml:space="preserve"> </w:t>
            </w:r>
            <w:r>
              <w:t>40502810616340101001</w:t>
            </w:r>
            <w:r>
              <w:rPr>
                <w:color w:val="000000"/>
              </w:rPr>
              <w:br/>
            </w:r>
            <w:r>
              <w:t>УРАЛЬСКИЙ БАНК ОАО "СБЕРБАНК РОССИИ", Г.ЕКАТЕРИНБУРГ</w:t>
            </w:r>
            <w:r>
              <w:rPr>
                <w:color w:val="000000"/>
              </w:rPr>
              <w:br/>
              <w:t xml:space="preserve">БИК </w:t>
            </w:r>
            <w:r>
              <w:t>046577674</w:t>
            </w:r>
            <w:r>
              <w:rPr>
                <w:color w:val="000000"/>
              </w:rPr>
              <w:br/>
              <w:t>к/</w:t>
            </w:r>
            <w:proofErr w:type="spellStart"/>
            <w:r>
              <w:rPr>
                <w:color w:val="000000"/>
              </w:rPr>
              <w:t>сч</w:t>
            </w:r>
            <w:proofErr w:type="spellEnd"/>
            <w:r>
              <w:rPr>
                <w:color w:val="000000"/>
              </w:rPr>
              <w:t xml:space="preserve"> </w:t>
            </w:r>
            <w:r>
              <w:t>30101810500000000674</w:t>
            </w:r>
            <w:r>
              <w:rPr>
                <w:color w:val="000000"/>
              </w:rPr>
              <w:br/>
              <w:t>ОКПО 07624577 ОКАТО 65542000000</w:t>
            </w:r>
            <w:r>
              <w:rPr>
                <w:color w:val="000000"/>
              </w:rPr>
              <w:br/>
            </w:r>
            <w:r>
              <w:rPr>
                <w:color w:val="000000"/>
              </w:rPr>
              <w:br/>
              <w:t xml:space="preserve">Телефон: </w:t>
            </w:r>
            <w:r>
              <w:t>(34342) 9-52-71</w:t>
            </w:r>
            <w:r>
              <w:rPr>
                <w:color w:val="000000"/>
              </w:rPr>
              <w:br/>
              <w:t xml:space="preserve">Факс: </w:t>
            </w:r>
            <w:r>
              <w:t>(34342) 9-51-56</w:t>
            </w:r>
            <w:r>
              <w:rPr>
                <w:color w:val="000000"/>
              </w:rPr>
              <w:br/>
              <w:t>E-</w:t>
            </w:r>
            <w:proofErr w:type="spellStart"/>
            <w:r>
              <w:rPr>
                <w:color w:val="000000"/>
              </w:rPr>
              <w:t>mail</w:t>
            </w:r>
            <w:proofErr w:type="spellEnd"/>
            <w:r>
              <w:rPr>
                <w:color w:val="000000"/>
              </w:rPr>
              <w:t xml:space="preserve">: </w:t>
            </w:r>
            <w:r>
              <w:t>Pastuhov.O@ehp-atom.ru</w:t>
            </w:r>
          </w:p>
        </w:tc>
        <w:tc>
          <w:tcPr>
            <w:tcW w:w="306" w:type="dxa"/>
            <w:vMerge w:val="restart"/>
            <w:tcBorders>
              <w:top w:val="nil"/>
              <w:left w:val="nil"/>
              <w:bottom w:val="nil"/>
              <w:right w:val="nil"/>
            </w:tcBorders>
          </w:tcPr>
          <w:p w:rsidR="00D45424" w:rsidRDefault="00D45424" w:rsidP="00F44FC6">
            <w:pPr>
              <w:widowControl w:val="0"/>
              <w:autoSpaceDE w:val="0"/>
              <w:autoSpaceDN w:val="0"/>
              <w:adjustRightInd w:val="0"/>
              <w:spacing w:before="29" w:line="256" w:lineRule="exact"/>
              <w:ind w:left="15"/>
              <w:rPr>
                <w:rFonts w:ascii="MS Sans Serif" w:hAnsi="MS Sans Serif" w:cs="MS Sans Serif"/>
                <w:color w:val="000000"/>
                <w:sz w:val="16"/>
                <w:szCs w:val="16"/>
              </w:rPr>
            </w:pPr>
          </w:p>
        </w:tc>
        <w:tc>
          <w:tcPr>
            <w:tcW w:w="4967" w:type="dxa"/>
            <w:gridSpan w:val="4"/>
            <w:tcBorders>
              <w:top w:val="nil"/>
              <w:left w:val="nil"/>
              <w:bottom w:val="nil"/>
              <w:right w:val="nil"/>
            </w:tcBorders>
          </w:tcPr>
          <w:p w:rsidR="00D45424" w:rsidRDefault="00D45424" w:rsidP="00F44FC6">
            <w:pPr>
              <w:widowControl w:val="0"/>
              <w:autoSpaceDE w:val="0"/>
              <w:autoSpaceDN w:val="0"/>
              <w:adjustRightInd w:val="0"/>
              <w:spacing w:before="29" w:line="256" w:lineRule="exact"/>
              <w:ind w:left="15"/>
              <w:rPr>
                <w:rFonts w:ascii="MS Sans Serif" w:hAnsi="MS Sans Serif"/>
              </w:rPr>
            </w:pPr>
            <w:r>
              <w:rPr>
                <w:color w:val="000000"/>
              </w:rPr>
              <w:t>Поставщик:</w:t>
            </w:r>
            <w:r>
              <w:rPr>
                <w:color w:val="000000"/>
              </w:rPr>
              <w:br/>
            </w:r>
          </w:p>
        </w:tc>
        <w:tc>
          <w:tcPr>
            <w:tcW w:w="1726" w:type="dxa"/>
            <w:vMerge/>
            <w:tcBorders>
              <w:top w:val="nil"/>
              <w:left w:val="nil"/>
              <w:bottom w:val="nil"/>
              <w:right w:val="nil"/>
            </w:tcBorders>
          </w:tcPr>
          <w:p w:rsidR="00D45424" w:rsidRDefault="00D45424" w:rsidP="00F44FC6">
            <w:pPr>
              <w:widowControl w:val="0"/>
              <w:autoSpaceDE w:val="0"/>
              <w:autoSpaceDN w:val="0"/>
              <w:adjustRightInd w:val="0"/>
              <w:rPr>
                <w:rFonts w:ascii="MS Sans Serif" w:hAnsi="MS Sans Serif"/>
                <w:sz w:val="20"/>
                <w:szCs w:val="20"/>
              </w:rPr>
            </w:pPr>
          </w:p>
        </w:tc>
      </w:tr>
      <w:tr w:rsidR="00D45424" w:rsidTr="00D45424">
        <w:tblPrEx>
          <w:tblCellMar>
            <w:top w:w="0" w:type="dxa"/>
            <w:bottom w:w="0" w:type="dxa"/>
          </w:tblCellMar>
        </w:tblPrEx>
        <w:trPr>
          <w:trHeight w:hRule="exact" w:val="218"/>
        </w:trPr>
        <w:tc>
          <w:tcPr>
            <w:tcW w:w="4975" w:type="dxa"/>
            <w:gridSpan w:val="2"/>
            <w:tcBorders>
              <w:top w:val="nil"/>
              <w:left w:val="nil"/>
              <w:bottom w:val="nil"/>
              <w:right w:val="nil"/>
            </w:tcBorders>
          </w:tcPr>
          <w:p w:rsidR="00D45424" w:rsidRDefault="00D45424" w:rsidP="00F44FC6">
            <w:pPr>
              <w:widowControl w:val="0"/>
              <w:autoSpaceDE w:val="0"/>
              <w:autoSpaceDN w:val="0"/>
              <w:adjustRightInd w:val="0"/>
              <w:spacing w:before="29" w:line="256" w:lineRule="exact"/>
              <w:ind w:left="15"/>
              <w:rPr>
                <w:rFonts w:ascii="MS Sans Serif" w:hAnsi="MS Sans Serif" w:cs="MS Sans Serif"/>
                <w:color w:val="000000"/>
                <w:sz w:val="16"/>
                <w:szCs w:val="16"/>
              </w:rPr>
            </w:pPr>
          </w:p>
        </w:tc>
        <w:tc>
          <w:tcPr>
            <w:tcW w:w="306" w:type="dxa"/>
            <w:vMerge/>
            <w:tcBorders>
              <w:top w:val="nil"/>
              <w:left w:val="nil"/>
              <w:bottom w:val="nil"/>
              <w:right w:val="nil"/>
            </w:tcBorders>
          </w:tcPr>
          <w:p w:rsidR="00D45424" w:rsidRDefault="00D45424" w:rsidP="00F44FC6">
            <w:pPr>
              <w:widowControl w:val="0"/>
              <w:autoSpaceDE w:val="0"/>
              <w:autoSpaceDN w:val="0"/>
              <w:adjustRightInd w:val="0"/>
              <w:rPr>
                <w:rFonts w:ascii="MS Sans Serif" w:hAnsi="MS Sans Serif"/>
                <w:sz w:val="14"/>
                <w:szCs w:val="14"/>
              </w:rPr>
            </w:pPr>
          </w:p>
        </w:tc>
        <w:tc>
          <w:tcPr>
            <w:tcW w:w="4967" w:type="dxa"/>
            <w:gridSpan w:val="4"/>
            <w:tcBorders>
              <w:top w:val="nil"/>
              <w:left w:val="nil"/>
              <w:bottom w:val="nil"/>
              <w:right w:val="nil"/>
            </w:tcBorders>
          </w:tcPr>
          <w:p w:rsidR="00D45424" w:rsidRDefault="00D45424" w:rsidP="00F44FC6">
            <w:pPr>
              <w:widowControl w:val="0"/>
              <w:autoSpaceDE w:val="0"/>
              <w:autoSpaceDN w:val="0"/>
              <w:adjustRightInd w:val="0"/>
              <w:spacing w:before="29" w:line="256"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D45424" w:rsidRDefault="00D45424" w:rsidP="00F44FC6">
            <w:pPr>
              <w:widowControl w:val="0"/>
              <w:autoSpaceDE w:val="0"/>
              <w:autoSpaceDN w:val="0"/>
              <w:adjustRightInd w:val="0"/>
              <w:rPr>
                <w:rFonts w:ascii="MS Sans Serif" w:hAnsi="MS Sans Serif"/>
                <w:sz w:val="14"/>
                <w:szCs w:val="14"/>
              </w:rPr>
            </w:pPr>
          </w:p>
        </w:tc>
      </w:tr>
      <w:tr w:rsidR="00D45424" w:rsidTr="00D45424">
        <w:tblPrEx>
          <w:tblCellMar>
            <w:top w:w="0" w:type="dxa"/>
            <w:bottom w:w="0" w:type="dxa"/>
          </w:tblCellMar>
        </w:tblPrEx>
        <w:trPr>
          <w:trHeight w:hRule="exact" w:val="304"/>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29" w:line="275" w:lineRule="exact"/>
              <w:ind w:left="15"/>
              <w:jc w:val="center"/>
              <w:rPr>
                <w:rFonts w:ascii="MS Sans Serif" w:hAnsi="MS Sans Serif"/>
              </w:rPr>
            </w:pPr>
            <w:r>
              <w:rPr>
                <w:b/>
                <w:bCs/>
                <w:color w:val="000000"/>
                <w:sz w:val="26"/>
                <w:szCs w:val="26"/>
              </w:rPr>
              <w:t>14.  ПОДПИСИ СТОРОН</w:t>
            </w:r>
          </w:p>
        </w:tc>
        <w:tc>
          <w:tcPr>
            <w:tcW w:w="1726" w:type="dxa"/>
            <w:vMerge/>
            <w:tcBorders>
              <w:top w:val="nil"/>
              <w:left w:val="nil"/>
              <w:bottom w:val="nil"/>
              <w:right w:val="nil"/>
            </w:tcBorders>
          </w:tcPr>
          <w:p w:rsidR="00D45424" w:rsidRDefault="00D45424" w:rsidP="00F44FC6">
            <w:pPr>
              <w:widowControl w:val="0"/>
              <w:autoSpaceDE w:val="0"/>
              <w:autoSpaceDN w:val="0"/>
              <w:adjustRightInd w:val="0"/>
              <w:jc w:val="center"/>
              <w:rPr>
                <w:rFonts w:ascii="MS Sans Serif" w:hAnsi="MS Sans Serif"/>
                <w:sz w:val="20"/>
                <w:szCs w:val="20"/>
              </w:rPr>
            </w:pPr>
          </w:p>
        </w:tc>
      </w:tr>
      <w:tr w:rsidR="00D45424" w:rsidTr="00D45424">
        <w:tblPrEx>
          <w:tblCellMar>
            <w:top w:w="0" w:type="dxa"/>
            <w:bottom w:w="0" w:type="dxa"/>
          </w:tblCellMar>
        </w:tblPrEx>
        <w:trPr>
          <w:trHeight w:hRule="exact" w:val="290"/>
        </w:trPr>
        <w:tc>
          <w:tcPr>
            <w:tcW w:w="10248" w:type="dxa"/>
            <w:gridSpan w:val="7"/>
            <w:tcBorders>
              <w:top w:val="nil"/>
              <w:left w:val="nil"/>
              <w:bottom w:val="nil"/>
              <w:right w:val="nil"/>
            </w:tcBorders>
          </w:tcPr>
          <w:p w:rsidR="00D45424" w:rsidRDefault="00D45424" w:rsidP="00F44FC6">
            <w:pPr>
              <w:widowControl w:val="0"/>
              <w:autoSpaceDE w:val="0"/>
              <w:autoSpaceDN w:val="0"/>
              <w:adjustRightInd w:val="0"/>
              <w:spacing w:before="29" w:line="256" w:lineRule="exact"/>
              <w:ind w:left="15"/>
              <w:jc w:val="both"/>
              <w:rPr>
                <w:rFonts w:ascii="MS Sans Serif" w:hAnsi="MS Sans Serif"/>
              </w:rPr>
            </w:pPr>
            <w:r>
              <w:rPr>
                <w:color w:val="000000"/>
              </w:rPr>
              <w:t xml:space="preserve">    </w:t>
            </w:r>
          </w:p>
        </w:tc>
        <w:tc>
          <w:tcPr>
            <w:tcW w:w="1726" w:type="dxa"/>
            <w:vMerge/>
            <w:tcBorders>
              <w:top w:val="nil"/>
              <w:left w:val="nil"/>
              <w:bottom w:val="nil"/>
              <w:right w:val="nil"/>
            </w:tcBorders>
          </w:tcPr>
          <w:p w:rsidR="00D45424" w:rsidRDefault="00D45424" w:rsidP="00F44FC6">
            <w:pPr>
              <w:widowControl w:val="0"/>
              <w:autoSpaceDE w:val="0"/>
              <w:autoSpaceDN w:val="0"/>
              <w:adjustRightInd w:val="0"/>
              <w:jc w:val="both"/>
              <w:rPr>
                <w:rFonts w:ascii="MS Sans Serif" w:hAnsi="MS Sans Serif"/>
                <w:sz w:val="19"/>
                <w:szCs w:val="19"/>
              </w:rPr>
            </w:pPr>
          </w:p>
        </w:tc>
      </w:tr>
      <w:tr w:rsidR="00D45424" w:rsidTr="00D45424">
        <w:tblPrEx>
          <w:tblCellMar>
            <w:top w:w="0" w:type="dxa"/>
            <w:bottom w:w="0" w:type="dxa"/>
          </w:tblCellMar>
        </w:tblPrEx>
        <w:trPr>
          <w:trHeight w:hRule="exact" w:val="2117"/>
        </w:trPr>
        <w:tc>
          <w:tcPr>
            <w:tcW w:w="4975" w:type="dxa"/>
            <w:gridSpan w:val="2"/>
            <w:tcBorders>
              <w:top w:val="nil"/>
              <w:left w:val="nil"/>
              <w:bottom w:val="nil"/>
              <w:right w:val="nil"/>
            </w:tcBorders>
          </w:tcPr>
          <w:p w:rsidR="00D45424" w:rsidRDefault="00D45424" w:rsidP="00F44FC6">
            <w:pPr>
              <w:widowControl w:val="0"/>
              <w:autoSpaceDE w:val="0"/>
              <w:autoSpaceDN w:val="0"/>
              <w:adjustRightInd w:val="0"/>
              <w:spacing w:before="29" w:line="256" w:lineRule="exact"/>
              <w:ind w:left="15"/>
              <w:rPr>
                <w:rFonts w:ascii="MS Sans Serif" w:hAnsi="MS Sans Serif"/>
              </w:rPr>
            </w:pPr>
            <w:r>
              <w:rPr>
                <w:color w:val="000000"/>
              </w:rPr>
              <w:br/>
            </w:r>
            <w:r>
              <w:rPr>
                <w:b/>
                <w:bCs/>
                <w:color w:val="000000"/>
              </w:rPr>
              <w:t>Покупатель:</w:t>
            </w:r>
            <w:r>
              <w:rPr>
                <w:color w:val="000000"/>
              </w:rPr>
              <w:br/>
            </w:r>
            <w:r>
              <w:rPr>
                <w:color w:val="000000"/>
              </w:rPr>
              <w:br/>
            </w:r>
            <w:r>
              <w:t>_ _ _ _ _ _ _ _ _ _ _ _</w:t>
            </w:r>
            <w:r>
              <w:rPr>
                <w:color w:val="000000"/>
              </w:rPr>
              <w:t>/</w:t>
            </w:r>
            <w:r>
              <w:t xml:space="preserve"> И.А. Ларионов </w:t>
            </w:r>
            <w:r>
              <w:rPr>
                <w:color w:val="000000"/>
              </w:rPr>
              <w:t>/</w:t>
            </w:r>
            <w:r>
              <w:rPr>
                <w:color w:val="000000"/>
              </w:rPr>
              <w:br/>
            </w:r>
            <w:r>
              <w:rPr>
                <w:color w:val="000000"/>
              </w:rPr>
              <w:br/>
              <w:t>"</w:t>
            </w:r>
            <w:r>
              <w:t xml:space="preserve"> _ _ </w:t>
            </w:r>
            <w:r>
              <w:rPr>
                <w:color w:val="000000"/>
              </w:rPr>
              <w:t xml:space="preserve">" </w:t>
            </w:r>
            <w:r>
              <w:t xml:space="preserve">_ _ _ _ _ _ _ _ </w:t>
            </w:r>
            <w:smartTag w:uri="urn:schemas-microsoft-com:office:smarttags" w:element="metricconverter">
              <w:smartTagPr>
                <w:attr w:name="ProductID" w:val="2015 г"/>
              </w:smartTagPr>
              <w:r>
                <w:rPr>
                  <w:color w:val="000000"/>
                </w:rPr>
                <w:t>2015</w:t>
              </w:r>
              <w:r>
                <w:t xml:space="preserve"> </w:t>
              </w:r>
              <w:r>
                <w:rPr>
                  <w:color w:val="000000"/>
                </w:rPr>
                <w:t>г</w:t>
              </w:r>
            </w:smartTag>
            <w:r>
              <w:rPr>
                <w:color w:val="000000"/>
              </w:rPr>
              <w:t>.</w:t>
            </w:r>
            <w:r>
              <w:rPr>
                <w:color w:val="000000"/>
              </w:rPr>
              <w:br/>
            </w:r>
            <w:r>
              <w:rPr>
                <w:color w:val="000000"/>
              </w:rPr>
              <w:br/>
            </w:r>
            <w:r>
              <w:t>М.П.</w:t>
            </w:r>
          </w:p>
        </w:tc>
        <w:tc>
          <w:tcPr>
            <w:tcW w:w="306" w:type="dxa"/>
            <w:vMerge w:val="restart"/>
            <w:tcBorders>
              <w:top w:val="nil"/>
              <w:left w:val="nil"/>
              <w:bottom w:val="nil"/>
              <w:right w:val="nil"/>
            </w:tcBorders>
          </w:tcPr>
          <w:p w:rsidR="00D45424" w:rsidRDefault="00D45424" w:rsidP="00F44FC6">
            <w:pPr>
              <w:widowControl w:val="0"/>
              <w:autoSpaceDE w:val="0"/>
              <w:autoSpaceDN w:val="0"/>
              <w:adjustRightInd w:val="0"/>
              <w:spacing w:before="29" w:line="256" w:lineRule="exact"/>
              <w:ind w:left="15"/>
              <w:rPr>
                <w:rFonts w:ascii="MS Sans Serif" w:hAnsi="MS Sans Serif" w:cs="MS Sans Serif"/>
                <w:color w:val="000000"/>
                <w:sz w:val="16"/>
                <w:szCs w:val="16"/>
              </w:rPr>
            </w:pPr>
          </w:p>
        </w:tc>
        <w:tc>
          <w:tcPr>
            <w:tcW w:w="4967" w:type="dxa"/>
            <w:gridSpan w:val="4"/>
            <w:tcBorders>
              <w:top w:val="nil"/>
              <w:left w:val="nil"/>
              <w:bottom w:val="nil"/>
              <w:right w:val="nil"/>
            </w:tcBorders>
          </w:tcPr>
          <w:p w:rsidR="00D45424" w:rsidRDefault="00D45424" w:rsidP="00F44FC6">
            <w:pPr>
              <w:widowControl w:val="0"/>
              <w:autoSpaceDE w:val="0"/>
              <w:autoSpaceDN w:val="0"/>
              <w:adjustRightInd w:val="0"/>
              <w:spacing w:before="29" w:line="256" w:lineRule="exact"/>
              <w:ind w:left="15"/>
              <w:rPr>
                <w:rFonts w:ascii="MS Sans Serif" w:hAnsi="MS Sans Serif"/>
              </w:rPr>
            </w:pPr>
            <w:r>
              <w:rPr>
                <w:color w:val="000000"/>
              </w:rPr>
              <w:br/>
            </w:r>
            <w:r>
              <w:rPr>
                <w:b/>
                <w:bCs/>
                <w:color w:val="000000"/>
              </w:rPr>
              <w:t>Поставщик:</w:t>
            </w:r>
            <w:r>
              <w:rPr>
                <w:color w:val="000000"/>
              </w:rPr>
              <w:br/>
            </w:r>
            <w:r>
              <w:rPr>
                <w:color w:val="000000"/>
              </w:rPr>
              <w:br/>
            </w:r>
            <w:r>
              <w:t>_ _ _ _ _ _ _ _ _ _ _ _</w:t>
            </w:r>
            <w:r>
              <w:rPr>
                <w:color w:val="000000"/>
              </w:rPr>
              <w:t>/</w:t>
            </w:r>
            <w:r>
              <w:t xml:space="preserve">                                  </w:t>
            </w:r>
            <w:r>
              <w:rPr>
                <w:color w:val="000000"/>
              </w:rPr>
              <w:t>/</w:t>
            </w:r>
            <w:r>
              <w:rPr>
                <w:color w:val="000000"/>
              </w:rPr>
              <w:br/>
            </w:r>
            <w:r>
              <w:rPr>
                <w:color w:val="000000"/>
              </w:rPr>
              <w:br/>
              <w:t>"</w:t>
            </w:r>
            <w:r>
              <w:t xml:space="preserve"> _ _ </w:t>
            </w:r>
            <w:r>
              <w:rPr>
                <w:color w:val="000000"/>
              </w:rPr>
              <w:t xml:space="preserve">" </w:t>
            </w:r>
            <w:r>
              <w:t xml:space="preserve">_ _ _ _ _ _ _ _ </w:t>
            </w:r>
            <w:smartTag w:uri="urn:schemas-microsoft-com:office:smarttags" w:element="metricconverter">
              <w:smartTagPr>
                <w:attr w:name="ProductID" w:val="2015 г"/>
              </w:smartTagPr>
              <w:r>
                <w:rPr>
                  <w:color w:val="000000"/>
                </w:rPr>
                <w:t>2015</w:t>
              </w:r>
              <w:r>
                <w:t xml:space="preserve"> </w:t>
              </w:r>
              <w:r>
                <w:rPr>
                  <w:color w:val="000000"/>
                </w:rPr>
                <w:t>г</w:t>
              </w:r>
            </w:smartTag>
            <w:r>
              <w:rPr>
                <w:color w:val="000000"/>
              </w:rPr>
              <w:t>.</w:t>
            </w:r>
            <w:r>
              <w:rPr>
                <w:color w:val="000000"/>
              </w:rPr>
              <w:br/>
            </w:r>
            <w:r>
              <w:rPr>
                <w:color w:val="000000"/>
              </w:rPr>
              <w:br/>
            </w:r>
            <w:r>
              <w:t>М.П.</w:t>
            </w:r>
          </w:p>
        </w:tc>
        <w:tc>
          <w:tcPr>
            <w:tcW w:w="1726" w:type="dxa"/>
            <w:vMerge/>
            <w:tcBorders>
              <w:top w:val="nil"/>
              <w:left w:val="nil"/>
              <w:bottom w:val="nil"/>
              <w:right w:val="nil"/>
            </w:tcBorders>
          </w:tcPr>
          <w:p w:rsidR="00D45424" w:rsidRDefault="00D45424" w:rsidP="00F44FC6">
            <w:pPr>
              <w:widowControl w:val="0"/>
              <w:autoSpaceDE w:val="0"/>
              <w:autoSpaceDN w:val="0"/>
              <w:adjustRightInd w:val="0"/>
              <w:rPr>
                <w:rFonts w:ascii="MS Sans Serif" w:hAnsi="MS Sans Serif"/>
                <w:sz w:val="20"/>
                <w:szCs w:val="20"/>
              </w:rPr>
            </w:pPr>
          </w:p>
        </w:tc>
      </w:tr>
      <w:tr w:rsidR="00D45424" w:rsidTr="00D45424">
        <w:tblPrEx>
          <w:tblCellMar>
            <w:top w:w="0" w:type="dxa"/>
            <w:bottom w:w="0" w:type="dxa"/>
          </w:tblCellMar>
        </w:tblPrEx>
        <w:trPr>
          <w:trHeight w:hRule="exact" w:val="26"/>
        </w:trPr>
        <w:tc>
          <w:tcPr>
            <w:tcW w:w="4975" w:type="dxa"/>
            <w:gridSpan w:val="2"/>
            <w:tcBorders>
              <w:top w:val="nil"/>
              <w:left w:val="nil"/>
              <w:bottom w:val="nil"/>
              <w:right w:val="nil"/>
            </w:tcBorders>
          </w:tcPr>
          <w:p w:rsidR="00D45424" w:rsidRDefault="00D45424" w:rsidP="00F44FC6">
            <w:pPr>
              <w:widowControl w:val="0"/>
              <w:autoSpaceDE w:val="0"/>
              <w:autoSpaceDN w:val="0"/>
              <w:adjustRightInd w:val="0"/>
              <w:spacing w:before="29" w:line="256" w:lineRule="exact"/>
              <w:ind w:left="15"/>
              <w:rPr>
                <w:rFonts w:ascii="MS Sans Serif" w:hAnsi="MS Sans Serif" w:cs="MS Sans Serif"/>
                <w:color w:val="000000"/>
                <w:sz w:val="16"/>
                <w:szCs w:val="16"/>
              </w:rPr>
            </w:pPr>
          </w:p>
        </w:tc>
        <w:tc>
          <w:tcPr>
            <w:tcW w:w="306" w:type="dxa"/>
            <w:vMerge/>
            <w:tcBorders>
              <w:top w:val="nil"/>
              <w:left w:val="nil"/>
              <w:bottom w:val="nil"/>
              <w:right w:val="nil"/>
            </w:tcBorders>
          </w:tcPr>
          <w:p w:rsidR="00D45424" w:rsidRDefault="00D45424" w:rsidP="00F44FC6">
            <w:pPr>
              <w:widowControl w:val="0"/>
              <w:autoSpaceDE w:val="0"/>
              <w:autoSpaceDN w:val="0"/>
              <w:adjustRightInd w:val="0"/>
              <w:rPr>
                <w:rFonts w:ascii="MS Sans Serif" w:hAnsi="MS Sans Serif"/>
                <w:sz w:val="2"/>
                <w:szCs w:val="2"/>
              </w:rPr>
            </w:pPr>
          </w:p>
        </w:tc>
        <w:tc>
          <w:tcPr>
            <w:tcW w:w="4967" w:type="dxa"/>
            <w:gridSpan w:val="4"/>
            <w:tcBorders>
              <w:top w:val="nil"/>
              <w:left w:val="nil"/>
              <w:bottom w:val="nil"/>
              <w:right w:val="nil"/>
            </w:tcBorders>
          </w:tcPr>
          <w:p w:rsidR="00D45424" w:rsidRDefault="00D45424" w:rsidP="00F44FC6">
            <w:pPr>
              <w:widowControl w:val="0"/>
              <w:autoSpaceDE w:val="0"/>
              <w:autoSpaceDN w:val="0"/>
              <w:adjustRightInd w:val="0"/>
              <w:spacing w:before="29" w:line="256"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D45424" w:rsidRDefault="00D45424" w:rsidP="00F44FC6">
            <w:pPr>
              <w:widowControl w:val="0"/>
              <w:autoSpaceDE w:val="0"/>
              <w:autoSpaceDN w:val="0"/>
              <w:adjustRightInd w:val="0"/>
              <w:rPr>
                <w:rFonts w:ascii="MS Sans Serif" w:hAnsi="MS Sans Serif"/>
                <w:sz w:val="2"/>
                <w:szCs w:val="2"/>
              </w:rPr>
            </w:pPr>
          </w:p>
        </w:tc>
      </w:tr>
    </w:tbl>
    <w:p w:rsidR="00D45424" w:rsidRDefault="00D45424" w:rsidP="00D45424"/>
    <w:p w:rsidR="006D32BF" w:rsidRDefault="006D32BF" w:rsidP="006E2EEF">
      <w:pPr>
        <w:pStyle w:val="af3"/>
        <w:tabs>
          <w:tab w:val="left" w:pos="750"/>
        </w:tabs>
        <w:spacing w:before="0" w:after="0"/>
        <w:jc w:val="both"/>
        <w:rPr>
          <w:lang w:val="ru-RU"/>
        </w:rPr>
      </w:pPr>
    </w:p>
    <w:p w:rsidR="0065100C" w:rsidRDefault="0065100C" w:rsidP="006E2EEF">
      <w:pPr>
        <w:pStyle w:val="af3"/>
        <w:tabs>
          <w:tab w:val="left" w:pos="750"/>
        </w:tabs>
        <w:spacing w:before="0" w:after="0"/>
        <w:jc w:val="both"/>
        <w:rPr>
          <w:lang w:val="ru-RU"/>
        </w:rPr>
      </w:pPr>
    </w:p>
    <w:p w:rsidR="0065100C" w:rsidRDefault="0065100C" w:rsidP="006E2EEF">
      <w:pPr>
        <w:pStyle w:val="af3"/>
        <w:tabs>
          <w:tab w:val="left" w:pos="750"/>
        </w:tabs>
        <w:spacing w:before="0" w:after="0"/>
        <w:jc w:val="both"/>
        <w:rPr>
          <w:lang w:val="ru-RU"/>
        </w:rPr>
      </w:pPr>
    </w:p>
    <w:p w:rsidR="0065100C" w:rsidRDefault="0065100C" w:rsidP="006E2EEF">
      <w:pPr>
        <w:pStyle w:val="af3"/>
        <w:tabs>
          <w:tab w:val="left" w:pos="750"/>
        </w:tabs>
        <w:spacing w:before="0" w:after="0"/>
        <w:jc w:val="both"/>
        <w:rPr>
          <w:lang w:val="ru-RU"/>
        </w:rPr>
      </w:pPr>
    </w:p>
    <w:p w:rsidR="0065100C" w:rsidRDefault="0065100C" w:rsidP="006E2EEF">
      <w:pPr>
        <w:pStyle w:val="af3"/>
        <w:tabs>
          <w:tab w:val="left" w:pos="750"/>
        </w:tabs>
        <w:spacing w:before="0" w:after="0"/>
        <w:jc w:val="both"/>
        <w:rPr>
          <w:lang w:val="ru-RU"/>
        </w:rPr>
      </w:pPr>
    </w:p>
    <w:p w:rsidR="0065100C" w:rsidRDefault="0065100C" w:rsidP="006E2EEF">
      <w:pPr>
        <w:pStyle w:val="af3"/>
        <w:tabs>
          <w:tab w:val="left" w:pos="750"/>
        </w:tabs>
        <w:spacing w:before="0" w:after="0"/>
        <w:jc w:val="both"/>
        <w:rPr>
          <w:lang w:val="ru-RU"/>
        </w:rPr>
      </w:pPr>
    </w:p>
    <w:p w:rsidR="0065100C" w:rsidRDefault="0065100C" w:rsidP="006E2EEF">
      <w:pPr>
        <w:pStyle w:val="af3"/>
        <w:tabs>
          <w:tab w:val="left" w:pos="750"/>
        </w:tabs>
        <w:spacing w:before="0" w:after="0"/>
        <w:jc w:val="both"/>
        <w:rPr>
          <w:lang w:val="ru-RU"/>
        </w:rPr>
      </w:pPr>
    </w:p>
    <w:p w:rsidR="0065100C" w:rsidRDefault="0065100C" w:rsidP="006E2EEF">
      <w:pPr>
        <w:pStyle w:val="af3"/>
        <w:tabs>
          <w:tab w:val="left" w:pos="750"/>
        </w:tabs>
        <w:spacing w:before="0" w:after="0"/>
        <w:jc w:val="both"/>
        <w:rPr>
          <w:lang w:val="ru-RU"/>
        </w:rPr>
      </w:pPr>
    </w:p>
    <w:p w:rsidR="0065100C" w:rsidRDefault="0065100C" w:rsidP="006E2EEF">
      <w:pPr>
        <w:pStyle w:val="af3"/>
        <w:tabs>
          <w:tab w:val="left" w:pos="750"/>
        </w:tabs>
        <w:spacing w:before="0" w:after="0"/>
        <w:jc w:val="both"/>
        <w:rPr>
          <w:lang w:val="ru-RU"/>
        </w:rPr>
      </w:pPr>
    </w:p>
    <w:p w:rsidR="0065100C" w:rsidRDefault="0065100C" w:rsidP="006E2EEF">
      <w:pPr>
        <w:pStyle w:val="af3"/>
        <w:tabs>
          <w:tab w:val="left" w:pos="750"/>
        </w:tabs>
        <w:spacing w:before="0" w:after="0"/>
        <w:jc w:val="both"/>
        <w:rPr>
          <w:lang w:val="ru-RU"/>
        </w:rPr>
      </w:pPr>
    </w:p>
    <w:p w:rsidR="0065100C" w:rsidRDefault="0065100C" w:rsidP="006E2EEF">
      <w:pPr>
        <w:pStyle w:val="af3"/>
        <w:tabs>
          <w:tab w:val="left" w:pos="750"/>
        </w:tabs>
        <w:spacing w:before="0" w:after="0"/>
        <w:jc w:val="both"/>
        <w:rPr>
          <w:lang w:val="ru-RU"/>
        </w:rPr>
      </w:pPr>
    </w:p>
    <w:p w:rsidR="0065100C" w:rsidRDefault="0065100C" w:rsidP="006E2EEF">
      <w:pPr>
        <w:pStyle w:val="af3"/>
        <w:tabs>
          <w:tab w:val="left" w:pos="750"/>
        </w:tabs>
        <w:spacing w:before="0" w:after="0"/>
        <w:jc w:val="both"/>
        <w:rPr>
          <w:lang w:val="ru-RU"/>
        </w:rPr>
      </w:pPr>
    </w:p>
    <w:p w:rsidR="00D45424" w:rsidRPr="00392CAC" w:rsidRDefault="00D45424" w:rsidP="00D45424">
      <w:pPr>
        <w:jc w:val="center"/>
      </w:pPr>
      <w:r w:rsidRPr="00392CAC">
        <w:lastRenderedPageBreak/>
        <w:t>Спецификация №1</w:t>
      </w:r>
    </w:p>
    <w:p w:rsidR="00D45424" w:rsidRPr="00392CAC" w:rsidRDefault="00D45424" w:rsidP="00D45424">
      <w:pPr>
        <w:jc w:val="center"/>
      </w:pPr>
      <w:r w:rsidRPr="00392CAC">
        <w:t>поставляемого товара</w:t>
      </w:r>
    </w:p>
    <w:p w:rsidR="00D45424" w:rsidRPr="00392CAC" w:rsidRDefault="00D45424" w:rsidP="00D45424">
      <w:pPr>
        <w:jc w:val="center"/>
      </w:pPr>
      <w:r>
        <w:t xml:space="preserve">к договору №                    </w:t>
      </w:r>
      <w:r w:rsidRPr="00392CAC">
        <w:t>от «</w:t>
      </w:r>
      <w:r>
        <w:t xml:space="preserve">         </w:t>
      </w:r>
      <w:r w:rsidRPr="00392CAC">
        <w:t xml:space="preserve">» </w:t>
      </w:r>
      <w:r>
        <w:t xml:space="preserve">                     2015</w:t>
      </w:r>
      <w:r w:rsidRPr="00392CAC">
        <w:t xml:space="preserve"> г.</w:t>
      </w:r>
    </w:p>
    <w:p w:rsidR="00D45424" w:rsidRPr="00392CAC" w:rsidRDefault="00D45424" w:rsidP="00D45424">
      <w:pPr>
        <w:jc w:val="center"/>
        <w:rPr>
          <w:sz w:val="18"/>
          <w:szCs w:val="18"/>
        </w:rPr>
      </w:pPr>
    </w:p>
    <w:p w:rsidR="00D45424" w:rsidRDefault="00D45424" w:rsidP="00D45424">
      <w:pPr>
        <w:jc w:val="center"/>
        <w:rPr>
          <w:b/>
        </w:rPr>
      </w:pPr>
      <w:r w:rsidRPr="00392CAC">
        <w:rPr>
          <w:b/>
        </w:rPr>
        <w:t>между ФГУП «Комбинат «</w:t>
      </w:r>
      <w:proofErr w:type="spellStart"/>
      <w:r w:rsidRPr="00392CAC">
        <w:rPr>
          <w:b/>
        </w:rPr>
        <w:t>Электрохимприбор</w:t>
      </w:r>
      <w:proofErr w:type="spellEnd"/>
      <w:r w:rsidRPr="00392CAC">
        <w:rPr>
          <w:b/>
        </w:rPr>
        <w:t xml:space="preserve">» и </w:t>
      </w:r>
      <w:r>
        <w:rPr>
          <w:b/>
        </w:rPr>
        <w:t xml:space="preserve">    </w:t>
      </w:r>
    </w:p>
    <w:p w:rsidR="00D45424" w:rsidRPr="00392CAC" w:rsidRDefault="00D45424" w:rsidP="00D45424">
      <w:pPr>
        <w:jc w:val="center"/>
        <w:rPr>
          <w:b/>
          <w:sz w:val="18"/>
          <w:szCs w:val="18"/>
        </w:rPr>
      </w:pPr>
    </w:p>
    <w:p w:rsidR="00D45424" w:rsidRPr="00392CAC" w:rsidRDefault="00D45424" w:rsidP="00D45424">
      <w:pPr>
        <w:jc w:val="center"/>
        <w:rPr>
          <w:noProof/>
        </w:rPr>
      </w:pPr>
      <w:r w:rsidRPr="00392CAC">
        <w:t xml:space="preserve">г. Лесной         </w:t>
      </w:r>
      <w:r w:rsidRPr="00392CAC">
        <w:rPr>
          <w:noProof/>
        </w:rPr>
        <w:t xml:space="preserve">                                                          «</w:t>
      </w:r>
      <w:r>
        <w:rPr>
          <w:noProof/>
        </w:rPr>
        <w:t xml:space="preserve">        </w:t>
      </w:r>
      <w:r w:rsidRPr="00392CAC">
        <w:rPr>
          <w:noProof/>
        </w:rPr>
        <w:t xml:space="preserve">» </w:t>
      </w:r>
      <w:r>
        <w:rPr>
          <w:noProof/>
        </w:rPr>
        <w:t xml:space="preserve">                           2015</w:t>
      </w:r>
      <w:r w:rsidRPr="00392CAC">
        <w:rPr>
          <w:noProof/>
        </w:rPr>
        <w:t xml:space="preserve"> г.</w:t>
      </w:r>
    </w:p>
    <w:p w:rsidR="00D45424" w:rsidRPr="00392CAC" w:rsidRDefault="00D45424" w:rsidP="00D45424">
      <w:pPr>
        <w:ind w:firstLine="708"/>
        <w:rPr>
          <w:noProof/>
          <w:sz w:val="18"/>
          <w:szCs w:val="18"/>
        </w:rPr>
      </w:pPr>
    </w:p>
    <w:p w:rsidR="00D45424" w:rsidRDefault="00D45424" w:rsidP="00D45424">
      <w:pPr>
        <w:ind w:firstLine="540"/>
        <w:jc w:val="both"/>
      </w:pPr>
      <w:r w:rsidRPr="00392CAC">
        <w:rPr>
          <w:noProof/>
        </w:rPr>
        <w:t xml:space="preserve">Мы ниже подписавшиеся от </w:t>
      </w:r>
      <w:r w:rsidRPr="00392CAC">
        <w:rPr>
          <w:b/>
        </w:rPr>
        <w:t>Покупателя</w:t>
      </w:r>
      <w:r w:rsidRPr="00392CAC">
        <w:rPr>
          <w:noProof/>
        </w:rPr>
        <w:t xml:space="preserve"> – </w:t>
      </w:r>
      <w:r>
        <w:rPr>
          <w:noProof/>
        </w:rPr>
        <w:t>И.А.Ларионов</w:t>
      </w:r>
      <w:r w:rsidRPr="00392CAC">
        <w:rPr>
          <w:noProof/>
        </w:rPr>
        <w:t xml:space="preserve"> </w:t>
      </w:r>
      <w:r w:rsidRPr="00392CAC">
        <w:t>и от</w:t>
      </w:r>
      <w:r w:rsidRPr="00392CAC">
        <w:rPr>
          <w:noProof/>
        </w:rPr>
        <w:t xml:space="preserve"> </w:t>
      </w:r>
      <w:r w:rsidRPr="00392CAC">
        <w:rPr>
          <w:b/>
          <w:noProof/>
        </w:rPr>
        <w:t>Поставщика</w:t>
      </w:r>
      <w:r w:rsidRPr="00392CAC">
        <w:t xml:space="preserve"> –</w:t>
      </w:r>
      <w:r>
        <w:t xml:space="preserve">    </w:t>
      </w:r>
    </w:p>
    <w:p w:rsidR="00D45424" w:rsidRPr="00392CAC" w:rsidRDefault="00D45424" w:rsidP="00D45424">
      <w:pPr>
        <w:jc w:val="both"/>
      </w:pPr>
      <w:r>
        <w:t xml:space="preserve">                            </w:t>
      </w:r>
      <w:r w:rsidRPr="00392CAC">
        <w:t>удостоверяем, что сторонами достигнуто соглашение о ниже следующем:</w:t>
      </w:r>
    </w:p>
    <w:p w:rsidR="00D45424" w:rsidRPr="00392CAC" w:rsidRDefault="00D45424" w:rsidP="00D45424">
      <w:pPr>
        <w:numPr>
          <w:ilvl w:val="0"/>
          <w:numId w:val="100"/>
        </w:numPr>
        <w:tabs>
          <w:tab w:val="num" w:pos="180"/>
        </w:tabs>
        <w:ind w:left="180" w:hanging="180"/>
        <w:rPr>
          <w:b/>
        </w:rPr>
      </w:pPr>
      <w:r w:rsidRPr="00392CAC">
        <w:rPr>
          <w:rFonts w:eastAsia="Batang"/>
        </w:rPr>
        <w:t xml:space="preserve">Поставщик обязуется поставить, а Покупатель оплатить и принять следующий  </w:t>
      </w:r>
      <w:r w:rsidRPr="00392CAC">
        <w:t>товар</w:t>
      </w:r>
      <w:r w:rsidRPr="00392CAC">
        <w:rPr>
          <w:b/>
        </w:rPr>
        <w:t>:</w:t>
      </w:r>
      <w:r>
        <w:rPr>
          <w:b/>
        </w:rPr>
        <w:t xml:space="preserve">      </w:t>
      </w:r>
    </w:p>
    <w:p w:rsidR="00D45424" w:rsidRPr="00392CAC" w:rsidRDefault="00D45424" w:rsidP="00D45424">
      <w:pPr>
        <w:ind w:left="360"/>
        <w:rPr>
          <w:noProof/>
          <w:sz w:val="18"/>
          <w:szCs w:val="18"/>
        </w:rPr>
      </w:pPr>
    </w:p>
    <w:tbl>
      <w:tblPr>
        <w:tblW w:w="11008" w:type="dxa"/>
        <w:jc w:val="center"/>
        <w:tblInd w:w="-470" w:type="dxa"/>
        <w:tblBorders>
          <w:top w:val="single" w:sz="4" w:space="0" w:color="auto"/>
          <w:left w:val="single" w:sz="4" w:space="0" w:color="auto"/>
          <w:bottom w:val="single" w:sz="4" w:space="0" w:color="auto"/>
          <w:right w:val="single" w:sz="4" w:space="0" w:color="auto"/>
        </w:tblBorders>
        <w:tblLayout w:type="fixed"/>
        <w:tblLook w:val="00A0" w:firstRow="1" w:lastRow="0" w:firstColumn="1" w:lastColumn="0" w:noHBand="0" w:noVBand="0"/>
      </w:tblPr>
      <w:tblGrid>
        <w:gridCol w:w="507"/>
        <w:gridCol w:w="3482"/>
        <w:gridCol w:w="3240"/>
        <w:gridCol w:w="540"/>
        <w:gridCol w:w="829"/>
        <w:gridCol w:w="1134"/>
        <w:gridCol w:w="1276"/>
      </w:tblGrid>
      <w:tr w:rsidR="00D45424" w:rsidRPr="00392CAC" w:rsidTr="00F44FC6">
        <w:trPr>
          <w:trHeight w:val="680"/>
          <w:jc w:val="center"/>
        </w:trPr>
        <w:tc>
          <w:tcPr>
            <w:tcW w:w="507" w:type="dxa"/>
            <w:tcBorders>
              <w:top w:val="single" w:sz="4" w:space="0" w:color="auto"/>
              <w:bottom w:val="nil"/>
              <w:right w:val="single" w:sz="4" w:space="0" w:color="auto"/>
            </w:tcBorders>
            <w:vAlign w:val="center"/>
          </w:tcPr>
          <w:p w:rsidR="00D45424" w:rsidRPr="00392CAC" w:rsidRDefault="00D45424" w:rsidP="00F44FC6">
            <w:pPr>
              <w:jc w:val="center"/>
            </w:pPr>
            <w:r w:rsidRPr="00392CAC">
              <w:t>№</w:t>
            </w:r>
          </w:p>
          <w:p w:rsidR="00D45424" w:rsidRPr="00392CAC" w:rsidRDefault="00D45424" w:rsidP="00F44FC6">
            <w:pPr>
              <w:jc w:val="center"/>
            </w:pPr>
          </w:p>
        </w:tc>
        <w:tc>
          <w:tcPr>
            <w:tcW w:w="3482" w:type="dxa"/>
            <w:tcBorders>
              <w:top w:val="single" w:sz="4" w:space="0" w:color="auto"/>
              <w:left w:val="single" w:sz="4" w:space="0" w:color="auto"/>
              <w:bottom w:val="nil"/>
              <w:right w:val="single" w:sz="4" w:space="0" w:color="auto"/>
            </w:tcBorders>
            <w:vAlign w:val="center"/>
          </w:tcPr>
          <w:p w:rsidR="00D45424" w:rsidRPr="00392CAC" w:rsidRDefault="00D45424" w:rsidP="00F44FC6">
            <w:pPr>
              <w:jc w:val="center"/>
            </w:pPr>
            <w:r w:rsidRPr="00392CAC">
              <w:t>Наименование товара</w:t>
            </w:r>
          </w:p>
          <w:p w:rsidR="00D45424" w:rsidRPr="00392CAC" w:rsidRDefault="00D45424" w:rsidP="00F44FC6">
            <w:pPr>
              <w:jc w:val="center"/>
            </w:pPr>
          </w:p>
        </w:tc>
        <w:tc>
          <w:tcPr>
            <w:tcW w:w="3240" w:type="dxa"/>
            <w:tcBorders>
              <w:top w:val="single" w:sz="4" w:space="0" w:color="auto"/>
              <w:left w:val="single" w:sz="4" w:space="0" w:color="auto"/>
              <w:bottom w:val="nil"/>
              <w:right w:val="single" w:sz="4" w:space="0" w:color="auto"/>
            </w:tcBorders>
            <w:vAlign w:val="center"/>
          </w:tcPr>
          <w:p w:rsidR="00D45424" w:rsidRPr="00392CAC" w:rsidRDefault="00D45424" w:rsidP="00F44FC6">
            <w:pPr>
              <w:jc w:val="center"/>
            </w:pPr>
            <w:r w:rsidRPr="00392CAC">
              <w:t>ГОСТ, ТУ технические характеристики</w:t>
            </w:r>
          </w:p>
        </w:tc>
        <w:tc>
          <w:tcPr>
            <w:tcW w:w="540" w:type="dxa"/>
            <w:tcBorders>
              <w:top w:val="single" w:sz="4" w:space="0" w:color="auto"/>
              <w:left w:val="single" w:sz="4" w:space="0" w:color="auto"/>
              <w:bottom w:val="nil"/>
              <w:right w:val="single" w:sz="4" w:space="0" w:color="auto"/>
            </w:tcBorders>
            <w:vAlign w:val="center"/>
          </w:tcPr>
          <w:p w:rsidR="00D45424" w:rsidRPr="00392CAC" w:rsidRDefault="00D45424" w:rsidP="00F44FC6">
            <w:pPr>
              <w:ind w:left="-108" w:right="-108"/>
              <w:jc w:val="center"/>
            </w:pPr>
            <w:proofErr w:type="spellStart"/>
            <w:proofErr w:type="gramStart"/>
            <w:r w:rsidRPr="00392CAC">
              <w:t>Ед</w:t>
            </w:r>
            <w:proofErr w:type="spellEnd"/>
            <w:proofErr w:type="gramEnd"/>
            <w:r w:rsidRPr="00392CAC">
              <w:t xml:space="preserve"> </w:t>
            </w:r>
            <w:proofErr w:type="spellStart"/>
            <w:r w:rsidRPr="00392CAC">
              <w:t>изм</w:t>
            </w:r>
            <w:proofErr w:type="spellEnd"/>
          </w:p>
        </w:tc>
        <w:tc>
          <w:tcPr>
            <w:tcW w:w="829" w:type="dxa"/>
            <w:tcBorders>
              <w:top w:val="single" w:sz="4" w:space="0" w:color="auto"/>
              <w:left w:val="single" w:sz="4" w:space="0" w:color="auto"/>
              <w:bottom w:val="nil"/>
              <w:right w:val="single" w:sz="4" w:space="0" w:color="auto"/>
            </w:tcBorders>
            <w:vAlign w:val="center"/>
          </w:tcPr>
          <w:p w:rsidR="00D45424" w:rsidRPr="00392CAC" w:rsidRDefault="00D45424" w:rsidP="00F44FC6">
            <w:pPr>
              <w:ind w:left="-108" w:right="-108"/>
              <w:jc w:val="center"/>
            </w:pPr>
            <w:r w:rsidRPr="00392CAC">
              <w:t>Объем заказа</w:t>
            </w:r>
          </w:p>
        </w:tc>
        <w:tc>
          <w:tcPr>
            <w:tcW w:w="1134" w:type="dxa"/>
            <w:tcBorders>
              <w:top w:val="single" w:sz="4" w:space="0" w:color="auto"/>
              <w:left w:val="single" w:sz="4" w:space="0" w:color="auto"/>
              <w:bottom w:val="nil"/>
              <w:right w:val="single" w:sz="4" w:space="0" w:color="auto"/>
            </w:tcBorders>
            <w:vAlign w:val="center"/>
          </w:tcPr>
          <w:p w:rsidR="00D45424" w:rsidRPr="00392CAC" w:rsidRDefault="00D45424" w:rsidP="00F44FC6">
            <w:pPr>
              <w:ind w:left="-108" w:right="-108"/>
              <w:jc w:val="center"/>
            </w:pPr>
            <w:r w:rsidRPr="00392CAC">
              <w:t>Цена,</w:t>
            </w:r>
          </w:p>
          <w:p w:rsidR="00D45424" w:rsidRPr="00392CAC" w:rsidRDefault="00D45424" w:rsidP="00F44FC6">
            <w:pPr>
              <w:ind w:left="-108" w:right="-108"/>
              <w:jc w:val="center"/>
            </w:pPr>
            <w:r w:rsidRPr="00392CAC">
              <w:t>без НДС,</w:t>
            </w:r>
          </w:p>
          <w:p w:rsidR="00D45424" w:rsidRPr="00392CAC" w:rsidRDefault="00D45424" w:rsidP="00F44FC6">
            <w:pPr>
              <w:ind w:left="-108" w:right="-108"/>
              <w:jc w:val="center"/>
            </w:pPr>
            <w:r w:rsidRPr="00392CAC">
              <w:t>руб./</w:t>
            </w:r>
            <w:proofErr w:type="spellStart"/>
            <w:r w:rsidRPr="00392CAC">
              <w:t>ед</w:t>
            </w:r>
            <w:proofErr w:type="gramStart"/>
            <w:r w:rsidRPr="00392CAC">
              <w:t>.и</w:t>
            </w:r>
            <w:proofErr w:type="gramEnd"/>
            <w:r w:rsidRPr="00392CAC">
              <w:t>зм</w:t>
            </w:r>
            <w:proofErr w:type="spellEnd"/>
            <w:r w:rsidRPr="00392CAC">
              <w:t>.</w:t>
            </w:r>
          </w:p>
        </w:tc>
        <w:tc>
          <w:tcPr>
            <w:tcW w:w="1276" w:type="dxa"/>
            <w:tcBorders>
              <w:top w:val="single" w:sz="4" w:space="0" w:color="auto"/>
              <w:left w:val="single" w:sz="4" w:space="0" w:color="auto"/>
              <w:bottom w:val="nil"/>
            </w:tcBorders>
            <w:vAlign w:val="center"/>
          </w:tcPr>
          <w:p w:rsidR="00D45424" w:rsidRPr="00392CAC" w:rsidRDefault="00D45424" w:rsidP="00F44FC6">
            <w:pPr>
              <w:ind w:left="-108" w:right="-108"/>
              <w:jc w:val="center"/>
            </w:pPr>
            <w:r w:rsidRPr="00392CAC">
              <w:t>Сумма</w:t>
            </w:r>
          </w:p>
          <w:p w:rsidR="00D45424" w:rsidRPr="00392CAC" w:rsidRDefault="00D45424" w:rsidP="00F44FC6">
            <w:pPr>
              <w:ind w:left="-108" w:right="-108"/>
              <w:jc w:val="center"/>
            </w:pPr>
            <w:r w:rsidRPr="00392CAC">
              <w:t>без НДС,</w:t>
            </w:r>
          </w:p>
          <w:p w:rsidR="00D45424" w:rsidRPr="00392CAC" w:rsidRDefault="00D45424" w:rsidP="00F44FC6">
            <w:pPr>
              <w:ind w:left="-108" w:right="-108"/>
              <w:jc w:val="center"/>
            </w:pPr>
            <w:r w:rsidRPr="00392CAC">
              <w:t>руб.</w:t>
            </w:r>
          </w:p>
        </w:tc>
      </w:tr>
      <w:tr w:rsidR="00D45424" w:rsidRPr="002B457A" w:rsidTr="00F44FC6">
        <w:trPr>
          <w:trHeight w:val="531"/>
          <w:jc w:val="center"/>
        </w:trPr>
        <w:tc>
          <w:tcPr>
            <w:tcW w:w="507" w:type="dxa"/>
            <w:tcBorders>
              <w:top w:val="single" w:sz="4" w:space="0" w:color="auto"/>
              <w:bottom w:val="single" w:sz="4" w:space="0" w:color="auto"/>
              <w:right w:val="single" w:sz="4" w:space="0" w:color="auto"/>
            </w:tcBorders>
            <w:vAlign w:val="bottom"/>
          </w:tcPr>
          <w:p w:rsidR="00D45424" w:rsidRPr="00392CAC" w:rsidRDefault="00D45424" w:rsidP="00F44FC6">
            <w:pPr>
              <w:tabs>
                <w:tab w:val="left" w:pos="57"/>
              </w:tabs>
              <w:jc w:val="center"/>
            </w:pPr>
          </w:p>
        </w:tc>
        <w:tc>
          <w:tcPr>
            <w:tcW w:w="3482" w:type="dxa"/>
            <w:tcBorders>
              <w:top w:val="single" w:sz="4" w:space="0" w:color="auto"/>
              <w:left w:val="single" w:sz="4" w:space="0" w:color="auto"/>
              <w:bottom w:val="single" w:sz="4" w:space="0" w:color="auto"/>
              <w:right w:val="single" w:sz="4" w:space="0" w:color="auto"/>
            </w:tcBorders>
            <w:vAlign w:val="bottom"/>
          </w:tcPr>
          <w:p w:rsidR="00D45424" w:rsidRDefault="00D45424" w:rsidP="00F44FC6">
            <w:pPr>
              <w:rPr>
                <w:sz w:val="20"/>
                <w:szCs w:val="20"/>
              </w:rPr>
            </w:pPr>
          </w:p>
        </w:tc>
        <w:tc>
          <w:tcPr>
            <w:tcW w:w="3240" w:type="dxa"/>
            <w:tcBorders>
              <w:top w:val="single" w:sz="4" w:space="0" w:color="auto"/>
              <w:left w:val="single" w:sz="4" w:space="0" w:color="auto"/>
              <w:bottom w:val="single" w:sz="4" w:space="0" w:color="auto"/>
              <w:right w:val="single" w:sz="4" w:space="0" w:color="auto"/>
            </w:tcBorders>
            <w:vAlign w:val="bottom"/>
          </w:tcPr>
          <w:p w:rsidR="00D45424" w:rsidRPr="002B457A" w:rsidRDefault="00D45424" w:rsidP="00F44FC6">
            <w:pPr>
              <w:rPr>
                <w:sz w:val="20"/>
                <w:szCs w:val="20"/>
              </w:rPr>
            </w:pPr>
          </w:p>
        </w:tc>
        <w:tc>
          <w:tcPr>
            <w:tcW w:w="540" w:type="dxa"/>
            <w:tcBorders>
              <w:top w:val="single" w:sz="4" w:space="0" w:color="auto"/>
              <w:left w:val="single" w:sz="4" w:space="0" w:color="auto"/>
              <w:bottom w:val="single" w:sz="4" w:space="0" w:color="auto"/>
              <w:right w:val="single" w:sz="4" w:space="0" w:color="auto"/>
            </w:tcBorders>
            <w:vAlign w:val="center"/>
          </w:tcPr>
          <w:p w:rsidR="00D45424" w:rsidRPr="002B457A" w:rsidRDefault="00D45424" w:rsidP="00F44FC6">
            <w:pPr>
              <w:rPr>
                <w:sz w:val="20"/>
                <w:szCs w:val="20"/>
              </w:rPr>
            </w:pPr>
          </w:p>
        </w:tc>
        <w:tc>
          <w:tcPr>
            <w:tcW w:w="829" w:type="dxa"/>
            <w:tcBorders>
              <w:top w:val="single" w:sz="4" w:space="0" w:color="auto"/>
              <w:left w:val="single" w:sz="4" w:space="0" w:color="auto"/>
              <w:bottom w:val="single" w:sz="4" w:space="0" w:color="auto"/>
              <w:right w:val="single" w:sz="4" w:space="0" w:color="auto"/>
            </w:tcBorders>
            <w:vAlign w:val="bottom"/>
          </w:tcPr>
          <w:p w:rsidR="00D45424" w:rsidRPr="002B457A" w:rsidRDefault="00D45424" w:rsidP="00F44FC6">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45424" w:rsidRPr="002B457A" w:rsidRDefault="00D45424" w:rsidP="00F44FC6">
            <w:pPr>
              <w:jc w:val="center"/>
              <w:rPr>
                <w:sz w:val="20"/>
                <w:szCs w:val="20"/>
              </w:rPr>
            </w:pPr>
          </w:p>
        </w:tc>
        <w:tc>
          <w:tcPr>
            <w:tcW w:w="1276" w:type="dxa"/>
            <w:tcBorders>
              <w:top w:val="single" w:sz="4" w:space="0" w:color="auto"/>
              <w:left w:val="single" w:sz="4" w:space="0" w:color="auto"/>
              <w:bottom w:val="single" w:sz="4" w:space="0" w:color="auto"/>
            </w:tcBorders>
            <w:vAlign w:val="bottom"/>
          </w:tcPr>
          <w:p w:rsidR="00D45424" w:rsidRPr="002B457A" w:rsidRDefault="00D45424" w:rsidP="00F44FC6">
            <w:pPr>
              <w:jc w:val="center"/>
              <w:rPr>
                <w:sz w:val="20"/>
                <w:szCs w:val="20"/>
              </w:rPr>
            </w:pPr>
          </w:p>
        </w:tc>
      </w:tr>
      <w:tr w:rsidR="00D45424" w:rsidRPr="00392CAC" w:rsidTr="00F44FC6">
        <w:trPr>
          <w:jc w:val="center"/>
        </w:trPr>
        <w:tc>
          <w:tcPr>
            <w:tcW w:w="9732" w:type="dxa"/>
            <w:gridSpan w:val="6"/>
            <w:tcBorders>
              <w:top w:val="single" w:sz="4" w:space="0" w:color="auto"/>
              <w:bottom w:val="single" w:sz="4" w:space="0" w:color="auto"/>
              <w:right w:val="single" w:sz="4" w:space="0" w:color="auto"/>
            </w:tcBorders>
            <w:vAlign w:val="center"/>
          </w:tcPr>
          <w:p w:rsidR="00D45424" w:rsidRPr="00392CAC" w:rsidRDefault="00D45424" w:rsidP="00F44FC6">
            <w:pPr>
              <w:rPr>
                <w:b/>
              </w:rPr>
            </w:pPr>
            <w:r w:rsidRPr="00392CAC">
              <w:rPr>
                <w:b/>
              </w:rPr>
              <w:t>Итого без НДС:</w:t>
            </w:r>
          </w:p>
        </w:tc>
        <w:tc>
          <w:tcPr>
            <w:tcW w:w="1276" w:type="dxa"/>
            <w:tcBorders>
              <w:top w:val="single" w:sz="4" w:space="0" w:color="auto"/>
              <w:left w:val="single" w:sz="4" w:space="0" w:color="auto"/>
              <w:bottom w:val="single" w:sz="4" w:space="0" w:color="auto"/>
            </w:tcBorders>
            <w:vAlign w:val="center"/>
          </w:tcPr>
          <w:p w:rsidR="00D45424" w:rsidRPr="00392CAC" w:rsidRDefault="00D45424" w:rsidP="00F44FC6">
            <w:pPr>
              <w:jc w:val="right"/>
              <w:rPr>
                <w:b/>
              </w:rPr>
            </w:pPr>
          </w:p>
        </w:tc>
      </w:tr>
      <w:tr w:rsidR="00D45424" w:rsidRPr="00392CAC" w:rsidTr="00F44FC6">
        <w:trPr>
          <w:jc w:val="center"/>
        </w:trPr>
        <w:tc>
          <w:tcPr>
            <w:tcW w:w="9732" w:type="dxa"/>
            <w:gridSpan w:val="6"/>
            <w:tcBorders>
              <w:top w:val="single" w:sz="4" w:space="0" w:color="auto"/>
              <w:bottom w:val="single" w:sz="4" w:space="0" w:color="auto"/>
              <w:right w:val="single" w:sz="4" w:space="0" w:color="auto"/>
            </w:tcBorders>
            <w:vAlign w:val="center"/>
          </w:tcPr>
          <w:p w:rsidR="00D45424" w:rsidRPr="00392CAC" w:rsidRDefault="00D45424" w:rsidP="00F44FC6">
            <w:pPr>
              <w:rPr>
                <w:b/>
              </w:rPr>
            </w:pPr>
            <w:r w:rsidRPr="00392CAC">
              <w:rPr>
                <w:b/>
              </w:rPr>
              <w:t>Итого НДС 18%:</w:t>
            </w:r>
          </w:p>
        </w:tc>
        <w:tc>
          <w:tcPr>
            <w:tcW w:w="1276" w:type="dxa"/>
            <w:tcBorders>
              <w:top w:val="single" w:sz="4" w:space="0" w:color="auto"/>
              <w:left w:val="single" w:sz="4" w:space="0" w:color="auto"/>
              <w:bottom w:val="single" w:sz="4" w:space="0" w:color="auto"/>
            </w:tcBorders>
            <w:vAlign w:val="center"/>
          </w:tcPr>
          <w:p w:rsidR="00D45424" w:rsidRPr="00392CAC" w:rsidRDefault="00D45424" w:rsidP="00F44FC6">
            <w:pPr>
              <w:jc w:val="right"/>
              <w:rPr>
                <w:b/>
              </w:rPr>
            </w:pPr>
          </w:p>
        </w:tc>
      </w:tr>
      <w:tr w:rsidR="00D45424" w:rsidRPr="00392CAC" w:rsidTr="00F44FC6">
        <w:trPr>
          <w:jc w:val="center"/>
        </w:trPr>
        <w:tc>
          <w:tcPr>
            <w:tcW w:w="9732" w:type="dxa"/>
            <w:gridSpan w:val="6"/>
            <w:tcBorders>
              <w:top w:val="single" w:sz="4" w:space="0" w:color="auto"/>
              <w:bottom w:val="single" w:sz="4" w:space="0" w:color="auto"/>
              <w:right w:val="single" w:sz="4" w:space="0" w:color="auto"/>
            </w:tcBorders>
            <w:vAlign w:val="center"/>
          </w:tcPr>
          <w:p w:rsidR="00D45424" w:rsidRPr="00392CAC" w:rsidRDefault="00D45424" w:rsidP="00F44FC6">
            <w:pPr>
              <w:rPr>
                <w:b/>
              </w:rPr>
            </w:pPr>
            <w:r w:rsidRPr="00392CAC">
              <w:rPr>
                <w:b/>
              </w:rPr>
              <w:t>Всего с НДС:</w:t>
            </w:r>
          </w:p>
        </w:tc>
        <w:tc>
          <w:tcPr>
            <w:tcW w:w="1276" w:type="dxa"/>
            <w:tcBorders>
              <w:top w:val="single" w:sz="4" w:space="0" w:color="auto"/>
              <w:left w:val="single" w:sz="4" w:space="0" w:color="auto"/>
              <w:bottom w:val="single" w:sz="4" w:space="0" w:color="auto"/>
            </w:tcBorders>
            <w:vAlign w:val="center"/>
          </w:tcPr>
          <w:p w:rsidR="00D45424" w:rsidRPr="00392CAC" w:rsidRDefault="00D45424" w:rsidP="00F44FC6">
            <w:pPr>
              <w:jc w:val="right"/>
              <w:rPr>
                <w:b/>
              </w:rPr>
            </w:pPr>
          </w:p>
        </w:tc>
      </w:tr>
    </w:tbl>
    <w:p w:rsidR="00D45424" w:rsidRPr="00392CAC" w:rsidRDefault="00D45424" w:rsidP="00D45424">
      <w:pPr>
        <w:ind w:left="180"/>
        <w:jc w:val="both"/>
        <w:rPr>
          <w:b/>
          <w:sz w:val="12"/>
          <w:szCs w:val="12"/>
        </w:rPr>
      </w:pPr>
    </w:p>
    <w:p w:rsidR="00D45424" w:rsidRPr="00392CAC" w:rsidRDefault="00D45424" w:rsidP="00D45424">
      <w:pPr>
        <w:ind w:left="180"/>
        <w:jc w:val="both"/>
        <w:rPr>
          <w:iCs/>
        </w:rPr>
      </w:pPr>
      <w:r w:rsidRPr="00392CAC">
        <w:t>Сумма договора указана с НДС, включая расходы на перевозку, доставку, упаковку, тару страхование, уплату таможенных пошлин, налогов, сборов и других обязательных платежей</w:t>
      </w:r>
      <w:r w:rsidRPr="00392CAC">
        <w:rPr>
          <w:iCs/>
        </w:rPr>
        <w:t>.</w:t>
      </w:r>
    </w:p>
    <w:p w:rsidR="00D45424" w:rsidRPr="00392CAC" w:rsidRDefault="00D45424" w:rsidP="00D45424">
      <w:pPr>
        <w:ind w:left="180"/>
        <w:jc w:val="both"/>
        <w:rPr>
          <w:iCs/>
          <w:sz w:val="12"/>
          <w:szCs w:val="12"/>
        </w:rPr>
      </w:pPr>
    </w:p>
    <w:p w:rsidR="00D45424" w:rsidRPr="00392CAC" w:rsidRDefault="00D45424" w:rsidP="00D45424">
      <w:pPr>
        <w:tabs>
          <w:tab w:val="left" w:pos="6540"/>
        </w:tabs>
        <w:jc w:val="both"/>
      </w:pPr>
      <w:r w:rsidRPr="00392CAC">
        <w:t>2. Требования к гарантии, упаковке, комплектации, технической документации  поставки:</w:t>
      </w:r>
    </w:p>
    <w:p w:rsidR="00D45424" w:rsidRPr="00392CAC" w:rsidRDefault="00D45424" w:rsidP="00D45424">
      <w:pPr>
        <w:numPr>
          <w:ilvl w:val="1"/>
          <w:numId w:val="101"/>
        </w:numPr>
        <w:jc w:val="both"/>
      </w:pPr>
      <w:r w:rsidRPr="00392CAC">
        <w:t>Полное соответствие товара и сопроводительной документации заявленным техническим условиям</w:t>
      </w:r>
    </w:p>
    <w:p w:rsidR="00D45424" w:rsidRPr="00392CAC" w:rsidRDefault="00D45424" w:rsidP="00D45424">
      <w:pPr>
        <w:jc w:val="both"/>
      </w:pPr>
      <w:r w:rsidRPr="00392CAC">
        <w:t>Наличие сертификатов производителя заверенного подлинной  печатью и визой (с расшифровкой) поставщика обязательно.</w:t>
      </w:r>
    </w:p>
    <w:p w:rsidR="00D45424" w:rsidRPr="00392CAC" w:rsidRDefault="00D45424" w:rsidP="00D45424">
      <w:pPr>
        <w:rPr>
          <w:sz w:val="12"/>
          <w:szCs w:val="12"/>
        </w:rPr>
      </w:pPr>
    </w:p>
    <w:tbl>
      <w:tblPr>
        <w:tblW w:w="10255" w:type="dxa"/>
        <w:tblInd w:w="15" w:type="dxa"/>
        <w:tblLayout w:type="fixed"/>
        <w:tblLook w:val="00A0" w:firstRow="1" w:lastRow="0" w:firstColumn="1" w:lastColumn="0" w:noHBand="0" w:noVBand="0"/>
      </w:tblPr>
      <w:tblGrid>
        <w:gridCol w:w="4978"/>
        <w:gridCol w:w="306"/>
        <w:gridCol w:w="4971"/>
      </w:tblGrid>
      <w:tr w:rsidR="00D45424" w:rsidRPr="00392CAC" w:rsidTr="00F44FC6">
        <w:trPr>
          <w:trHeight w:hRule="exact" w:val="2086"/>
        </w:trPr>
        <w:tc>
          <w:tcPr>
            <w:tcW w:w="4978" w:type="dxa"/>
            <w:tcMar>
              <w:top w:w="0" w:type="dxa"/>
              <w:left w:w="15" w:type="dxa"/>
              <w:bottom w:w="0" w:type="dxa"/>
              <w:right w:w="15" w:type="dxa"/>
            </w:tcMar>
          </w:tcPr>
          <w:p w:rsidR="00D45424" w:rsidRPr="00392CAC" w:rsidRDefault="00D45424" w:rsidP="00F44FC6">
            <w:pPr>
              <w:widowControl w:val="0"/>
              <w:autoSpaceDE w:val="0"/>
              <w:autoSpaceDN w:val="0"/>
              <w:adjustRightInd w:val="0"/>
              <w:spacing w:before="29" w:line="256" w:lineRule="exact"/>
              <w:ind w:left="15"/>
              <w:rPr>
                <w:sz w:val="18"/>
                <w:szCs w:val="18"/>
              </w:rPr>
            </w:pPr>
            <w:r w:rsidRPr="00392CAC">
              <w:rPr>
                <w:color w:val="000000"/>
              </w:rPr>
              <w:br/>
            </w:r>
            <w:r w:rsidRPr="00392CAC">
              <w:rPr>
                <w:b/>
                <w:bCs/>
                <w:color w:val="000000"/>
              </w:rPr>
              <w:t>Покупатель:</w:t>
            </w:r>
            <w:r w:rsidRPr="00392CAC">
              <w:rPr>
                <w:color w:val="000000"/>
              </w:rPr>
              <w:br/>
            </w:r>
            <w:r w:rsidRPr="00392CAC">
              <w:rPr>
                <w:color w:val="000000"/>
              </w:rPr>
              <w:br/>
            </w:r>
            <w:r w:rsidRPr="00392CAC">
              <w:t>_ _ _ _ _ _ _ _ _ _ _ _</w:t>
            </w:r>
            <w:r>
              <w:rPr>
                <w:color w:val="000000"/>
              </w:rPr>
              <w:t xml:space="preserve"> И.А. Ларионов</w:t>
            </w:r>
            <w:r w:rsidRPr="00392CAC">
              <w:rPr>
                <w:color w:val="000000"/>
              </w:rPr>
              <w:br/>
            </w:r>
          </w:p>
          <w:p w:rsidR="00D45424" w:rsidRPr="00392CAC" w:rsidRDefault="00D45424" w:rsidP="00F44FC6">
            <w:pPr>
              <w:widowControl w:val="0"/>
              <w:autoSpaceDE w:val="0"/>
              <w:autoSpaceDN w:val="0"/>
              <w:adjustRightInd w:val="0"/>
              <w:spacing w:before="29" w:line="256" w:lineRule="exact"/>
              <w:ind w:left="15"/>
              <w:rPr>
                <w:rFonts w:ascii="MS Sans Serif" w:hAnsi="MS Sans Serif"/>
              </w:rPr>
            </w:pPr>
            <w:r w:rsidRPr="00392CAC">
              <w:rPr>
                <w:sz w:val="18"/>
                <w:szCs w:val="18"/>
              </w:rPr>
              <w:t>М.П.</w:t>
            </w:r>
          </w:p>
          <w:p w:rsidR="00D45424" w:rsidRPr="00392CAC" w:rsidRDefault="00D45424" w:rsidP="00F44FC6">
            <w:pPr>
              <w:rPr>
                <w:rFonts w:ascii="MS Sans Serif" w:hAnsi="MS Sans Serif"/>
                <w:sz w:val="12"/>
                <w:szCs w:val="12"/>
              </w:rPr>
            </w:pPr>
          </w:p>
        </w:tc>
        <w:tc>
          <w:tcPr>
            <w:tcW w:w="306" w:type="dxa"/>
            <w:tcMar>
              <w:top w:w="0" w:type="dxa"/>
              <w:left w:w="15" w:type="dxa"/>
              <w:bottom w:w="0" w:type="dxa"/>
              <w:right w:w="15" w:type="dxa"/>
            </w:tcMar>
          </w:tcPr>
          <w:p w:rsidR="00D45424" w:rsidRPr="00392CAC" w:rsidRDefault="00D45424" w:rsidP="00F44FC6">
            <w:pPr>
              <w:widowControl w:val="0"/>
              <w:autoSpaceDE w:val="0"/>
              <w:autoSpaceDN w:val="0"/>
              <w:adjustRightInd w:val="0"/>
              <w:spacing w:before="29" w:line="256" w:lineRule="exact"/>
              <w:ind w:left="15"/>
              <w:rPr>
                <w:rFonts w:ascii="MS Sans Serif" w:hAnsi="MS Sans Serif" w:cs="MS Sans Serif"/>
                <w:color w:val="000000"/>
                <w:sz w:val="20"/>
                <w:szCs w:val="20"/>
              </w:rPr>
            </w:pPr>
          </w:p>
        </w:tc>
        <w:tc>
          <w:tcPr>
            <w:tcW w:w="4971" w:type="dxa"/>
            <w:tcMar>
              <w:top w:w="0" w:type="dxa"/>
              <w:left w:w="15" w:type="dxa"/>
              <w:bottom w:w="0" w:type="dxa"/>
              <w:right w:w="15" w:type="dxa"/>
            </w:tcMar>
          </w:tcPr>
          <w:p w:rsidR="00D45424" w:rsidRPr="00392CAC" w:rsidRDefault="00D45424" w:rsidP="00F44FC6">
            <w:pPr>
              <w:widowControl w:val="0"/>
              <w:autoSpaceDE w:val="0"/>
              <w:autoSpaceDN w:val="0"/>
              <w:adjustRightInd w:val="0"/>
              <w:spacing w:before="29" w:line="256" w:lineRule="exact"/>
              <w:ind w:left="15"/>
              <w:rPr>
                <w:rFonts w:ascii="MS Sans Serif" w:hAnsi="MS Sans Serif"/>
              </w:rPr>
            </w:pPr>
            <w:r w:rsidRPr="00392CAC">
              <w:rPr>
                <w:color w:val="000000"/>
              </w:rPr>
              <w:br/>
            </w:r>
            <w:r w:rsidRPr="00392CAC">
              <w:rPr>
                <w:b/>
                <w:bCs/>
                <w:color w:val="000000"/>
              </w:rPr>
              <w:t>Поставщик:</w:t>
            </w:r>
            <w:r w:rsidRPr="00392CAC">
              <w:rPr>
                <w:color w:val="000000"/>
              </w:rPr>
              <w:br/>
            </w:r>
            <w:r w:rsidRPr="00392CAC">
              <w:rPr>
                <w:color w:val="000000"/>
              </w:rPr>
              <w:br/>
            </w:r>
            <w:r w:rsidRPr="00392CAC">
              <w:t>_ _ _ _ _ _ _ _ _ _ _ _</w:t>
            </w:r>
            <w:r w:rsidRPr="00392CAC">
              <w:rPr>
                <w:color w:val="000000"/>
              </w:rPr>
              <w:t xml:space="preserve"> </w:t>
            </w:r>
            <w:r w:rsidRPr="00392CAC">
              <w:rPr>
                <w:color w:val="000000"/>
              </w:rPr>
              <w:br/>
            </w:r>
            <w:r w:rsidRPr="00392CAC">
              <w:rPr>
                <w:color w:val="000000"/>
              </w:rPr>
              <w:br/>
            </w:r>
            <w:r w:rsidRPr="00392CAC">
              <w:rPr>
                <w:sz w:val="18"/>
                <w:szCs w:val="18"/>
              </w:rPr>
              <w:t>М.П.</w:t>
            </w:r>
          </w:p>
        </w:tc>
      </w:tr>
    </w:tbl>
    <w:p w:rsidR="0065100C" w:rsidRDefault="0065100C" w:rsidP="006E2EEF">
      <w:pPr>
        <w:pStyle w:val="af3"/>
        <w:tabs>
          <w:tab w:val="left" w:pos="750"/>
        </w:tabs>
        <w:spacing w:before="0" w:after="0"/>
        <w:jc w:val="both"/>
        <w:rPr>
          <w:lang w:val="ru-RU"/>
        </w:rPr>
      </w:pPr>
    </w:p>
    <w:p w:rsidR="0065100C" w:rsidRDefault="0065100C" w:rsidP="006E2EEF">
      <w:pPr>
        <w:pStyle w:val="af3"/>
        <w:tabs>
          <w:tab w:val="left" w:pos="750"/>
        </w:tabs>
        <w:spacing w:before="0" w:after="0"/>
        <w:jc w:val="both"/>
        <w:rPr>
          <w:lang w:val="ru-RU"/>
        </w:rPr>
      </w:pPr>
    </w:p>
    <w:p w:rsidR="0065100C" w:rsidRDefault="0065100C" w:rsidP="006E2EEF">
      <w:pPr>
        <w:pStyle w:val="af3"/>
        <w:tabs>
          <w:tab w:val="left" w:pos="750"/>
        </w:tabs>
        <w:spacing w:before="0" w:after="0"/>
        <w:jc w:val="both"/>
        <w:rPr>
          <w:lang w:val="ru-RU"/>
        </w:rPr>
      </w:pPr>
    </w:p>
    <w:p w:rsidR="0065100C" w:rsidRDefault="0065100C" w:rsidP="006E2EEF">
      <w:pPr>
        <w:pStyle w:val="af3"/>
        <w:tabs>
          <w:tab w:val="left" w:pos="750"/>
        </w:tabs>
        <w:spacing w:before="0" w:after="0"/>
        <w:jc w:val="both"/>
        <w:rPr>
          <w:lang w:val="ru-RU"/>
        </w:rPr>
      </w:pPr>
    </w:p>
    <w:p w:rsidR="0065100C" w:rsidRDefault="0065100C" w:rsidP="006E2EEF">
      <w:pPr>
        <w:pStyle w:val="af3"/>
        <w:tabs>
          <w:tab w:val="left" w:pos="750"/>
        </w:tabs>
        <w:spacing w:before="0" w:after="0"/>
        <w:jc w:val="both"/>
        <w:rPr>
          <w:lang w:val="ru-RU"/>
        </w:rPr>
      </w:pPr>
    </w:p>
    <w:p w:rsidR="0065100C" w:rsidRPr="006E2EEF" w:rsidRDefault="0065100C" w:rsidP="006E2EEF">
      <w:pPr>
        <w:pStyle w:val="af3"/>
        <w:tabs>
          <w:tab w:val="left" w:pos="750"/>
        </w:tabs>
        <w:spacing w:before="0" w:after="0"/>
        <w:jc w:val="both"/>
        <w:rPr>
          <w:lang w:val="ru-RU"/>
        </w:rPr>
      </w:pPr>
    </w:p>
    <w:sectPr w:rsidR="0065100C" w:rsidRPr="006E2EEF">
      <w:pgSz w:w="11926" w:h="16867"/>
      <w:pgMar w:top="565" w:right="565" w:bottom="282" w:left="1130"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57A1" w:rsidRDefault="00D657A1">
      <w:r>
        <w:separator/>
      </w:r>
    </w:p>
  </w:endnote>
  <w:endnote w:type="continuationSeparator" w:id="0">
    <w:p w:rsidR="00D657A1" w:rsidRDefault="00D657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Batang">
    <w:altName w:val="?Ўю¬і?¬р?¬Я?¬р|?¬р?"/>
    <w:panose1 w:val="02030600000101010101"/>
    <w:charset w:val="81"/>
    <w:family w:val="roman"/>
    <w:pitch w:val="variable"/>
    <w:sig w:usb0="B00002AF" w:usb1="69D77CFB" w:usb2="00000030" w:usb3="00000000" w:csb0="0008009F" w:csb1="00000000"/>
  </w:font>
  <w:font w:name="MS Sans Serif">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15B4" w:rsidRDefault="003515B4">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3515B4" w:rsidRDefault="003515B4">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15B4" w:rsidRPr="00FE6219" w:rsidRDefault="003515B4"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57A1" w:rsidRDefault="00D657A1">
      <w:r>
        <w:separator/>
      </w:r>
    </w:p>
  </w:footnote>
  <w:footnote w:type="continuationSeparator" w:id="0">
    <w:p w:rsidR="00D657A1" w:rsidRDefault="00D657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15B4" w:rsidRDefault="003515B4">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15B4" w:rsidRPr="00F429FC" w:rsidRDefault="003515B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70B2C">
      <w:rPr>
        <w:rFonts w:ascii="Times New Roman" w:hAnsi="Times New Roman" w:cs="Times New Roman"/>
        <w:noProof/>
        <w:sz w:val="24"/>
      </w:rPr>
      <w:t>42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E571AD9"/>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95C7386">
      <w:start w:val="1"/>
      <w:numFmt w:val="russianLower"/>
      <w:lvlText w:val="%1)"/>
      <w:lvlJc w:val="left"/>
      <w:pPr>
        <w:tabs>
          <w:tab w:val="num" w:pos="786"/>
        </w:tabs>
        <w:ind w:left="786" w:hanging="360"/>
      </w:pPr>
      <w:rPr>
        <w:rFonts w:hint="default"/>
      </w:rPr>
    </w:lvl>
    <w:lvl w:ilvl="1" w:tplc="7BC24C4E">
      <w:start w:val="1"/>
      <w:numFmt w:val="lowerLetter"/>
      <w:lvlText w:val="%2."/>
      <w:lvlJc w:val="left"/>
      <w:pPr>
        <w:tabs>
          <w:tab w:val="num" w:pos="1440"/>
        </w:tabs>
        <w:ind w:left="1440" w:hanging="360"/>
      </w:pPr>
    </w:lvl>
    <w:lvl w:ilvl="2" w:tplc="9BC8CA5A" w:tentative="1">
      <w:start w:val="1"/>
      <w:numFmt w:val="lowerRoman"/>
      <w:lvlText w:val="%3."/>
      <w:lvlJc w:val="right"/>
      <w:pPr>
        <w:tabs>
          <w:tab w:val="num" w:pos="2160"/>
        </w:tabs>
        <w:ind w:left="2160" w:hanging="180"/>
      </w:pPr>
    </w:lvl>
    <w:lvl w:ilvl="3" w:tplc="75885DD4">
      <w:start w:val="1"/>
      <w:numFmt w:val="decimal"/>
      <w:lvlText w:val="%4."/>
      <w:lvlJc w:val="left"/>
      <w:pPr>
        <w:tabs>
          <w:tab w:val="num" w:pos="2880"/>
        </w:tabs>
        <w:ind w:left="2880" w:hanging="360"/>
      </w:pPr>
    </w:lvl>
    <w:lvl w:ilvl="4" w:tplc="1316B258">
      <w:start w:val="1"/>
      <w:numFmt w:val="lowerLetter"/>
      <w:lvlText w:val="%5."/>
      <w:lvlJc w:val="left"/>
      <w:pPr>
        <w:tabs>
          <w:tab w:val="num" w:pos="3600"/>
        </w:tabs>
        <w:ind w:left="3600" w:hanging="360"/>
      </w:pPr>
    </w:lvl>
    <w:lvl w:ilvl="5" w:tplc="8B24901A" w:tentative="1">
      <w:start w:val="1"/>
      <w:numFmt w:val="lowerRoman"/>
      <w:lvlText w:val="%6."/>
      <w:lvlJc w:val="right"/>
      <w:pPr>
        <w:tabs>
          <w:tab w:val="num" w:pos="4320"/>
        </w:tabs>
        <w:ind w:left="4320" w:hanging="180"/>
      </w:pPr>
    </w:lvl>
    <w:lvl w:ilvl="6" w:tplc="C062EB36" w:tentative="1">
      <w:start w:val="1"/>
      <w:numFmt w:val="decimal"/>
      <w:lvlText w:val="%7."/>
      <w:lvlJc w:val="left"/>
      <w:pPr>
        <w:tabs>
          <w:tab w:val="num" w:pos="5040"/>
        </w:tabs>
        <w:ind w:left="5040" w:hanging="360"/>
      </w:pPr>
    </w:lvl>
    <w:lvl w:ilvl="7" w:tplc="F6D29D6A" w:tentative="1">
      <w:start w:val="1"/>
      <w:numFmt w:val="lowerLetter"/>
      <w:lvlText w:val="%8."/>
      <w:lvlJc w:val="left"/>
      <w:pPr>
        <w:tabs>
          <w:tab w:val="num" w:pos="5760"/>
        </w:tabs>
        <w:ind w:left="5760" w:hanging="360"/>
      </w:pPr>
    </w:lvl>
    <w:lvl w:ilvl="8" w:tplc="9760C58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5F22F37E"/>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21AE6352">
      <w:start w:val="1"/>
      <w:numFmt w:val="decimal"/>
      <w:lvlText w:val="%1."/>
      <w:lvlJc w:val="left"/>
      <w:pPr>
        <w:tabs>
          <w:tab w:val="num" w:pos="360"/>
        </w:tabs>
        <w:ind w:left="360" w:hanging="360"/>
      </w:pPr>
    </w:lvl>
    <w:lvl w:ilvl="1" w:tplc="A3F8CF0C">
      <w:start w:val="1"/>
      <w:numFmt w:val="lowerLetter"/>
      <w:lvlText w:val="%2."/>
      <w:lvlJc w:val="left"/>
      <w:pPr>
        <w:tabs>
          <w:tab w:val="num" w:pos="1080"/>
        </w:tabs>
        <w:ind w:left="1080" w:hanging="360"/>
      </w:pPr>
    </w:lvl>
    <w:lvl w:ilvl="2" w:tplc="BAD28AFA" w:tentative="1">
      <w:start w:val="1"/>
      <w:numFmt w:val="lowerRoman"/>
      <w:lvlText w:val="%3."/>
      <w:lvlJc w:val="right"/>
      <w:pPr>
        <w:tabs>
          <w:tab w:val="num" w:pos="1800"/>
        </w:tabs>
        <w:ind w:left="1800" w:hanging="180"/>
      </w:pPr>
    </w:lvl>
    <w:lvl w:ilvl="3" w:tplc="342E25C2" w:tentative="1">
      <w:start w:val="1"/>
      <w:numFmt w:val="decimal"/>
      <w:lvlText w:val="%4."/>
      <w:lvlJc w:val="left"/>
      <w:pPr>
        <w:tabs>
          <w:tab w:val="num" w:pos="2520"/>
        </w:tabs>
        <w:ind w:left="2520" w:hanging="360"/>
      </w:pPr>
    </w:lvl>
    <w:lvl w:ilvl="4" w:tplc="0540DD8C" w:tentative="1">
      <w:start w:val="1"/>
      <w:numFmt w:val="lowerLetter"/>
      <w:lvlText w:val="%5."/>
      <w:lvlJc w:val="left"/>
      <w:pPr>
        <w:tabs>
          <w:tab w:val="num" w:pos="3240"/>
        </w:tabs>
        <w:ind w:left="3240" w:hanging="360"/>
      </w:pPr>
    </w:lvl>
    <w:lvl w:ilvl="5" w:tplc="0602E1A2" w:tentative="1">
      <w:start w:val="1"/>
      <w:numFmt w:val="lowerRoman"/>
      <w:lvlText w:val="%6."/>
      <w:lvlJc w:val="right"/>
      <w:pPr>
        <w:tabs>
          <w:tab w:val="num" w:pos="3960"/>
        </w:tabs>
        <w:ind w:left="3960" w:hanging="180"/>
      </w:pPr>
    </w:lvl>
    <w:lvl w:ilvl="6" w:tplc="C31EEAB2" w:tentative="1">
      <w:start w:val="1"/>
      <w:numFmt w:val="decimal"/>
      <w:lvlText w:val="%7."/>
      <w:lvlJc w:val="left"/>
      <w:pPr>
        <w:tabs>
          <w:tab w:val="num" w:pos="4680"/>
        </w:tabs>
        <w:ind w:left="4680" w:hanging="360"/>
      </w:pPr>
    </w:lvl>
    <w:lvl w:ilvl="7" w:tplc="765E677C" w:tentative="1">
      <w:start w:val="1"/>
      <w:numFmt w:val="lowerLetter"/>
      <w:lvlText w:val="%8."/>
      <w:lvlJc w:val="left"/>
      <w:pPr>
        <w:tabs>
          <w:tab w:val="num" w:pos="5400"/>
        </w:tabs>
        <w:ind w:left="5400" w:hanging="360"/>
      </w:pPr>
    </w:lvl>
    <w:lvl w:ilvl="8" w:tplc="6E94A5FA" w:tentative="1">
      <w:start w:val="1"/>
      <w:numFmt w:val="lowerRoman"/>
      <w:lvlText w:val="%9."/>
      <w:lvlJc w:val="right"/>
      <w:pPr>
        <w:tabs>
          <w:tab w:val="num" w:pos="6120"/>
        </w:tabs>
        <w:ind w:left="6120" w:hanging="180"/>
      </w:pPr>
    </w:lvl>
  </w:abstractNum>
  <w:abstractNum w:abstractNumId="23">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9AA4FB98">
      <w:start w:val="1"/>
      <w:numFmt w:val="decimal"/>
      <w:lvlText w:val="%1."/>
      <w:lvlJc w:val="left"/>
      <w:pPr>
        <w:tabs>
          <w:tab w:val="num" w:pos="360"/>
        </w:tabs>
        <w:ind w:left="360" w:hanging="360"/>
      </w:pPr>
    </w:lvl>
    <w:lvl w:ilvl="1" w:tplc="BB7405D8" w:tentative="1">
      <w:start w:val="1"/>
      <w:numFmt w:val="lowerLetter"/>
      <w:lvlText w:val="%2."/>
      <w:lvlJc w:val="left"/>
      <w:pPr>
        <w:tabs>
          <w:tab w:val="num" w:pos="1080"/>
        </w:tabs>
        <w:ind w:left="1080" w:hanging="360"/>
      </w:pPr>
    </w:lvl>
    <w:lvl w:ilvl="2" w:tplc="9024437C" w:tentative="1">
      <w:start w:val="1"/>
      <w:numFmt w:val="lowerRoman"/>
      <w:lvlText w:val="%3."/>
      <w:lvlJc w:val="right"/>
      <w:pPr>
        <w:tabs>
          <w:tab w:val="num" w:pos="1800"/>
        </w:tabs>
        <w:ind w:left="1800" w:hanging="180"/>
      </w:pPr>
    </w:lvl>
    <w:lvl w:ilvl="3" w:tplc="4C90A596" w:tentative="1">
      <w:start w:val="1"/>
      <w:numFmt w:val="decimal"/>
      <w:lvlText w:val="%4."/>
      <w:lvlJc w:val="left"/>
      <w:pPr>
        <w:tabs>
          <w:tab w:val="num" w:pos="2520"/>
        </w:tabs>
        <w:ind w:left="2520" w:hanging="360"/>
      </w:pPr>
    </w:lvl>
    <w:lvl w:ilvl="4" w:tplc="EF506D10" w:tentative="1">
      <w:start w:val="1"/>
      <w:numFmt w:val="lowerLetter"/>
      <w:lvlText w:val="%5."/>
      <w:lvlJc w:val="left"/>
      <w:pPr>
        <w:tabs>
          <w:tab w:val="num" w:pos="3240"/>
        </w:tabs>
        <w:ind w:left="3240" w:hanging="360"/>
      </w:pPr>
    </w:lvl>
    <w:lvl w:ilvl="5" w:tplc="890ADB84" w:tentative="1">
      <w:start w:val="1"/>
      <w:numFmt w:val="lowerRoman"/>
      <w:lvlText w:val="%6."/>
      <w:lvlJc w:val="right"/>
      <w:pPr>
        <w:tabs>
          <w:tab w:val="num" w:pos="3960"/>
        </w:tabs>
        <w:ind w:left="3960" w:hanging="180"/>
      </w:pPr>
    </w:lvl>
    <w:lvl w:ilvl="6" w:tplc="F9D63C40" w:tentative="1">
      <w:start w:val="1"/>
      <w:numFmt w:val="decimal"/>
      <w:lvlText w:val="%7."/>
      <w:lvlJc w:val="left"/>
      <w:pPr>
        <w:tabs>
          <w:tab w:val="num" w:pos="4680"/>
        </w:tabs>
        <w:ind w:left="4680" w:hanging="360"/>
      </w:pPr>
    </w:lvl>
    <w:lvl w:ilvl="7" w:tplc="ABA0BC30" w:tentative="1">
      <w:start w:val="1"/>
      <w:numFmt w:val="lowerLetter"/>
      <w:lvlText w:val="%8."/>
      <w:lvlJc w:val="left"/>
      <w:pPr>
        <w:tabs>
          <w:tab w:val="num" w:pos="5400"/>
        </w:tabs>
        <w:ind w:left="5400" w:hanging="360"/>
      </w:pPr>
    </w:lvl>
    <w:lvl w:ilvl="8" w:tplc="17EE76D8"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A11C4C1E">
      <w:start w:val="1"/>
      <w:numFmt w:val="bullet"/>
      <w:lvlText w:val="-"/>
      <w:lvlJc w:val="left"/>
      <w:pPr>
        <w:tabs>
          <w:tab w:val="num" w:pos="1919"/>
        </w:tabs>
        <w:ind w:left="1919" w:hanging="453"/>
      </w:pPr>
      <w:rPr>
        <w:rFonts w:ascii="Times New Roman" w:hAnsi="Times New Roman" w:cs="Times New Roman" w:hint="default"/>
      </w:rPr>
    </w:lvl>
    <w:lvl w:ilvl="1" w:tplc="A3E0414E">
      <w:start w:val="1"/>
      <w:numFmt w:val="bullet"/>
      <w:lvlText w:val="­"/>
      <w:lvlJc w:val="left"/>
      <w:pPr>
        <w:tabs>
          <w:tab w:val="num" w:pos="2367"/>
        </w:tabs>
        <w:ind w:left="2367" w:hanging="360"/>
      </w:pPr>
      <w:rPr>
        <w:rFonts w:ascii="Arial (WT)" w:hAnsi="Arial (WT)" w:hint="default"/>
      </w:rPr>
    </w:lvl>
    <w:lvl w:ilvl="2" w:tplc="D03C3E5C" w:tentative="1">
      <w:start w:val="1"/>
      <w:numFmt w:val="bullet"/>
      <w:lvlText w:val=""/>
      <w:lvlJc w:val="left"/>
      <w:pPr>
        <w:tabs>
          <w:tab w:val="num" w:pos="3087"/>
        </w:tabs>
        <w:ind w:left="3087" w:hanging="360"/>
      </w:pPr>
      <w:rPr>
        <w:rFonts w:ascii="Symbol" w:hAnsi="Symbol" w:hint="default"/>
      </w:rPr>
    </w:lvl>
    <w:lvl w:ilvl="3" w:tplc="9E62818E" w:tentative="1">
      <w:start w:val="1"/>
      <w:numFmt w:val="bullet"/>
      <w:lvlText w:val=""/>
      <w:lvlJc w:val="left"/>
      <w:pPr>
        <w:tabs>
          <w:tab w:val="num" w:pos="3807"/>
        </w:tabs>
        <w:ind w:left="3807" w:hanging="360"/>
      </w:pPr>
      <w:rPr>
        <w:rFonts w:ascii="Symbol" w:hAnsi="Symbol" w:hint="default"/>
      </w:rPr>
    </w:lvl>
    <w:lvl w:ilvl="4" w:tplc="AA08715E" w:tentative="1">
      <w:start w:val="1"/>
      <w:numFmt w:val="bullet"/>
      <w:lvlText w:val="o"/>
      <w:lvlJc w:val="left"/>
      <w:pPr>
        <w:tabs>
          <w:tab w:val="num" w:pos="4527"/>
        </w:tabs>
        <w:ind w:left="4527" w:hanging="360"/>
      </w:pPr>
      <w:rPr>
        <w:rFonts w:ascii="Arial (WT)" w:hAnsi="Arial (WT)" w:hint="default"/>
      </w:rPr>
    </w:lvl>
    <w:lvl w:ilvl="5" w:tplc="BEA2DAA8" w:tentative="1">
      <w:start w:val="1"/>
      <w:numFmt w:val="bullet"/>
      <w:lvlText w:val=""/>
      <w:lvlJc w:val="left"/>
      <w:pPr>
        <w:tabs>
          <w:tab w:val="num" w:pos="5247"/>
        </w:tabs>
        <w:ind w:left="5247" w:hanging="360"/>
      </w:pPr>
      <w:rPr>
        <w:rFonts w:ascii="Symbol" w:hAnsi="Symbol" w:hint="default"/>
      </w:rPr>
    </w:lvl>
    <w:lvl w:ilvl="6" w:tplc="139CAD46" w:tentative="1">
      <w:start w:val="1"/>
      <w:numFmt w:val="bullet"/>
      <w:lvlText w:val=""/>
      <w:lvlJc w:val="left"/>
      <w:pPr>
        <w:tabs>
          <w:tab w:val="num" w:pos="5967"/>
        </w:tabs>
        <w:ind w:left="5967" w:hanging="360"/>
      </w:pPr>
      <w:rPr>
        <w:rFonts w:ascii="Symbol" w:hAnsi="Symbol" w:hint="default"/>
      </w:rPr>
    </w:lvl>
    <w:lvl w:ilvl="7" w:tplc="F86AADFC" w:tentative="1">
      <w:start w:val="1"/>
      <w:numFmt w:val="bullet"/>
      <w:lvlText w:val="o"/>
      <w:lvlJc w:val="left"/>
      <w:pPr>
        <w:tabs>
          <w:tab w:val="num" w:pos="6687"/>
        </w:tabs>
        <w:ind w:left="6687" w:hanging="360"/>
      </w:pPr>
      <w:rPr>
        <w:rFonts w:ascii="Arial (WT)" w:hAnsi="Arial (WT)" w:hint="default"/>
      </w:rPr>
    </w:lvl>
    <w:lvl w:ilvl="8" w:tplc="511401F8"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368A18C6"/>
    <w:multiLevelType w:val="hybridMultilevel"/>
    <w:tmpl w:val="39DAE364"/>
    <w:lvl w:ilvl="0" w:tplc="BD248BA8">
      <w:start w:val="1"/>
      <w:numFmt w:val="russianLower"/>
      <w:lvlText w:val="%1)"/>
      <w:lvlJc w:val="left"/>
      <w:pPr>
        <w:tabs>
          <w:tab w:val="num" w:pos="786"/>
        </w:tabs>
        <w:ind w:left="786" w:hanging="360"/>
      </w:pPr>
      <w:rPr>
        <w:rFonts w:hint="default"/>
      </w:rPr>
    </w:lvl>
    <w:lvl w:ilvl="1" w:tplc="0F6E2BCA" w:tentative="1">
      <w:start w:val="1"/>
      <w:numFmt w:val="lowerLetter"/>
      <w:lvlText w:val="%2."/>
      <w:lvlJc w:val="left"/>
      <w:pPr>
        <w:ind w:left="1440" w:hanging="360"/>
      </w:pPr>
    </w:lvl>
    <w:lvl w:ilvl="2" w:tplc="5ECEA3F4" w:tentative="1">
      <w:start w:val="1"/>
      <w:numFmt w:val="lowerRoman"/>
      <w:lvlText w:val="%3."/>
      <w:lvlJc w:val="right"/>
      <w:pPr>
        <w:ind w:left="2160" w:hanging="180"/>
      </w:pPr>
    </w:lvl>
    <w:lvl w:ilvl="3" w:tplc="446E7E82" w:tentative="1">
      <w:start w:val="1"/>
      <w:numFmt w:val="decimal"/>
      <w:lvlText w:val="%4."/>
      <w:lvlJc w:val="left"/>
      <w:pPr>
        <w:ind w:left="2880" w:hanging="360"/>
      </w:pPr>
    </w:lvl>
    <w:lvl w:ilvl="4" w:tplc="9E3E3146" w:tentative="1">
      <w:start w:val="1"/>
      <w:numFmt w:val="lowerLetter"/>
      <w:lvlText w:val="%5."/>
      <w:lvlJc w:val="left"/>
      <w:pPr>
        <w:ind w:left="3600" w:hanging="360"/>
      </w:pPr>
    </w:lvl>
    <w:lvl w:ilvl="5" w:tplc="BA223186" w:tentative="1">
      <w:start w:val="1"/>
      <w:numFmt w:val="lowerRoman"/>
      <w:lvlText w:val="%6."/>
      <w:lvlJc w:val="right"/>
      <w:pPr>
        <w:ind w:left="4320" w:hanging="180"/>
      </w:pPr>
    </w:lvl>
    <w:lvl w:ilvl="6" w:tplc="534873A8" w:tentative="1">
      <w:start w:val="1"/>
      <w:numFmt w:val="decimal"/>
      <w:lvlText w:val="%7."/>
      <w:lvlJc w:val="left"/>
      <w:pPr>
        <w:ind w:left="5040" w:hanging="360"/>
      </w:pPr>
    </w:lvl>
    <w:lvl w:ilvl="7" w:tplc="87402F6A" w:tentative="1">
      <w:start w:val="1"/>
      <w:numFmt w:val="lowerLetter"/>
      <w:lvlText w:val="%8."/>
      <w:lvlJc w:val="left"/>
      <w:pPr>
        <w:ind w:left="5760" w:hanging="360"/>
      </w:pPr>
    </w:lvl>
    <w:lvl w:ilvl="8" w:tplc="66622766" w:tentative="1">
      <w:start w:val="1"/>
      <w:numFmt w:val="lowerRoman"/>
      <w:lvlText w:val="%9."/>
      <w:lvlJc w:val="right"/>
      <w:pPr>
        <w:ind w:left="6480" w:hanging="180"/>
      </w:pPr>
    </w:lvl>
  </w:abstractNum>
  <w:abstractNum w:abstractNumId="4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7">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9">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3E336150"/>
    <w:multiLevelType w:val="hybridMultilevel"/>
    <w:tmpl w:val="84ECDDCC"/>
    <w:lvl w:ilvl="0" w:tplc="0419000F">
      <w:start w:val="1"/>
      <w:numFmt w:val="decimal"/>
      <w:lvlText w:val="%1."/>
      <w:lvlJc w:val="left"/>
      <w:pPr>
        <w:tabs>
          <w:tab w:val="num" w:pos="720"/>
        </w:tabs>
        <w:ind w:left="720" w:hanging="360"/>
      </w:pPr>
      <w:rPr>
        <w:rFonts w:cs="Times New Roman"/>
        <w:b w:val="0"/>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1D13A8D"/>
    <w:multiLevelType w:val="hybridMultilevel"/>
    <w:tmpl w:val="D784852E"/>
    <w:lvl w:ilvl="0" w:tplc="FFFFFFF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8">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2">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3">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5">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E0D7EBB"/>
    <w:multiLevelType w:val="hybridMultilevel"/>
    <w:tmpl w:val="84ECDDCC"/>
    <w:lvl w:ilvl="0" w:tplc="0419000F">
      <w:start w:val="1"/>
      <w:numFmt w:val="decimal"/>
      <w:lvlText w:val="%1."/>
      <w:lvlJc w:val="left"/>
      <w:pPr>
        <w:tabs>
          <w:tab w:val="num" w:pos="417"/>
        </w:tabs>
        <w:ind w:left="417" w:hanging="360"/>
      </w:pPr>
      <w:rPr>
        <w:rFonts w:cs="Times New Roman"/>
        <w:b w:val="0"/>
      </w:rPr>
    </w:lvl>
    <w:lvl w:ilvl="1" w:tplc="04190019">
      <w:start w:val="1"/>
      <w:numFmt w:val="decimal"/>
      <w:lvlText w:val="%2."/>
      <w:lvlJc w:val="left"/>
      <w:pPr>
        <w:tabs>
          <w:tab w:val="num" w:pos="1137"/>
        </w:tabs>
        <w:ind w:left="1137" w:hanging="360"/>
      </w:pPr>
      <w:rPr>
        <w:rFonts w:cs="Times New Roman"/>
      </w:rPr>
    </w:lvl>
    <w:lvl w:ilvl="2" w:tplc="0419001B">
      <w:start w:val="1"/>
      <w:numFmt w:val="decimal"/>
      <w:lvlText w:val="%3."/>
      <w:lvlJc w:val="left"/>
      <w:pPr>
        <w:tabs>
          <w:tab w:val="num" w:pos="1857"/>
        </w:tabs>
        <w:ind w:left="1857" w:hanging="360"/>
      </w:pPr>
      <w:rPr>
        <w:rFonts w:cs="Times New Roman"/>
      </w:rPr>
    </w:lvl>
    <w:lvl w:ilvl="3" w:tplc="0419000F">
      <w:start w:val="1"/>
      <w:numFmt w:val="decimal"/>
      <w:lvlText w:val="%4."/>
      <w:lvlJc w:val="left"/>
      <w:pPr>
        <w:tabs>
          <w:tab w:val="num" w:pos="2577"/>
        </w:tabs>
        <w:ind w:left="2577" w:hanging="360"/>
      </w:pPr>
      <w:rPr>
        <w:rFonts w:cs="Times New Roman"/>
      </w:rPr>
    </w:lvl>
    <w:lvl w:ilvl="4" w:tplc="04190019">
      <w:start w:val="1"/>
      <w:numFmt w:val="decimal"/>
      <w:lvlText w:val="%5."/>
      <w:lvlJc w:val="left"/>
      <w:pPr>
        <w:tabs>
          <w:tab w:val="num" w:pos="3297"/>
        </w:tabs>
        <w:ind w:left="3297" w:hanging="360"/>
      </w:pPr>
      <w:rPr>
        <w:rFonts w:cs="Times New Roman"/>
      </w:rPr>
    </w:lvl>
    <w:lvl w:ilvl="5" w:tplc="0419001B">
      <w:start w:val="1"/>
      <w:numFmt w:val="decimal"/>
      <w:lvlText w:val="%6."/>
      <w:lvlJc w:val="left"/>
      <w:pPr>
        <w:tabs>
          <w:tab w:val="num" w:pos="4017"/>
        </w:tabs>
        <w:ind w:left="4017" w:hanging="360"/>
      </w:pPr>
      <w:rPr>
        <w:rFonts w:cs="Times New Roman"/>
      </w:rPr>
    </w:lvl>
    <w:lvl w:ilvl="6" w:tplc="0419000F">
      <w:start w:val="1"/>
      <w:numFmt w:val="decimal"/>
      <w:lvlText w:val="%7."/>
      <w:lvlJc w:val="left"/>
      <w:pPr>
        <w:tabs>
          <w:tab w:val="num" w:pos="4737"/>
        </w:tabs>
        <w:ind w:left="4737" w:hanging="360"/>
      </w:pPr>
      <w:rPr>
        <w:rFonts w:cs="Times New Roman"/>
      </w:rPr>
    </w:lvl>
    <w:lvl w:ilvl="7" w:tplc="04190019">
      <w:start w:val="1"/>
      <w:numFmt w:val="decimal"/>
      <w:lvlText w:val="%8."/>
      <w:lvlJc w:val="left"/>
      <w:pPr>
        <w:tabs>
          <w:tab w:val="num" w:pos="5457"/>
        </w:tabs>
        <w:ind w:left="5457" w:hanging="360"/>
      </w:pPr>
      <w:rPr>
        <w:rFonts w:cs="Times New Roman"/>
      </w:rPr>
    </w:lvl>
    <w:lvl w:ilvl="8" w:tplc="0419001B">
      <w:start w:val="1"/>
      <w:numFmt w:val="decimal"/>
      <w:lvlText w:val="%9."/>
      <w:lvlJc w:val="left"/>
      <w:pPr>
        <w:tabs>
          <w:tab w:val="num" w:pos="6177"/>
        </w:tabs>
        <w:ind w:left="6177" w:hanging="360"/>
      </w:pPr>
      <w:rPr>
        <w:rFonts w:cs="Times New Roman"/>
      </w:rPr>
    </w:lvl>
  </w:abstractNum>
  <w:abstractNum w:abstractNumId="68">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9">
    <w:nsid w:val="4F91211C"/>
    <w:multiLevelType w:val="multilevel"/>
    <w:tmpl w:val="CC28BF9E"/>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70">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2">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3">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5AA40784"/>
    <w:multiLevelType w:val="hybridMultilevel"/>
    <w:tmpl w:val="161A5E68"/>
    <w:lvl w:ilvl="0" w:tplc="85243636">
      <w:start w:val="1"/>
      <w:numFmt w:val="russianLower"/>
      <w:lvlText w:val="%1)"/>
      <w:lvlJc w:val="left"/>
      <w:pPr>
        <w:tabs>
          <w:tab w:val="num" w:pos="720"/>
        </w:tabs>
        <w:ind w:left="720" w:hanging="360"/>
      </w:pPr>
      <w:rPr>
        <w:rFonts w:hint="default"/>
      </w:rPr>
    </w:lvl>
    <w:lvl w:ilvl="1" w:tplc="436C115C">
      <w:start w:val="1"/>
      <w:numFmt w:val="lowerLetter"/>
      <w:lvlText w:val="%2."/>
      <w:lvlJc w:val="left"/>
      <w:pPr>
        <w:ind w:left="1440" w:hanging="360"/>
      </w:pPr>
    </w:lvl>
    <w:lvl w:ilvl="2" w:tplc="43AC93A4" w:tentative="1">
      <w:start w:val="1"/>
      <w:numFmt w:val="lowerRoman"/>
      <w:lvlText w:val="%3."/>
      <w:lvlJc w:val="right"/>
      <w:pPr>
        <w:ind w:left="2160" w:hanging="180"/>
      </w:pPr>
    </w:lvl>
    <w:lvl w:ilvl="3" w:tplc="9DD21524" w:tentative="1">
      <w:start w:val="1"/>
      <w:numFmt w:val="decimal"/>
      <w:lvlText w:val="%4."/>
      <w:lvlJc w:val="left"/>
      <w:pPr>
        <w:ind w:left="2880" w:hanging="360"/>
      </w:pPr>
    </w:lvl>
    <w:lvl w:ilvl="4" w:tplc="6090FED6" w:tentative="1">
      <w:start w:val="1"/>
      <w:numFmt w:val="lowerLetter"/>
      <w:lvlText w:val="%5."/>
      <w:lvlJc w:val="left"/>
      <w:pPr>
        <w:ind w:left="3600" w:hanging="360"/>
      </w:pPr>
    </w:lvl>
    <w:lvl w:ilvl="5" w:tplc="0AC6B980" w:tentative="1">
      <w:start w:val="1"/>
      <w:numFmt w:val="lowerRoman"/>
      <w:lvlText w:val="%6."/>
      <w:lvlJc w:val="right"/>
      <w:pPr>
        <w:ind w:left="4320" w:hanging="180"/>
      </w:pPr>
    </w:lvl>
    <w:lvl w:ilvl="6" w:tplc="17C2CEC2" w:tentative="1">
      <w:start w:val="1"/>
      <w:numFmt w:val="decimal"/>
      <w:lvlText w:val="%7."/>
      <w:lvlJc w:val="left"/>
      <w:pPr>
        <w:ind w:left="5040" w:hanging="360"/>
      </w:pPr>
    </w:lvl>
    <w:lvl w:ilvl="7" w:tplc="8986535C" w:tentative="1">
      <w:start w:val="1"/>
      <w:numFmt w:val="lowerLetter"/>
      <w:lvlText w:val="%8."/>
      <w:lvlJc w:val="left"/>
      <w:pPr>
        <w:ind w:left="5760" w:hanging="360"/>
      </w:pPr>
    </w:lvl>
    <w:lvl w:ilvl="8" w:tplc="6540E552" w:tentative="1">
      <w:start w:val="1"/>
      <w:numFmt w:val="lowerRoman"/>
      <w:lvlText w:val="%9."/>
      <w:lvlJc w:val="right"/>
      <w:pPr>
        <w:ind w:left="6480" w:hanging="180"/>
      </w:pPr>
    </w:lvl>
  </w:abstractNum>
  <w:abstractNum w:abstractNumId="79">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0">
    <w:nsid w:val="5CFA242F"/>
    <w:multiLevelType w:val="hybridMultilevel"/>
    <w:tmpl w:val="5CE8B2DE"/>
    <w:lvl w:ilvl="0" w:tplc="E3E66B00">
      <w:start w:val="1"/>
      <w:numFmt w:val="decimal"/>
      <w:lvlText w:val="1.%1"/>
      <w:lvlJc w:val="left"/>
      <w:pPr>
        <w:tabs>
          <w:tab w:val="num" w:pos="927"/>
        </w:tabs>
        <w:ind w:left="0" w:firstLine="567"/>
      </w:pPr>
      <w:rPr>
        <w:rFonts w:hint="default"/>
      </w:rPr>
    </w:lvl>
    <w:lvl w:ilvl="1" w:tplc="57AA67F4">
      <w:start w:val="3"/>
      <w:numFmt w:val="decimal"/>
      <w:lvlText w:val="%2"/>
      <w:lvlJc w:val="left"/>
      <w:pPr>
        <w:tabs>
          <w:tab w:val="num" w:pos="1440"/>
        </w:tabs>
        <w:ind w:left="1440" w:hanging="360"/>
      </w:pPr>
      <w:rPr>
        <w:rFonts w:hint="default"/>
      </w:rPr>
    </w:lvl>
    <w:lvl w:ilvl="2" w:tplc="566E2DE4">
      <w:start w:val="1"/>
      <w:numFmt w:val="lowerRoman"/>
      <w:lvlText w:val="%3."/>
      <w:lvlJc w:val="right"/>
      <w:pPr>
        <w:tabs>
          <w:tab w:val="num" w:pos="2160"/>
        </w:tabs>
        <w:ind w:left="2160" w:hanging="180"/>
      </w:pPr>
    </w:lvl>
    <w:lvl w:ilvl="3" w:tplc="EF786516" w:tentative="1">
      <w:start w:val="1"/>
      <w:numFmt w:val="decimal"/>
      <w:pStyle w:val="40"/>
      <w:lvlText w:val="%4."/>
      <w:lvlJc w:val="left"/>
      <w:pPr>
        <w:tabs>
          <w:tab w:val="num" w:pos="2880"/>
        </w:tabs>
        <w:ind w:left="2880" w:hanging="360"/>
      </w:pPr>
    </w:lvl>
    <w:lvl w:ilvl="4" w:tplc="68AE6D94" w:tentative="1">
      <w:start w:val="1"/>
      <w:numFmt w:val="lowerLetter"/>
      <w:lvlText w:val="%5."/>
      <w:lvlJc w:val="left"/>
      <w:pPr>
        <w:tabs>
          <w:tab w:val="num" w:pos="3600"/>
        </w:tabs>
        <w:ind w:left="3600" w:hanging="360"/>
      </w:pPr>
    </w:lvl>
    <w:lvl w:ilvl="5" w:tplc="44A013B4" w:tentative="1">
      <w:start w:val="1"/>
      <w:numFmt w:val="lowerRoman"/>
      <w:lvlText w:val="%6."/>
      <w:lvlJc w:val="right"/>
      <w:pPr>
        <w:tabs>
          <w:tab w:val="num" w:pos="4320"/>
        </w:tabs>
        <w:ind w:left="4320" w:hanging="180"/>
      </w:pPr>
    </w:lvl>
    <w:lvl w:ilvl="6" w:tplc="65563130" w:tentative="1">
      <w:start w:val="1"/>
      <w:numFmt w:val="decimal"/>
      <w:lvlText w:val="%7."/>
      <w:lvlJc w:val="left"/>
      <w:pPr>
        <w:tabs>
          <w:tab w:val="num" w:pos="5040"/>
        </w:tabs>
        <w:ind w:left="5040" w:hanging="360"/>
      </w:pPr>
    </w:lvl>
    <w:lvl w:ilvl="7" w:tplc="85709608" w:tentative="1">
      <w:start w:val="1"/>
      <w:numFmt w:val="lowerLetter"/>
      <w:lvlText w:val="%8."/>
      <w:lvlJc w:val="left"/>
      <w:pPr>
        <w:tabs>
          <w:tab w:val="num" w:pos="5760"/>
        </w:tabs>
        <w:ind w:left="5760" w:hanging="360"/>
      </w:pPr>
    </w:lvl>
    <w:lvl w:ilvl="8" w:tplc="1520F178" w:tentative="1">
      <w:start w:val="1"/>
      <w:numFmt w:val="lowerRoman"/>
      <w:lvlText w:val="%9."/>
      <w:lvlJc w:val="right"/>
      <w:pPr>
        <w:tabs>
          <w:tab w:val="num" w:pos="6480"/>
        </w:tabs>
        <w:ind w:left="6480" w:hanging="180"/>
      </w:pPr>
    </w:lvl>
  </w:abstractNum>
  <w:abstractNum w:abstractNumId="8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6">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7">
    <w:nsid w:val="691C1496"/>
    <w:multiLevelType w:val="hybridMultilevel"/>
    <w:tmpl w:val="D966A454"/>
    <w:lvl w:ilvl="0" w:tplc="7BFA97DE">
      <w:start w:val="1"/>
      <w:numFmt w:val="decimal"/>
      <w:lvlText w:val="%1."/>
      <w:lvlJc w:val="left"/>
      <w:pPr>
        <w:tabs>
          <w:tab w:val="num" w:pos="960"/>
        </w:tabs>
        <w:ind w:left="960" w:hanging="360"/>
      </w:pPr>
    </w:lvl>
    <w:lvl w:ilvl="1" w:tplc="B4F6E38C">
      <w:start w:val="1"/>
      <w:numFmt w:val="lowerLetter"/>
      <w:lvlText w:val="%2."/>
      <w:lvlJc w:val="left"/>
      <w:pPr>
        <w:tabs>
          <w:tab w:val="num" w:pos="1680"/>
        </w:tabs>
        <w:ind w:left="1680" w:hanging="360"/>
      </w:pPr>
    </w:lvl>
    <w:lvl w:ilvl="2" w:tplc="22D48942" w:tentative="1">
      <w:start w:val="1"/>
      <w:numFmt w:val="lowerRoman"/>
      <w:lvlText w:val="%3."/>
      <w:lvlJc w:val="right"/>
      <w:pPr>
        <w:tabs>
          <w:tab w:val="num" w:pos="2400"/>
        </w:tabs>
        <w:ind w:left="2400" w:hanging="180"/>
      </w:pPr>
    </w:lvl>
    <w:lvl w:ilvl="3" w:tplc="0C14A8FA" w:tentative="1">
      <w:start w:val="1"/>
      <w:numFmt w:val="decimal"/>
      <w:lvlText w:val="%4."/>
      <w:lvlJc w:val="left"/>
      <w:pPr>
        <w:tabs>
          <w:tab w:val="num" w:pos="3120"/>
        </w:tabs>
        <w:ind w:left="3120" w:hanging="360"/>
      </w:pPr>
    </w:lvl>
    <w:lvl w:ilvl="4" w:tplc="FF9CBE16" w:tentative="1">
      <w:start w:val="1"/>
      <w:numFmt w:val="lowerLetter"/>
      <w:lvlText w:val="%5."/>
      <w:lvlJc w:val="left"/>
      <w:pPr>
        <w:tabs>
          <w:tab w:val="num" w:pos="3840"/>
        </w:tabs>
        <w:ind w:left="3840" w:hanging="360"/>
      </w:pPr>
    </w:lvl>
    <w:lvl w:ilvl="5" w:tplc="FADE9F2E" w:tentative="1">
      <w:start w:val="1"/>
      <w:numFmt w:val="lowerRoman"/>
      <w:lvlText w:val="%6."/>
      <w:lvlJc w:val="right"/>
      <w:pPr>
        <w:tabs>
          <w:tab w:val="num" w:pos="4560"/>
        </w:tabs>
        <w:ind w:left="4560" w:hanging="180"/>
      </w:pPr>
    </w:lvl>
    <w:lvl w:ilvl="6" w:tplc="36E8AC24" w:tentative="1">
      <w:start w:val="1"/>
      <w:numFmt w:val="decimal"/>
      <w:lvlText w:val="%7."/>
      <w:lvlJc w:val="left"/>
      <w:pPr>
        <w:tabs>
          <w:tab w:val="num" w:pos="5280"/>
        </w:tabs>
        <w:ind w:left="5280" w:hanging="360"/>
      </w:pPr>
    </w:lvl>
    <w:lvl w:ilvl="7" w:tplc="83F0241C" w:tentative="1">
      <w:start w:val="1"/>
      <w:numFmt w:val="lowerLetter"/>
      <w:lvlText w:val="%8."/>
      <w:lvlJc w:val="left"/>
      <w:pPr>
        <w:tabs>
          <w:tab w:val="num" w:pos="6000"/>
        </w:tabs>
        <w:ind w:left="6000" w:hanging="360"/>
      </w:pPr>
    </w:lvl>
    <w:lvl w:ilvl="8" w:tplc="D2B03CF8" w:tentative="1">
      <w:start w:val="1"/>
      <w:numFmt w:val="lowerRoman"/>
      <w:lvlText w:val="%9."/>
      <w:lvlJc w:val="right"/>
      <w:pPr>
        <w:tabs>
          <w:tab w:val="num" w:pos="6720"/>
        </w:tabs>
        <w:ind w:left="6720" w:hanging="180"/>
      </w:pPr>
    </w:lvl>
  </w:abstractNum>
  <w:abstractNum w:abstractNumId="88">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9">
    <w:nsid w:val="6BED3D1F"/>
    <w:multiLevelType w:val="hybridMultilevel"/>
    <w:tmpl w:val="2D44FD72"/>
    <w:lvl w:ilvl="0" w:tplc="EBC0CC9A">
      <w:start w:val="1"/>
      <w:numFmt w:val="bullet"/>
      <w:lvlText w:val=""/>
      <w:lvlJc w:val="left"/>
      <w:pPr>
        <w:ind w:left="1713" w:hanging="360"/>
      </w:pPr>
      <w:rPr>
        <w:rFonts w:ascii="Symbol" w:hAnsi="Symbol" w:hint="default"/>
      </w:rPr>
    </w:lvl>
    <w:lvl w:ilvl="1" w:tplc="CB4A5654" w:tentative="1">
      <w:start w:val="1"/>
      <w:numFmt w:val="bullet"/>
      <w:lvlText w:val="o"/>
      <w:lvlJc w:val="left"/>
      <w:pPr>
        <w:ind w:left="2433" w:hanging="360"/>
      </w:pPr>
      <w:rPr>
        <w:rFonts w:ascii="Courier New" w:hAnsi="Courier New" w:cs="Courier New" w:hint="default"/>
      </w:rPr>
    </w:lvl>
    <w:lvl w:ilvl="2" w:tplc="45785CF8" w:tentative="1">
      <w:start w:val="1"/>
      <w:numFmt w:val="bullet"/>
      <w:lvlText w:val=""/>
      <w:lvlJc w:val="left"/>
      <w:pPr>
        <w:ind w:left="3153" w:hanging="360"/>
      </w:pPr>
      <w:rPr>
        <w:rFonts w:ascii="Wingdings" w:hAnsi="Wingdings" w:hint="default"/>
      </w:rPr>
    </w:lvl>
    <w:lvl w:ilvl="3" w:tplc="0D54D25A" w:tentative="1">
      <w:start w:val="1"/>
      <w:numFmt w:val="bullet"/>
      <w:lvlText w:val=""/>
      <w:lvlJc w:val="left"/>
      <w:pPr>
        <w:ind w:left="3873" w:hanging="360"/>
      </w:pPr>
      <w:rPr>
        <w:rFonts w:ascii="Symbol" w:hAnsi="Symbol" w:hint="default"/>
      </w:rPr>
    </w:lvl>
    <w:lvl w:ilvl="4" w:tplc="84180D1A" w:tentative="1">
      <w:start w:val="1"/>
      <w:numFmt w:val="bullet"/>
      <w:lvlText w:val="o"/>
      <w:lvlJc w:val="left"/>
      <w:pPr>
        <w:ind w:left="4593" w:hanging="360"/>
      </w:pPr>
      <w:rPr>
        <w:rFonts w:ascii="Courier New" w:hAnsi="Courier New" w:cs="Courier New" w:hint="default"/>
      </w:rPr>
    </w:lvl>
    <w:lvl w:ilvl="5" w:tplc="F39C2C74" w:tentative="1">
      <w:start w:val="1"/>
      <w:numFmt w:val="bullet"/>
      <w:lvlText w:val=""/>
      <w:lvlJc w:val="left"/>
      <w:pPr>
        <w:ind w:left="5313" w:hanging="360"/>
      </w:pPr>
      <w:rPr>
        <w:rFonts w:ascii="Wingdings" w:hAnsi="Wingdings" w:hint="default"/>
      </w:rPr>
    </w:lvl>
    <w:lvl w:ilvl="6" w:tplc="AA24BCD6" w:tentative="1">
      <w:start w:val="1"/>
      <w:numFmt w:val="bullet"/>
      <w:lvlText w:val=""/>
      <w:lvlJc w:val="left"/>
      <w:pPr>
        <w:ind w:left="6033" w:hanging="360"/>
      </w:pPr>
      <w:rPr>
        <w:rFonts w:ascii="Symbol" w:hAnsi="Symbol" w:hint="default"/>
      </w:rPr>
    </w:lvl>
    <w:lvl w:ilvl="7" w:tplc="E042C196" w:tentative="1">
      <w:start w:val="1"/>
      <w:numFmt w:val="bullet"/>
      <w:lvlText w:val="o"/>
      <w:lvlJc w:val="left"/>
      <w:pPr>
        <w:ind w:left="6753" w:hanging="360"/>
      </w:pPr>
      <w:rPr>
        <w:rFonts w:ascii="Courier New" w:hAnsi="Courier New" w:cs="Courier New" w:hint="default"/>
      </w:rPr>
    </w:lvl>
    <w:lvl w:ilvl="8" w:tplc="30DEFB96" w:tentative="1">
      <w:start w:val="1"/>
      <w:numFmt w:val="bullet"/>
      <w:lvlText w:val=""/>
      <w:lvlJc w:val="left"/>
      <w:pPr>
        <w:ind w:left="7473" w:hanging="360"/>
      </w:pPr>
      <w:rPr>
        <w:rFonts w:ascii="Wingdings" w:hAnsi="Wingdings" w:hint="default"/>
      </w:rPr>
    </w:lvl>
  </w:abstractNum>
  <w:abstractNum w:abstractNumId="9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2">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4">
    <w:nsid w:val="70943F09"/>
    <w:multiLevelType w:val="hybridMultilevel"/>
    <w:tmpl w:val="0876F170"/>
    <w:lvl w:ilvl="0" w:tplc="2F2AA674">
      <w:start w:val="1"/>
      <w:numFmt w:val="bullet"/>
      <w:lvlText w:val=""/>
      <w:lvlJc w:val="left"/>
      <w:pPr>
        <w:ind w:left="862" w:hanging="360"/>
      </w:pPr>
      <w:rPr>
        <w:rFonts w:ascii="Symbol" w:hAnsi="Symbol" w:hint="default"/>
      </w:rPr>
    </w:lvl>
    <w:lvl w:ilvl="1" w:tplc="3190D1F8" w:tentative="1">
      <w:start w:val="1"/>
      <w:numFmt w:val="bullet"/>
      <w:lvlText w:val="o"/>
      <w:lvlJc w:val="left"/>
      <w:pPr>
        <w:ind w:left="1582" w:hanging="360"/>
      </w:pPr>
      <w:rPr>
        <w:rFonts w:ascii="Courier New" w:hAnsi="Courier New" w:cs="Courier New" w:hint="default"/>
      </w:rPr>
    </w:lvl>
    <w:lvl w:ilvl="2" w:tplc="8E62B9F4" w:tentative="1">
      <w:start w:val="1"/>
      <w:numFmt w:val="bullet"/>
      <w:pStyle w:val="32"/>
      <w:lvlText w:val=""/>
      <w:lvlJc w:val="left"/>
      <w:pPr>
        <w:ind w:left="2302" w:hanging="360"/>
      </w:pPr>
      <w:rPr>
        <w:rFonts w:ascii="Wingdings" w:hAnsi="Wingdings" w:hint="default"/>
      </w:rPr>
    </w:lvl>
    <w:lvl w:ilvl="3" w:tplc="52A02E36" w:tentative="1">
      <w:start w:val="1"/>
      <w:numFmt w:val="bullet"/>
      <w:lvlText w:val=""/>
      <w:lvlJc w:val="left"/>
      <w:pPr>
        <w:ind w:left="3022" w:hanging="360"/>
      </w:pPr>
      <w:rPr>
        <w:rFonts w:ascii="Symbol" w:hAnsi="Symbol" w:hint="default"/>
      </w:rPr>
    </w:lvl>
    <w:lvl w:ilvl="4" w:tplc="5250290C" w:tentative="1">
      <w:start w:val="1"/>
      <w:numFmt w:val="bullet"/>
      <w:lvlText w:val="o"/>
      <w:lvlJc w:val="left"/>
      <w:pPr>
        <w:ind w:left="3742" w:hanging="360"/>
      </w:pPr>
      <w:rPr>
        <w:rFonts w:ascii="Courier New" w:hAnsi="Courier New" w:cs="Courier New" w:hint="default"/>
      </w:rPr>
    </w:lvl>
    <w:lvl w:ilvl="5" w:tplc="F9B2CDAA" w:tentative="1">
      <w:start w:val="1"/>
      <w:numFmt w:val="bullet"/>
      <w:lvlText w:val=""/>
      <w:lvlJc w:val="left"/>
      <w:pPr>
        <w:ind w:left="4462" w:hanging="360"/>
      </w:pPr>
      <w:rPr>
        <w:rFonts w:ascii="Wingdings" w:hAnsi="Wingdings" w:hint="default"/>
      </w:rPr>
    </w:lvl>
    <w:lvl w:ilvl="6" w:tplc="9162F3DA" w:tentative="1">
      <w:start w:val="1"/>
      <w:numFmt w:val="bullet"/>
      <w:lvlText w:val=""/>
      <w:lvlJc w:val="left"/>
      <w:pPr>
        <w:ind w:left="5182" w:hanging="360"/>
      </w:pPr>
      <w:rPr>
        <w:rFonts w:ascii="Symbol" w:hAnsi="Symbol" w:hint="default"/>
      </w:rPr>
    </w:lvl>
    <w:lvl w:ilvl="7" w:tplc="B526E79E" w:tentative="1">
      <w:start w:val="1"/>
      <w:numFmt w:val="bullet"/>
      <w:lvlText w:val="o"/>
      <w:lvlJc w:val="left"/>
      <w:pPr>
        <w:ind w:left="5902" w:hanging="360"/>
      </w:pPr>
      <w:rPr>
        <w:rFonts w:ascii="Courier New" w:hAnsi="Courier New" w:cs="Courier New" w:hint="default"/>
      </w:rPr>
    </w:lvl>
    <w:lvl w:ilvl="8" w:tplc="40406C70" w:tentative="1">
      <w:start w:val="1"/>
      <w:numFmt w:val="bullet"/>
      <w:lvlText w:val=""/>
      <w:lvlJc w:val="left"/>
      <w:pPr>
        <w:ind w:left="6622" w:hanging="360"/>
      </w:pPr>
      <w:rPr>
        <w:rFonts w:ascii="Wingdings" w:hAnsi="Wingdings" w:hint="default"/>
      </w:rPr>
    </w:lvl>
  </w:abstractNum>
  <w:abstractNum w:abstractNumId="95">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65728B9"/>
    <w:multiLevelType w:val="hybridMultilevel"/>
    <w:tmpl w:val="01102AD0"/>
    <w:lvl w:ilvl="0" w:tplc="D2F4799A">
      <w:start w:val="1"/>
      <w:numFmt w:val="decimal"/>
      <w:lvlText w:val="%1)"/>
      <w:lvlJc w:val="left"/>
      <w:pPr>
        <w:tabs>
          <w:tab w:val="num" w:pos="360"/>
        </w:tabs>
        <w:ind w:left="360" w:hanging="360"/>
      </w:pPr>
      <w:rPr>
        <w:rFonts w:hint="default"/>
        <w:b w:val="0"/>
        <w:i w:val="0"/>
        <w:sz w:val="24"/>
        <w:szCs w:val="24"/>
      </w:rPr>
    </w:lvl>
    <w:lvl w:ilvl="1" w:tplc="04190019" w:tentative="1">
      <w:start w:val="1"/>
      <w:numFmt w:val="lowerLetter"/>
      <w:lvlText w:val="%2."/>
      <w:lvlJc w:val="left"/>
      <w:pPr>
        <w:ind w:left="360" w:hanging="360"/>
      </w:pPr>
    </w:lvl>
    <w:lvl w:ilvl="2" w:tplc="0419001B" w:tentative="1">
      <w:start w:val="1"/>
      <w:numFmt w:val="lowerRoman"/>
      <w:lvlText w:val="%3."/>
      <w:lvlJc w:val="right"/>
      <w:pPr>
        <w:ind w:left="1080" w:hanging="180"/>
      </w:pPr>
    </w:lvl>
    <w:lvl w:ilvl="3" w:tplc="0419000F" w:tentative="1">
      <w:start w:val="1"/>
      <w:numFmt w:val="decimal"/>
      <w:lvlText w:val="%4."/>
      <w:lvlJc w:val="left"/>
      <w:pPr>
        <w:ind w:left="1800" w:hanging="360"/>
      </w:pPr>
    </w:lvl>
    <w:lvl w:ilvl="4" w:tplc="04190019" w:tentative="1">
      <w:start w:val="1"/>
      <w:numFmt w:val="lowerLetter"/>
      <w:lvlText w:val="%5."/>
      <w:lvlJc w:val="left"/>
      <w:pPr>
        <w:ind w:left="2520" w:hanging="360"/>
      </w:pPr>
    </w:lvl>
    <w:lvl w:ilvl="5" w:tplc="0419001B" w:tentative="1">
      <w:start w:val="1"/>
      <w:numFmt w:val="lowerRoman"/>
      <w:lvlText w:val="%6."/>
      <w:lvlJc w:val="right"/>
      <w:pPr>
        <w:ind w:left="3240" w:hanging="180"/>
      </w:pPr>
    </w:lvl>
    <w:lvl w:ilvl="6" w:tplc="0419000F" w:tentative="1">
      <w:start w:val="1"/>
      <w:numFmt w:val="decimal"/>
      <w:lvlText w:val="%7."/>
      <w:lvlJc w:val="left"/>
      <w:pPr>
        <w:ind w:left="3960" w:hanging="360"/>
      </w:pPr>
    </w:lvl>
    <w:lvl w:ilvl="7" w:tplc="04190019" w:tentative="1">
      <w:start w:val="1"/>
      <w:numFmt w:val="lowerLetter"/>
      <w:lvlText w:val="%8."/>
      <w:lvlJc w:val="left"/>
      <w:pPr>
        <w:ind w:left="4680" w:hanging="360"/>
      </w:pPr>
    </w:lvl>
    <w:lvl w:ilvl="8" w:tplc="0419001B" w:tentative="1">
      <w:start w:val="1"/>
      <w:numFmt w:val="lowerRoman"/>
      <w:lvlText w:val="%9."/>
      <w:lvlJc w:val="right"/>
      <w:pPr>
        <w:ind w:left="5400" w:hanging="180"/>
      </w:pPr>
    </w:lvl>
  </w:abstractNum>
  <w:abstractNum w:abstractNumId="97">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9">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0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nsid w:val="7F367D25"/>
    <w:multiLevelType w:val="hybridMultilevel"/>
    <w:tmpl w:val="B010CA7A"/>
    <w:lvl w:ilvl="0" w:tplc="47C8127C">
      <w:start w:val="1"/>
      <w:numFmt w:val="decimal"/>
      <w:lvlText w:val="%1."/>
      <w:lvlJc w:val="left"/>
      <w:pPr>
        <w:tabs>
          <w:tab w:val="num" w:pos="960"/>
        </w:tabs>
        <w:ind w:left="960" w:hanging="360"/>
      </w:pPr>
    </w:lvl>
    <w:lvl w:ilvl="1" w:tplc="67A827FC">
      <w:start w:val="1"/>
      <w:numFmt w:val="lowerLetter"/>
      <w:lvlText w:val="%2."/>
      <w:lvlJc w:val="left"/>
      <w:pPr>
        <w:tabs>
          <w:tab w:val="num" w:pos="1680"/>
        </w:tabs>
        <w:ind w:left="1680" w:hanging="360"/>
      </w:pPr>
    </w:lvl>
    <w:lvl w:ilvl="2" w:tplc="77C89586" w:tentative="1">
      <w:start w:val="1"/>
      <w:numFmt w:val="lowerRoman"/>
      <w:lvlText w:val="%3."/>
      <w:lvlJc w:val="right"/>
      <w:pPr>
        <w:tabs>
          <w:tab w:val="num" w:pos="2400"/>
        </w:tabs>
        <w:ind w:left="2400" w:hanging="180"/>
      </w:pPr>
    </w:lvl>
    <w:lvl w:ilvl="3" w:tplc="DA06B662">
      <w:start w:val="1"/>
      <w:numFmt w:val="decimal"/>
      <w:lvlText w:val="%4."/>
      <w:lvlJc w:val="left"/>
      <w:pPr>
        <w:tabs>
          <w:tab w:val="num" w:pos="3120"/>
        </w:tabs>
        <w:ind w:left="3120" w:hanging="360"/>
      </w:pPr>
    </w:lvl>
    <w:lvl w:ilvl="4" w:tplc="8072120C" w:tentative="1">
      <w:start w:val="1"/>
      <w:numFmt w:val="lowerLetter"/>
      <w:lvlText w:val="%5."/>
      <w:lvlJc w:val="left"/>
      <w:pPr>
        <w:tabs>
          <w:tab w:val="num" w:pos="3840"/>
        </w:tabs>
        <w:ind w:left="3840" w:hanging="360"/>
      </w:pPr>
    </w:lvl>
    <w:lvl w:ilvl="5" w:tplc="B7560678" w:tentative="1">
      <w:start w:val="1"/>
      <w:numFmt w:val="lowerRoman"/>
      <w:lvlText w:val="%6."/>
      <w:lvlJc w:val="right"/>
      <w:pPr>
        <w:tabs>
          <w:tab w:val="num" w:pos="4560"/>
        </w:tabs>
        <w:ind w:left="4560" w:hanging="180"/>
      </w:pPr>
    </w:lvl>
    <w:lvl w:ilvl="6" w:tplc="623E6E50" w:tentative="1">
      <w:start w:val="1"/>
      <w:numFmt w:val="decimal"/>
      <w:lvlText w:val="%7."/>
      <w:lvlJc w:val="left"/>
      <w:pPr>
        <w:tabs>
          <w:tab w:val="num" w:pos="5280"/>
        </w:tabs>
        <w:ind w:left="5280" w:hanging="360"/>
      </w:pPr>
    </w:lvl>
    <w:lvl w:ilvl="7" w:tplc="7A28B806" w:tentative="1">
      <w:start w:val="1"/>
      <w:numFmt w:val="lowerLetter"/>
      <w:lvlText w:val="%8."/>
      <w:lvlJc w:val="left"/>
      <w:pPr>
        <w:tabs>
          <w:tab w:val="num" w:pos="6000"/>
        </w:tabs>
        <w:ind w:left="6000" w:hanging="360"/>
      </w:pPr>
    </w:lvl>
    <w:lvl w:ilvl="8" w:tplc="661234D6" w:tentative="1">
      <w:start w:val="1"/>
      <w:numFmt w:val="lowerRoman"/>
      <w:lvlText w:val="%9."/>
      <w:lvlJc w:val="right"/>
      <w:pPr>
        <w:tabs>
          <w:tab w:val="num" w:pos="6720"/>
        </w:tabs>
        <w:ind w:left="6720" w:hanging="180"/>
      </w:pPr>
    </w:lvl>
  </w:abstractNum>
  <w:num w:numId="1">
    <w:abstractNumId w:val="94"/>
  </w:num>
  <w:num w:numId="2">
    <w:abstractNumId w:val="80"/>
  </w:num>
  <w:num w:numId="3">
    <w:abstractNumId w:val="71"/>
  </w:num>
  <w:num w:numId="4">
    <w:abstractNumId w:val="1"/>
  </w:num>
  <w:num w:numId="5">
    <w:abstractNumId w:val="0"/>
  </w:num>
  <w:num w:numId="6">
    <w:abstractNumId w:val="21"/>
  </w:num>
  <w:num w:numId="7">
    <w:abstractNumId w:val="81"/>
  </w:num>
  <w:num w:numId="8">
    <w:abstractNumId w:val="61"/>
  </w:num>
  <w:num w:numId="9">
    <w:abstractNumId w:val="59"/>
  </w:num>
  <w:num w:numId="10">
    <w:abstractNumId w:val="3"/>
  </w:num>
  <w:num w:numId="11">
    <w:abstractNumId w:val="41"/>
  </w:num>
  <w:num w:numId="12">
    <w:abstractNumId w:val="38"/>
  </w:num>
  <w:num w:numId="13">
    <w:abstractNumId w:val="19"/>
  </w:num>
  <w:num w:numId="14">
    <w:abstractNumId w:val="42"/>
  </w:num>
  <w:num w:numId="15">
    <w:abstractNumId w:val="2"/>
  </w:num>
  <w:num w:numId="16">
    <w:abstractNumId w:val="82"/>
  </w:num>
  <w:num w:numId="17">
    <w:abstractNumId w:val="101"/>
  </w:num>
  <w:num w:numId="18">
    <w:abstractNumId w:val="87"/>
  </w:num>
  <w:num w:numId="19">
    <w:abstractNumId w:val="30"/>
  </w:num>
  <w:num w:numId="20">
    <w:abstractNumId w:val="22"/>
  </w:num>
  <w:num w:numId="21">
    <w:abstractNumId w:val="29"/>
  </w:num>
  <w:num w:numId="22">
    <w:abstractNumId w:val="50"/>
  </w:num>
  <w:num w:numId="23">
    <w:abstractNumId w:val="90"/>
  </w:num>
  <w:num w:numId="24">
    <w:abstractNumId w:val="93"/>
  </w:num>
  <w:num w:numId="25">
    <w:abstractNumId w:val="89"/>
  </w:num>
  <w:num w:numId="26">
    <w:abstractNumId w:val="78"/>
  </w:num>
  <w:num w:numId="27">
    <w:abstractNumId w:val="13"/>
  </w:num>
  <w:num w:numId="28">
    <w:abstractNumId w:val="28"/>
  </w:num>
  <w:num w:numId="29">
    <w:abstractNumId w:val="43"/>
  </w:num>
  <w:num w:numId="30">
    <w:abstractNumId w:val="32"/>
  </w:num>
  <w:num w:numId="31">
    <w:abstractNumId w:val="18"/>
  </w:num>
  <w:num w:numId="32">
    <w:abstractNumId w:val="100"/>
  </w:num>
  <w:num w:numId="33">
    <w:abstractNumId w:val="48"/>
  </w:num>
  <w:num w:numId="34">
    <w:abstractNumId w:val="84"/>
  </w:num>
  <w:num w:numId="35">
    <w:abstractNumId w:val="27"/>
  </w:num>
  <w:num w:numId="36">
    <w:abstractNumId w:val="24"/>
  </w:num>
  <w:num w:numId="37">
    <w:abstractNumId w:val="95"/>
  </w:num>
  <w:num w:numId="38">
    <w:abstractNumId w:val="14"/>
  </w:num>
  <w:num w:numId="39">
    <w:abstractNumId w:val="88"/>
  </w:num>
  <w:num w:numId="40">
    <w:abstractNumId w:val="74"/>
  </w:num>
  <w:num w:numId="41">
    <w:abstractNumId w:val="35"/>
  </w:num>
  <w:num w:numId="42">
    <w:abstractNumId w:val="97"/>
  </w:num>
  <w:num w:numId="43">
    <w:abstractNumId w:val="6"/>
  </w:num>
  <w:num w:numId="44">
    <w:abstractNumId w:val="62"/>
  </w:num>
  <w:num w:numId="45">
    <w:abstractNumId w:val="60"/>
  </w:num>
  <w:num w:numId="46">
    <w:abstractNumId w:val="49"/>
  </w:num>
  <w:num w:numId="47">
    <w:abstractNumId w:val="56"/>
  </w:num>
  <w:num w:numId="48">
    <w:abstractNumId w:val="76"/>
  </w:num>
  <w:num w:numId="49">
    <w:abstractNumId w:val="26"/>
  </w:num>
  <w:num w:numId="50">
    <w:abstractNumId w:val="44"/>
  </w:num>
  <w:num w:numId="51">
    <w:abstractNumId w:val="63"/>
  </w:num>
  <w:num w:numId="52">
    <w:abstractNumId w:val="55"/>
  </w:num>
  <w:num w:numId="53">
    <w:abstractNumId w:val="53"/>
  </w:num>
  <w:num w:numId="54">
    <w:abstractNumId w:val="77"/>
  </w:num>
  <w:num w:numId="55">
    <w:abstractNumId w:val="65"/>
  </w:num>
  <w:num w:numId="56">
    <w:abstractNumId w:val="99"/>
  </w:num>
  <w:num w:numId="57">
    <w:abstractNumId w:val="66"/>
  </w:num>
  <w:num w:numId="58">
    <w:abstractNumId w:val="10"/>
  </w:num>
  <w:num w:numId="59">
    <w:abstractNumId w:val="9"/>
  </w:num>
  <w:num w:numId="60">
    <w:abstractNumId w:val="47"/>
  </w:num>
  <w:num w:numId="61">
    <w:abstractNumId w:val="86"/>
  </w:num>
  <w:num w:numId="62">
    <w:abstractNumId w:val="92"/>
  </w:num>
  <w:num w:numId="63">
    <w:abstractNumId w:val="36"/>
  </w:num>
  <w:num w:numId="64">
    <w:abstractNumId w:val="15"/>
  </w:num>
  <w:num w:numId="65">
    <w:abstractNumId w:val="17"/>
  </w:num>
  <w:num w:numId="66">
    <w:abstractNumId w:val="72"/>
  </w:num>
  <w:num w:numId="67">
    <w:abstractNumId w:val="68"/>
  </w:num>
  <w:num w:numId="68">
    <w:abstractNumId w:val="73"/>
  </w:num>
  <w:num w:numId="69">
    <w:abstractNumId w:val="58"/>
  </w:num>
  <w:num w:numId="70">
    <w:abstractNumId w:val="51"/>
  </w:num>
  <w:num w:numId="71">
    <w:abstractNumId w:val="64"/>
  </w:num>
  <w:num w:numId="72">
    <w:abstractNumId w:val="12"/>
  </w:num>
  <w:num w:numId="73">
    <w:abstractNumId w:val="39"/>
  </w:num>
  <w:num w:numId="74">
    <w:abstractNumId w:val="40"/>
  </w:num>
  <w:num w:numId="75">
    <w:abstractNumId w:val="37"/>
  </w:num>
  <w:num w:numId="76">
    <w:abstractNumId w:val="33"/>
  </w:num>
  <w:num w:numId="77">
    <w:abstractNumId w:val="45"/>
  </w:num>
  <w:num w:numId="78">
    <w:abstractNumId w:val="85"/>
  </w:num>
  <w:num w:numId="79">
    <w:abstractNumId w:val="41"/>
  </w:num>
  <w:num w:numId="80">
    <w:abstractNumId w:val="8"/>
  </w:num>
  <w:num w:numId="81">
    <w:abstractNumId w:val="23"/>
  </w:num>
  <w:num w:numId="82">
    <w:abstractNumId w:val="54"/>
  </w:num>
  <w:num w:numId="83">
    <w:abstractNumId w:val="70"/>
  </w:num>
  <w:num w:numId="84">
    <w:abstractNumId w:val="83"/>
  </w:num>
  <w:num w:numId="85">
    <w:abstractNumId w:val="75"/>
  </w:num>
  <w:num w:numId="86">
    <w:abstractNumId w:val="98"/>
  </w:num>
  <w:num w:numId="87">
    <w:abstractNumId w:val="46"/>
  </w:num>
  <w:num w:numId="88">
    <w:abstractNumId w:val="79"/>
  </w:num>
  <w:num w:numId="89">
    <w:abstractNumId w:val="31"/>
  </w:num>
  <w:num w:numId="90">
    <w:abstractNumId w:val="34"/>
  </w:num>
  <w:num w:numId="91">
    <w:abstractNumId w:val="91"/>
  </w:num>
  <w:num w:numId="92">
    <w:abstractNumId w:val="11"/>
  </w:num>
  <w:num w:numId="93">
    <w:abstractNumId w:val="20"/>
  </w:num>
  <w:num w:numId="94">
    <w:abstractNumId w:val="4"/>
  </w:num>
  <w:num w:numId="95">
    <w:abstractNumId w:val="7"/>
  </w:num>
  <w:num w:numId="96">
    <w:abstractNumId w:val="5"/>
  </w:num>
  <w:num w:numId="97">
    <w:abstractNumId w:val="25"/>
  </w:num>
  <w:num w:numId="98">
    <w:abstractNumId w:val="57"/>
  </w:num>
  <w:num w:numId="99">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52"/>
  </w:num>
  <w:num w:numId="101">
    <w:abstractNumId w:val="6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67"/>
  </w:num>
  <w:num w:numId="103">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16"/>
  </w:num>
  <w:num w:numId="105">
    <w:abstractNumId w:val="96"/>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734"/>
    <w:rsid w:val="00010C38"/>
    <w:rsid w:val="0001108C"/>
    <w:rsid w:val="00012D7A"/>
    <w:rsid w:val="000143C2"/>
    <w:rsid w:val="00017B62"/>
    <w:rsid w:val="000234B1"/>
    <w:rsid w:val="0002675B"/>
    <w:rsid w:val="00027AE0"/>
    <w:rsid w:val="000316C6"/>
    <w:rsid w:val="00035643"/>
    <w:rsid w:val="00036079"/>
    <w:rsid w:val="000405A6"/>
    <w:rsid w:val="000420BA"/>
    <w:rsid w:val="00042DAB"/>
    <w:rsid w:val="000447E7"/>
    <w:rsid w:val="0004481B"/>
    <w:rsid w:val="0004572E"/>
    <w:rsid w:val="00046BB4"/>
    <w:rsid w:val="000474DA"/>
    <w:rsid w:val="00051A8E"/>
    <w:rsid w:val="000532A2"/>
    <w:rsid w:val="00054FD4"/>
    <w:rsid w:val="00055BD8"/>
    <w:rsid w:val="000577DD"/>
    <w:rsid w:val="00060547"/>
    <w:rsid w:val="00061F55"/>
    <w:rsid w:val="0006373D"/>
    <w:rsid w:val="00063ACA"/>
    <w:rsid w:val="00063DB5"/>
    <w:rsid w:val="00063E4B"/>
    <w:rsid w:val="0006474B"/>
    <w:rsid w:val="00064811"/>
    <w:rsid w:val="00064C5C"/>
    <w:rsid w:val="00065353"/>
    <w:rsid w:val="00072089"/>
    <w:rsid w:val="000731E7"/>
    <w:rsid w:val="0007369C"/>
    <w:rsid w:val="000752E7"/>
    <w:rsid w:val="00080CE4"/>
    <w:rsid w:val="0008141F"/>
    <w:rsid w:val="0008224C"/>
    <w:rsid w:val="000823DA"/>
    <w:rsid w:val="00082D04"/>
    <w:rsid w:val="00082EBF"/>
    <w:rsid w:val="00083870"/>
    <w:rsid w:val="000838EE"/>
    <w:rsid w:val="00083AAC"/>
    <w:rsid w:val="000840BD"/>
    <w:rsid w:val="000846E4"/>
    <w:rsid w:val="0008593F"/>
    <w:rsid w:val="000874C1"/>
    <w:rsid w:val="00087CCA"/>
    <w:rsid w:val="00091B7E"/>
    <w:rsid w:val="00093C94"/>
    <w:rsid w:val="000945DD"/>
    <w:rsid w:val="00096FE5"/>
    <w:rsid w:val="000973A0"/>
    <w:rsid w:val="000A068F"/>
    <w:rsid w:val="000A06BE"/>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618"/>
    <w:rsid w:val="000B7822"/>
    <w:rsid w:val="000C166C"/>
    <w:rsid w:val="000C1FD8"/>
    <w:rsid w:val="000C5298"/>
    <w:rsid w:val="000C56D6"/>
    <w:rsid w:val="000C58E8"/>
    <w:rsid w:val="000D0F27"/>
    <w:rsid w:val="000D3BD4"/>
    <w:rsid w:val="000D6E16"/>
    <w:rsid w:val="000D73B6"/>
    <w:rsid w:val="000D7F4C"/>
    <w:rsid w:val="000E12B7"/>
    <w:rsid w:val="000E1C9D"/>
    <w:rsid w:val="000E3F07"/>
    <w:rsid w:val="000E4955"/>
    <w:rsid w:val="000E4CA8"/>
    <w:rsid w:val="000E5D19"/>
    <w:rsid w:val="000E6268"/>
    <w:rsid w:val="000F149B"/>
    <w:rsid w:val="000F1C60"/>
    <w:rsid w:val="000F1CEB"/>
    <w:rsid w:val="000F253A"/>
    <w:rsid w:val="000F33B5"/>
    <w:rsid w:val="000F5C71"/>
    <w:rsid w:val="000F6427"/>
    <w:rsid w:val="00100A57"/>
    <w:rsid w:val="00100E1C"/>
    <w:rsid w:val="00101D5D"/>
    <w:rsid w:val="00104823"/>
    <w:rsid w:val="00104F10"/>
    <w:rsid w:val="00106F2C"/>
    <w:rsid w:val="0010715F"/>
    <w:rsid w:val="00110379"/>
    <w:rsid w:val="00110856"/>
    <w:rsid w:val="0011153F"/>
    <w:rsid w:val="00117146"/>
    <w:rsid w:val="00120E79"/>
    <w:rsid w:val="001217B3"/>
    <w:rsid w:val="00121C57"/>
    <w:rsid w:val="00121DAC"/>
    <w:rsid w:val="001249CA"/>
    <w:rsid w:val="0012627E"/>
    <w:rsid w:val="0013016B"/>
    <w:rsid w:val="001341C9"/>
    <w:rsid w:val="00135C64"/>
    <w:rsid w:val="00135ED8"/>
    <w:rsid w:val="001370C4"/>
    <w:rsid w:val="00142709"/>
    <w:rsid w:val="00143BC9"/>
    <w:rsid w:val="0014460B"/>
    <w:rsid w:val="00144D01"/>
    <w:rsid w:val="001469F9"/>
    <w:rsid w:val="00150DC0"/>
    <w:rsid w:val="00151172"/>
    <w:rsid w:val="0015292F"/>
    <w:rsid w:val="001558C3"/>
    <w:rsid w:val="0015799F"/>
    <w:rsid w:val="00160064"/>
    <w:rsid w:val="00161892"/>
    <w:rsid w:val="0016417D"/>
    <w:rsid w:val="00165277"/>
    <w:rsid w:val="00165D5E"/>
    <w:rsid w:val="00166228"/>
    <w:rsid w:val="00166462"/>
    <w:rsid w:val="00171547"/>
    <w:rsid w:val="00172174"/>
    <w:rsid w:val="00173D87"/>
    <w:rsid w:val="00180687"/>
    <w:rsid w:val="00180EF9"/>
    <w:rsid w:val="00181D21"/>
    <w:rsid w:val="00182472"/>
    <w:rsid w:val="00183811"/>
    <w:rsid w:val="00183A25"/>
    <w:rsid w:val="00183A46"/>
    <w:rsid w:val="00183DDE"/>
    <w:rsid w:val="00185BF1"/>
    <w:rsid w:val="00185C17"/>
    <w:rsid w:val="001903EB"/>
    <w:rsid w:val="0019046C"/>
    <w:rsid w:val="001906C2"/>
    <w:rsid w:val="0019158F"/>
    <w:rsid w:val="001940DC"/>
    <w:rsid w:val="00195E51"/>
    <w:rsid w:val="001A13F0"/>
    <w:rsid w:val="001A59CE"/>
    <w:rsid w:val="001A6B88"/>
    <w:rsid w:val="001A73A4"/>
    <w:rsid w:val="001A7674"/>
    <w:rsid w:val="001A788E"/>
    <w:rsid w:val="001A78DA"/>
    <w:rsid w:val="001A7CC1"/>
    <w:rsid w:val="001B0A51"/>
    <w:rsid w:val="001B1BB2"/>
    <w:rsid w:val="001B2C65"/>
    <w:rsid w:val="001B4BA9"/>
    <w:rsid w:val="001B51C8"/>
    <w:rsid w:val="001B53F0"/>
    <w:rsid w:val="001B58CD"/>
    <w:rsid w:val="001B78D1"/>
    <w:rsid w:val="001B7DBD"/>
    <w:rsid w:val="001B7FED"/>
    <w:rsid w:val="001C18A5"/>
    <w:rsid w:val="001C33B1"/>
    <w:rsid w:val="001C3D2E"/>
    <w:rsid w:val="001C440B"/>
    <w:rsid w:val="001C56A5"/>
    <w:rsid w:val="001C594D"/>
    <w:rsid w:val="001C5D29"/>
    <w:rsid w:val="001C5F1F"/>
    <w:rsid w:val="001C7866"/>
    <w:rsid w:val="001C7884"/>
    <w:rsid w:val="001C7D9F"/>
    <w:rsid w:val="001D0134"/>
    <w:rsid w:val="001D0E2E"/>
    <w:rsid w:val="001D1CD8"/>
    <w:rsid w:val="001D294C"/>
    <w:rsid w:val="001D4D01"/>
    <w:rsid w:val="001D792A"/>
    <w:rsid w:val="001E0335"/>
    <w:rsid w:val="001E126B"/>
    <w:rsid w:val="001E2D6F"/>
    <w:rsid w:val="001E4E7F"/>
    <w:rsid w:val="001E70F7"/>
    <w:rsid w:val="001F02C2"/>
    <w:rsid w:val="001F13BB"/>
    <w:rsid w:val="001F14BA"/>
    <w:rsid w:val="001F1716"/>
    <w:rsid w:val="001F2D6E"/>
    <w:rsid w:val="001F552D"/>
    <w:rsid w:val="001F7063"/>
    <w:rsid w:val="0020036E"/>
    <w:rsid w:val="00202CD6"/>
    <w:rsid w:val="00206B3B"/>
    <w:rsid w:val="00207CBD"/>
    <w:rsid w:val="00211C88"/>
    <w:rsid w:val="002127E1"/>
    <w:rsid w:val="00212A43"/>
    <w:rsid w:val="00213571"/>
    <w:rsid w:val="002136F1"/>
    <w:rsid w:val="00213B39"/>
    <w:rsid w:val="002141CC"/>
    <w:rsid w:val="002141E9"/>
    <w:rsid w:val="00214C87"/>
    <w:rsid w:val="002152EF"/>
    <w:rsid w:val="002155E3"/>
    <w:rsid w:val="00220A83"/>
    <w:rsid w:val="002215C9"/>
    <w:rsid w:val="0022197F"/>
    <w:rsid w:val="00221DC3"/>
    <w:rsid w:val="0022554A"/>
    <w:rsid w:val="00227B9F"/>
    <w:rsid w:val="00231F47"/>
    <w:rsid w:val="00232FE1"/>
    <w:rsid w:val="002331BA"/>
    <w:rsid w:val="00233D8A"/>
    <w:rsid w:val="00235009"/>
    <w:rsid w:val="00236384"/>
    <w:rsid w:val="00237F32"/>
    <w:rsid w:val="002429E1"/>
    <w:rsid w:val="00244E09"/>
    <w:rsid w:val="00245714"/>
    <w:rsid w:val="00252FF5"/>
    <w:rsid w:val="00253298"/>
    <w:rsid w:val="002542AE"/>
    <w:rsid w:val="0025484D"/>
    <w:rsid w:val="00255A14"/>
    <w:rsid w:val="00256732"/>
    <w:rsid w:val="0026204B"/>
    <w:rsid w:val="00265BE7"/>
    <w:rsid w:val="00266729"/>
    <w:rsid w:val="00270412"/>
    <w:rsid w:val="00270981"/>
    <w:rsid w:val="002719DF"/>
    <w:rsid w:val="002738B8"/>
    <w:rsid w:val="00273A6B"/>
    <w:rsid w:val="002740D9"/>
    <w:rsid w:val="00275B2E"/>
    <w:rsid w:val="002768AF"/>
    <w:rsid w:val="00276BA0"/>
    <w:rsid w:val="002775B8"/>
    <w:rsid w:val="0028029D"/>
    <w:rsid w:val="00280526"/>
    <w:rsid w:val="0028146D"/>
    <w:rsid w:val="00282962"/>
    <w:rsid w:val="00283088"/>
    <w:rsid w:val="0028375C"/>
    <w:rsid w:val="002845E9"/>
    <w:rsid w:val="00285993"/>
    <w:rsid w:val="002919AC"/>
    <w:rsid w:val="0029582A"/>
    <w:rsid w:val="00297D3B"/>
    <w:rsid w:val="002A0BBB"/>
    <w:rsid w:val="002A2400"/>
    <w:rsid w:val="002A271F"/>
    <w:rsid w:val="002A3E1E"/>
    <w:rsid w:val="002A4355"/>
    <w:rsid w:val="002A5B55"/>
    <w:rsid w:val="002A6303"/>
    <w:rsid w:val="002A72DC"/>
    <w:rsid w:val="002B026D"/>
    <w:rsid w:val="002B34C4"/>
    <w:rsid w:val="002C1BAF"/>
    <w:rsid w:val="002C2B00"/>
    <w:rsid w:val="002C4D45"/>
    <w:rsid w:val="002D0BE1"/>
    <w:rsid w:val="002D27FD"/>
    <w:rsid w:val="002D2E52"/>
    <w:rsid w:val="002D43D6"/>
    <w:rsid w:val="002E1075"/>
    <w:rsid w:val="002E1C58"/>
    <w:rsid w:val="002E3EE2"/>
    <w:rsid w:val="002E43F8"/>
    <w:rsid w:val="002E47B9"/>
    <w:rsid w:val="002E5966"/>
    <w:rsid w:val="002E77A5"/>
    <w:rsid w:val="002F26D0"/>
    <w:rsid w:val="002F2785"/>
    <w:rsid w:val="002F4554"/>
    <w:rsid w:val="002F530B"/>
    <w:rsid w:val="002F7216"/>
    <w:rsid w:val="00303B99"/>
    <w:rsid w:val="00303C1C"/>
    <w:rsid w:val="003048BC"/>
    <w:rsid w:val="00304AAC"/>
    <w:rsid w:val="00305230"/>
    <w:rsid w:val="003058B6"/>
    <w:rsid w:val="00305D7D"/>
    <w:rsid w:val="00312FE1"/>
    <w:rsid w:val="00314469"/>
    <w:rsid w:val="00320201"/>
    <w:rsid w:val="00321125"/>
    <w:rsid w:val="00321798"/>
    <w:rsid w:val="00321A50"/>
    <w:rsid w:val="00323FE8"/>
    <w:rsid w:val="00324B7C"/>
    <w:rsid w:val="00327639"/>
    <w:rsid w:val="00330613"/>
    <w:rsid w:val="00330E38"/>
    <w:rsid w:val="00331BA8"/>
    <w:rsid w:val="003325BE"/>
    <w:rsid w:val="003336CC"/>
    <w:rsid w:val="00334AB8"/>
    <w:rsid w:val="003350F3"/>
    <w:rsid w:val="00335C81"/>
    <w:rsid w:val="0034173A"/>
    <w:rsid w:val="003434C9"/>
    <w:rsid w:val="0034410E"/>
    <w:rsid w:val="003474CF"/>
    <w:rsid w:val="00347B6B"/>
    <w:rsid w:val="003515B4"/>
    <w:rsid w:val="0035263D"/>
    <w:rsid w:val="00354D77"/>
    <w:rsid w:val="00355B66"/>
    <w:rsid w:val="003569EA"/>
    <w:rsid w:val="00360522"/>
    <w:rsid w:val="00360CF0"/>
    <w:rsid w:val="0036146A"/>
    <w:rsid w:val="00362743"/>
    <w:rsid w:val="003633CB"/>
    <w:rsid w:val="00363910"/>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04A"/>
    <w:rsid w:val="00383310"/>
    <w:rsid w:val="003842F0"/>
    <w:rsid w:val="00384622"/>
    <w:rsid w:val="00390ECA"/>
    <w:rsid w:val="003913FC"/>
    <w:rsid w:val="00392911"/>
    <w:rsid w:val="00392D30"/>
    <w:rsid w:val="003953D5"/>
    <w:rsid w:val="00396D9A"/>
    <w:rsid w:val="00396E52"/>
    <w:rsid w:val="00397536"/>
    <w:rsid w:val="003A0A44"/>
    <w:rsid w:val="003A3492"/>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1B63"/>
    <w:rsid w:val="003D1EDA"/>
    <w:rsid w:val="003D2803"/>
    <w:rsid w:val="003D3C51"/>
    <w:rsid w:val="003D7F72"/>
    <w:rsid w:val="003E0066"/>
    <w:rsid w:val="003E0F9B"/>
    <w:rsid w:val="003E2D5B"/>
    <w:rsid w:val="003E623B"/>
    <w:rsid w:val="003E647A"/>
    <w:rsid w:val="003E6CD8"/>
    <w:rsid w:val="003E71FC"/>
    <w:rsid w:val="003E7A6E"/>
    <w:rsid w:val="003F3CD4"/>
    <w:rsid w:val="003F3D83"/>
    <w:rsid w:val="003F6C75"/>
    <w:rsid w:val="004026C9"/>
    <w:rsid w:val="0040388D"/>
    <w:rsid w:val="00403F34"/>
    <w:rsid w:val="00404B82"/>
    <w:rsid w:val="00405BF3"/>
    <w:rsid w:val="00405FB7"/>
    <w:rsid w:val="004066BB"/>
    <w:rsid w:val="0041085B"/>
    <w:rsid w:val="004109AB"/>
    <w:rsid w:val="00411FDC"/>
    <w:rsid w:val="00416948"/>
    <w:rsid w:val="00417FC8"/>
    <w:rsid w:val="0042093E"/>
    <w:rsid w:val="00420E19"/>
    <w:rsid w:val="004230C1"/>
    <w:rsid w:val="00423C3C"/>
    <w:rsid w:val="004254D0"/>
    <w:rsid w:val="004304B8"/>
    <w:rsid w:val="00432531"/>
    <w:rsid w:val="0044375A"/>
    <w:rsid w:val="00443D88"/>
    <w:rsid w:val="00444101"/>
    <w:rsid w:val="00446DB7"/>
    <w:rsid w:val="00450BC8"/>
    <w:rsid w:val="004547C1"/>
    <w:rsid w:val="00454B58"/>
    <w:rsid w:val="004560F3"/>
    <w:rsid w:val="004564FB"/>
    <w:rsid w:val="0045688B"/>
    <w:rsid w:val="00456E6B"/>
    <w:rsid w:val="004607E9"/>
    <w:rsid w:val="00464647"/>
    <w:rsid w:val="00465410"/>
    <w:rsid w:val="00466F9E"/>
    <w:rsid w:val="00467092"/>
    <w:rsid w:val="00470633"/>
    <w:rsid w:val="00471CA8"/>
    <w:rsid w:val="00473427"/>
    <w:rsid w:val="00473741"/>
    <w:rsid w:val="004747AF"/>
    <w:rsid w:val="00475C30"/>
    <w:rsid w:val="0048067E"/>
    <w:rsid w:val="004816DE"/>
    <w:rsid w:val="004823EF"/>
    <w:rsid w:val="004843A7"/>
    <w:rsid w:val="00486BE8"/>
    <w:rsid w:val="004874E4"/>
    <w:rsid w:val="0049084E"/>
    <w:rsid w:val="0049170A"/>
    <w:rsid w:val="00491C71"/>
    <w:rsid w:val="0049396B"/>
    <w:rsid w:val="00493970"/>
    <w:rsid w:val="00495667"/>
    <w:rsid w:val="004A04E8"/>
    <w:rsid w:val="004A41E6"/>
    <w:rsid w:val="004A4419"/>
    <w:rsid w:val="004A5DFD"/>
    <w:rsid w:val="004A617F"/>
    <w:rsid w:val="004A6C28"/>
    <w:rsid w:val="004A7506"/>
    <w:rsid w:val="004A7526"/>
    <w:rsid w:val="004B15AE"/>
    <w:rsid w:val="004B4B38"/>
    <w:rsid w:val="004B541C"/>
    <w:rsid w:val="004B7266"/>
    <w:rsid w:val="004B7EEE"/>
    <w:rsid w:val="004C1016"/>
    <w:rsid w:val="004C1219"/>
    <w:rsid w:val="004C1668"/>
    <w:rsid w:val="004C1A41"/>
    <w:rsid w:val="004C1E24"/>
    <w:rsid w:val="004C2F84"/>
    <w:rsid w:val="004C31F7"/>
    <w:rsid w:val="004D004E"/>
    <w:rsid w:val="004D09D6"/>
    <w:rsid w:val="004D1ECA"/>
    <w:rsid w:val="004D53F1"/>
    <w:rsid w:val="004E06FD"/>
    <w:rsid w:val="004E24D1"/>
    <w:rsid w:val="004F0690"/>
    <w:rsid w:val="004F3F84"/>
    <w:rsid w:val="004F46C4"/>
    <w:rsid w:val="004F5293"/>
    <w:rsid w:val="004F5DFF"/>
    <w:rsid w:val="004F78CE"/>
    <w:rsid w:val="0050026E"/>
    <w:rsid w:val="0050090D"/>
    <w:rsid w:val="00503E7A"/>
    <w:rsid w:val="0050406B"/>
    <w:rsid w:val="00504C4A"/>
    <w:rsid w:val="00505C97"/>
    <w:rsid w:val="00506E47"/>
    <w:rsid w:val="00507242"/>
    <w:rsid w:val="00510E75"/>
    <w:rsid w:val="005118EF"/>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5B17"/>
    <w:rsid w:val="005570D0"/>
    <w:rsid w:val="00557EFB"/>
    <w:rsid w:val="005609BB"/>
    <w:rsid w:val="00560BC8"/>
    <w:rsid w:val="00561255"/>
    <w:rsid w:val="00561636"/>
    <w:rsid w:val="00563A6D"/>
    <w:rsid w:val="00564294"/>
    <w:rsid w:val="00567710"/>
    <w:rsid w:val="00571FA6"/>
    <w:rsid w:val="00574E82"/>
    <w:rsid w:val="005761D6"/>
    <w:rsid w:val="00576390"/>
    <w:rsid w:val="00576817"/>
    <w:rsid w:val="00577200"/>
    <w:rsid w:val="0057788E"/>
    <w:rsid w:val="00577CE0"/>
    <w:rsid w:val="0058002C"/>
    <w:rsid w:val="0058153C"/>
    <w:rsid w:val="00581F5C"/>
    <w:rsid w:val="00584A3F"/>
    <w:rsid w:val="00584F42"/>
    <w:rsid w:val="00586CA2"/>
    <w:rsid w:val="00586D0F"/>
    <w:rsid w:val="005879E1"/>
    <w:rsid w:val="00590982"/>
    <w:rsid w:val="005911E7"/>
    <w:rsid w:val="00592852"/>
    <w:rsid w:val="00593843"/>
    <w:rsid w:val="00593F78"/>
    <w:rsid w:val="00594A53"/>
    <w:rsid w:val="005966B7"/>
    <w:rsid w:val="005974D5"/>
    <w:rsid w:val="00597EDB"/>
    <w:rsid w:val="005A0C12"/>
    <w:rsid w:val="005A1D1B"/>
    <w:rsid w:val="005A2353"/>
    <w:rsid w:val="005A31BC"/>
    <w:rsid w:val="005A39A2"/>
    <w:rsid w:val="005A415C"/>
    <w:rsid w:val="005A425C"/>
    <w:rsid w:val="005A4C54"/>
    <w:rsid w:val="005B003E"/>
    <w:rsid w:val="005B2DFB"/>
    <w:rsid w:val="005B4598"/>
    <w:rsid w:val="005B53F9"/>
    <w:rsid w:val="005B5E7F"/>
    <w:rsid w:val="005B7327"/>
    <w:rsid w:val="005B7B08"/>
    <w:rsid w:val="005C0082"/>
    <w:rsid w:val="005C0EF3"/>
    <w:rsid w:val="005C15D7"/>
    <w:rsid w:val="005C3FAB"/>
    <w:rsid w:val="005C4C7E"/>
    <w:rsid w:val="005C5326"/>
    <w:rsid w:val="005C5D12"/>
    <w:rsid w:val="005C5D50"/>
    <w:rsid w:val="005C6601"/>
    <w:rsid w:val="005D1E74"/>
    <w:rsid w:val="005D4B44"/>
    <w:rsid w:val="005D51C6"/>
    <w:rsid w:val="005D5C65"/>
    <w:rsid w:val="005E1A6E"/>
    <w:rsid w:val="005E2193"/>
    <w:rsid w:val="005E2EC7"/>
    <w:rsid w:val="005E3229"/>
    <w:rsid w:val="005E4935"/>
    <w:rsid w:val="005E4F7A"/>
    <w:rsid w:val="005E66A9"/>
    <w:rsid w:val="005E691F"/>
    <w:rsid w:val="005E7FA0"/>
    <w:rsid w:val="005F0413"/>
    <w:rsid w:val="005F0D85"/>
    <w:rsid w:val="005F17AB"/>
    <w:rsid w:val="005F5009"/>
    <w:rsid w:val="00600E86"/>
    <w:rsid w:val="00600EC0"/>
    <w:rsid w:val="0060205B"/>
    <w:rsid w:val="00602437"/>
    <w:rsid w:val="00603594"/>
    <w:rsid w:val="006037AB"/>
    <w:rsid w:val="00603E53"/>
    <w:rsid w:val="006062C6"/>
    <w:rsid w:val="006066A8"/>
    <w:rsid w:val="00606761"/>
    <w:rsid w:val="00606C4F"/>
    <w:rsid w:val="00610F22"/>
    <w:rsid w:val="006200A4"/>
    <w:rsid w:val="0062378E"/>
    <w:rsid w:val="00623EAB"/>
    <w:rsid w:val="00624974"/>
    <w:rsid w:val="00627656"/>
    <w:rsid w:val="006307DE"/>
    <w:rsid w:val="00631206"/>
    <w:rsid w:val="00631450"/>
    <w:rsid w:val="00632073"/>
    <w:rsid w:val="00633C42"/>
    <w:rsid w:val="006341C4"/>
    <w:rsid w:val="0063648E"/>
    <w:rsid w:val="00636A33"/>
    <w:rsid w:val="006376EB"/>
    <w:rsid w:val="00641C15"/>
    <w:rsid w:val="00642792"/>
    <w:rsid w:val="00643406"/>
    <w:rsid w:val="0064367A"/>
    <w:rsid w:val="006436EF"/>
    <w:rsid w:val="0064535D"/>
    <w:rsid w:val="00647F8D"/>
    <w:rsid w:val="0065100C"/>
    <w:rsid w:val="00651131"/>
    <w:rsid w:val="00651C42"/>
    <w:rsid w:val="006541D1"/>
    <w:rsid w:val="00656D73"/>
    <w:rsid w:val="00657A45"/>
    <w:rsid w:val="006624A0"/>
    <w:rsid w:val="00663F35"/>
    <w:rsid w:val="00664050"/>
    <w:rsid w:val="006708B5"/>
    <w:rsid w:val="00671FDB"/>
    <w:rsid w:val="00672194"/>
    <w:rsid w:val="00675AAC"/>
    <w:rsid w:val="00680921"/>
    <w:rsid w:val="006809F3"/>
    <w:rsid w:val="00680C42"/>
    <w:rsid w:val="00680E6E"/>
    <w:rsid w:val="006810AE"/>
    <w:rsid w:val="00681475"/>
    <w:rsid w:val="00686193"/>
    <w:rsid w:val="006873A9"/>
    <w:rsid w:val="00691C64"/>
    <w:rsid w:val="00692420"/>
    <w:rsid w:val="00692839"/>
    <w:rsid w:val="00692974"/>
    <w:rsid w:val="006939CA"/>
    <w:rsid w:val="006954A4"/>
    <w:rsid w:val="006958F6"/>
    <w:rsid w:val="00695C3C"/>
    <w:rsid w:val="00695D9D"/>
    <w:rsid w:val="0069766D"/>
    <w:rsid w:val="006A33E1"/>
    <w:rsid w:val="006A3F4F"/>
    <w:rsid w:val="006A4115"/>
    <w:rsid w:val="006A45B2"/>
    <w:rsid w:val="006A6731"/>
    <w:rsid w:val="006A69D3"/>
    <w:rsid w:val="006B0D0B"/>
    <w:rsid w:val="006B197A"/>
    <w:rsid w:val="006B23C5"/>
    <w:rsid w:val="006B7589"/>
    <w:rsid w:val="006C07A7"/>
    <w:rsid w:val="006C3345"/>
    <w:rsid w:val="006C3DE7"/>
    <w:rsid w:val="006C42DF"/>
    <w:rsid w:val="006C5B44"/>
    <w:rsid w:val="006C68B5"/>
    <w:rsid w:val="006D126A"/>
    <w:rsid w:val="006D246B"/>
    <w:rsid w:val="006D24D4"/>
    <w:rsid w:val="006D32BF"/>
    <w:rsid w:val="006D56FB"/>
    <w:rsid w:val="006D7B10"/>
    <w:rsid w:val="006E04DC"/>
    <w:rsid w:val="006E100D"/>
    <w:rsid w:val="006E1EA3"/>
    <w:rsid w:val="006E2EEF"/>
    <w:rsid w:val="006E5A22"/>
    <w:rsid w:val="006E767F"/>
    <w:rsid w:val="006E7F4B"/>
    <w:rsid w:val="006F02C8"/>
    <w:rsid w:val="006F02F8"/>
    <w:rsid w:val="006F06C0"/>
    <w:rsid w:val="006F1D77"/>
    <w:rsid w:val="006F2610"/>
    <w:rsid w:val="006F2D16"/>
    <w:rsid w:val="006F31FB"/>
    <w:rsid w:val="006F3DAC"/>
    <w:rsid w:val="006F4404"/>
    <w:rsid w:val="006F5A1F"/>
    <w:rsid w:val="006F6E2A"/>
    <w:rsid w:val="006F6E6B"/>
    <w:rsid w:val="006F7BAB"/>
    <w:rsid w:val="0070066D"/>
    <w:rsid w:val="00700D81"/>
    <w:rsid w:val="00701266"/>
    <w:rsid w:val="00701716"/>
    <w:rsid w:val="00703978"/>
    <w:rsid w:val="00703D9D"/>
    <w:rsid w:val="007043D5"/>
    <w:rsid w:val="00704A41"/>
    <w:rsid w:val="00712035"/>
    <w:rsid w:val="0071216F"/>
    <w:rsid w:val="00712B88"/>
    <w:rsid w:val="00712DAC"/>
    <w:rsid w:val="0071394E"/>
    <w:rsid w:val="007145A5"/>
    <w:rsid w:val="00715369"/>
    <w:rsid w:val="00715CB6"/>
    <w:rsid w:val="00715FA1"/>
    <w:rsid w:val="00715FD6"/>
    <w:rsid w:val="007222E7"/>
    <w:rsid w:val="00722641"/>
    <w:rsid w:val="00722D2E"/>
    <w:rsid w:val="00723A4B"/>
    <w:rsid w:val="00724260"/>
    <w:rsid w:val="007261A0"/>
    <w:rsid w:val="00726C2B"/>
    <w:rsid w:val="00727DD5"/>
    <w:rsid w:val="00730C05"/>
    <w:rsid w:val="00731057"/>
    <w:rsid w:val="0073223C"/>
    <w:rsid w:val="00732849"/>
    <w:rsid w:val="00733A75"/>
    <w:rsid w:val="00734FC4"/>
    <w:rsid w:val="0073516B"/>
    <w:rsid w:val="00736AE0"/>
    <w:rsid w:val="00740DEE"/>
    <w:rsid w:val="00741530"/>
    <w:rsid w:val="007433C9"/>
    <w:rsid w:val="0074399C"/>
    <w:rsid w:val="00744448"/>
    <w:rsid w:val="0074461F"/>
    <w:rsid w:val="007449C0"/>
    <w:rsid w:val="007452C8"/>
    <w:rsid w:val="0074540F"/>
    <w:rsid w:val="00745EC2"/>
    <w:rsid w:val="007461C6"/>
    <w:rsid w:val="00746471"/>
    <w:rsid w:val="00750ADE"/>
    <w:rsid w:val="007512AB"/>
    <w:rsid w:val="00753445"/>
    <w:rsid w:val="00753531"/>
    <w:rsid w:val="007540C3"/>
    <w:rsid w:val="00754D85"/>
    <w:rsid w:val="00755031"/>
    <w:rsid w:val="00755E36"/>
    <w:rsid w:val="007566BF"/>
    <w:rsid w:val="00757C68"/>
    <w:rsid w:val="007603BF"/>
    <w:rsid w:val="007607BD"/>
    <w:rsid w:val="007609AE"/>
    <w:rsid w:val="00763482"/>
    <w:rsid w:val="00763BAD"/>
    <w:rsid w:val="00763BD2"/>
    <w:rsid w:val="00764362"/>
    <w:rsid w:val="0076636E"/>
    <w:rsid w:val="007672F4"/>
    <w:rsid w:val="00770D16"/>
    <w:rsid w:val="007714FD"/>
    <w:rsid w:val="00772755"/>
    <w:rsid w:val="00772FB7"/>
    <w:rsid w:val="00773204"/>
    <w:rsid w:val="00774E5E"/>
    <w:rsid w:val="00776419"/>
    <w:rsid w:val="0077683F"/>
    <w:rsid w:val="00776FA2"/>
    <w:rsid w:val="007801E8"/>
    <w:rsid w:val="007816DE"/>
    <w:rsid w:val="00781786"/>
    <w:rsid w:val="00785A35"/>
    <w:rsid w:val="00793FDA"/>
    <w:rsid w:val="00794065"/>
    <w:rsid w:val="007968E7"/>
    <w:rsid w:val="007969B5"/>
    <w:rsid w:val="007A0612"/>
    <w:rsid w:val="007A0C42"/>
    <w:rsid w:val="007A148C"/>
    <w:rsid w:val="007A327B"/>
    <w:rsid w:val="007A36EE"/>
    <w:rsid w:val="007A3A46"/>
    <w:rsid w:val="007A3C36"/>
    <w:rsid w:val="007A3F22"/>
    <w:rsid w:val="007A4D4B"/>
    <w:rsid w:val="007A530A"/>
    <w:rsid w:val="007A5A51"/>
    <w:rsid w:val="007A5C2B"/>
    <w:rsid w:val="007A5D9A"/>
    <w:rsid w:val="007A678F"/>
    <w:rsid w:val="007A7414"/>
    <w:rsid w:val="007A772E"/>
    <w:rsid w:val="007B04D2"/>
    <w:rsid w:val="007B1C01"/>
    <w:rsid w:val="007B277F"/>
    <w:rsid w:val="007B49DF"/>
    <w:rsid w:val="007B5D06"/>
    <w:rsid w:val="007B615E"/>
    <w:rsid w:val="007B7B11"/>
    <w:rsid w:val="007B7F52"/>
    <w:rsid w:val="007C037E"/>
    <w:rsid w:val="007C0C86"/>
    <w:rsid w:val="007C12A6"/>
    <w:rsid w:val="007C1336"/>
    <w:rsid w:val="007C6142"/>
    <w:rsid w:val="007C65F2"/>
    <w:rsid w:val="007C6D1A"/>
    <w:rsid w:val="007C6E35"/>
    <w:rsid w:val="007C737E"/>
    <w:rsid w:val="007C79B7"/>
    <w:rsid w:val="007D11B4"/>
    <w:rsid w:val="007D1DBD"/>
    <w:rsid w:val="007D3576"/>
    <w:rsid w:val="007D47A4"/>
    <w:rsid w:val="007D762C"/>
    <w:rsid w:val="007E154C"/>
    <w:rsid w:val="007E53D7"/>
    <w:rsid w:val="007E559C"/>
    <w:rsid w:val="007F0991"/>
    <w:rsid w:val="007F1C7B"/>
    <w:rsid w:val="007F1F6B"/>
    <w:rsid w:val="007F200B"/>
    <w:rsid w:val="007F30BE"/>
    <w:rsid w:val="007F73E5"/>
    <w:rsid w:val="007F77AE"/>
    <w:rsid w:val="00802CBC"/>
    <w:rsid w:val="0080514B"/>
    <w:rsid w:val="00805543"/>
    <w:rsid w:val="0080576C"/>
    <w:rsid w:val="008057FB"/>
    <w:rsid w:val="00805829"/>
    <w:rsid w:val="00806D8D"/>
    <w:rsid w:val="00815182"/>
    <w:rsid w:val="00815B39"/>
    <w:rsid w:val="008168E3"/>
    <w:rsid w:val="0081714E"/>
    <w:rsid w:val="00817352"/>
    <w:rsid w:val="008174BC"/>
    <w:rsid w:val="00817849"/>
    <w:rsid w:val="00820804"/>
    <w:rsid w:val="00822AB6"/>
    <w:rsid w:val="00822CB9"/>
    <w:rsid w:val="008240C6"/>
    <w:rsid w:val="00825A27"/>
    <w:rsid w:val="008262C7"/>
    <w:rsid w:val="008266EA"/>
    <w:rsid w:val="00827D11"/>
    <w:rsid w:val="00834060"/>
    <w:rsid w:val="008353FC"/>
    <w:rsid w:val="008358E6"/>
    <w:rsid w:val="00836014"/>
    <w:rsid w:val="0083702F"/>
    <w:rsid w:val="008414D7"/>
    <w:rsid w:val="008432B2"/>
    <w:rsid w:val="00845A10"/>
    <w:rsid w:val="008465E9"/>
    <w:rsid w:val="00850DC4"/>
    <w:rsid w:val="008516CC"/>
    <w:rsid w:val="00853FC6"/>
    <w:rsid w:val="0085523F"/>
    <w:rsid w:val="00860003"/>
    <w:rsid w:val="0086062C"/>
    <w:rsid w:val="00860E08"/>
    <w:rsid w:val="00860E21"/>
    <w:rsid w:val="0086246F"/>
    <w:rsid w:val="00864F9F"/>
    <w:rsid w:val="0086714B"/>
    <w:rsid w:val="00867943"/>
    <w:rsid w:val="00870343"/>
    <w:rsid w:val="00871FAF"/>
    <w:rsid w:val="0087662D"/>
    <w:rsid w:val="0088045F"/>
    <w:rsid w:val="008809EC"/>
    <w:rsid w:val="0088141D"/>
    <w:rsid w:val="008816B2"/>
    <w:rsid w:val="008850CF"/>
    <w:rsid w:val="008900C3"/>
    <w:rsid w:val="00891AA2"/>
    <w:rsid w:val="008923C9"/>
    <w:rsid w:val="008933E3"/>
    <w:rsid w:val="00893DFA"/>
    <w:rsid w:val="008951B6"/>
    <w:rsid w:val="008954E6"/>
    <w:rsid w:val="00897AF9"/>
    <w:rsid w:val="008A644E"/>
    <w:rsid w:val="008A7168"/>
    <w:rsid w:val="008B0182"/>
    <w:rsid w:val="008B0847"/>
    <w:rsid w:val="008B09A1"/>
    <w:rsid w:val="008B11D7"/>
    <w:rsid w:val="008B254F"/>
    <w:rsid w:val="008B398B"/>
    <w:rsid w:val="008B4E54"/>
    <w:rsid w:val="008B59F7"/>
    <w:rsid w:val="008B5C58"/>
    <w:rsid w:val="008B6BEB"/>
    <w:rsid w:val="008B79DC"/>
    <w:rsid w:val="008C00EE"/>
    <w:rsid w:val="008C08D5"/>
    <w:rsid w:val="008C0BBC"/>
    <w:rsid w:val="008C143B"/>
    <w:rsid w:val="008C318B"/>
    <w:rsid w:val="008C481F"/>
    <w:rsid w:val="008C4F40"/>
    <w:rsid w:val="008C6845"/>
    <w:rsid w:val="008C69D0"/>
    <w:rsid w:val="008C6DF7"/>
    <w:rsid w:val="008C7B31"/>
    <w:rsid w:val="008D065D"/>
    <w:rsid w:val="008D1279"/>
    <w:rsid w:val="008D18FD"/>
    <w:rsid w:val="008D2492"/>
    <w:rsid w:val="008D3432"/>
    <w:rsid w:val="008D371F"/>
    <w:rsid w:val="008D4E40"/>
    <w:rsid w:val="008D5EFA"/>
    <w:rsid w:val="008D70BE"/>
    <w:rsid w:val="008D7AFD"/>
    <w:rsid w:val="008E0BD9"/>
    <w:rsid w:val="008E0DA3"/>
    <w:rsid w:val="008E1987"/>
    <w:rsid w:val="008E407E"/>
    <w:rsid w:val="008E45ED"/>
    <w:rsid w:val="008E4DAD"/>
    <w:rsid w:val="008E7163"/>
    <w:rsid w:val="008E75CC"/>
    <w:rsid w:val="008E7765"/>
    <w:rsid w:val="008F16EE"/>
    <w:rsid w:val="008F1CEC"/>
    <w:rsid w:val="008F22FB"/>
    <w:rsid w:val="008F33CB"/>
    <w:rsid w:val="008F35D2"/>
    <w:rsid w:val="008F37CA"/>
    <w:rsid w:val="008F40ED"/>
    <w:rsid w:val="008F411C"/>
    <w:rsid w:val="008F486E"/>
    <w:rsid w:val="008F4E15"/>
    <w:rsid w:val="008F564C"/>
    <w:rsid w:val="009000DC"/>
    <w:rsid w:val="009015EB"/>
    <w:rsid w:val="00902205"/>
    <w:rsid w:val="00904567"/>
    <w:rsid w:val="00904F39"/>
    <w:rsid w:val="009060CA"/>
    <w:rsid w:val="00906A50"/>
    <w:rsid w:val="00913960"/>
    <w:rsid w:val="009149C5"/>
    <w:rsid w:val="0091532F"/>
    <w:rsid w:val="009158A4"/>
    <w:rsid w:val="00916621"/>
    <w:rsid w:val="00916F8C"/>
    <w:rsid w:val="009204AE"/>
    <w:rsid w:val="00924DAB"/>
    <w:rsid w:val="0092570D"/>
    <w:rsid w:val="009278D2"/>
    <w:rsid w:val="00932412"/>
    <w:rsid w:val="00934843"/>
    <w:rsid w:val="009379D3"/>
    <w:rsid w:val="00940E05"/>
    <w:rsid w:val="00940FA6"/>
    <w:rsid w:val="009430A7"/>
    <w:rsid w:val="009434CF"/>
    <w:rsid w:val="0094447D"/>
    <w:rsid w:val="00950936"/>
    <w:rsid w:val="009513A0"/>
    <w:rsid w:val="009611F7"/>
    <w:rsid w:val="00962583"/>
    <w:rsid w:val="00962D59"/>
    <w:rsid w:val="00963D48"/>
    <w:rsid w:val="00964A44"/>
    <w:rsid w:val="00964E64"/>
    <w:rsid w:val="00965711"/>
    <w:rsid w:val="009674CB"/>
    <w:rsid w:val="0097079C"/>
    <w:rsid w:val="00970B2C"/>
    <w:rsid w:val="00970C40"/>
    <w:rsid w:val="00973A1D"/>
    <w:rsid w:val="00973E61"/>
    <w:rsid w:val="00974A42"/>
    <w:rsid w:val="00977879"/>
    <w:rsid w:val="00977B25"/>
    <w:rsid w:val="00980074"/>
    <w:rsid w:val="009800E1"/>
    <w:rsid w:val="00981BF7"/>
    <w:rsid w:val="00982875"/>
    <w:rsid w:val="00984DC4"/>
    <w:rsid w:val="00985C78"/>
    <w:rsid w:val="00986826"/>
    <w:rsid w:val="00987F55"/>
    <w:rsid w:val="00991DEB"/>
    <w:rsid w:val="00992EBF"/>
    <w:rsid w:val="009936F6"/>
    <w:rsid w:val="00994657"/>
    <w:rsid w:val="009949A1"/>
    <w:rsid w:val="00994B7B"/>
    <w:rsid w:val="00995338"/>
    <w:rsid w:val="00995637"/>
    <w:rsid w:val="009962AB"/>
    <w:rsid w:val="00996482"/>
    <w:rsid w:val="00997DC5"/>
    <w:rsid w:val="009A1C24"/>
    <w:rsid w:val="009A3000"/>
    <w:rsid w:val="009A35B8"/>
    <w:rsid w:val="009A453C"/>
    <w:rsid w:val="009A4C92"/>
    <w:rsid w:val="009A6E4E"/>
    <w:rsid w:val="009B05E3"/>
    <w:rsid w:val="009B1648"/>
    <w:rsid w:val="009B4E7C"/>
    <w:rsid w:val="009B5E81"/>
    <w:rsid w:val="009B65E9"/>
    <w:rsid w:val="009B6C2C"/>
    <w:rsid w:val="009B78AC"/>
    <w:rsid w:val="009C538C"/>
    <w:rsid w:val="009C5EF3"/>
    <w:rsid w:val="009C5F84"/>
    <w:rsid w:val="009C6C5E"/>
    <w:rsid w:val="009D0EB2"/>
    <w:rsid w:val="009D1291"/>
    <w:rsid w:val="009D25BD"/>
    <w:rsid w:val="009D350D"/>
    <w:rsid w:val="009D3A65"/>
    <w:rsid w:val="009D403F"/>
    <w:rsid w:val="009D48D1"/>
    <w:rsid w:val="009D5BEA"/>
    <w:rsid w:val="009D6447"/>
    <w:rsid w:val="009D6A1E"/>
    <w:rsid w:val="009D6ADE"/>
    <w:rsid w:val="009D75CD"/>
    <w:rsid w:val="009E20C0"/>
    <w:rsid w:val="009E3F8A"/>
    <w:rsid w:val="009E60DD"/>
    <w:rsid w:val="009E6B46"/>
    <w:rsid w:val="009E6B81"/>
    <w:rsid w:val="009F057F"/>
    <w:rsid w:val="009F11A9"/>
    <w:rsid w:val="009F2347"/>
    <w:rsid w:val="009F41C4"/>
    <w:rsid w:val="009F5224"/>
    <w:rsid w:val="009F5CA3"/>
    <w:rsid w:val="009F6797"/>
    <w:rsid w:val="009F7673"/>
    <w:rsid w:val="00A004EB"/>
    <w:rsid w:val="00A0069E"/>
    <w:rsid w:val="00A02782"/>
    <w:rsid w:val="00A039EF"/>
    <w:rsid w:val="00A04348"/>
    <w:rsid w:val="00A0446F"/>
    <w:rsid w:val="00A078BC"/>
    <w:rsid w:val="00A10415"/>
    <w:rsid w:val="00A14120"/>
    <w:rsid w:val="00A142FE"/>
    <w:rsid w:val="00A172DD"/>
    <w:rsid w:val="00A17882"/>
    <w:rsid w:val="00A206E3"/>
    <w:rsid w:val="00A20865"/>
    <w:rsid w:val="00A223BD"/>
    <w:rsid w:val="00A226B0"/>
    <w:rsid w:val="00A228AF"/>
    <w:rsid w:val="00A23BF7"/>
    <w:rsid w:val="00A26215"/>
    <w:rsid w:val="00A2638F"/>
    <w:rsid w:val="00A276E7"/>
    <w:rsid w:val="00A30317"/>
    <w:rsid w:val="00A318D0"/>
    <w:rsid w:val="00A359D4"/>
    <w:rsid w:val="00A37CC3"/>
    <w:rsid w:val="00A405B9"/>
    <w:rsid w:val="00A4116E"/>
    <w:rsid w:val="00A415BA"/>
    <w:rsid w:val="00A42387"/>
    <w:rsid w:val="00A4330B"/>
    <w:rsid w:val="00A43962"/>
    <w:rsid w:val="00A44380"/>
    <w:rsid w:val="00A44D20"/>
    <w:rsid w:val="00A46310"/>
    <w:rsid w:val="00A46F03"/>
    <w:rsid w:val="00A470A6"/>
    <w:rsid w:val="00A4754C"/>
    <w:rsid w:val="00A47C3C"/>
    <w:rsid w:val="00A52F3D"/>
    <w:rsid w:val="00A56053"/>
    <w:rsid w:val="00A568B8"/>
    <w:rsid w:val="00A57583"/>
    <w:rsid w:val="00A577AD"/>
    <w:rsid w:val="00A60574"/>
    <w:rsid w:val="00A6066C"/>
    <w:rsid w:val="00A611C1"/>
    <w:rsid w:val="00A62A69"/>
    <w:rsid w:val="00A62C28"/>
    <w:rsid w:val="00A6467A"/>
    <w:rsid w:val="00A65ED9"/>
    <w:rsid w:val="00A6610A"/>
    <w:rsid w:val="00A67C9F"/>
    <w:rsid w:val="00A7053D"/>
    <w:rsid w:val="00A71913"/>
    <w:rsid w:val="00A731C4"/>
    <w:rsid w:val="00A74E17"/>
    <w:rsid w:val="00A75C8C"/>
    <w:rsid w:val="00A76BEB"/>
    <w:rsid w:val="00A81789"/>
    <w:rsid w:val="00A85A0F"/>
    <w:rsid w:val="00A8648A"/>
    <w:rsid w:val="00A87DC6"/>
    <w:rsid w:val="00A91036"/>
    <w:rsid w:val="00A92747"/>
    <w:rsid w:val="00A92B5E"/>
    <w:rsid w:val="00A94974"/>
    <w:rsid w:val="00A950C5"/>
    <w:rsid w:val="00A95D68"/>
    <w:rsid w:val="00A96C91"/>
    <w:rsid w:val="00AA2590"/>
    <w:rsid w:val="00AA3A80"/>
    <w:rsid w:val="00AA5DBC"/>
    <w:rsid w:val="00AA613A"/>
    <w:rsid w:val="00AA66C3"/>
    <w:rsid w:val="00AA6AB7"/>
    <w:rsid w:val="00AB2051"/>
    <w:rsid w:val="00AB2229"/>
    <w:rsid w:val="00AB2697"/>
    <w:rsid w:val="00AB2EE0"/>
    <w:rsid w:val="00AB4E45"/>
    <w:rsid w:val="00AB55B7"/>
    <w:rsid w:val="00AB6C90"/>
    <w:rsid w:val="00AB76F7"/>
    <w:rsid w:val="00AC0AF7"/>
    <w:rsid w:val="00AC2C95"/>
    <w:rsid w:val="00AC4086"/>
    <w:rsid w:val="00AC57EC"/>
    <w:rsid w:val="00AC6ABA"/>
    <w:rsid w:val="00AC6B13"/>
    <w:rsid w:val="00AC7F3B"/>
    <w:rsid w:val="00AD023D"/>
    <w:rsid w:val="00AD214E"/>
    <w:rsid w:val="00AD2C25"/>
    <w:rsid w:val="00AD3B8E"/>
    <w:rsid w:val="00AE0985"/>
    <w:rsid w:val="00AF1B7C"/>
    <w:rsid w:val="00AF3C34"/>
    <w:rsid w:val="00AF3CF9"/>
    <w:rsid w:val="00AF3E12"/>
    <w:rsid w:val="00AF3FC1"/>
    <w:rsid w:val="00AF618D"/>
    <w:rsid w:val="00B02F04"/>
    <w:rsid w:val="00B03906"/>
    <w:rsid w:val="00B03EBF"/>
    <w:rsid w:val="00B07AB0"/>
    <w:rsid w:val="00B10CF4"/>
    <w:rsid w:val="00B13723"/>
    <w:rsid w:val="00B13A2C"/>
    <w:rsid w:val="00B13B51"/>
    <w:rsid w:val="00B14BD7"/>
    <w:rsid w:val="00B15A9F"/>
    <w:rsid w:val="00B176B7"/>
    <w:rsid w:val="00B17920"/>
    <w:rsid w:val="00B218A0"/>
    <w:rsid w:val="00B226D1"/>
    <w:rsid w:val="00B24686"/>
    <w:rsid w:val="00B267B4"/>
    <w:rsid w:val="00B2682A"/>
    <w:rsid w:val="00B27257"/>
    <w:rsid w:val="00B272BC"/>
    <w:rsid w:val="00B27AAA"/>
    <w:rsid w:val="00B27E89"/>
    <w:rsid w:val="00B305FD"/>
    <w:rsid w:val="00B31A37"/>
    <w:rsid w:val="00B3242E"/>
    <w:rsid w:val="00B33D2F"/>
    <w:rsid w:val="00B351AA"/>
    <w:rsid w:val="00B35AFC"/>
    <w:rsid w:val="00B36870"/>
    <w:rsid w:val="00B36DA3"/>
    <w:rsid w:val="00B37415"/>
    <w:rsid w:val="00B37793"/>
    <w:rsid w:val="00B40BCA"/>
    <w:rsid w:val="00B4308E"/>
    <w:rsid w:val="00B463C9"/>
    <w:rsid w:val="00B46C87"/>
    <w:rsid w:val="00B503F0"/>
    <w:rsid w:val="00B50E31"/>
    <w:rsid w:val="00B5466E"/>
    <w:rsid w:val="00B54787"/>
    <w:rsid w:val="00B547EB"/>
    <w:rsid w:val="00B5614D"/>
    <w:rsid w:val="00B60EB3"/>
    <w:rsid w:val="00B60EF9"/>
    <w:rsid w:val="00B61813"/>
    <w:rsid w:val="00B624ED"/>
    <w:rsid w:val="00B63606"/>
    <w:rsid w:val="00B63BD5"/>
    <w:rsid w:val="00B649C6"/>
    <w:rsid w:val="00B650E5"/>
    <w:rsid w:val="00B652FC"/>
    <w:rsid w:val="00B6549A"/>
    <w:rsid w:val="00B65B1C"/>
    <w:rsid w:val="00B6666F"/>
    <w:rsid w:val="00B67284"/>
    <w:rsid w:val="00B67FB1"/>
    <w:rsid w:val="00B72D60"/>
    <w:rsid w:val="00B72E35"/>
    <w:rsid w:val="00B73B31"/>
    <w:rsid w:val="00B76788"/>
    <w:rsid w:val="00B80502"/>
    <w:rsid w:val="00B80F80"/>
    <w:rsid w:val="00B81D81"/>
    <w:rsid w:val="00B842B7"/>
    <w:rsid w:val="00B85488"/>
    <w:rsid w:val="00B86787"/>
    <w:rsid w:val="00B86AD5"/>
    <w:rsid w:val="00B87B50"/>
    <w:rsid w:val="00B92351"/>
    <w:rsid w:val="00B93D7B"/>
    <w:rsid w:val="00B947FB"/>
    <w:rsid w:val="00B969E5"/>
    <w:rsid w:val="00B96A47"/>
    <w:rsid w:val="00BA06B4"/>
    <w:rsid w:val="00BA1401"/>
    <w:rsid w:val="00BA33ED"/>
    <w:rsid w:val="00BA3DDA"/>
    <w:rsid w:val="00BB022F"/>
    <w:rsid w:val="00BB110B"/>
    <w:rsid w:val="00BB1A4A"/>
    <w:rsid w:val="00BB2494"/>
    <w:rsid w:val="00BB25FF"/>
    <w:rsid w:val="00BB2FD1"/>
    <w:rsid w:val="00BB3229"/>
    <w:rsid w:val="00BB4541"/>
    <w:rsid w:val="00BB734C"/>
    <w:rsid w:val="00BC4BB5"/>
    <w:rsid w:val="00BC4F8B"/>
    <w:rsid w:val="00BC6E89"/>
    <w:rsid w:val="00BC7644"/>
    <w:rsid w:val="00BD04AC"/>
    <w:rsid w:val="00BD12AA"/>
    <w:rsid w:val="00BD1638"/>
    <w:rsid w:val="00BD44BF"/>
    <w:rsid w:val="00BD5277"/>
    <w:rsid w:val="00BD6905"/>
    <w:rsid w:val="00BD7D4E"/>
    <w:rsid w:val="00BD7FA6"/>
    <w:rsid w:val="00BE1634"/>
    <w:rsid w:val="00BE1F34"/>
    <w:rsid w:val="00BE410F"/>
    <w:rsid w:val="00BE4838"/>
    <w:rsid w:val="00BE5D78"/>
    <w:rsid w:val="00BE63CF"/>
    <w:rsid w:val="00BE6451"/>
    <w:rsid w:val="00BE6945"/>
    <w:rsid w:val="00BF1DE6"/>
    <w:rsid w:val="00BF50E1"/>
    <w:rsid w:val="00BF5BA3"/>
    <w:rsid w:val="00BF5DCE"/>
    <w:rsid w:val="00C0058A"/>
    <w:rsid w:val="00C01288"/>
    <w:rsid w:val="00C03153"/>
    <w:rsid w:val="00C04641"/>
    <w:rsid w:val="00C1192A"/>
    <w:rsid w:val="00C14669"/>
    <w:rsid w:val="00C146D7"/>
    <w:rsid w:val="00C14A69"/>
    <w:rsid w:val="00C15C7A"/>
    <w:rsid w:val="00C16F06"/>
    <w:rsid w:val="00C1706B"/>
    <w:rsid w:val="00C17E9A"/>
    <w:rsid w:val="00C20B31"/>
    <w:rsid w:val="00C20C58"/>
    <w:rsid w:val="00C20EF3"/>
    <w:rsid w:val="00C216F1"/>
    <w:rsid w:val="00C22701"/>
    <w:rsid w:val="00C23442"/>
    <w:rsid w:val="00C24800"/>
    <w:rsid w:val="00C25CE4"/>
    <w:rsid w:val="00C25DA7"/>
    <w:rsid w:val="00C26D79"/>
    <w:rsid w:val="00C30833"/>
    <w:rsid w:val="00C31F2B"/>
    <w:rsid w:val="00C35EE5"/>
    <w:rsid w:val="00C37550"/>
    <w:rsid w:val="00C4001B"/>
    <w:rsid w:val="00C4293B"/>
    <w:rsid w:val="00C43314"/>
    <w:rsid w:val="00C442DF"/>
    <w:rsid w:val="00C45775"/>
    <w:rsid w:val="00C459C5"/>
    <w:rsid w:val="00C463D9"/>
    <w:rsid w:val="00C46F11"/>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5767"/>
    <w:rsid w:val="00C6580E"/>
    <w:rsid w:val="00C6628E"/>
    <w:rsid w:val="00C6700A"/>
    <w:rsid w:val="00C702C8"/>
    <w:rsid w:val="00C70F60"/>
    <w:rsid w:val="00C7101B"/>
    <w:rsid w:val="00C72DF2"/>
    <w:rsid w:val="00C73495"/>
    <w:rsid w:val="00C741CB"/>
    <w:rsid w:val="00C75605"/>
    <w:rsid w:val="00C80ABD"/>
    <w:rsid w:val="00C80FD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C49FC"/>
    <w:rsid w:val="00CC4A2A"/>
    <w:rsid w:val="00CD2079"/>
    <w:rsid w:val="00CD24A9"/>
    <w:rsid w:val="00CD26EB"/>
    <w:rsid w:val="00CD29BC"/>
    <w:rsid w:val="00CD3D90"/>
    <w:rsid w:val="00CD3F51"/>
    <w:rsid w:val="00CE1339"/>
    <w:rsid w:val="00CE1D20"/>
    <w:rsid w:val="00CE35B8"/>
    <w:rsid w:val="00CE370A"/>
    <w:rsid w:val="00CE39DE"/>
    <w:rsid w:val="00CE4588"/>
    <w:rsid w:val="00CE6183"/>
    <w:rsid w:val="00CF302D"/>
    <w:rsid w:val="00CF37FC"/>
    <w:rsid w:val="00CF3935"/>
    <w:rsid w:val="00CF3DAB"/>
    <w:rsid w:val="00CF5596"/>
    <w:rsid w:val="00CF5AF9"/>
    <w:rsid w:val="00D06ABB"/>
    <w:rsid w:val="00D11620"/>
    <w:rsid w:val="00D1173F"/>
    <w:rsid w:val="00D13A2E"/>
    <w:rsid w:val="00D141D5"/>
    <w:rsid w:val="00D14675"/>
    <w:rsid w:val="00D20796"/>
    <w:rsid w:val="00D21AAC"/>
    <w:rsid w:val="00D224A9"/>
    <w:rsid w:val="00D22C54"/>
    <w:rsid w:val="00D22C86"/>
    <w:rsid w:val="00D25769"/>
    <w:rsid w:val="00D279F2"/>
    <w:rsid w:val="00D27BB9"/>
    <w:rsid w:val="00D3087E"/>
    <w:rsid w:val="00D3198A"/>
    <w:rsid w:val="00D34B0A"/>
    <w:rsid w:val="00D35743"/>
    <w:rsid w:val="00D35F80"/>
    <w:rsid w:val="00D413CC"/>
    <w:rsid w:val="00D41AB8"/>
    <w:rsid w:val="00D42224"/>
    <w:rsid w:val="00D428BD"/>
    <w:rsid w:val="00D45424"/>
    <w:rsid w:val="00D45966"/>
    <w:rsid w:val="00D46C66"/>
    <w:rsid w:val="00D502D9"/>
    <w:rsid w:val="00D53892"/>
    <w:rsid w:val="00D53A1F"/>
    <w:rsid w:val="00D53A25"/>
    <w:rsid w:val="00D54268"/>
    <w:rsid w:val="00D545F6"/>
    <w:rsid w:val="00D57933"/>
    <w:rsid w:val="00D65600"/>
    <w:rsid w:val="00D657A1"/>
    <w:rsid w:val="00D66354"/>
    <w:rsid w:val="00D71393"/>
    <w:rsid w:val="00D717F7"/>
    <w:rsid w:val="00D7226B"/>
    <w:rsid w:val="00D74149"/>
    <w:rsid w:val="00D741F9"/>
    <w:rsid w:val="00D75219"/>
    <w:rsid w:val="00D7547E"/>
    <w:rsid w:val="00D761C6"/>
    <w:rsid w:val="00D771B7"/>
    <w:rsid w:val="00D77F31"/>
    <w:rsid w:val="00D805FB"/>
    <w:rsid w:val="00D81BE1"/>
    <w:rsid w:val="00D81F4C"/>
    <w:rsid w:val="00D82891"/>
    <w:rsid w:val="00D83BE3"/>
    <w:rsid w:val="00D85267"/>
    <w:rsid w:val="00D90127"/>
    <w:rsid w:val="00D90885"/>
    <w:rsid w:val="00D90C40"/>
    <w:rsid w:val="00D90E3A"/>
    <w:rsid w:val="00D90F8A"/>
    <w:rsid w:val="00D913CA"/>
    <w:rsid w:val="00D92717"/>
    <w:rsid w:val="00D930B3"/>
    <w:rsid w:val="00D937BC"/>
    <w:rsid w:val="00D96E84"/>
    <w:rsid w:val="00DA05F5"/>
    <w:rsid w:val="00DA07B9"/>
    <w:rsid w:val="00DA0A0B"/>
    <w:rsid w:val="00DA1362"/>
    <w:rsid w:val="00DA2011"/>
    <w:rsid w:val="00DA45A5"/>
    <w:rsid w:val="00DA57EE"/>
    <w:rsid w:val="00DA5976"/>
    <w:rsid w:val="00DA5BDC"/>
    <w:rsid w:val="00DB0C2D"/>
    <w:rsid w:val="00DB11B5"/>
    <w:rsid w:val="00DB36AE"/>
    <w:rsid w:val="00DB4055"/>
    <w:rsid w:val="00DB4635"/>
    <w:rsid w:val="00DB758F"/>
    <w:rsid w:val="00DB7DCD"/>
    <w:rsid w:val="00DC151C"/>
    <w:rsid w:val="00DC3144"/>
    <w:rsid w:val="00DC546D"/>
    <w:rsid w:val="00DD0201"/>
    <w:rsid w:val="00DD4D6C"/>
    <w:rsid w:val="00DD5803"/>
    <w:rsid w:val="00DD5947"/>
    <w:rsid w:val="00DE0672"/>
    <w:rsid w:val="00DE0976"/>
    <w:rsid w:val="00DE419C"/>
    <w:rsid w:val="00DE49A7"/>
    <w:rsid w:val="00DF1A5E"/>
    <w:rsid w:val="00DF3A43"/>
    <w:rsid w:val="00DF421D"/>
    <w:rsid w:val="00DF4FBD"/>
    <w:rsid w:val="00DF5053"/>
    <w:rsid w:val="00DF61DF"/>
    <w:rsid w:val="00DF7742"/>
    <w:rsid w:val="00E01365"/>
    <w:rsid w:val="00E0155B"/>
    <w:rsid w:val="00E01625"/>
    <w:rsid w:val="00E019F1"/>
    <w:rsid w:val="00E047D1"/>
    <w:rsid w:val="00E1038C"/>
    <w:rsid w:val="00E1285D"/>
    <w:rsid w:val="00E12CB6"/>
    <w:rsid w:val="00E131AB"/>
    <w:rsid w:val="00E17872"/>
    <w:rsid w:val="00E201F8"/>
    <w:rsid w:val="00E214D4"/>
    <w:rsid w:val="00E215E2"/>
    <w:rsid w:val="00E23AF3"/>
    <w:rsid w:val="00E23E17"/>
    <w:rsid w:val="00E240C8"/>
    <w:rsid w:val="00E25760"/>
    <w:rsid w:val="00E258BF"/>
    <w:rsid w:val="00E25B1F"/>
    <w:rsid w:val="00E26346"/>
    <w:rsid w:val="00E26670"/>
    <w:rsid w:val="00E3083E"/>
    <w:rsid w:val="00E30A53"/>
    <w:rsid w:val="00E324F4"/>
    <w:rsid w:val="00E40F04"/>
    <w:rsid w:val="00E421F5"/>
    <w:rsid w:val="00E43C23"/>
    <w:rsid w:val="00E46EE0"/>
    <w:rsid w:val="00E500A6"/>
    <w:rsid w:val="00E50683"/>
    <w:rsid w:val="00E513CA"/>
    <w:rsid w:val="00E51ACD"/>
    <w:rsid w:val="00E51F60"/>
    <w:rsid w:val="00E526CF"/>
    <w:rsid w:val="00E546EE"/>
    <w:rsid w:val="00E55E60"/>
    <w:rsid w:val="00E600B6"/>
    <w:rsid w:val="00E620FD"/>
    <w:rsid w:val="00E6361B"/>
    <w:rsid w:val="00E64067"/>
    <w:rsid w:val="00E64221"/>
    <w:rsid w:val="00E64377"/>
    <w:rsid w:val="00E64597"/>
    <w:rsid w:val="00E6779F"/>
    <w:rsid w:val="00E70E32"/>
    <w:rsid w:val="00E71027"/>
    <w:rsid w:val="00E748F8"/>
    <w:rsid w:val="00E75335"/>
    <w:rsid w:val="00E7557E"/>
    <w:rsid w:val="00E803B0"/>
    <w:rsid w:val="00E81E96"/>
    <w:rsid w:val="00E827FD"/>
    <w:rsid w:val="00E8406C"/>
    <w:rsid w:val="00E84293"/>
    <w:rsid w:val="00E845A7"/>
    <w:rsid w:val="00E8512D"/>
    <w:rsid w:val="00E8603F"/>
    <w:rsid w:val="00E87115"/>
    <w:rsid w:val="00E87A55"/>
    <w:rsid w:val="00E910DD"/>
    <w:rsid w:val="00E932DC"/>
    <w:rsid w:val="00E973EB"/>
    <w:rsid w:val="00E97BAC"/>
    <w:rsid w:val="00EA08F3"/>
    <w:rsid w:val="00EA1B59"/>
    <w:rsid w:val="00EA4137"/>
    <w:rsid w:val="00EA510A"/>
    <w:rsid w:val="00EA5220"/>
    <w:rsid w:val="00EA6066"/>
    <w:rsid w:val="00EB01A5"/>
    <w:rsid w:val="00EB0413"/>
    <w:rsid w:val="00EB13B6"/>
    <w:rsid w:val="00EB1F47"/>
    <w:rsid w:val="00EB247C"/>
    <w:rsid w:val="00EB3229"/>
    <w:rsid w:val="00EB3F5A"/>
    <w:rsid w:val="00EB452A"/>
    <w:rsid w:val="00EB6A53"/>
    <w:rsid w:val="00EB72B5"/>
    <w:rsid w:val="00EB7520"/>
    <w:rsid w:val="00EC01D0"/>
    <w:rsid w:val="00EC02F0"/>
    <w:rsid w:val="00EC2C6D"/>
    <w:rsid w:val="00EC5AC1"/>
    <w:rsid w:val="00EC75B2"/>
    <w:rsid w:val="00ED020F"/>
    <w:rsid w:val="00ED12D7"/>
    <w:rsid w:val="00ED1577"/>
    <w:rsid w:val="00ED3D3C"/>
    <w:rsid w:val="00ED67B1"/>
    <w:rsid w:val="00ED6C6C"/>
    <w:rsid w:val="00EE17A2"/>
    <w:rsid w:val="00EE3423"/>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3F90"/>
    <w:rsid w:val="00F04251"/>
    <w:rsid w:val="00F063AD"/>
    <w:rsid w:val="00F066A0"/>
    <w:rsid w:val="00F11238"/>
    <w:rsid w:val="00F13295"/>
    <w:rsid w:val="00F14AEE"/>
    <w:rsid w:val="00F16DF3"/>
    <w:rsid w:val="00F17892"/>
    <w:rsid w:val="00F208D2"/>
    <w:rsid w:val="00F21FE8"/>
    <w:rsid w:val="00F23998"/>
    <w:rsid w:val="00F23E94"/>
    <w:rsid w:val="00F249AA"/>
    <w:rsid w:val="00F258DA"/>
    <w:rsid w:val="00F26182"/>
    <w:rsid w:val="00F2692D"/>
    <w:rsid w:val="00F300DE"/>
    <w:rsid w:val="00F3019A"/>
    <w:rsid w:val="00F306A3"/>
    <w:rsid w:val="00F30802"/>
    <w:rsid w:val="00F33CF3"/>
    <w:rsid w:val="00F33D25"/>
    <w:rsid w:val="00F3521E"/>
    <w:rsid w:val="00F3523D"/>
    <w:rsid w:val="00F3540C"/>
    <w:rsid w:val="00F35F38"/>
    <w:rsid w:val="00F36143"/>
    <w:rsid w:val="00F37462"/>
    <w:rsid w:val="00F400CC"/>
    <w:rsid w:val="00F406C4"/>
    <w:rsid w:val="00F40EA1"/>
    <w:rsid w:val="00F4182E"/>
    <w:rsid w:val="00F42828"/>
    <w:rsid w:val="00F44935"/>
    <w:rsid w:val="00F4596A"/>
    <w:rsid w:val="00F45D9C"/>
    <w:rsid w:val="00F501D2"/>
    <w:rsid w:val="00F506B4"/>
    <w:rsid w:val="00F50A36"/>
    <w:rsid w:val="00F5157F"/>
    <w:rsid w:val="00F528DD"/>
    <w:rsid w:val="00F55504"/>
    <w:rsid w:val="00F55C42"/>
    <w:rsid w:val="00F60166"/>
    <w:rsid w:val="00F61136"/>
    <w:rsid w:val="00F62BD9"/>
    <w:rsid w:val="00F62C26"/>
    <w:rsid w:val="00F70019"/>
    <w:rsid w:val="00F7236A"/>
    <w:rsid w:val="00F72D57"/>
    <w:rsid w:val="00F7589C"/>
    <w:rsid w:val="00F760A9"/>
    <w:rsid w:val="00F76F2E"/>
    <w:rsid w:val="00F772EE"/>
    <w:rsid w:val="00F77EA1"/>
    <w:rsid w:val="00F82D1D"/>
    <w:rsid w:val="00F844E4"/>
    <w:rsid w:val="00F84765"/>
    <w:rsid w:val="00F84F2E"/>
    <w:rsid w:val="00F84FEE"/>
    <w:rsid w:val="00F86780"/>
    <w:rsid w:val="00F90D8B"/>
    <w:rsid w:val="00F9149D"/>
    <w:rsid w:val="00F917D8"/>
    <w:rsid w:val="00F93E6E"/>
    <w:rsid w:val="00F94E82"/>
    <w:rsid w:val="00F94FED"/>
    <w:rsid w:val="00F95589"/>
    <w:rsid w:val="00F9574E"/>
    <w:rsid w:val="00F96DE1"/>
    <w:rsid w:val="00F97E38"/>
    <w:rsid w:val="00FA013F"/>
    <w:rsid w:val="00FA02C3"/>
    <w:rsid w:val="00FA1808"/>
    <w:rsid w:val="00FA1AB8"/>
    <w:rsid w:val="00FA22A9"/>
    <w:rsid w:val="00FA35FA"/>
    <w:rsid w:val="00FA3F28"/>
    <w:rsid w:val="00FA54A7"/>
    <w:rsid w:val="00FA5C84"/>
    <w:rsid w:val="00FA5D0C"/>
    <w:rsid w:val="00FA5D22"/>
    <w:rsid w:val="00FA60F2"/>
    <w:rsid w:val="00FB061B"/>
    <w:rsid w:val="00FB0F13"/>
    <w:rsid w:val="00FB16DA"/>
    <w:rsid w:val="00FB70DC"/>
    <w:rsid w:val="00FB768A"/>
    <w:rsid w:val="00FC26C7"/>
    <w:rsid w:val="00FC37F4"/>
    <w:rsid w:val="00FC68A5"/>
    <w:rsid w:val="00FC7434"/>
    <w:rsid w:val="00FD2CCA"/>
    <w:rsid w:val="00FD3FA4"/>
    <w:rsid w:val="00FD7941"/>
    <w:rsid w:val="00FD7A69"/>
    <w:rsid w:val="00FE0D2B"/>
    <w:rsid w:val="00FE26FA"/>
    <w:rsid w:val="00FE2CE2"/>
    <w:rsid w:val="00FE3B0A"/>
    <w:rsid w:val="00FE4B62"/>
    <w:rsid w:val="00FE5301"/>
    <w:rsid w:val="00FF1A9D"/>
    <w:rsid w:val="00FF5992"/>
    <w:rsid w:val="00FF59B1"/>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link w:val="25"/>
    <w:pPr>
      <w:spacing w:after="120" w:line="480" w:lineRule="auto"/>
    </w:pPr>
  </w:style>
  <w:style w:type="paragraph" w:styleId="34">
    <w:name w:val="Body Text 3"/>
    <w:basedOn w:val="a3"/>
    <w:link w:val="35"/>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6">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rPr>
      <w:color w:val="0000FF"/>
      <w:u w:val="single"/>
    </w:rPr>
  </w:style>
  <w:style w:type="paragraph" w:styleId="afb">
    <w:name w:val="Body Text"/>
    <w:basedOn w:val="a3"/>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7">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8">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uiPriority w:val="99"/>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paragraph" w:customStyle="1" w:styleId="rvps46">
    <w:name w:val="rvps46"/>
    <w:basedOn w:val="a3"/>
    <w:autoRedefine/>
    <w:rsid w:val="009A6E4E"/>
    <w:pPr>
      <w:spacing w:before="120" w:after="120"/>
      <w:contextualSpacing/>
    </w:pPr>
    <w:rPr>
      <w:lang w:val="en-US" w:eastAsia="en-US"/>
    </w:rPr>
  </w:style>
  <w:style w:type="paragraph" w:customStyle="1" w:styleId="rvps9">
    <w:name w:val="rvps9"/>
    <w:basedOn w:val="a3"/>
    <w:autoRedefine/>
    <w:rsid w:val="000C58E8"/>
    <w:pPr>
      <w:contextualSpacing/>
      <w:jc w:val="both"/>
    </w:pPr>
    <w:rPr>
      <w:lang w:val="en-US" w:eastAsia="en-US"/>
    </w:rPr>
  </w:style>
  <w:style w:type="paragraph" w:customStyle="1" w:styleId="-">
    <w:name w:val="Контракт-раздел"/>
    <w:basedOn w:val="a3"/>
    <w:next w:val="a3"/>
    <w:rsid w:val="00221DC3"/>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3"/>
    <w:rsid w:val="00221DC3"/>
    <w:pPr>
      <w:tabs>
        <w:tab w:val="num" w:pos="851"/>
      </w:tabs>
      <w:ind w:left="851" w:hanging="851"/>
      <w:jc w:val="both"/>
    </w:pPr>
  </w:style>
  <w:style w:type="character" w:customStyle="1" w:styleId="FontStyle60">
    <w:name w:val="Font Style60"/>
    <w:rsid w:val="00B07AB0"/>
    <w:rPr>
      <w:rFonts w:ascii="Times New Roman" w:hAnsi="Times New Roman" w:cs="Times New Roman"/>
      <w:color w:val="000000"/>
      <w:sz w:val="26"/>
      <w:szCs w:val="26"/>
    </w:rPr>
  </w:style>
  <w:style w:type="paragraph" w:customStyle="1" w:styleId="-1">
    <w:name w:val="Контракт-подподпункт"/>
    <w:basedOn w:val="a3"/>
    <w:rsid w:val="003474CF"/>
    <w:pPr>
      <w:tabs>
        <w:tab w:val="num" w:pos="1418"/>
      </w:tabs>
      <w:ind w:left="1418" w:hanging="567"/>
      <w:jc w:val="both"/>
    </w:pPr>
  </w:style>
  <w:style w:type="paragraph" w:styleId="afffc">
    <w:name w:val="Title"/>
    <w:basedOn w:val="a3"/>
    <w:link w:val="afffd"/>
    <w:qFormat/>
    <w:rsid w:val="003474CF"/>
    <w:pPr>
      <w:spacing w:line="200" w:lineRule="exact"/>
      <w:jc w:val="center"/>
    </w:pPr>
    <w:rPr>
      <w:rFonts w:ascii="Arial" w:hAnsi="Arial"/>
      <w:b/>
      <w:szCs w:val="20"/>
    </w:rPr>
  </w:style>
  <w:style w:type="character" w:customStyle="1" w:styleId="afffd">
    <w:name w:val="Название Знак"/>
    <w:link w:val="afffc"/>
    <w:rsid w:val="003474CF"/>
    <w:rPr>
      <w:rFonts w:ascii="Arial" w:hAnsi="Arial"/>
      <w:b/>
      <w:sz w:val="24"/>
    </w:rPr>
  </w:style>
  <w:style w:type="character" w:customStyle="1" w:styleId="25">
    <w:name w:val="Основной текст 2 Знак"/>
    <w:link w:val="24"/>
    <w:rsid w:val="00B842B7"/>
    <w:rPr>
      <w:sz w:val="24"/>
      <w:szCs w:val="24"/>
    </w:rPr>
  </w:style>
  <w:style w:type="character" w:customStyle="1" w:styleId="35">
    <w:name w:val="Основной текст 3 Знак"/>
    <w:link w:val="34"/>
    <w:rsid w:val="00B842B7"/>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link w:val="25"/>
    <w:pPr>
      <w:spacing w:after="120" w:line="480" w:lineRule="auto"/>
    </w:pPr>
  </w:style>
  <w:style w:type="paragraph" w:styleId="34">
    <w:name w:val="Body Text 3"/>
    <w:basedOn w:val="a3"/>
    <w:link w:val="35"/>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6">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rPr>
      <w:color w:val="0000FF"/>
      <w:u w:val="single"/>
    </w:rPr>
  </w:style>
  <w:style w:type="paragraph" w:styleId="afb">
    <w:name w:val="Body Text"/>
    <w:basedOn w:val="a3"/>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7">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8">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uiPriority w:val="99"/>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paragraph" w:customStyle="1" w:styleId="rvps46">
    <w:name w:val="rvps46"/>
    <w:basedOn w:val="a3"/>
    <w:autoRedefine/>
    <w:rsid w:val="009A6E4E"/>
    <w:pPr>
      <w:spacing w:before="120" w:after="120"/>
      <w:contextualSpacing/>
    </w:pPr>
    <w:rPr>
      <w:lang w:val="en-US" w:eastAsia="en-US"/>
    </w:rPr>
  </w:style>
  <w:style w:type="paragraph" w:customStyle="1" w:styleId="rvps9">
    <w:name w:val="rvps9"/>
    <w:basedOn w:val="a3"/>
    <w:autoRedefine/>
    <w:rsid w:val="000C58E8"/>
    <w:pPr>
      <w:contextualSpacing/>
      <w:jc w:val="both"/>
    </w:pPr>
    <w:rPr>
      <w:lang w:val="en-US" w:eastAsia="en-US"/>
    </w:rPr>
  </w:style>
  <w:style w:type="paragraph" w:customStyle="1" w:styleId="-">
    <w:name w:val="Контракт-раздел"/>
    <w:basedOn w:val="a3"/>
    <w:next w:val="a3"/>
    <w:rsid w:val="00221DC3"/>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3"/>
    <w:rsid w:val="00221DC3"/>
    <w:pPr>
      <w:tabs>
        <w:tab w:val="num" w:pos="851"/>
      </w:tabs>
      <w:ind w:left="851" w:hanging="851"/>
      <w:jc w:val="both"/>
    </w:pPr>
  </w:style>
  <w:style w:type="character" w:customStyle="1" w:styleId="FontStyle60">
    <w:name w:val="Font Style60"/>
    <w:rsid w:val="00B07AB0"/>
    <w:rPr>
      <w:rFonts w:ascii="Times New Roman" w:hAnsi="Times New Roman" w:cs="Times New Roman"/>
      <w:color w:val="000000"/>
      <w:sz w:val="26"/>
      <w:szCs w:val="26"/>
    </w:rPr>
  </w:style>
  <w:style w:type="paragraph" w:customStyle="1" w:styleId="-1">
    <w:name w:val="Контракт-подподпункт"/>
    <w:basedOn w:val="a3"/>
    <w:rsid w:val="003474CF"/>
    <w:pPr>
      <w:tabs>
        <w:tab w:val="num" w:pos="1418"/>
      </w:tabs>
      <w:ind w:left="1418" w:hanging="567"/>
      <w:jc w:val="both"/>
    </w:pPr>
  </w:style>
  <w:style w:type="paragraph" w:styleId="afffc">
    <w:name w:val="Title"/>
    <w:basedOn w:val="a3"/>
    <w:link w:val="afffd"/>
    <w:qFormat/>
    <w:rsid w:val="003474CF"/>
    <w:pPr>
      <w:spacing w:line="200" w:lineRule="exact"/>
      <w:jc w:val="center"/>
    </w:pPr>
    <w:rPr>
      <w:rFonts w:ascii="Arial" w:hAnsi="Arial"/>
      <w:b/>
      <w:szCs w:val="20"/>
    </w:rPr>
  </w:style>
  <w:style w:type="character" w:customStyle="1" w:styleId="afffd">
    <w:name w:val="Название Знак"/>
    <w:link w:val="afffc"/>
    <w:rsid w:val="003474CF"/>
    <w:rPr>
      <w:rFonts w:ascii="Arial" w:hAnsi="Arial"/>
      <w:b/>
      <w:sz w:val="24"/>
    </w:rPr>
  </w:style>
  <w:style w:type="character" w:customStyle="1" w:styleId="25">
    <w:name w:val="Основной текст 2 Знак"/>
    <w:link w:val="24"/>
    <w:rsid w:val="00B842B7"/>
    <w:rPr>
      <w:sz w:val="24"/>
      <w:szCs w:val="24"/>
    </w:rPr>
  </w:style>
  <w:style w:type="character" w:customStyle="1" w:styleId="35">
    <w:name w:val="Основной текст 3 Знак"/>
    <w:link w:val="34"/>
    <w:rsid w:val="00B842B7"/>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F5A661-90B0-42F3-86DC-F0070911A2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51</Pages>
  <Words>17751</Words>
  <Characters>101185</Characters>
  <Application>Microsoft Office Word</Application>
  <DocSecurity>0</DocSecurity>
  <Lines>843</Lines>
  <Paragraphs>237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Company>
  <LinksUpToDate>false</LinksUpToDate>
  <CharactersWithSpaces>118699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055-Plekhanova</cp:lastModifiedBy>
  <cp:revision>8</cp:revision>
  <cp:lastPrinted>2015-04-23T07:58:00Z</cp:lastPrinted>
  <dcterms:created xsi:type="dcterms:W3CDTF">2015-04-22T06:56:00Z</dcterms:created>
  <dcterms:modified xsi:type="dcterms:W3CDTF">2015-04-23T08:07:00Z</dcterms:modified>
</cp:coreProperties>
</file>