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03AD" w:rsidRDefault="001903AD" w:rsidP="001903AD">
      <w:pPr>
        <w:pStyle w:val="a5"/>
        <w:jc w:val="center"/>
        <w:rPr>
          <w:b/>
          <w:sz w:val="22"/>
        </w:rPr>
      </w:pPr>
      <w:r>
        <w:rPr>
          <w:b/>
          <w:sz w:val="22"/>
        </w:rPr>
        <w:t>ГОСУДАРСТВЕННАЯ КОРПОРАЦИЯ ПО АТОМНОЙ ЭНЕРГИИ «РОСАТОМ»</w:t>
      </w:r>
    </w:p>
    <w:p w:rsidR="001903AD" w:rsidRDefault="001903AD" w:rsidP="001903AD">
      <w:pPr>
        <w:pStyle w:val="a5"/>
        <w:jc w:val="center"/>
        <w:rPr>
          <w:b/>
          <w:sz w:val="22"/>
        </w:rPr>
      </w:pPr>
      <w:r>
        <w:rPr>
          <w:b/>
          <w:sz w:val="22"/>
        </w:rPr>
        <w:t xml:space="preserve">Федеральное государственное унитарное предприятие </w:t>
      </w:r>
    </w:p>
    <w:p w:rsidR="001903AD" w:rsidRDefault="001903AD" w:rsidP="001903AD">
      <w:pPr>
        <w:pStyle w:val="a5"/>
        <w:jc w:val="center"/>
        <w:rPr>
          <w:b/>
          <w:sz w:val="22"/>
        </w:rPr>
      </w:pPr>
      <w:r>
        <w:rPr>
          <w:b/>
          <w:sz w:val="22"/>
        </w:rPr>
        <w:t>«Уральский электромеханический завод»</w:t>
      </w:r>
    </w:p>
    <w:p w:rsidR="001903AD" w:rsidRDefault="001903AD" w:rsidP="001903AD">
      <w:pPr>
        <w:jc w:val="center"/>
        <w:rPr>
          <w:b/>
          <w:sz w:val="28"/>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0</wp:posOffset>
                </wp:positionH>
                <wp:positionV relativeFrom="paragraph">
                  <wp:posOffset>136525</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" strokeweight="1.5pt"/>
            </w:pict>
          </mc:Fallback>
        </mc:AlternateContent>
      </w:r>
    </w:p>
    <w:p w:rsidR="001903AD" w:rsidRDefault="001903AD" w:rsidP="001903AD">
      <w:pPr>
        <w:jc w:val="center"/>
        <w:rPr>
          <w:b/>
          <w:sz w:val="28"/>
        </w:rPr>
      </w:pPr>
    </w:p>
    <w:p w:rsidR="001903AD" w:rsidRDefault="001903AD" w:rsidP="001903AD">
      <w:pPr>
        <w:ind w:left="5279"/>
        <w:rPr>
          <w:b/>
        </w:rPr>
      </w:pPr>
      <w:r>
        <w:rPr>
          <w:b/>
          <w:sz w:val="22"/>
        </w:rPr>
        <w:t>«УТВЕРЖДАЮ»</w:t>
      </w:r>
      <w:r>
        <w:rPr>
          <w:sz w:val="22"/>
        </w:rPr>
        <w:t>:</w:t>
      </w:r>
      <w:r>
        <w:rPr>
          <w:b/>
        </w:rPr>
        <w:t xml:space="preserve"> </w:t>
      </w:r>
    </w:p>
    <w:p w:rsidR="001903AD" w:rsidRDefault="001903AD" w:rsidP="001903AD">
      <w:pPr>
        <w:ind w:left="5279"/>
      </w:pPr>
      <w:r>
        <w:rPr>
          <w:b/>
          <w:sz w:val="10"/>
        </w:rPr>
        <w:br/>
      </w:r>
      <w:r>
        <w:t xml:space="preserve">Начальник управления </w:t>
      </w:r>
    </w:p>
    <w:p w:rsidR="001903AD" w:rsidRDefault="001903AD" w:rsidP="001903AD">
      <w:pPr>
        <w:ind w:left="5279"/>
      </w:pPr>
      <w:r>
        <w:t xml:space="preserve"> по информатике и </w:t>
      </w:r>
      <w:proofErr w:type="gramStart"/>
      <w:r>
        <w:t>ИТ</w:t>
      </w:r>
      <w:proofErr w:type="gramEnd"/>
    </w:p>
    <w:p w:rsidR="001903AD" w:rsidRDefault="001903AD" w:rsidP="001903AD"/>
    <w:p w:rsidR="001903AD" w:rsidRDefault="001903AD" w:rsidP="001903AD">
      <w:pPr>
        <w:ind w:left="5279"/>
      </w:pPr>
      <w:r>
        <w:t xml:space="preserve">____________________ В.С. Кораблев </w:t>
      </w:r>
    </w:p>
    <w:p w:rsidR="001903AD" w:rsidRDefault="001903AD" w:rsidP="001903AD">
      <w:pPr>
        <w:ind w:left="5280"/>
      </w:pPr>
    </w:p>
    <w:p w:rsidR="001903AD" w:rsidRDefault="001903AD" w:rsidP="001903AD">
      <w:pPr>
        <w:ind w:left="5280"/>
      </w:pPr>
      <w:r>
        <w:t>«____»__________________2013 г.</w:t>
      </w:r>
    </w:p>
    <w:p w:rsidR="001903AD" w:rsidRDefault="001903AD" w:rsidP="001903AD">
      <w:pPr>
        <w:ind w:left="5279"/>
      </w:pPr>
    </w:p>
    <w:p w:rsidR="001903AD" w:rsidRDefault="001903AD" w:rsidP="001903AD">
      <w:pPr>
        <w:ind w:left="5279"/>
        <w:jc w:val="center"/>
      </w:pPr>
    </w:p>
    <w:p w:rsidR="001903AD" w:rsidRPr="001903AD" w:rsidRDefault="00BA281D" w:rsidP="001903AD">
      <w:pPr>
        <w:jc w:val="center"/>
        <w:rPr>
          <w:b/>
          <w:bCs/>
        </w:rPr>
      </w:pPr>
      <w:r>
        <w:rPr>
          <w:b/>
          <w:bCs/>
        </w:rPr>
        <w:t>Извещение об изменениях в</w:t>
      </w:r>
      <w:r w:rsidR="001903AD">
        <w:rPr>
          <w:b/>
          <w:bCs/>
        </w:rPr>
        <w:t xml:space="preserve"> документацию</w:t>
      </w:r>
    </w:p>
    <w:p w:rsidR="001903AD" w:rsidRDefault="001903AD" w:rsidP="001903AD">
      <w:pPr>
        <w:ind w:right="-120"/>
        <w:jc w:val="center"/>
      </w:pPr>
      <w:r>
        <w:rPr>
          <w:b/>
          <w:bCs/>
        </w:rPr>
        <w:t>о проведении открытого запроса цен  в электронной форме</w:t>
      </w:r>
      <w:r>
        <w:t xml:space="preserve"> </w:t>
      </w:r>
    </w:p>
    <w:p w:rsidR="001903AD" w:rsidRDefault="001903AD" w:rsidP="001903AD">
      <w:pPr>
        <w:ind w:right="-120"/>
        <w:jc w:val="center"/>
      </w:pPr>
      <w:r>
        <w:t>на право заключения договора на поставку</w:t>
      </w:r>
    </w:p>
    <w:p w:rsidR="001903AD" w:rsidRDefault="001903AD" w:rsidP="001903AD">
      <w:pPr>
        <w:ind w:right="-120"/>
        <w:jc w:val="center"/>
      </w:pPr>
      <w:r>
        <w:t xml:space="preserve"> вычислительной техники </w:t>
      </w:r>
    </w:p>
    <w:p w:rsidR="001903AD" w:rsidRDefault="001903AD" w:rsidP="001903AD">
      <w:pPr>
        <w:suppressAutoHyphens/>
        <w:ind w:right="639"/>
        <w:jc w:val="center"/>
      </w:pPr>
      <w:r>
        <w:t xml:space="preserve">Извещение  размещено на официальном сайте </w:t>
      </w:r>
      <w:hyperlink r:id="rId6" w:history="1">
        <w:r>
          <w:rPr>
            <w:rStyle w:val="a3"/>
            <w:lang w:val="en-US"/>
          </w:rPr>
          <w:t>http</w:t>
        </w:r>
        <w:r>
          <w:rPr>
            <w:rStyle w:val="a3"/>
          </w:rPr>
          <w:t>://</w:t>
        </w:r>
        <w:r>
          <w:rPr>
            <w:rStyle w:val="a3"/>
            <w:lang w:val="en-US"/>
          </w:rPr>
          <w:t>www</w:t>
        </w:r>
        <w:r>
          <w:rPr>
            <w:rStyle w:val="a3"/>
          </w:rPr>
          <w:t>.</w:t>
        </w:r>
        <w:proofErr w:type="spellStart"/>
        <w:r>
          <w:rPr>
            <w:rStyle w:val="a3"/>
            <w:lang w:val="en-US"/>
          </w:rPr>
          <w:t>zakupki</w:t>
        </w:r>
        <w:proofErr w:type="spellEnd"/>
        <w:r>
          <w:rPr>
            <w:rStyle w:val="a3"/>
          </w:rPr>
          <w:t>.</w:t>
        </w:r>
        <w:proofErr w:type="spellStart"/>
        <w:r>
          <w:rPr>
            <w:rStyle w:val="a3"/>
            <w:lang w:val="en-US"/>
          </w:rPr>
          <w:t>rosatom</w:t>
        </w:r>
        <w:proofErr w:type="spellEnd"/>
        <w:r>
          <w:rPr>
            <w:rStyle w:val="a3"/>
          </w:rPr>
          <w:t>.</w:t>
        </w:r>
        <w:proofErr w:type="spellStart"/>
        <w:r>
          <w:rPr>
            <w:rStyle w:val="a3"/>
            <w:lang w:val="en-US"/>
          </w:rPr>
          <w:t>ru</w:t>
        </w:r>
        <w:proofErr w:type="spellEnd"/>
      </w:hyperlink>
      <w:r>
        <w:t xml:space="preserve">,         </w:t>
      </w:r>
    </w:p>
    <w:p w:rsidR="001903AD" w:rsidRDefault="001903AD" w:rsidP="001903AD">
      <w:pPr>
        <w:suppressAutoHyphens/>
        <w:ind w:right="639"/>
        <w:jc w:val="center"/>
        <w:rPr>
          <w:rStyle w:val="a3"/>
        </w:rPr>
      </w:pPr>
      <w:r>
        <w:t xml:space="preserve">   ЭТП </w:t>
      </w:r>
      <w:hyperlink r:id="rId7" w:history="1">
        <w:r>
          <w:rPr>
            <w:rStyle w:val="a3"/>
            <w:lang w:val="en-US"/>
          </w:rPr>
          <w:t>http</w:t>
        </w:r>
        <w:r>
          <w:rPr>
            <w:rStyle w:val="a3"/>
          </w:rPr>
          <w:t>://</w:t>
        </w:r>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r>
          <w:rPr>
            <w:rStyle w:val="a3"/>
            <w:lang w:val="en-US"/>
          </w:rPr>
          <w:t>ru</w:t>
        </w:r>
      </w:hyperlink>
      <w:r>
        <w:t xml:space="preserve"> и на официальном сайте РФ о размещения информации о заказах </w:t>
      </w:r>
      <w:hyperlink r:id="rId8" w:history="1">
        <w:r>
          <w:rPr>
            <w:rStyle w:val="a3"/>
            <w:lang w:val="en-US"/>
          </w:rPr>
          <w:t>http</w:t>
        </w:r>
        <w:r>
          <w:rPr>
            <w:rStyle w:val="a3"/>
          </w:rPr>
          <w:t>://</w:t>
        </w:r>
        <w:r>
          <w:rPr>
            <w:rStyle w:val="a3"/>
            <w:lang w:val="en-US"/>
          </w:rPr>
          <w:t>zakupki</w:t>
        </w:r>
        <w:r>
          <w:rPr>
            <w:rStyle w:val="a3"/>
          </w:rPr>
          <w:t>.</w:t>
        </w:r>
        <w:r>
          <w:rPr>
            <w:rStyle w:val="a3"/>
            <w:lang w:val="en-US"/>
          </w:rPr>
          <w:t>gov</w:t>
        </w:r>
        <w:r>
          <w:rPr>
            <w:rStyle w:val="a3"/>
          </w:rPr>
          <w:t>.</w:t>
        </w:r>
        <w:r>
          <w:rPr>
            <w:rStyle w:val="a3"/>
            <w:lang w:val="en-US"/>
          </w:rPr>
          <w:t>ru</w:t>
        </w:r>
      </w:hyperlink>
    </w:p>
    <w:p w:rsidR="001903AD" w:rsidRDefault="001903AD" w:rsidP="001903AD">
      <w:pPr>
        <w:suppressAutoHyphens/>
        <w:ind w:right="639"/>
        <w:jc w:val="center"/>
      </w:pPr>
    </w:p>
    <w:p w:rsidR="001903AD" w:rsidRDefault="001903AD" w:rsidP="001903AD">
      <w:pPr>
        <w:suppressAutoHyphens/>
        <w:ind w:right="639"/>
      </w:pPr>
      <w:r>
        <w:t xml:space="preserve">                                     от « 06 »   июня   2013  года  № 130604/0480/096</w:t>
      </w:r>
    </w:p>
    <w:p w:rsidR="001903AD" w:rsidRDefault="001903AD" w:rsidP="001903AD">
      <w:pPr>
        <w:suppressAutoHyphens/>
        <w:ind w:right="639"/>
        <w:jc w:val="center"/>
      </w:pPr>
      <w:r>
        <w:t xml:space="preserve">Процедура проводится в соответствии с Единым отраслевым стандартом закупок </w:t>
      </w:r>
      <w:proofErr w:type="spellStart"/>
      <w:r>
        <w:t>Госкорпорации</w:t>
      </w:r>
      <w:proofErr w:type="spellEnd"/>
      <w:r>
        <w:t xml:space="preserve"> «</w:t>
      </w:r>
      <w:proofErr w:type="spellStart"/>
      <w:r>
        <w:t>Росатом</w:t>
      </w:r>
      <w:proofErr w:type="spellEnd"/>
      <w:r>
        <w:t>».</w:t>
      </w:r>
    </w:p>
    <w:p w:rsidR="001903AD" w:rsidRDefault="001903AD" w:rsidP="001903AD"/>
    <w:p w:rsidR="001903AD" w:rsidRDefault="001903AD" w:rsidP="001903AD">
      <w:pPr>
        <w:pStyle w:val="a5"/>
        <w:spacing w:before="0" w:beforeAutospacing="0" w:after="0" w:afterAutospacing="0" w:line="276" w:lineRule="auto"/>
        <w:jc w:val="center"/>
        <w:rPr>
          <w:b/>
          <w:sz w:val="22"/>
        </w:rPr>
      </w:pPr>
      <w:r>
        <w:rPr>
          <w:b/>
        </w:rPr>
        <w:t xml:space="preserve">Заказчик:     </w:t>
      </w:r>
      <w:r>
        <w:rPr>
          <w:b/>
          <w:sz w:val="22"/>
        </w:rPr>
        <w:t>Федеральное государственное унитарное предприятие</w:t>
      </w:r>
    </w:p>
    <w:p w:rsidR="001903AD" w:rsidRDefault="001903AD" w:rsidP="001903AD">
      <w:pPr>
        <w:tabs>
          <w:tab w:val="left" w:pos="5040"/>
        </w:tabs>
        <w:spacing w:line="276" w:lineRule="auto"/>
        <w:ind w:left="5040" w:right="639" w:hanging="5040"/>
        <w:jc w:val="center"/>
      </w:pPr>
      <w:r>
        <w:t xml:space="preserve">                 «Уральский электромеханический завод»</w:t>
      </w:r>
    </w:p>
    <w:p w:rsidR="001903AD" w:rsidRDefault="001903AD" w:rsidP="001903AD">
      <w:r>
        <w:t>Согласовано:</w:t>
      </w:r>
    </w:p>
    <w:p w:rsidR="001903AD" w:rsidRDefault="001903AD" w:rsidP="001903AD"/>
    <w:p w:rsidR="001903AD" w:rsidRDefault="001903AD" w:rsidP="001903AD">
      <w:r>
        <w:t xml:space="preserve">         ___________ А.Н. Павлова                                     _____________ С.М. Егоренков              </w:t>
      </w:r>
    </w:p>
    <w:p w:rsidR="001903AD" w:rsidRDefault="001903AD" w:rsidP="001903AD">
      <w:pPr>
        <w:spacing w:line="120" w:lineRule="auto"/>
      </w:pPr>
    </w:p>
    <w:p w:rsidR="001903AD" w:rsidRDefault="001903AD" w:rsidP="001903AD">
      <w:pPr>
        <w:rPr>
          <w:sz w:val="22"/>
          <w:szCs w:val="22"/>
        </w:rPr>
      </w:pPr>
      <w:r>
        <w:rPr>
          <w:sz w:val="22"/>
          <w:szCs w:val="22"/>
        </w:rPr>
        <w:t xml:space="preserve">        </w:t>
      </w:r>
    </w:p>
    <w:p w:rsidR="001903AD" w:rsidRDefault="001903AD" w:rsidP="001903AD">
      <w:pPr>
        <w:ind w:firstLine="426"/>
        <w:rPr>
          <w:sz w:val="22"/>
          <w:szCs w:val="22"/>
        </w:rPr>
      </w:pPr>
      <w:r>
        <w:rPr>
          <w:sz w:val="22"/>
          <w:szCs w:val="22"/>
        </w:rPr>
        <w:t xml:space="preserve"> «___ » _________</w:t>
      </w:r>
      <w:r>
        <w:t>2013г.</w:t>
      </w:r>
      <w:r>
        <w:rPr>
          <w:sz w:val="22"/>
          <w:szCs w:val="22"/>
        </w:rPr>
        <w:t xml:space="preserve">                                                 «___» ____________ 2013     </w:t>
      </w:r>
    </w:p>
    <w:p w:rsidR="001903AD" w:rsidRDefault="001903AD" w:rsidP="001903AD">
      <w:pPr>
        <w:spacing w:line="360" w:lineRule="auto"/>
      </w:pPr>
    </w:p>
    <w:p w:rsidR="001903AD" w:rsidRDefault="001903AD" w:rsidP="001903AD">
      <w:r>
        <w:t xml:space="preserve">         ___________ И.Н. </w:t>
      </w:r>
      <w:proofErr w:type="spellStart"/>
      <w:r>
        <w:t>Зраенко</w:t>
      </w:r>
      <w:proofErr w:type="spellEnd"/>
      <w:r>
        <w:t xml:space="preserve">                                      Правовое управление</w:t>
      </w:r>
    </w:p>
    <w:p w:rsidR="001903AD" w:rsidRDefault="001903AD" w:rsidP="001903AD">
      <w:pPr>
        <w:ind w:left="4963" w:firstLine="566"/>
      </w:pPr>
    </w:p>
    <w:p w:rsidR="001903AD" w:rsidRDefault="001903AD" w:rsidP="001903AD">
      <w:pPr>
        <w:ind w:left="4963" w:firstLine="566"/>
      </w:pPr>
      <w:r>
        <w:t xml:space="preserve">______________ </w:t>
      </w:r>
    </w:p>
    <w:p w:rsidR="001903AD" w:rsidRDefault="001903AD" w:rsidP="001903AD">
      <w:pPr>
        <w:ind w:firstLine="426"/>
      </w:pPr>
      <w:r>
        <w:t xml:space="preserve"> «___ » _________2013г.                                          </w:t>
      </w:r>
    </w:p>
    <w:p w:rsidR="001903AD" w:rsidRDefault="001903AD" w:rsidP="001903AD">
      <w:pPr>
        <w:ind w:left="5529"/>
      </w:pPr>
      <w:r>
        <w:t>«____»___________2013</w:t>
      </w:r>
    </w:p>
    <w:p w:rsidR="001903AD" w:rsidRDefault="001903AD" w:rsidP="001903AD">
      <w:pPr>
        <w:ind w:left="5529"/>
      </w:pPr>
    </w:p>
    <w:p w:rsidR="001903AD" w:rsidRDefault="001903AD" w:rsidP="001903AD">
      <w:r>
        <w:t xml:space="preserve">        ___________  В.В. Черкасов                                        </w:t>
      </w:r>
    </w:p>
    <w:p w:rsidR="001903AD" w:rsidRDefault="001903AD" w:rsidP="001903AD">
      <w:pPr>
        <w:spacing w:line="120" w:lineRule="auto"/>
      </w:pPr>
    </w:p>
    <w:p w:rsidR="001903AD" w:rsidRDefault="001903AD" w:rsidP="001903AD">
      <w:r>
        <w:t xml:space="preserve">       «___ » _________2013г.                                                        </w:t>
      </w:r>
    </w:p>
    <w:p w:rsidR="001903AD" w:rsidRDefault="001903AD" w:rsidP="001903AD">
      <w:pPr>
        <w:spacing w:line="120" w:lineRule="auto"/>
      </w:pPr>
    </w:p>
    <w:p w:rsidR="001903AD" w:rsidRDefault="001903AD" w:rsidP="001903AD">
      <w:pPr>
        <w:rPr>
          <w:sz w:val="22"/>
          <w:szCs w:val="22"/>
        </w:rPr>
      </w:pPr>
      <w:r>
        <w:rPr>
          <w:sz w:val="22"/>
          <w:szCs w:val="22"/>
        </w:rPr>
        <w:t xml:space="preserve">                                                                                                        </w:t>
      </w:r>
    </w:p>
    <w:p w:rsidR="001903AD" w:rsidRDefault="001903AD" w:rsidP="001903AD">
      <w:pPr>
        <w:jc w:val="center"/>
      </w:pPr>
      <w:r>
        <w:t>Екатеринбург 2013г.</w:t>
      </w:r>
    </w:p>
    <w:p w:rsidR="000E71D6" w:rsidRDefault="000E71D6"/>
    <w:p w:rsidR="001903AD" w:rsidRDefault="001903AD"/>
    <w:p w:rsidR="00BA281D" w:rsidRDefault="00BA281D" w:rsidP="00BA281D">
      <w:pPr>
        <w:tabs>
          <w:tab w:val="left" w:pos="1134"/>
        </w:tabs>
        <w:jc w:val="both"/>
      </w:pPr>
      <w:r>
        <w:rPr>
          <w:b/>
        </w:rPr>
        <w:lastRenderedPageBreak/>
        <w:t>Форма торгов</w:t>
      </w:r>
      <w:r>
        <w:rPr>
          <w:b/>
          <w:caps/>
        </w:rPr>
        <w:t>:</w:t>
      </w:r>
      <w:r>
        <w:t xml:space="preserve"> Открытый запрос цен в электронной форме.</w:t>
      </w:r>
    </w:p>
    <w:p w:rsidR="00BA281D" w:rsidRDefault="00BA281D" w:rsidP="00BA281D">
      <w:pPr>
        <w:tabs>
          <w:tab w:val="left" w:pos="1134"/>
        </w:tabs>
        <w:jc w:val="both"/>
      </w:pPr>
    </w:p>
    <w:p w:rsidR="00BA281D" w:rsidRDefault="00BA281D" w:rsidP="00BA281D">
      <w:pPr>
        <w:jc w:val="both"/>
      </w:pPr>
      <w:r>
        <w:rPr>
          <w:b/>
        </w:rPr>
        <w:t>1.</w:t>
      </w:r>
      <w:r>
        <w:rPr>
          <w:b/>
        </w:rPr>
        <w:t xml:space="preserve"> Наименование, место нахождения, почтовый адрес, адрес электронной почты, номер контактного телефона заказчика</w:t>
      </w:r>
      <w:r>
        <w:t>:</w:t>
      </w:r>
    </w:p>
    <w:p w:rsidR="00BA281D" w:rsidRDefault="00BA281D" w:rsidP="00BA281D">
      <w:r>
        <w:t xml:space="preserve">Федеральное государственное унитарное предприятие  «Уральский электромеханический завод» (далее ФГУП УЭМЗ). </w:t>
      </w:r>
    </w:p>
    <w:p w:rsidR="00BA281D" w:rsidRDefault="00BA281D" w:rsidP="00BA281D">
      <w:pPr>
        <w:jc w:val="both"/>
      </w:pPr>
      <w:r>
        <w:t>Место нахождения: 620137, Россия, г. Екатеринбург, ул. Студенческая, д.9.</w:t>
      </w:r>
    </w:p>
    <w:p w:rsidR="00BA281D" w:rsidRDefault="00BA281D" w:rsidP="00BA281D">
      <w:r>
        <w:t>Почтовый адрес: 620000, г. Екатеринбург, а/я74</w:t>
      </w:r>
    </w:p>
    <w:p w:rsidR="00BA281D" w:rsidRDefault="00BA281D" w:rsidP="00BA281D"/>
    <w:p w:rsidR="00BA281D" w:rsidRDefault="00BA281D" w:rsidP="00BA281D">
      <w:pPr>
        <w:spacing w:before="100"/>
        <w:ind w:right="153"/>
        <w:contextualSpacing/>
        <w:jc w:val="both"/>
      </w:pPr>
      <w:r>
        <w:rPr>
          <w:b/>
        </w:rPr>
        <w:t xml:space="preserve">2. </w:t>
      </w:r>
      <w:r>
        <w:rPr>
          <w:b/>
        </w:rPr>
        <w:t xml:space="preserve"> Организатор </w:t>
      </w:r>
      <w:r>
        <w:rPr>
          <w:b/>
          <w:bCs/>
        </w:rPr>
        <w:t>размещения заказа:</w:t>
      </w:r>
      <w:r>
        <w:t xml:space="preserve"> ФГУП УЭМЗ,</w:t>
      </w:r>
    </w:p>
    <w:p w:rsidR="00BA281D" w:rsidRDefault="00BA281D" w:rsidP="00BA281D">
      <w:pPr>
        <w:jc w:val="both"/>
      </w:pPr>
      <w:r>
        <w:t>Место нахождения: 620137, Россия, г. Екатеринбург, ул. Студенческая, д.9.</w:t>
      </w:r>
    </w:p>
    <w:p w:rsidR="00BA281D" w:rsidRDefault="00BA281D" w:rsidP="00BA281D">
      <w:pPr>
        <w:ind w:right="153"/>
        <w:contextualSpacing/>
        <w:jc w:val="both"/>
      </w:pPr>
      <w:r>
        <w:t>Почтовый адрес: 620000, г. Екатеринбург, а/я74</w:t>
      </w:r>
    </w:p>
    <w:p w:rsidR="00BA281D" w:rsidRDefault="00BA281D" w:rsidP="00BA281D">
      <w:pPr>
        <w:jc w:val="both"/>
      </w:pPr>
      <w:r>
        <w:t>Контактное лицо: Черкасов Владимир Витальевич</w:t>
      </w:r>
    </w:p>
    <w:p w:rsidR="00BA281D" w:rsidRDefault="00BA281D" w:rsidP="00BA281D">
      <w:pPr>
        <w:jc w:val="both"/>
      </w:pPr>
      <w:r>
        <w:t>тел.: 8 (343)</w:t>
      </w:r>
      <w:r>
        <w:rPr>
          <w:color w:val="000000"/>
        </w:rPr>
        <w:t xml:space="preserve"> 3694244</w:t>
      </w:r>
    </w:p>
    <w:p w:rsidR="00BA281D" w:rsidRDefault="00BA281D" w:rsidP="00BA281D">
      <w:r>
        <w:rPr>
          <w:lang w:val="en-US"/>
        </w:rPr>
        <w:t>E</w:t>
      </w:r>
      <w:r>
        <w:t>-</w:t>
      </w:r>
      <w:r>
        <w:rPr>
          <w:lang w:val="en-US"/>
        </w:rPr>
        <w:t>mail</w:t>
      </w:r>
      <w:r>
        <w:t xml:space="preserve">: </w:t>
      </w:r>
      <w:hyperlink r:id="rId9" w:history="1">
        <w:r>
          <w:rPr>
            <w:rStyle w:val="a3"/>
            <w:lang w:val="en-US"/>
          </w:rPr>
          <w:t>cherkasov</w:t>
        </w:r>
        <w:r>
          <w:rPr>
            <w:rStyle w:val="a3"/>
          </w:rPr>
          <w:t>@</w:t>
        </w:r>
        <w:r>
          <w:rPr>
            <w:rStyle w:val="a3"/>
            <w:lang w:val="en-US"/>
          </w:rPr>
          <w:t>uemz</w:t>
        </w:r>
        <w:r>
          <w:rPr>
            <w:rStyle w:val="a3"/>
          </w:rPr>
          <w:t>.</w:t>
        </w:r>
        <w:r>
          <w:rPr>
            <w:rStyle w:val="a3"/>
            <w:lang w:val="en-US"/>
          </w:rPr>
          <w:t>ru</w:t>
        </w:r>
      </w:hyperlink>
    </w:p>
    <w:p w:rsidR="00BA281D" w:rsidRDefault="00BA281D" w:rsidP="00BA281D">
      <w:r>
        <w:t>Время работы: в рабочие дни с 5-45 до 14-30 по московскому времени.</w:t>
      </w:r>
    </w:p>
    <w:p w:rsidR="00BA281D" w:rsidRDefault="00BA281D" w:rsidP="00BA281D">
      <w:r>
        <w:rPr>
          <w:b/>
        </w:rPr>
        <w:t>Официальный сайт размещения данного извещения:</w:t>
      </w:r>
      <w:r>
        <w:t xml:space="preserve"> </w:t>
      </w:r>
      <w:hyperlink r:id="rId10" w:history="1">
        <w:r>
          <w:rPr>
            <w:rStyle w:val="a3"/>
          </w:rPr>
          <w:t>http://www.zakupki.rosatom.ru</w:t>
        </w:r>
      </w:hyperlink>
    </w:p>
    <w:p w:rsidR="00BA281D" w:rsidRDefault="00BA281D" w:rsidP="00BA281D">
      <w:pPr>
        <w:tabs>
          <w:tab w:val="left" w:pos="1134"/>
        </w:tabs>
        <w:ind w:firstLine="709"/>
        <w:rPr>
          <w:sz w:val="28"/>
          <w:szCs w:val="28"/>
        </w:rPr>
      </w:pPr>
    </w:p>
    <w:p w:rsidR="00BA281D" w:rsidRDefault="00BA281D" w:rsidP="00BA281D">
      <w:pPr>
        <w:ind w:right="-120"/>
        <w:jc w:val="both"/>
        <w:rPr>
          <w:b/>
        </w:rPr>
      </w:pPr>
      <w:r>
        <w:rPr>
          <w:b/>
        </w:rPr>
        <w:t xml:space="preserve">3. </w:t>
      </w:r>
      <w:r>
        <w:rPr>
          <w:b/>
        </w:rPr>
        <w:t>Предмет договора</w:t>
      </w:r>
    </w:p>
    <w:p w:rsidR="00BA281D" w:rsidRDefault="00BA281D" w:rsidP="00BA281D">
      <w:pPr>
        <w:ind w:right="-120"/>
        <w:jc w:val="both"/>
      </w:pPr>
      <w:r>
        <w:rPr>
          <w:b/>
        </w:rPr>
        <w:t>Наименование, характеристики и количество поставляемого товара:</w:t>
      </w:r>
      <w:r>
        <w:t xml:space="preserve">  Поставка вычислительной техники,  далее именуемой  Товар.  Ассортимент и количество поставляемого Товара определяется   в соотв</w:t>
      </w:r>
      <w:r w:rsidR="00025BC3">
        <w:t>етствии с  Техническим заданием</w:t>
      </w:r>
      <w:r>
        <w:t>.</w:t>
      </w:r>
    </w:p>
    <w:p w:rsidR="00025BC3" w:rsidRPr="00025BC3" w:rsidRDefault="00025BC3" w:rsidP="00025BC3">
      <w:pPr>
        <w:ind w:right="-120"/>
        <w:jc w:val="both"/>
        <w:rPr>
          <w:b/>
          <w:szCs w:val="22"/>
        </w:rPr>
      </w:pPr>
      <w:r w:rsidRPr="00025BC3">
        <w:rPr>
          <w:b/>
        </w:rPr>
        <w:t>4. Внесение изменений</w:t>
      </w:r>
    </w:p>
    <w:p w:rsidR="00C81E11" w:rsidRDefault="00025BC3" w:rsidP="00025BC3">
      <w:pPr>
        <w:ind w:right="-120"/>
        <w:jc w:val="both"/>
      </w:pPr>
      <w:r>
        <w:t>«11» июня 2013 года Заказчиком было принято решение в</w:t>
      </w:r>
      <w:r w:rsidR="00C81E11">
        <w:t xml:space="preserve">нести </w:t>
      </w:r>
      <w:r w:rsidR="00BA281D">
        <w:t xml:space="preserve">следующие изменения в </w:t>
      </w:r>
      <w:r w:rsidR="00C81E11">
        <w:t xml:space="preserve">документацию о </w:t>
      </w:r>
      <w:r w:rsidR="00C81E11" w:rsidRPr="001903AD">
        <w:rPr>
          <w:bCs/>
        </w:rPr>
        <w:t>проведении открытого запроса цен  в электронной форме</w:t>
      </w:r>
      <w:r w:rsidR="00C81E11" w:rsidRPr="001903AD">
        <w:t xml:space="preserve"> на право заключения договора на поставку  вычислительной техники</w:t>
      </w:r>
      <w:r w:rsidR="00C81E11">
        <w:t>:</w:t>
      </w:r>
    </w:p>
    <w:p w:rsidR="00C81E11" w:rsidRDefault="00C81E11" w:rsidP="001903AD">
      <w:pPr>
        <w:ind w:right="-120"/>
      </w:pPr>
    </w:p>
    <w:p w:rsidR="001903AD" w:rsidRDefault="00C81E11" w:rsidP="001903AD">
      <w:pPr>
        <w:ind w:right="-120"/>
      </w:pPr>
      <w:r>
        <w:t xml:space="preserve">а) </w:t>
      </w:r>
      <w:r w:rsidR="00F9330F">
        <w:t>П</w:t>
      </w:r>
      <w:r w:rsidR="001903AD">
        <w:t>ункты Извещения</w:t>
      </w:r>
      <w:r>
        <w:t xml:space="preserve"> читать в следующей редакции:</w:t>
      </w:r>
    </w:p>
    <w:p w:rsidR="00C81E11" w:rsidRDefault="00C81E11" w:rsidP="001903AD">
      <w:pPr>
        <w:ind w:right="-120"/>
      </w:pPr>
    </w:p>
    <w:p w:rsidR="001903AD" w:rsidRDefault="001903AD" w:rsidP="001903AD">
      <w:r>
        <w:rPr>
          <w:b/>
        </w:rPr>
        <w:t>1.6. Срок поставки товара и условия оплаты:</w:t>
      </w:r>
      <w:r>
        <w:t xml:space="preserve"> Весь Товар поставляется в течение 6 недель с момента получения предоплаты. </w:t>
      </w:r>
    </w:p>
    <w:p w:rsidR="001903AD" w:rsidRDefault="001903AD" w:rsidP="001903AD">
      <w:pPr>
        <w:pStyle w:val="2"/>
        <w:widowControl w:val="0"/>
        <w:autoSpaceDE w:val="0"/>
        <w:autoSpaceDN w:val="0"/>
        <w:adjustRightInd w:val="0"/>
        <w:ind w:firstLine="0"/>
      </w:pPr>
      <w:r>
        <w:rPr>
          <w:b/>
        </w:rPr>
        <w:t>Форма оплаты:</w:t>
      </w:r>
      <w:r>
        <w:t xml:space="preserve"> Безналичный расчет.</w:t>
      </w:r>
    </w:p>
    <w:p w:rsidR="001903AD" w:rsidRDefault="001903AD" w:rsidP="001903AD">
      <w:pPr>
        <w:pStyle w:val="2"/>
        <w:widowControl w:val="0"/>
        <w:autoSpaceDE w:val="0"/>
        <w:autoSpaceDN w:val="0"/>
        <w:adjustRightInd w:val="0"/>
        <w:ind w:firstLine="0"/>
      </w:pPr>
      <w:r>
        <w:rPr>
          <w:b/>
        </w:rPr>
        <w:t>Сроки и порядок оплаты:</w:t>
      </w:r>
      <w:r>
        <w:t xml:space="preserve"> Предоплата 650 000 рублей 00 копеек в </w:t>
      </w:r>
      <w:proofErr w:type="spellStart"/>
      <w:r>
        <w:t>т.ч</w:t>
      </w:r>
      <w:proofErr w:type="spellEnd"/>
      <w:r>
        <w:t>. НДС (18%) после заключения договора. Оставшуюся сумму Покупатель перечисляет на расчетный счет Поставщика в течение 10 банковских дней после подписания  товарной накладной (Торг-12), товарно-транспортной накладной и получения счета-фактуры   на поставляемый Товар.</w:t>
      </w:r>
    </w:p>
    <w:p w:rsidR="001903AD" w:rsidRDefault="001903AD" w:rsidP="001903AD">
      <w:pPr>
        <w:tabs>
          <w:tab w:val="left" w:pos="1134"/>
        </w:tabs>
        <w:jc w:val="both"/>
        <w:rPr>
          <w:b/>
          <w:spacing w:val="-6"/>
        </w:rPr>
      </w:pPr>
      <w:r>
        <w:rPr>
          <w:b/>
          <w:spacing w:val="-6"/>
        </w:rPr>
        <w:t>1.14. Дата начала и дата и время окончания подачи заявок на участие в запросе цен, место и порядок их подачи участниками:</w:t>
      </w:r>
    </w:p>
    <w:p w:rsidR="001903AD" w:rsidRDefault="001903AD" w:rsidP="001903AD">
      <w:pPr>
        <w:jc w:val="both"/>
        <w:rPr>
          <w:spacing w:val="-6"/>
        </w:rPr>
      </w:pPr>
      <w:proofErr w:type="gramStart"/>
      <w:r>
        <w:rPr>
          <w:spacing w:val="-6"/>
        </w:rPr>
        <w:t xml:space="preserve">Заявки на участие в запросе цен предоставляются на электронную торговую площадку </w:t>
      </w:r>
      <w:hyperlink r:id="rId11" w:history="1">
        <w:r>
          <w:rPr>
            <w:rStyle w:val="a3"/>
            <w:lang w:val="en-US"/>
          </w:rPr>
          <w:t>http</w:t>
        </w:r>
        <w:r>
          <w:rPr>
            <w:rStyle w:val="a3"/>
          </w:rPr>
          <w:t>://</w:t>
        </w:r>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lang w:val="en-US"/>
          </w:rPr>
          <w:t>ru</w:t>
        </w:r>
        <w:proofErr w:type="spellEnd"/>
      </w:hyperlink>
      <w:r>
        <w:t xml:space="preserve">  , </w:t>
      </w:r>
      <w:r>
        <w:rPr>
          <w:spacing w:val="-6"/>
        </w:rPr>
        <w:t>начиная с даты</w:t>
      </w:r>
      <w:r>
        <w:rPr>
          <w:b/>
          <w:i/>
        </w:rPr>
        <w:t xml:space="preserve"> </w:t>
      </w:r>
      <w:r>
        <w:t>размещения настоящего извещения и документации по запросу цен на официальном сайте и на данной ЭТП,</w:t>
      </w:r>
      <w:r>
        <w:rPr>
          <w:spacing w:val="-6"/>
        </w:rPr>
        <w:t xml:space="preserve"> в порядке и в соответствии с регламентом работы данной ЭТП, в срок не позднее 12-00 (время московское) «17»  июня 2013 года. </w:t>
      </w:r>
      <w:proofErr w:type="gramEnd"/>
    </w:p>
    <w:p w:rsidR="001903AD" w:rsidRDefault="001903AD" w:rsidP="001903AD">
      <w:pPr>
        <w:tabs>
          <w:tab w:val="left" w:pos="1134"/>
        </w:tabs>
        <w:jc w:val="both"/>
        <w:rPr>
          <w:spacing w:val="-6"/>
          <w:sz w:val="28"/>
          <w:szCs w:val="28"/>
        </w:rPr>
      </w:pPr>
    </w:p>
    <w:p w:rsidR="001903AD" w:rsidRDefault="001903AD" w:rsidP="001903AD">
      <w:pPr>
        <w:jc w:val="both"/>
      </w:pPr>
      <w:r>
        <w:rPr>
          <w:b/>
          <w:spacing w:val="-6"/>
        </w:rPr>
        <w:t>1.15.  Место и дата проведения отборочной стадии:</w:t>
      </w:r>
      <w:r>
        <w:rPr>
          <w:spacing w:val="-6"/>
        </w:rPr>
        <w:t xml:space="preserve">  «17» июня   2013 года. </w:t>
      </w:r>
      <w:r>
        <w:t>620137, Россия,       г. Екатеринбург, ул. Студенческая, д.9.</w:t>
      </w:r>
    </w:p>
    <w:p w:rsidR="001903AD" w:rsidRDefault="001903AD" w:rsidP="001903AD">
      <w:pPr>
        <w:rPr>
          <w:spacing w:val="-6"/>
        </w:rPr>
      </w:pPr>
    </w:p>
    <w:p w:rsidR="001903AD" w:rsidRDefault="001903AD" w:rsidP="001903AD">
      <w:pPr>
        <w:jc w:val="both"/>
      </w:pPr>
      <w:r>
        <w:rPr>
          <w:b/>
          <w:spacing w:val="-6"/>
        </w:rPr>
        <w:t>1.16.  Место и дата подведения итогов запроса цен:</w:t>
      </w:r>
      <w:r>
        <w:rPr>
          <w:spacing w:val="-6"/>
        </w:rPr>
        <w:t xml:space="preserve"> «17»  июня   2013 года. </w:t>
      </w:r>
      <w:r>
        <w:t xml:space="preserve"> 620137, Россия,        г. Екатеринбург, ул. Студенческая, д.9.</w:t>
      </w:r>
    </w:p>
    <w:p w:rsidR="001903AD" w:rsidRDefault="001903AD" w:rsidP="001903AD">
      <w:pPr>
        <w:jc w:val="both"/>
      </w:pPr>
      <w:r>
        <w:rPr>
          <w:b/>
          <w:spacing w:val="-6"/>
        </w:rPr>
        <w:t>1.18. Форма, размер и срок предоставления обеспечения возврата аванса:</w:t>
      </w:r>
      <w:r>
        <w:rPr>
          <w:spacing w:val="-6"/>
        </w:rPr>
        <w:t xml:space="preserve">  - требуется обеспечение возврата аванса, в размере аванса. </w:t>
      </w:r>
      <w:r>
        <w:t>Обеспечение может быть предоставлено в виде безотзывной банковской гарантии возврата аванса, выданной банком, на сумму не менее суммы авансовых платежей предоставляется до заключения договора, но не ранее 10 дней со дня размещения на официальном сайте подведения итогов запроса цен в электронной форме. Срок действия обеспечения возврата аванса должен составлять срок исполнения обязательств на сумму выплаченного аванса плюс 60 дней.</w:t>
      </w:r>
    </w:p>
    <w:p w:rsidR="001903AD" w:rsidRDefault="001903AD" w:rsidP="001903AD">
      <w:pPr>
        <w:ind w:right="-120"/>
      </w:pPr>
    </w:p>
    <w:p w:rsidR="001903AD" w:rsidRDefault="00C81E11" w:rsidP="001903AD">
      <w:pPr>
        <w:ind w:right="-120"/>
      </w:pPr>
      <w:r>
        <w:t xml:space="preserve">б) </w:t>
      </w:r>
      <w:r w:rsidR="00F9330F">
        <w:t>П</w:t>
      </w:r>
      <w:r w:rsidR="001903AD">
        <w:t>ункты раздела 4 «Информационная карта» читать в следующей редакции:</w:t>
      </w:r>
    </w:p>
    <w:p w:rsidR="001903AD" w:rsidRDefault="001903AD" w:rsidP="001903AD">
      <w:pPr>
        <w:ind w:right="-12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744"/>
        <w:gridCol w:w="2119"/>
        <w:gridCol w:w="6636"/>
      </w:tblGrid>
      <w:tr w:rsidR="001903AD" w:rsidTr="008C4C62">
        <w:trPr>
          <w:trHeight w:val="440"/>
          <w:tblHeader/>
        </w:trPr>
        <w:tc>
          <w:tcPr>
            <w:tcW w:w="385" w:type="pct"/>
            <w:tcBorders>
              <w:top w:val="single" w:sz="4" w:space="0" w:color="auto"/>
              <w:left w:val="single" w:sz="4" w:space="0" w:color="auto"/>
              <w:bottom w:val="single" w:sz="4" w:space="0" w:color="auto"/>
              <w:right w:val="single" w:sz="4" w:space="0" w:color="auto"/>
            </w:tcBorders>
            <w:vAlign w:val="center"/>
            <w:hideMark/>
          </w:tcPr>
          <w:p w:rsidR="001903AD" w:rsidRDefault="001903AD">
            <w:pPr>
              <w:jc w:val="center"/>
            </w:pPr>
            <w:r>
              <w:t xml:space="preserve">№ </w:t>
            </w:r>
            <w:proofErr w:type="gramStart"/>
            <w:r>
              <w:t>п</w:t>
            </w:r>
            <w:proofErr w:type="gramEnd"/>
            <w:r>
              <w:t>/п</w:t>
            </w:r>
          </w:p>
        </w:tc>
        <w:tc>
          <w:tcPr>
            <w:tcW w:w="1119" w:type="pct"/>
            <w:tcBorders>
              <w:top w:val="single" w:sz="4" w:space="0" w:color="auto"/>
              <w:left w:val="single" w:sz="4" w:space="0" w:color="auto"/>
              <w:bottom w:val="single" w:sz="4" w:space="0" w:color="auto"/>
              <w:right w:val="single" w:sz="4" w:space="0" w:color="auto"/>
            </w:tcBorders>
            <w:vAlign w:val="center"/>
            <w:hideMark/>
          </w:tcPr>
          <w:p w:rsidR="001903AD" w:rsidRDefault="001903AD">
            <w:pPr>
              <w:pStyle w:val="2"/>
              <w:ind w:firstLine="0"/>
              <w:jc w:val="center"/>
              <w:rPr>
                <w:bCs/>
              </w:rPr>
            </w:pPr>
            <w:r>
              <w:rPr>
                <w:bCs/>
              </w:rPr>
              <w:t xml:space="preserve">Наименование </w:t>
            </w:r>
            <w:proofErr w:type="gramStart"/>
            <w:r>
              <w:rPr>
                <w:bCs/>
              </w:rPr>
              <w:t>п</w:t>
            </w:r>
            <w:proofErr w:type="gramEnd"/>
            <w:r>
              <w:rPr>
                <w:bCs/>
              </w:rPr>
              <w:t>/п</w:t>
            </w:r>
          </w:p>
        </w:tc>
        <w:tc>
          <w:tcPr>
            <w:tcW w:w="3496" w:type="pct"/>
            <w:tcBorders>
              <w:top w:val="single" w:sz="4" w:space="0" w:color="auto"/>
              <w:left w:val="single" w:sz="4" w:space="0" w:color="auto"/>
              <w:bottom w:val="single" w:sz="4" w:space="0" w:color="auto"/>
              <w:right w:val="single" w:sz="4" w:space="0" w:color="auto"/>
            </w:tcBorders>
            <w:vAlign w:val="center"/>
            <w:hideMark/>
          </w:tcPr>
          <w:p w:rsidR="001903AD" w:rsidRDefault="001903AD">
            <w:pPr>
              <w:pStyle w:val="2"/>
              <w:ind w:right="153" w:firstLine="0"/>
              <w:jc w:val="center"/>
              <w:rPr>
                <w:bCs/>
              </w:rPr>
            </w:pPr>
            <w:r>
              <w:rPr>
                <w:bCs/>
              </w:rPr>
              <w:t>Содержание</w:t>
            </w:r>
          </w:p>
        </w:tc>
      </w:tr>
      <w:tr w:rsidR="001903AD" w:rsidTr="008C4C62">
        <w:trPr>
          <w:trHeight w:val="152"/>
        </w:trPr>
        <w:tc>
          <w:tcPr>
            <w:tcW w:w="385" w:type="pct"/>
            <w:tcBorders>
              <w:top w:val="single" w:sz="4" w:space="0" w:color="auto"/>
              <w:left w:val="single" w:sz="4" w:space="0" w:color="auto"/>
              <w:bottom w:val="single" w:sz="4" w:space="0" w:color="auto"/>
              <w:right w:val="single" w:sz="4" w:space="0" w:color="auto"/>
            </w:tcBorders>
          </w:tcPr>
          <w:p w:rsidR="001903AD" w:rsidRDefault="001903AD" w:rsidP="001903AD">
            <w:pPr>
              <w:ind w:left="360"/>
              <w:jc w:val="center"/>
            </w:pPr>
            <w:bookmarkStart w:id="0" w:name="_Ref317250598" w:colFirst="0" w:colLast="0"/>
            <w:r>
              <w:t>3</w:t>
            </w:r>
          </w:p>
        </w:tc>
        <w:tc>
          <w:tcPr>
            <w:tcW w:w="1119" w:type="pct"/>
            <w:tcBorders>
              <w:top w:val="single" w:sz="4" w:space="0" w:color="auto"/>
              <w:left w:val="single" w:sz="4" w:space="0" w:color="auto"/>
              <w:bottom w:val="single" w:sz="4" w:space="0" w:color="auto"/>
              <w:right w:val="single" w:sz="4" w:space="0" w:color="auto"/>
            </w:tcBorders>
          </w:tcPr>
          <w:p w:rsidR="001903AD" w:rsidRDefault="001903AD">
            <w:pPr>
              <w:ind w:right="153"/>
              <w:rPr>
                <w:b/>
                <w:i/>
              </w:rPr>
            </w:pPr>
            <w:r>
              <w:t xml:space="preserve">Сроки </w:t>
            </w:r>
            <w:r>
              <w:rPr>
                <w:b/>
                <w:i/>
              </w:rPr>
              <w:t>поставки товара</w:t>
            </w:r>
          </w:p>
          <w:p w:rsidR="001903AD" w:rsidRDefault="001903AD">
            <w:pPr>
              <w:ind w:right="153"/>
              <w:rPr>
                <w:b/>
                <w:i/>
              </w:rPr>
            </w:pPr>
          </w:p>
          <w:p w:rsidR="001903AD" w:rsidRDefault="001903AD">
            <w:pPr>
              <w:ind w:right="153"/>
              <w:rPr>
                <w:b/>
                <w:i/>
              </w:rPr>
            </w:pPr>
          </w:p>
          <w:p w:rsidR="001903AD" w:rsidRDefault="001903AD">
            <w:pPr>
              <w:ind w:right="153"/>
              <w:rPr>
                <w:b/>
                <w:bCs/>
                <w:i/>
                <w:shd w:val="clear" w:color="auto" w:fill="FDE9D9"/>
              </w:rPr>
            </w:pPr>
          </w:p>
          <w:p w:rsidR="001903AD" w:rsidRDefault="001903AD">
            <w:pPr>
              <w:ind w:right="153"/>
              <w:rPr>
                <w:b/>
                <w:bCs/>
                <w:i/>
                <w:shd w:val="clear" w:color="auto" w:fill="FDE9D9"/>
              </w:rPr>
            </w:pPr>
            <w:r>
              <w:t xml:space="preserve">Место </w:t>
            </w:r>
            <w:r>
              <w:rPr>
                <w:b/>
                <w:i/>
              </w:rPr>
              <w:t xml:space="preserve">поставки </w:t>
            </w:r>
          </w:p>
          <w:p w:rsidR="001903AD" w:rsidRDefault="001903AD">
            <w:pPr>
              <w:ind w:right="153"/>
              <w:rPr>
                <w:b/>
                <w:bCs/>
                <w:i/>
                <w:shd w:val="clear" w:color="auto" w:fill="FDE9D9"/>
              </w:rPr>
            </w:pPr>
          </w:p>
          <w:p w:rsidR="001903AD" w:rsidRDefault="001903AD">
            <w:pPr>
              <w:ind w:right="153"/>
              <w:rPr>
                <w:b/>
                <w:i/>
              </w:rPr>
            </w:pPr>
          </w:p>
          <w:p w:rsidR="001903AD" w:rsidRDefault="001903AD">
            <w:pPr>
              <w:ind w:right="153"/>
              <w:rPr>
                <w:b/>
                <w:i/>
              </w:rPr>
            </w:pPr>
          </w:p>
          <w:p w:rsidR="001903AD" w:rsidRDefault="001903AD">
            <w:pPr>
              <w:ind w:right="153"/>
              <w:rPr>
                <w:b/>
                <w:i/>
              </w:rPr>
            </w:pPr>
          </w:p>
          <w:p w:rsidR="001903AD" w:rsidRDefault="001903AD">
            <w:pPr>
              <w:ind w:right="153"/>
              <w:rPr>
                <w:b/>
                <w:i/>
              </w:rPr>
            </w:pPr>
            <w:r>
              <w:rPr>
                <w:b/>
                <w:i/>
              </w:rPr>
              <w:t xml:space="preserve">Условия оплаты </w:t>
            </w:r>
          </w:p>
          <w:p w:rsidR="001903AD" w:rsidRDefault="001903AD">
            <w:pPr>
              <w:ind w:right="153"/>
            </w:pPr>
          </w:p>
        </w:tc>
        <w:tc>
          <w:tcPr>
            <w:tcW w:w="3496" w:type="pct"/>
            <w:tcBorders>
              <w:top w:val="single" w:sz="4" w:space="0" w:color="auto"/>
              <w:left w:val="single" w:sz="4" w:space="0" w:color="auto"/>
              <w:bottom w:val="single" w:sz="4" w:space="0" w:color="auto"/>
              <w:right w:val="single" w:sz="4" w:space="0" w:color="auto"/>
            </w:tcBorders>
          </w:tcPr>
          <w:p w:rsidR="001903AD" w:rsidRDefault="001903AD">
            <w:pPr>
              <w:ind w:right="153"/>
              <w:jc w:val="both"/>
              <w:rPr>
                <w:b/>
                <w:i/>
              </w:rPr>
            </w:pPr>
            <w:r>
              <w:t xml:space="preserve">Сроки </w:t>
            </w:r>
            <w:r>
              <w:rPr>
                <w:b/>
                <w:i/>
              </w:rPr>
              <w:t>поставки товара:</w:t>
            </w:r>
          </w:p>
          <w:p w:rsidR="001903AD" w:rsidRDefault="001903AD">
            <w:pPr>
              <w:ind w:right="153"/>
              <w:jc w:val="both"/>
            </w:pPr>
            <w:r>
              <w:rPr>
                <w:b/>
                <w:i/>
              </w:rPr>
              <w:t xml:space="preserve"> </w:t>
            </w:r>
            <w:r>
              <w:t>Весь Товар поставляется в течение 6 недель с момента получения предоплаты.</w:t>
            </w:r>
          </w:p>
          <w:p w:rsidR="001903AD" w:rsidRDefault="001903AD">
            <w:pPr>
              <w:ind w:right="153"/>
              <w:jc w:val="both"/>
            </w:pPr>
          </w:p>
          <w:p w:rsidR="001903AD" w:rsidRDefault="001903AD">
            <w:pPr>
              <w:ind w:right="153"/>
              <w:jc w:val="both"/>
              <w:rPr>
                <w:b/>
                <w:i/>
              </w:rPr>
            </w:pPr>
            <w:r>
              <w:t xml:space="preserve">Место </w:t>
            </w:r>
            <w:r>
              <w:rPr>
                <w:b/>
                <w:i/>
              </w:rPr>
              <w:t>поставки товара:</w:t>
            </w:r>
          </w:p>
          <w:p w:rsidR="001903AD" w:rsidRDefault="001903AD">
            <w:pPr>
              <w:spacing w:before="80"/>
            </w:pPr>
            <w:r>
              <w:rPr>
                <w:b/>
                <w:i/>
              </w:rPr>
              <w:t xml:space="preserve"> </w:t>
            </w:r>
            <w:r>
              <w:rPr>
                <w:b/>
              </w:rPr>
              <w:t xml:space="preserve">      </w:t>
            </w:r>
            <w:r>
              <w:t xml:space="preserve"> 620137, Россия, г. Екатеринбург, ул. Студенческая, д.9.</w:t>
            </w:r>
          </w:p>
          <w:p w:rsidR="001903AD" w:rsidRDefault="001903AD"/>
          <w:p w:rsidR="001903AD" w:rsidRDefault="001903AD">
            <w:pPr>
              <w:ind w:right="153"/>
              <w:jc w:val="both"/>
            </w:pPr>
          </w:p>
          <w:p w:rsidR="001903AD" w:rsidRDefault="001903AD">
            <w:pPr>
              <w:pStyle w:val="2"/>
              <w:widowControl w:val="0"/>
              <w:autoSpaceDE w:val="0"/>
              <w:autoSpaceDN w:val="0"/>
              <w:adjustRightInd w:val="0"/>
              <w:ind w:firstLine="0"/>
            </w:pPr>
            <w:r>
              <w:t xml:space="preserve">С победителем запроса цен будет заключен договор, в соответствии с которым производиться предоплата в размере 650 000 рублей 00 копеек в </w:t>
            </w:r>
            <w:proofErr w:type="spellStart"/>
            <w:r>
              <w:t>т.ч</w:t>
            </w:r>
            <w:proofErr w:type="spellEnd"/>
            <w:r>
              <w:t xml:space="preserve">. НДС (18%). Оставшуюся сумму Покупатель перечисляет на расчетный счет </w:t>
            </w:r>
            <w:r>
              <w:lastRenderedPageBreak/>
              <w:t>Поставщика в течение 10 банковских дней после подписания  товарной накладной (Торг-12), товарно-транспортной накладной и получения счета-фактуры   на поставляемый Товар.</w:t>
            </w:r>
          </w:p>
          <w:p w:rsidR="001903AD" w:rsidRDefault="001903AD">
            <w:pPr>
              <w:ind w:right="153"/>
              <w:jc w:val="both"/>
            </w:pPr>
          </w:p>
        </w:tc>
      </w:tr>
      <w:tr w:rsidR="001903AD" w:rsidTr="008C4C62">
        <w:trPr>
          <w:trHeight w:val="232"/>
        </w:trPr>
        <w:tc>
          <w:tcPr>
            <w:tcW w:w="385" w:type="pct"/>
            <w:tcBorders>
              <w:top w:val="single" w:sz="4" w:space="0" w:color="auto"/>
              <w:left w:val="single" w:sz="4" w:space="0" w:color="auto"/>
              <w:bottom w:val="single" w:sz="4" w:space="0" w:color="auto"/>
              <w:right w:val="single" w:sz="4" w:space="0" w:color="auto"/>
            </w:tcBorders>
          </w:tcPr>
          <w:p w:rsidR="001903AD" w:rsidRDefault="00EB1BFB" w:rsidP="00EB1BFB">
            <w:pPr>
              <w:ind w:left="360"/>
              <w:jc w:val="center"/>
            </w:pPr>
            <w:bookmarkStart w:id="1" w:name="_Ref317250778" w:colFirst="0" w:colLast="0"/>
            <w:bookmarkEnd w:id="0"/>
            <w:r>
              <w:lastRenderedPageBreak/>
              <w:t>16</w:t>
            </w:r>
          </w:p>
        </w:tc>
        <w:tc>
          <w:tcPr>
            <w:tcW w:w="1119" w:type="pct"/>
            <w:tcBorders>
              <w:top w:val="single" w:sz="4" w:space="0" w:color="auto"/>
              <w:left w:val="single" w:sz="4" w:space="0" w:color="auto"/>
              <w:bottom w:val="single" w:sz="4" w:space="0" w:color="auto"/>
              <w:right w:val="single" w:sz="4" w:space="0" w:color="auto"/>
            </w:tcBorders>
            <w:hideMark/>
          </w:tcPr>
          <w:p w:rsidR="001903AD" w:rsidRDefault="001903AD">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3496" w:type="pct"/>
            <w:tcBorders>
              <w:top w:val="single" w:sz="4" w:space="0" w:color="auto"/>
              <w:left w:val="single" w:sz="4" w:space="0" w:color="auto"/>
              <w:bottom w:val="single" w:sz="4" w:space="0" w:color="auto"/>
              <w:right w:val="single" w:sz="4" w:space="0" w:color="auto"/>
            </w:tcBorders>
          </w:tcPr>
          <w:p w:rsidR="001903AD" w:rsidRDefault="001903AD">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1903AD" w:rsidRDefault="001903AD">
            <w:pPr>
              <w:pStyle w:val="Times12"/>
              <w:ind w:firstLine="0"/>
              <w:rPr>
                <w:szCs w:val="24"/>
              </w:rPr>
            </w:pPr>
            <w:r>
              <w:rPr>
                <w:szCs w:val="24"/>
              </w:rPr>
              <w:t xml:space="preserve">ЭТП  </w:t>
            </w:r>
            <w:hyperlink r:id="rId12" w:history="1">
              <w:r>
                <w:rPr>
                  <w:rStyle w:val="a3"/>
                  <w:szCs w:val="24"/>
                </w:rPr>
                <w:t>ООО</w:t>
              </w:r>
            </w:hyperlink>
            <w:r>
              <w:rPr>
                <w:szCs w:val="24"/>
              </w:rPr>
              <w:t xml:space="preserve"> «Аукционный конкурсный дом» </w:t>
            </w:r>
          </w:p>
          <w:p w:rsidR="001903AD" w:rsidRDefault="001903AD">
            <w:pPr>
              <w:pStyle w:val="Times12"/>
              <w:ind w:firstLine="0"/>
              <w:rPr>
                <w:b/>
                <w:i/>
                <w:szCs w:val="24"/>
              </w:rPr>
            </w:pPr>
            <w:r>
              <w:rPr>
                <w:b/>
                <w:i/>
                <w:szCs w:val="24"/>
              </w:rPr>
              <w:t xml:space="preserve">срок в формате: 12-00 (время московское) </w:t>
            </w:r>
          </w:p>
          <w:p w:rsidR="001903AD" w:rsidRDefault="001903AD">
            <w:pPr>
              <w:pStyle w:val="Times12"/>
              <w:ind w:firstLine="0"/>
              <w:rPr>
                <w:b/>
                <w:i/>
                <w:szCs w:val="24"/>
              </w:rPr>
            </w:pPr>
            <w:r>
              <w:rPr>
                <w:b/>
                <w:i/>
                <w:szCs w:val="24"/>
              </w:rPr>
              <w:t>«1</w:t>
            </w:r>
            <w:r>
              <w:rPr>
                <w:b/>
                <w:i/>
                <w:szCs w:val="24"/>
                <w:lang w:val="en-US"/>
              </w:rPr>
              <w:t xml:space="preserve">7 </w:t>
            </w:r>
            <w:r>
              <w:rPr>
                <w:b/>
                <w:i/>
                <w:szCs w:val="24"/>
              </w:rPr>
              <w:t>»  июня   2013  года</w:t>
            </w:r>
          </w:p>
          <w:p w:rsidR="001903AD" w:rsidRDefault="001903AD">
            <w:pPr>
              <w:pStyle w:val="Times12"/>
              <w:ind w:firstLine="0"/>
              <w:rPr>
                <w:szCs w:val="24"/>
              </w:rPr>
            </w:pPr>
          </w:p>
        </w:tc>
      </w:tr>
      <w:tr w:rsidR="001903AD" w:rsidTr="008C4C62">
        <w:trPr>
          <w:trHeight w:val="232"/>
        </w:trPr>
        <w:tc>
          <w:tcPr>
            <w:tcW w:w="385" w:type="pct"/>
            <w:tcBorders>
              <w:top w:val="single" w:sz="4" w:space="0" w:color="auto"/>
              <w:left w:val="single" w:sz="4" w:space="0" w:color="auto"/>
              <w:bottom w:val="single" w:sz="4" w:space="0" w:color="auto"/>
              <w:right w:val="single" w:sz="4" w:space="0" w:color="auto"/>
            </w:tcBorders>
          </w:tcPr>
          <w:p w:rsidR="001903AD" w:rsidRDefault="00EB1BFB" w:rsidP="00EB1BFB">
            <w:pPr>
              <w:ind w:left="360"/>
              <w:jc w:val="center"/>
            </w:pPr>
            <w:bookmarkStart w:id="2" w:name="_Ref317254136" w:colFirst="0" w:colLast="0"/>
            <w:bookmarkEnd w:id="1"/>
            <w:r>
              <w:t>17</w:t>
            </w:r>
          </w:p>
        </w:tc>
        <w:tc>
          <w:tcPr>
            <w:tcW w:w="1119" w:type="pct"/>
            <w:tcBorders>
              <w:top w:val="single" w:sz="4" w:space="0" w:color="auto"/>
              <w:left w:val="single" w:sz="4" w:space="0" w:color="auto"/>
              <w:bottom w:val="single" w:sz="4" w:space="0" w:color="auto"/>
              <w:right w:val="single" w:sz="4" w:space="0" w:color="auto"/>
            </w:tcBorders>
            <w:hideMark/>
          </w:tcPr>
          <w:p w:rsidR="001903AD" w:rsidRDefault="001903AD">
            <w:pPr>
              <w:pStyle w:val="Times12"/>
              <w:ind w:firstLine="0"/>
              <w:rPr>
                <w:szCs w:val="24"/>
              </w:rPr>
            </w:pPr>
            <w:r>
              <w:rPr>
                <w:szCs w:val="24"/>
              </w:rPr>
              <w:t>Срок проведения отборочной и оценочной стадии рассмотрения заявок</w:t>
            </w:r>
          </w:p>
        </w:tc>
        <w:tc>
          <w:tcPr>
            <w:tcW w:w="3496" w:type="pct"/>
            <w:tcBorders>
              <w:top w:val="single" w:sz="4" w:space="0" w:color="auto"/>
              <w:left w:val="single" w:sz="4" w:space="0" w:color="auto"/>
              <w:bottom w:val="single" w:sz="4" w:space="0" w:color="auto"/>
              <w:right w:val="single" w:sz="4" w:space="0" w:color="auto"/>
            </w:tcBorders>
            <w:hideMark/>
          </w:tcPr>
          <w:p w:rsidR="001903AD" w:rsidRDefault="001903AD">
            <w:pPr>
              <w:pStyle w:val="Times12"/>
              <w:ind w:firstLine="0"/>
              <w:rPr>
                <w:b/>
                <w:i/>
                <w:szCs w:val="24"/>
              </w:rPr>
            </w:pPr>
            <w:r>
              <w:rPr>
                <w:b/>
                <w:i/>
                <w:szCs w:val="24"/>
              </w:rPr>
              <w:t xml:space="preserve">Адрес: </w:t>
            </w:r>
            <w:r>
              <w:t>620137, Россия, г. Екатеринбург, ул. Студенческая, д.9.</w:t>
            </w:r>
          </w:p>
          <w:p w:rsidR="001903AD" w:rsidRDefault="001903AD">
            <w:pPr>
              <w:pStyle w:val="Times12"/>
              <w:ind w:firstLine="0"/>
              <w:rPr>
                <w:szCs w:val="24"/>
              </w:rPr>
            </w:pPr>
            <w:r>
              <w:rPr>
                <w:szCs w:val="24"/>
              </w:rPr>
              <w:t>Отборочная стадия рассмотрения заявок на участие в запросе цен: не позднее «17»  июня  2013 г.</w:t>
            </w:r>
          </w:p>
          <w:p w:rsidR="001903AD" w:rsidRDefault="001903AD">
            <w:pPr>
              <w:pStyle w:val="Times12"/>
              <w:ind w:firstLine="0"/>
              <w:rPr>
                <w:szCs w:val="24"/>
              </w:rPr>
            </w:pPr>
            <w:r>
              <w:rPr>
                <w:szCs w:val="24"/>
              </w:rPr>
              <w:t>Оценочная стадия рассмотрения заявок на участие в запросе цен и подведение итогов запроса цен: не позднее «17»  июня  2013 г.</w:t>
            </w:r>
          </w:p>
        </w:tc>
      </w:tr>
      <w:tr w:rsidR="00EB1BFB" w:rsidTr="008C4C62">
        <w:trPr>
          <w:trHeight w:val="194"/>
        </w:trPr>
        <w:tc>
          <w:tcPr>
            <w:tcW w:w="385" w:type="pct"/>
            <w:tcBorders>
              <w:top w:val="single" w:sz="4" w:space="0" w:color="auto"/>
              <w:left w:val="single" w:sz="4" w:space="0" w:color="auto"/>
              <w:bottom w:val="single" w:sz="4" w:space="0" w:color="auto"/>
              <w:right w:val="single" w:sz="4" w:space="0" w:color="auto"/>
            </w:tcBorders>
          </w:tcPr>
          <w:p w:rsidR="00EB1BFB" w:rsidRDefault="00EB1BFB" w:rsidP="00EB1BFB">
            <w:pPr>
              <w:ind w:left="360"/>
              <w:jc w:val="center"/>
            </w:pPr>
            <w:bookmarkStart w:id="3" w:name="_Ref317256138" w:colFirst="0" w:colLast="0"/>
            <w:bookmarkEnd w:id="2"/>
            <w:r>
              <w:t>19</w:t>
            </w:r>
          </w:p>
        </w:tc>
        <w:tc>
          <w:tcPr>
            <w:tcW w:w="1119" w:type="pct"/>
            <w:tcBorders>
              <w:top w:val="single" w:sz="4" w:space="0" w:color="auto"/>
              <w:left w:val="single" w:sz="4" w:space="0" w:color="auto"/>
              <w:bottom w:val="single" w:sz="4" w:space="0" w:color="auto"/>
              <w:right w:val="single" w:sz="4" w:space="0" w:color="auto"/>
            </w:tcBorders>
            <w:hideMark/>
          </w:tcPr>
          <w:p w:rsidR="00EB1BFB" w:rsidRDefault="00EB1BFB">
            <w:pPr>
              <w:ind w:right="153"/>
              <w:rPr>
                <w:spacing w:val="-6"/>
              </w:rPr>
            </w:pPr>
            <w:r>
              <w:rPr>
                <w:spacing w:val="-6"/>
              </w:rPr>
              <w:t xml:space="preserve">Обеспечение исполнения договора </w:t>
            </w:r>
          </w:p>
        </w:tc>
        <w:tc>
          <w:tcPr>
            <w:tcW w:w="3496" w:type="pct"/>
            <w:tcBorders>
              <w:top w:val="single" w:sz="4" w:space="0" w:color="auto"/>
              <w:left w:val="single" w:sz="4" w:space="0" w:color="auto"/>
              <w:bottom w:val="single" w:sz="4" w:space="0" w:color="auto"/>
              <w:right w:val="single" w:sz="4" w:space="0" w:color="auto"/>
            </w:tcBorders>
          </w:tcPr>
          <w:p w:rsidR="008C4C62" w:rsidRDefault="008C4C62" w:rsidP="008C4C62">
            <w:pPr>
              <w:keepNext/>
              <w:keepLines/>
              <w:widowControl w:val="0"/>
              <w:suppressLineNumbers/>
              <w:suppressAutoHyphens/>
              <w:spacing w:before="120"/>
              <w:ind w:right="162" w:firstLine="708"/>
              <w:jc w:val="both"/>
            </w:pPr>
            <w:r>
              <w:t>В качестве обеспечения договора предоставляется безотзывная банковская гарантия кредитной организации (Гарант). Гарант должен иметь лицензию Банка России, удостоверяющую право на выдачу банковских гарантий.</w:t>
            </w:r>
          </w:p>
          <w:p w:rsidR="008C4C62" w:rsidRDefault="008C4C62" w:rsidP="008C4C62">
            <w:pPr>
              <w:keepNext/>
              <w:keepLines/>
              <w:widowControl w:val="0"/>
              <w:suppressLineNumbers/>
              <w:suppressAutoHyphens/>
              <w:ind w:right="162" w:firstLine="708"/>
              <w:jc w:val="both"/>
            </w:pPr>
            <w:r>
              <w:t xml:space="preserve">Вид обеспечения: обеспечение возврата аванса. </w:t>
            </w:r>
          </w:p>
          <w:p w:rsidR="008C4C62" w:rsidRDefault="008C4C62" w:rsidP="008C4C62">
            <w:pPr>
              <w:keepNext/>
              <w:keepLines/>
              <w:widowControl w:val="0"/>
              <w:suppressLineNumbers/>
              <w:suppressAutoHyphens/>
              <w:ind w:right="162" w:firstLine="708"/>
              <w:jc w:val="both"/>
            </w:pPr>
            <w:r>
              <w:t>Банковская гарантия должна соответствовать требованиям, установленным статьями 368-378 гражданского кодекса Российской Федерации, а также иным законодательством Российской федерации.</w:t>
            </w:r>
          </w:p>
          <w:p w:rsidR="008C4C62" w:rsidRDefault="008C4C62" w:rsidP="008C4C62">
            <w:pPr>
              <w:keepNext/>
              <w:keepLines/>
              <w:widowControl w:val="0"/>
              <w:suppressLineNumbers/>
              <w:suppressAutoHyphens/>
              <w:ind w:left="82" w:right="162"/>
              <w:jc w:val="both"/>
            </w:pPr>
            <w:r>
              <w:t xml:space="preserve">     Обеспечение должно содержать:</w:t>
            </w:r>
          </w:p>
          <w:p w:rsidR="008C4C62" w:rsidRDefault="008C4C62" w:rsidP="008C4C62">
            <w:pPr>
              <w:keepNext/>
              <w:keepLines/>
              <w:widowControl w:val="0"/>
              <w:suppressLineNumbers/>
              <w:suppressAutoHyphens/>
              <w:ind w:left="82" w:right="162"/>
              <w:jc w:val="both"/>
            </w:pPr>
            <w:r>
              <w:t xml:space="preserve">     -дату выдачи;</w:t>
            </w:r>
          </w:p>
          <w:p w:rsidR="008C4C62" w:rsidRDefault="008C4C62" w:rsidP="008C4C62">
            <w:pPr>
              <w:keepNext/>
              <w:keepLines/>
              <w:widowControl w:val="0"/>
              <w:suppressLineNumbers/>
              <w:suppressAutoHyphens/>
              <w:ind w:left="82" w:right="162"/>
              <w:jc w:val="both"/>
            </w:pPr>
            <w:r>
              <w:t xml:space="preserve">     -номер обеспечения;</w:t>
            </w:r>
          </w:p>
          <w:p w:rsidR="008C4C62" w:rsidRDefault="008C4C62" w:rsidP="008C4C62">
            <w:pPr>
              <w:keepNext/>
              <w:keepLines/>
              <w:widowControl w:val="0"/>
              <w:suppressLineNumbers/>
              <w:suppressAutoHyphens/>
              <w:ind w:left="82" w:right="162"/>
              <w:jc w:val="both"/>
            </w:pPr>
            <w:r>
              <w:t xml:space="preserve">     -вид обеспечения (возврат аванса),</w:t>
            </w:r>
          </w:p>
          <w:p w:rsidR="008C4C62" w:rsidRDefault="008C4C62" w:rsidP="008C4C62">
            <w:pPr>
              <w:keepNext/>
              <w:keepLines/>
              <w:widowControl w:val="0"/>
              <w:suppressLineNumbers/>
              <w:suppressAutoHyphens/>
              <w:ind w:left="82" w:right="162"/>
              <w:jc w:val="both"/>
            </w:pPr>
            <w:r>
              <w:t xml:space="preserve">     -наименование, реквизиты, адрес гаранта;</w:t>
            </w:r>
          </w:p>
          <w:p w:rsidR="008C4C62" w:rsidRDefault="008C4C62" w:rsidP="008C4C62">
            <w:pPr>
              <w:keepNext/>
              <w:keepLines/>
              <w:widowControl w:val="0"/>
              <w:suppressLineNumbers/>
              <w:suppressAutoHyphens/>
              <w:ind w:left="82" w:right="162"/>
              <w:jc w:val="both"/>
            </w:pPr>
            <w:r>
              <w:t xml:space="preserve">     -наименование, реквизиты, адрес бенефициара;</w:t>
            </w:r>
          </w:p>
          <w:p w:rsidR="008C4C62" w:rsidRDefault="008C4C62" w:rsidP="008C4C62">
            <w:pPr>
              <w:keepNext/>
              <w:keepLines/>
              <w:widowControl w:val="0"/>
              <w:suppressLineNumbers/>
              <w:suppressAutoHyphens/>
              <w:ind w:left="82" w:right="162"/>
              <w:jc w:val="both"/>
            </w:pPr>
            <w:r>
              <w:t xml:space="preserve">     -наименование, реквизиты, адрес принципала;- основная сделка (номер договора, обязательство в связи с которыми выдается обеспечение);</w:t>
            </w:r>
          </w:p>
          <w:p w:rsidR="008C4C62" w:rsidRDefault="008C4C62" w:rsidP="008C4C62">
            <w:pPr>
              <w:keepNext/>
              <w:keepLines/>
              <w:widowControl w:val="0"/>
              <w:suppressLineNumbers/>
              <w:suppressAutoHyphens/>
              <w:ind w:left="82" w:right="162"/>
              <w:jc w:val="both"/>
            </w:pPr>
            <w:r>
              <w:t xml:space="preserve">     -сумму гарантии и валюту;</w:t>
            </w:r>
          </w:p>
          <w:p w:rsidR="008C4C62" w:rsidRDefault="008C4C62" w:rsidP="008C4C62">
            <w:pPr>
              <w:keepNext/>
              <w:keepLines/>
              <w:widowControl w:val="0"/>
              <w:suppressLineNumbers/>
              <w:suppressAutoHyphens/>
              <w:ind w:left="82" w:right="162"/>
              <w:jc w:val="both"/>
            </w:pPr>
            <w:r>
              <w:t xml:space="preserve">     </w:t>
            </w:r>
            <w:proofErr w:type="gramStart"/>
            <w:r>
              <w:t xml:space="preserve">-четкий перечень документов, которые необходимо предоставить в случае предъявления обеспечения к возмещению (Банковская гарантия не должна содержать требования о предоставлении следующих документов: </w:t>
            </w:r>
            <w:proofErr w:type="gramEnd"/>
          </w:p>
          <w:p w:rsidR="008C4C62" w:rsidRDefault="008C4C62" w:rsidP="008C4C62">
            <w:pPr>
              <w:keepNext/>
              <w:keepLines/>
              <w:widowControl w:val="0"/>
              <w:suppressLineNumbers/>
              <w:suppressAutoHyphens/>
              <w:ind w:left="82" w:right="162"/>
              <w:jc w:val="both"/>
            </w:pPr>
            <w:r>
              <w:t xml:space="preserve">     </w:t>
            </w:r>
            <w:r>
              <w:tab/>
              <w:t>- оригинал банковской гарантии;</w:t>
            </w:r>
          </w:p>
          <w:p w:rsidR="008C4C62" w:rsidRDefault="008C4C62" w:rsidP="008C4C62">
            <w:pPr>
              <w:keepNext/>
              <w:keepLines/>
              <w:widowControl w:val="0"/>
              <w:suppressLineNumbers/>
              <w:suppressAutoHyphens/>
              <w:ind w:left="79" w:right="164"/>
              <w:jc w:val="both"/>
              <w:rPr>
                <w:color w:val="000000"/>
                <w:szCs w:val="22"/>
              </w:rPr>
            </w:pPr>
            <w:r>
              <w:rPr>
                <w:color w:val="000000"/>
              </w:rPr>
              <w:t xml:space="preserve">     </w:t>
            </w:r>
            <w:r>
              <w:rPr>
                <w:color w:val="000000"/>
              </w:rPr>
              <w:tab/>
              <w:t>- копия документов, подтверждающих неисполнения обязательств;</w:t>
            </w:r>
          </w:p>
          <w:p w:rsidR="008C4C62" w:rsidRDefault="008C4C62" w:rsidP="008C4C62">
            <w:pPr>
              <w:keepNext/>
              <w:keepLines/>
              <w:widowControl w:val="0"/>
              <w:suppressLineNumbers/>
              <w:suppressAutoHyphens/>
              <w:ind w:left="79" w:right="164"/>
              <w:jc w:val="both"/>
            </w:pPr>
            <w:r>
              <w:rPr>
                <w:color w:val="000000"/>
              </w:rPr>
              <w:t xml:space="preserve">     </w:t>
            </w:r>
            <w:r>
              <w:rPr>
                <w:color w:val="000000"/>
              </w:rPr>
              <w:tab/>
              <w:t>- нотариально удостоверенную карточку с образцами подписей и оттиска печати Бенефициара)</w:t>
            </w:r>
            <w:r>
              <w:t>;</w:t>
            </w:r>
          </w:p>
          <w:p w:rsidR="008C4C62" w:rsidRDefault="008C4C62" w:rsidP="008C4C62">
            <w:pPr>
              <w:keepNext/>
              <w:keepLines/>
              <w:widowControl w:val="0"/>
              <w:suppressLineNumbers/>
              <w:suppressAutoHyphens/>
              <w:ind w:left="82" w:right="162"/>
              <w:jc w:val="both"/>
            </w:pPr>
            <w:r>
              <w:t xml:space="preserve">     -истечение срока действия обеспечения;</w:t>
            </w:r>
          </w:p>
          <w:p w:rsidR="008C4C62" w:rsidRDefault="008C4C62" w:rsidP="008C4C62">
            <w:pPr>
              <w:keepNext/>
              <w:keepLines/>
              <w:widowControl w:val="0"/>
              <w:suppressLineNumbers/>
              <w:suppressAutoHyphens/>
              <w:ind w:left="82" w:right="162"/>
              <w:jc w:val="both"/>
            </w:pPr>
            <w:r>
              <w:t xml:space="preserve">     -место предъявления обеспечения;</w:t>
            </w:r>
          </w:p>
          <w:p w:rsidR="008C4C62" w:rsidRDefault="008C4C62" w:rsidP="008C4C62">
            <w:pPr>
              <w:keepNext/>
              <w:keepLines/>
              <w:widowControl w:val="0"/>
              <w:suppressLineNumbers/>
              <w:suppressAutoHyphens/>
              <w:ind w:left="82" w:right="162"/>
              <w:jc w:val="both"/>
            </w:pPr>
            <w:r>
              <w:t xml:space="preserve">     -обеспечение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w:t>
            </w:r>
          </w:p>
          <w:p w:rsidR="00EB1BFB" w:rsidRDefault="00EB1BFB">
            <w:pPr>
              <w:ind w:right="153"/>
              <w:jc w:val="both"/>
              <w:rPr>
                <w:spacing w:val="-6"/>
              </w:rPr>
            </w:pPr>
          </w:p>
        </w:tc>
      </w:tr>
      <w:bookmarkEnd w:id="3"/>
    </w:tbl>
    <w:p w:rsidR="001903AD" w:rsidRPr="001903AD" w:rsidRDefault="001903AD" w:rsidP="001903AD">
      <w:pPr>
        <w:ind w:right="-120"/>
      </w:pPr>
    </w:p>
    <w:p w:rsidR="001903AD" w:rsidRDefault="00C81E11">
      <w:r>
        <w:t xml:space="preserve">в) </w:t>
      </w:r>
      <w:r w:rsidR="00EB1BFB">
        <w:t>Пункты проекта договора читать в следующей редакции:</w:t>
      </w:r>
    </w:p>
    <w:p w:rsidR="00EB1BFB" w:rsidRDefault="00EB1BFB"/>
    <w:p w:rsidR="00EB1BFB" w:rsidRDefault="00EB1BFB">
      <w:r>
        <w:rPr>
          <w:rFonts w:eastAsia="Calibri"/>
        </w:rPr>
        <w:t xml:space="preserve">2.3. Оплата за товар осуществляется Покупателем путём предоплаты в размер 650 000 рублей 00 копеек в </w:t>
      </w:r>
      <w:proofErr w:type="spellStart"/>
      <w:r>
        <w:rPr>
          <w:rFonts w:eastAsia="Calibri"/>
        </w:rPr>
        <w:t>т.ч</w:t>
      </w:r>
      <w:proofErr w:type="spellEnd"/>
      <w:r>
        <w:rPr>
          <w:rFonts w:eastAsia="Calibri"/>
        </w:rPr>
        <w:t>. НДС (18%).</w:t>
      </w:r>
      <w:r>
        <w:t xml:space="preserve"> Оставшуюся сумму Покупатель перечисляет на расчетный счет Поставщика в течение 10 банковских дней после подписания  товарной накладной (Торг-12), товарно-транспортной накладной и получения счета-фактуры   на поставляемый Товар.</w:t>
      </w:r>
    </w:p>
    <w:p w:rsidR="00EB1BFB" w:rsidRDefault="00EB1BFB"/>
    <w:p w:rsidR="00C81E11" w:rsidRDefault="00BA281D">
      <w:r>
        <w:t>г) Дополнить проект договора Статьёй</w:t>
      </w:r>
      <w:r w:rsidR="00C81E11">
        <w:t xml:space="preserve"> 13. Обеспеч</w:t>
      </w:r>
      <w:r>
        <w:t xml:space="preserve">ение договора в проект </w:t>
      </w:r>
      <w:r w:rsidR="00C81E11">
        <w:t>следующего содержания:</w:t>
      </w:r>
    </w:p>
    <w:p w:rsidR="00C81E11" w:rsidRDefault="00C81E11"/>
    <w:p w:rsidR="00C81E11" w:rsidRDefault="00C81E11"/>
    <w:p w:rsidR="00C81E11" w:rsidRDefault="00C81E11" w:rsidP="00C81E11">
      <w:pPr>
        <w:autoSpaceDE w:val="0"/>
        <w:autoSpaceDN w:val="0"/>
        <w:adjustRightInd w:val="0"/>
        <w:ind w:firstLine="540"/>
        <w:jc w:val="both"/>
        <w:outlineLvl w:val="0"/>
      </w:pPr>
      <w:r>
        <w:rPr>
          <w:rFonts w:eastAsia="Calibri"/>
        </w:rPr>
        <w:t>13.1. Исполнитель при заключении настоящего Договора предоставляет Заказчику обеспечение возврата аванса в форме банковской гарантии кредитной организации. В качестве Гаранта выступает банк _____________________, лицензия ________________в размере_____________. Банковская гарантия обеспечивает исполнение исполнителем обязательств по возврату авансового платежа.</w:t>
      </w:r>
    </w:p>
    <w:p w:rsidR="00C81E11" w:rsidRDefault="00C81E11" w:rsidP="00C81E11">
      <w:pPr>
        <w:autoSpaceDE w:val="0"/>
        <w:autoSpaceDN w:val="0"/>
        <w:adjustRightInd w:val="0"/>
        <w:ind w:firstLine="540"/>
        <w:jc w:val="both"/>
        <w:outlineLvl w:val="0"/>
      </w:pPr>
      <w:r>
        <w:rPr>
          <w:rFonts w:eastAsia="Calibri"/>
        </w:rPr>
        <w:t>13.2. Обеспечение возврата аванса должно быть действительно в течение 60 дней после даты окончания срока действия договора.</w:t>
      </w:r>
    </w:p>
    <w:p w:rsidR="00C81E11" w:rsidRDefault="00C81E11"/>
    <w:p w:rsidR="00C81E11" w:rsidRDefault="00C81E11"/>
    <w:p w:rsidR="00EB1BFB" w:rsidRDefault="00C81E11">
      <w:r>
        <w:t>д) Пункты П</w:t>
      </w:r>
      <w:r w:rsidR="00EB1BFB">
        <w:t xml:space="preserve">риложения </w:t>
      </w:r>
      <w:r>
        <w:t xml:space="preserve">№1 </w:t>
      </w:r>
      <w:r w:rsidR="00EB1BFB">
        <w:t xml:space="preserve">к проекту договора </w:t>
      </w:r>
      <w:r>
        <w:t>читать в следующей редакции:</w:t>
      </w:r>
    </w:p>
    <w:p w:rsidR="00C81E11" w:rsidRDefault="00C81E11"/>
    <w:p w:rsidR="00C81E11" w:rsidRDefault="00C81E11" w:rsidP="00C81E11">
      <w:r>
        <w:t xml:space="preserve">4. Доставка Товара осуществляется Поставщиком (на  условиях </w:t>
      </w:r>
      <w:r>
        <w:rPr>
          <w:lang w:val="en-US"/>
        </w:rPr>
        <w:t>DDP</w:t>
      </w:r>
      <w:r>
        <w:t xml:space="preserve">) в течение 6 недель, с момента подписания договора. Адрес доставки: 620137,  г. Екатеринбург, ул. </w:t>
      </w:r>
      <w:proofErr w:type="gramStart"/>
      <w:r>
        <w:t>Студенческая</w:t>
      </w:r>
      <w:proofErr w:type="gramEnd"/>
      <w:r>
        <w:t>, д. 9.</w:t>
      </w:r>
    </w:p>
    <w:p w:rsidR="00C81E11" w:rsidRDefault="00C81E11" w:rsidP="00C81E11"/>
    <w:p w:rsidR="00C81E11" w:rsidRDefault="00C81E11" w:rsidP="00C81E11">
      <w:pPr>
        <w:pStyle w:val="2"/>
        <w:widowControl w:val="0"/>
        <w:autoSpaceDE w:val="0"/>
        <w:autoSpaceDN w:val="0"/>
        <w:adjustRightInd w:val="0"/>
        <w:ind w:firstLine="0"/>
      </w:pPr>
      <w:r>
        <w:t xml:space="preserve">5.   Предоплата 650 000 рублей 00 копеек в </w:t>
      </w:r>
      <w:proofErr w:type="spellStart"/>
      <w:r>
        <w:t>т.ч</w:t>
      </w:r>
      <w:proofErr w:type="spellEnd"/>
      <w:r>
        <w:t>. НДС (18%) Оставшуюся сумму Покупатель перечисляет на расчетный счет Поставщика в течение 10 банковских дней после подписания  товарной накладной (Торг-12), товарно-транспортной накладной и получения счета-фактуры   на поставляемый Товар.</w:t>
      </w:r>
    </w:p>
    <w:p w:rsidR="00C81E11" w:rsidRDefault="00C81E11"/>
    <w:p w:rsidR="00C81E11" w:rsidRDefault="00C81E11" w:rsidP="00C81E11">
      <w:pPr>
        <w:pStyle w:val="2"/>
        <w:widowControl w:val="0"/>
        <w:autoSpaceDE w:val="0"/>
        <w:autoSpaceDN w:val="0"/>
        <w:adjustRightInd w:val="0"/>
        <w:ind w:firstLine="0"/>
      </w:pPr>
      <w:r>
        <w:t>е) Пункт Тома 2</w:t>
      </w:r>
      <w:r w:rsidR="00F9330F">
        <w:t xml:space="preserve"> читать</w:t>
      </w:r>
      <w:r>
        <w:t xml:space="preserve"> в следующей редакции:</w:t>
      </w:r>
    </w:p>
    <w:p w:rsidR="00C81E11" w:rsidRDefault="00C81E11" w:rsidP="00C81E11">
      <w:pPr>
        <w:pStyle w:val="2"/>
        <w:widowControl w:val="0"/>
        <w:autoSpaceDE w:val="0"/>
        <w:autoSpaceDN w:val="0"/>
        <w:adjustRightInd w:val="0"/>
        <w:ind w:firstLine="0"/>
      </w:pPr>
    </w:p>
    <w:p w:rsidR="00C81E11" w:rsidRDefault="00C81E11" w:rsidP="00C81E11">
      <w:pPr>
        <w:pStyle w:val="2"/>
        <w:widowControl w:val="0"/>
        <w:autoSpaceDE w:val="0"/>
        <w:autoSpaceDN w:val="0"/>
        <w:adjustRightInd w:val="0"/>
        <w:ind w:firstLine="0"/>
      </w:pPr>
      <w:r>
        <w:t xml:space="preserve">5.4.  Предоплата 650 000 рублей 00 копеек в </w:t>
      </w:r>
      <w:proofErr w:type="spellStart"/>
      <w:r>
        <w:t>т.ч</w:t>
      </w:r>
      <w:proofErr w:type="spellEnd"/>
      <w:r>
        <w:t>. НДС (18%) Оставшуюся сумму Покупатель перечисляет на расчетный счет Поставщика в течение 10 банковских дней после подписания  товарной накладной (Торг-12), товарно-транспортной накладной и получения счета-фактуры   на поставляемый Товар.</w:t>
      </w:r>
    </w:p>
    <w:p w:rsidR="00C81E11" w:rsidRDefault="00C81E11"/>
    <w:p w:rsidR="00F9330F" w:rsidRDefault="00BA281D">
      <w:r>
        <w:t>Остальные положения</w:t>
      </w:r>
      <w:r w:rsidR="00F9330F">
        <w:t xml:space="preserve"> документации </w:t>
      </w:r>
      <w:r w:rsidR="00025BC3">
        <w:t xml:space="preserve">по открытому запросу цен </w:t>
      </w:r>
      <w:bookmarkStart w:id="4" w:name="_GoBack"/>
      <w:bookmarkEnd w:id="4"/>
      <w:r w:rsidR="00F9330F">
        <w:t>оставить без изменения.</w:t>
      </w:r>
    </w:p>
    <w:p w:rsidR="00F9330F" w:rsidRPr="00F9330F" w:rsidRDefault="00BA281D">
      <w:r>
        <w:t>Извещение</w:t>
      </w:r>
      <w:r w:rsidR="00F9330F">
        <w:t xml:space="preserve"> </w:t>
      </w:r>
      <w:r w:rsidR="00F9330F">
        <w:rPr>
          <w:color w:val="000000"/>
          <w:sz w:val="28"/>
          <w:szCs w:val="28"/>
        </w:rPr>
        <w:t xml:space="preserve"> </w:t>
      </w:r>
      <w:r w:rsidR="00F9330F" w:rsidRPr="00F9330F">
        <w:rPr>
          <w:color w:val="000000"/>
        </w:rPr>
        <w:t xml:space="preserve">разместить в сети Интернет на официальном сайте </w:t>
      </w:r>
      <w:hyperlink r:id="rId13" w:history="1">
        <w:r w:rsidR="00F9330F" w:rsidRPr="00F9330F">
          <w:rPr>
            <w:rStyle w:val="a3"/>
            <w:color w:val="0066CC"/>
            <w:lang w:val="en-US"/>
          </w:rPr>
          <w:t>www</w:t>
        </w:r>
        <w:r w:rsidR="00F9330F" w:rsidRPr="00F9330F">
          <w:rPr>
            <w:rStyle w:val="a3"/>
            <w:color w:val="0066CC"/>
          </w:rPr>
          <w:t>.</w:t>
        </w:r>
        <w:r w:rsidR="00F9330F" w:rsidRPr="00F9330F">
          <w:rPr>
            <w:rStyle w:val="a3"/>
            <w:color w:val="0066CC"/>
            <w:lang w:val="en-US"/>
          </w:rPr>
          <w:t>zakupki</w:t>
        </w:r>
        <w:r w:rsidR="00F9330F" w:rsidRPr="00F9330F">
          <w:rPr>
            <w:rStyle w:val="a3"/>
            <w:color w:val="0066CC"/>
          </w:rPr>
          <w:t>.</w:t>
        </w:r>
        <w:r w:rsidR="00F9330F" w:rsidRPr="00F9330F">
          <w:rPr>
            <w:rStyle w:val="a3"/>
            <w:color w:val="0066CC"/>
            <w:lang w:val="en-US"/>
          </w:rPr>
          <w:t>rosatom</w:t>
        </w:r>
        <w:r w:rsidR="00F9330F" w:rsidRPr="00F9330F">
          <w:rPr>
            <w:rStyle w:val="a3"/>
            <w:color w:val="0066CC"/>
          </w:rPr>
          <w:t>.</w:t>
        </w:r>
        <w:r w:rsidR="00F9330F" w:rsidRPr="00F9330F">
          <w:rPr>
            <w:rStyle w:val="a3"/>
            <w:color w:val="0066CC"/>
            <w:lang w:val="en-US"/>
          </w:rPr>
          <w:t>ru</w:t>
        </w:r>
      </w:hyperlink>
      <w:r w:rsidR="00F9330F" w:rsidRPr="00F9330F">
        <w:rPr>
          <w:color w:val="000000"/>
        </w:rPr>
        <w:t xml:space="preserve"> и на сайте </w:t>
      </w:r>
      <w:hyperlink r:id="rId14" w:history="1">
        <w:r w:rsidR="00F9330F" w:rsidRPr="00F9330F">
          <w:rPr>
            <w:rStyle w:val="a3"/>
            <w:lang w:val="en-US"/>
          </w:rPr>
          <w:t>http</w:t>
        </w:r>
        <w:r w:rsidR="00F9330F" w:rsidRPr="00F9330F">
          <w:rPr>
            <w:rStyle w:val="a3"/>
          </w:rPr>
          <w:t>://</w:t>
        </w:r>
        <w:r w:rsidR="00F9330F" w:rsidRPr="00F9330F">
          <w:rPr>
            <w:rStyle w:val="a3"/>
            <w:lang w:val="en-US"/>
          </w:rPr>
          <w:t>www</w:t>
        </w:r>
        <w:r w:rsidR="00F9330F" w:rsidRPr="00F9330F">
          <w:rPr>
            <w:rStyle w:val="a3"/>
          </w:rPr>
          <w:t>.</w:t>
        </w:r>
        <w:r w:rsidR="00F9330F" w:rsidRPr="00F9330F">
          <w:rPr>
            <w:rStyle w:val="a3"/>
            <w:lang w:val="en-US"/>
          </w:rPr>
          <w:t>a</w:t>
        </w:r>
        <w:r w:rsidR="00F9330F" w:rsidRPr="00F9330F">
          <w:rPr>
            <w:rStyle w:val="a3"/>
          </w:rPr>
          <w:t>-</w:t>
        </w:r>
        <w:r w:rsidR="00F9330F" w:rsidRPr="00F9330F">
          <w:rPr>
            <w:rStyle w:val="a3"/>
            <w:lang w:val="en-US"/>
          </w:rPr>
          <w:t>k</w:t>
        </w:r>
        <w:r w:rsidR="00F9330F" w:rsidRPr="00F9330F">
          <w:rPr>
            <w:rStyle w:val="a3"/>
          </w:rPr>
          <w:t>-</w:t>
        </w:r>
        <w:r w:rsidR="00F9330F" w:rsidRPr="00F9330F">
          <w:rPr>
            <w:rStyle w:val="a3"/>
            <w:lang w:val="en-US"/>
          </w:rPr>
          <w:t>d</w:t>
        </w:r>
        <w:r w:rsidR="00F9330F" w:rsidRPr="00F9330F">
          <w:rPr>
            <w:rStyle w:val="a3"/>
          </w:rPr>
          <w:t>.</w:t>
        </w:r>
        <w:r w:rsidR="00F9330F" w:rsidRPr="00F9330F">
          <w:rPr>
            <w:rStyle w:val="a3"/>
            <w:lang w:val="en-US"/>
          </w:rPr>
          <w:t>ru</w:t>
        </w:r>
      </w:hyperlink>
    </w:p>
    <w:sectPr w:rsidR="00F9330F" w:rsidRPr="00F933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C10DF"/>
    <w:multiLevelType w:val="hybridMultilevel"/>
    <w:tmpl w:val="C26E9E72"/>
    <w:lvl w:ilvl="0" w:tplc="8C58B16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C1D"/>
    <w:rsid w:val="00025BC3"/>
    <w:rsid w:val="00037D46"/>
    <w:rsid w:val="00060985"/>
    <w:rsid w:val="000A033B"/>
    <w:rsid w:val="000E71D6"/>
    <w:rsid w:val="00106410"/>
    <w:rsid w:val="00113F93"/>
    <w:rsid w:val="00127761"/>
    <w:rsid w:val="001810A1"/>
    <w:rsid w:val="001903AD"/>
    <w:rsid w:val="00196760"/>
    <w:rsid w:val="001F4701"/>
    <w:rsid w:val="00263B3B"/>
    <w:rsid w:val="00310E92"/>
    <w:rsid w:val="003456EC"/>
    <w:rsid w:val="00385942"/>
    <w:rsid w:val="003D13E4"/>
    <w:rsid w:val="003F49F6"/>
    <w:rsid w:val="00405057"/>
    <w:rsid w:val="004217D5"/>
    <w:rsid w:val="0046777D"/>
    <w:rsid w:val="0047653E"/>
    <w:rsid w:val="004C5C52"/>
    <w:rsid w:val="004F7FC8"/>
    <w:rsid w:val="005A6DBF"/>
    <w:rsid w:val="006242F7"/>
    <w:rsid w:val="006C133F"/>
    <w:rsid w:val="006D7E26"/>
    <w:rsid w:val="006E3516"/>
    <w:rsid w:val="006F2474"/>
    <w:rsid w:val="0074480B"/>
    <w:rsid w:val="00793468"/>
    <w:rsid w:val="007B2C66"/>
    <w:rsid w:val="007C5476"/>
    <w:rsid w:val="007C5E59"/>
    <w:rsid w:val="007F2900"/>
    <w:rsid w:val="00823BFE"/>
    <w:rsid w:val="00837BC1"/>
    <w:rsid w:val="008A0600"/>
    <w:rsid w:val="008C4C62"/>
    <w:rsid w:val="0098154C"/>
    <w:rsid w:val="00981EAD"/>
    <w:rsid w:val="009D5D76"/>
    <w:rsid w:val="00A038FD"/>
    <w:rsid w:val="00A24A5E"/>
    <w:rsid w:val="00AF05F4"/>
    <w:rsid w:val="00B42C72"/>
    <w:rsid w:val="00B63DDC"/>
    <w:rsid w:val="00BA281D"/>
    <w:rsid w:val="00BF1737"/>
    <w:rsid w:val="00C36F15"/>
    <w:rsid w:val="00C61E6A"/>
    <w:rsid w:val="00C81E11"/>
    <w:rsid w:val="00C9475B"/>
    <w:rsid w:val="00CB23A1"/>
    <w:rsid w:val="00CD32EC"/>
    <w:rsid w:val="00D31FE3"/>
    <w:rsid w:val="00D55221"/>
    <w:rsid w:val="00D75C1D"/>
    <w:rsid w:val="00DC77B0"/>
    <w:rsid w:val="00DF5B67"/>
    <w:rsid w:val="00E25F89"/>
    <w:rsid w:val="00E65712"/>
    <w:rsid w:val="00E65BE0"/>
    <w:rsid w:val="00EA131A"/>
    <w:rsid w:val="00EB1BFB"/>
    <w:rsid w:val="00EC0C78"/>
    <w:rsid w:val="00F12CC2"/>
    <w:rsid w:val="00F36B30"/>
    <w:rsid w:val="00F5614A"/>
    <w:rsid w:val="00F73EB5"/>
    <w:rsid w:val="00F9330F"/>
    <w:rsid w:val="00FB196C"/>
    <w:rsid w:val="00FC65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1E1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1903AD"/>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5"/>
    <w:uiPriority w:val="99"/>
    <w:semiHidden/>
    <w:locked/>
    <w:rsid w:val="001903AD"/>
    <w:rPr>
      <w:sz w:val="24"/>
      <w:szCs w:val="24"/>
    </w:rPr>
  </w:style>
  <w:style w:type="paragraph" w:styleId="a5">
    <w:name w:val="Normal (Web)"/>
    <w:aliases w:val="Обычный (Web),Обычный (веб) Знак Знак,Обычный (Web) Знак Знак Знак"/>
    <w:basedOn w:val="a"/>
    <w:link w:val="a4"/>
    <w:uiPriority w:val="99"/>
    <w:semiHidden/>
    <w:unhideWhenUsed/>
    <w:rsid w:val="001903AD"/>
    <w:pPr>
      <w:spacing w:before="100" w:beforeAutospacing="1" w:after="100" w:afterAutospacing="1"/>
    </w:pPr>
    <w:rPr>
      <w:rFonts w:asciiTheme="minorHAnsi" w:eastAsiaTheme="minorHAnsi" w:hAnsiTheme="minorHAnsi" w:cstheme="minorBidi"/>
      <w:lang w:eastAsia="en-US"/>
    </w:rPr>
  </w:style>
  <w:style w:type="paragraph" w:styleId="2">
    <w:name w:val="Body Text Indent 2"/>
    <w:basedOn w:val="a"/>
    <w:link w:val="20"/>
    <w:unhideWhenUsed/>
    <w:rsid w:val="001903AD"/>
    <w:pPr>
      <w:ind w:firstLine="720"/>
      <w:jc w:val="both"/>
    </w:pPr>
  </w:style>
  <w:style w:type="character" w:customStyle="1" w:styleId="20">
    <w:name w:val="Основной текст с отступом 2 Знак"/>
    <w:basedOn w:val="a0"/>
    <w:link w:val="2"/>
    <w:rsid w:val="001903AD"/>
    <w:rPr>
      <w:rFonts w:ascii="Times New Roman" w:eastAsia="Times New Roman" w:hAnsi="Times New Roman" w:cs="Times New Roman"/>
      <w:sz w:val="24"/>
      <w:szCs w:val="24"/>
      <w:lang w:eastAsia="ru-RU"/>
    </w:rPr>
  </w:style>
  <w:style w:type="paragraph" w:customStyle="1" w:styleId="Times12">
    <w:name w:val="Times 12"/>
    <w:basedOn w:val="a"/>
    <w:rsid w:val="001903AD"/>
    <w:pPr>
      <w:overflowPunct w:val="0"/>
      <w:autoSpaceDE w:val="0"/>
      <w:autoSpaceDN w:val="0"/>
      <w:adjustRightInd w:val="0"/>
      <w:ind w:firstLine="567"/>
      <w:jc w:val="both"/>
    </w:pPr>
    <w:rPr>
      <w:bCs/>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1E1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1903AD"/>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5"/>
    <w:uiPriority w:val="99"/>
    <w:semiHidden/>
    <w:locked/>
    <w:rsid w:val="001903AD"/>
    <w:rPr>
      <w:sz w:val="24"/>
      <w:szCs w:val="24"/>
    </w:rPr>
  </w:style>
  <w:style w:type="paragraph" w:styleId="a5">
    <w:name w:val="Normal (Web)"/>
    <w:aliases w:val="Обычный (Web),Обычный (веб) Знак Знак,Обычный (Web) Знак Знак Знак"/>
    <w:basedOn w:val="a"/>
    <w:link w:val="a4"/>
    <w:uiPriority w:val="99"/>
    <w:semiHidden/>
    <w:unhideWhenUsed/>
    <w:rsid w:val="001903AD"/>
    <w:pPr>
      <w:spacing w:before="100" w:beforeAutospacing="1" w:after="100" w:afterAutospacing="1"/>
    </w:pPr>
    <w:rPr>
      <w:rFonts w:asciiTheme="minorHAnsi" w:eastAsiaTheme="minorHAnsi" w:hAnsiTheme="minorHAnsi" w:cstheme="minorBidi"/>
      <w:lang w:eastAsia="en-US"/>
    </w:rPr>
  </w:style>
  <w:style w:type="paragraph" w:styleId="2">
    <w:name w:val="Body Text Indent 2"/>
    <w:basedOn w:val="a"/>
    <w:link w:val="20"/>
    <w:unhideWhenUsed/>
    <w:rsid w:val="001903AD"/>
    <w:pPr>
      <w:ind w:firstLine="720"/>
      <w:jc w:val="both"/>
    </w:pPr>
  </w:style>
  <w:style w:type="character" w:customStyle="1" w:styleId="20">
    <w:name w:val="Основной текст с отступом 2 Знак"/>
    <w:basedOn w:val="a0"/>
    <w:link w:val="2"/>
    <w:rsid w:val="001903AD"/>
    <w:rPr>
      <w:rFonts w:ascii="Times New Roman" w:eastAsia="Times New Roman" w:hAnsi="Times New Roman" w:cs="Times New Roman"/>
      <w:sz w:val="24"/>
      <w:szCs w:val="24"/>
      <w:lang w:eastAsia="ru-RU"/>
    </w:rPr>
  </w:style>
  <w:style w:type="paragraph" w:customStyle="1" w:styleId="Times12">
    <w:name w:val="Times 12"/>
    <w:basedOn w:val="a"/>
    <w:rsid w:val="001903AD"/>
    <w:pPr>
      <w:overflowPunct w:val="0"/>
      <w:autoSpaceDE w:val="0"/>
      <w:autoSpaceDN w:val="0"/>
      <w:adjustRightInd w:val="0"/>
      <w:ind w:firstLine="567"/>
      <w:jc w:val="both"/>
    </w:pPr>
    <w:rPr>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494605">
      <w:bodyDiv w:val="1"/>
      <w:marLeft w:val="0"/>
      <w:marRight w:val="0"/>
      <w:marTop w:val="0"/>
      <w:marBottom w:val="0"/>
      <w:divBdr>
        <w:top w:val="none" w:sz="0" w:space="0" w:color="auto"/>
        <w:left w:val="none" w:sz="0" w:space="0" w:color="auto"/>
        <w:bottom w:val="none" w:sz="0" w:space="0" w:color="auto"/>
        <w:right w:val="none" w:sz="0" w:space="0" w:color="auto"/>
      </w:divBdr>
    </w:div>
    <w:div w:id="131018765">
      <w:bodyDiv w:val="1"/>
      <w:marLeft w:val="0"/>
      <w:marRight w:val="0"/>
      <w:marTop w:val="0"/>
      <w:marBottom w:val="0"/>
      <w:divBdr>
        <w:top w:val="none" w:sz="0" w:space="0" w:color="auto"/>
        <w:left w:val="none" w:sz="0" w:space="0" w:color="auto"/>
        <w:bottom w:val="none" w:sz="0" w:space="0" w:color="auto"/>
        <w:right w:val="none" w:sz="0" w:space="0" w:color="auto"/>
      </w:divBdr>
      <w:divsChild>
        <w:div w:id="665327895">
          <w:marLeft w:val="0"/>
          <w:marRight w:val="0"/>
          <w:marTop w:val="0"/>
          <w:marBottom w:val="0"/>
          <w:divBdr>
            <w:top w:val="none" w:sz="0" w:space="0" w:color="auto"/>
            <w:left w:val="none" w:sz="0" w:space="0" w:color="auto"/>
            <w:bottom w:val="none" w:sz="0" w:space="0" w:color="auto"/>
            <w:right w:val="none" w:sz="0" w:space="0" w:color="auto"/>
          </w:divBdr>
        </w:div>
      </w:divsChild>
    </w:div>
    <w:div w:id="615213108">
      <w:bodyDiv w:val="1"/>
      <w:marLeft w:val="0"/>
      <w:marRight w:val="0"/>
      <w:marTop w:val="0"/>
      <w:marBottom w:val="0"/>
      <w:divBdr>
        <w:top w:val="none" w:sz="0" w:space="0" w:color="auto"/>
        <w:left w:val="none" w:sz="0" w:space="0" w:color="auto"/>
        <w:bottom w:val="none" w:sz="0" w:space="0" w:color="auto"/>
        <w:right w:val="none" w:sz="0" w:space="0" w:color="auto"/>
      </w:divBdr>
    </w:div>
    <w:div w:id="689914819">
      <w:bodyDiv w:val="1"/>
      <w:marLeft w:val="0"/>
      <w:marRight w:val="0"/>
      <w:marTop w:val="0"/>
      <w:marBottom w:val="0"/>
      <w:divBdr>
        <w:top w:val="none" w:sz="0" w:space="0" w:color="auto"/>
        <w:left w:val="none" w:sz="0" w:space="0" w:color="auto"/>
        <w:bottom w:val="none" w:sz="0" w:space="0" w:color="auto"/>
        <w:right w:val="none" w:sz="0" w:space="0" w:color="auto"/>
      </w:divBdr>
    </w:div>
    <w:div w:id="813332072">
      <w:bodyDiv w:val="1"/>
      <w:marLeft w:val="0"/>
      <w:marRight w:val="0"/>
      <w:marTop w:val="0"/>
      <w:marBottom w:val="0"/>
      <w:divBdr>
        <w:top w:val="none" w:sz="0" w:space="0" w:color="auto"/>
        <w:left w:val="none" w:sz="0" w:space="0" w:color="auto"/>
        <w:bottom w:val="none" w:sz="0" w:space="0" w:color="auto"/>
        <w:right w:val="none" w:sz="0" w:space="0" w:color="auto"/>
      </w:divBdr>
    </w:div>
    <w:div w:id="815949943">
      <w:bodyDiv w:val="1"/>
      <w:marLeft w:val="0"/>
      <w:marRight w:val="0"/>
      <w:marTop w:val="0"/>
      <w:marBottom w:val="0"/>
      <w:divBdr>
        <w:top w:val="none" w:sz="0" w:space="0" w:color="auto"/>
        <w:left w:val="none" w:sz="0" w:space="0" w:color="auto"/>
        <w:bottom w:val="none" w:sz="0" w:space="0" w:color="auto"/>
        <w:right w:val="none" w:sz="0" w:space="0" w:color="auto"/>
      </w:divBdr>
    </w:div>
    <w:div w:id="1029837726">
      <w:bodyDiv w:val="1"/>
      <w:marLeft w:val="0"/>
      <w:marRight w:val="0"/>
      <w:marTop w:val="0"/>
      <w:marBottom w:val="0"/>
      <w:divBdr>
        <w:top w:val="none" w:sz="0" w:space="0" w:color="auto"/>
        <w:left w:val="none" w:sz="0" w:space="0" w:color="auto"/>
        <w:bottom w:val="none" w:sz="0" w:space="0" w:color="auto"/>
        <w:right w:val="none" w:sz="0" w:space="0" w:color="auto"/>
      </w:divBdr>
    </w:div>
    <w:div w:id="1051148290">
      <w:bodyDiv w:val="1"/>
      <w:marLeft w:val="0"/>
      <w:marRight w:val="0"/>
      <w:marTop w:val="0"/>
      <w:marBottom w:val="0"/>
      <w:divBdr>
        <w:top w:val="none" w:sz="0" w:space="0" w:color="auto"/>
        <w:left w:val="none" w:sz="0" w:space="0" w:color="auto"/>
        <w:bottom w:val="none" w:sz="0" w:space="0" w:color="auto"/>
        <w:right w:val="none" w:sz="0" w:space="0" w:color="auto"/>
      </w:divBdr>
    </w:div>
    <w:div w:id="1111627487">
      <w:bodyDiv w:val="1"/>
      <w:marLeft w:val="0"/>
      <w:marRight w:val="0"/>
      <w:marTop w:val="0"/>
      <w:marBottom w:val="0"/>
      <w:divBdr>
        <w:top w:val="none" w:sz="0" w:space="0" w:color="auto"/>
        <w:left w:val="none" w:sz="0" w:space="0" w:color="auto"/>
        <w:bottom w:val="none" w:sz="0" w:space="0" w:color="auto"/>
        <w:right w:val="none" w:sz="0" w:space="0" w:color="auto"/>
      </w:divBdr>
    </w:div>
    <w:div w:id="1471824124">
      <w:bodyDiv w:val="1"/>
      <w:marLeft w:val="0"/>
      <w:marRight w:val="0"/>
      <w:marTop w:val="0"/>
      <w:marBottom w:val="0"/>
      <w:divBdr>
        <w:top w:val="none" w:sz="0" w:space="0" w:color="auto"/>
        <w:left w:val="none" w:sz="0" w:space="0" w:color="auto"/>
        <w:bottom w:val="none" w:sz="0" w:space="0" w:color="auto"/>
        <w:right w:val="none" w:sz="0" w:space="0" w:color="auto"/>
      </w:divBdr>
    </w:div>
    <w:div w:id="1498157679">
      <w:bodyDiv w:val="1"/>
      <w:marLeft w:val="0"/>
      <w:marRight w:val="0"/>
      <w:marTop w:val="0"/>
      <w:marBottom w:val="0"/>
      <w:divBdr>
        <w:top w:val="none" w:sz="0" w:space="0" w:color="auto"/>
        <w:left w:val="none" w:sz="0" w:space="0" w:color="auto"/>
        <w:bottom w:val="none" w:sz="0" w:space="0" w:color="auto"/>
        <w:right w:val="none" w:sz="0" w:space="0" w:color="auto"/>
      </w:divBdr>
    </w:div>
    <w:div w:id="1809980165">
      <w:bodyDiv w:val="1"/>
      <w:marLeft w:val="0"/>
      <w:marRight w:val="0"/>
      <w:marTop w:val="0"/>
      <w:marBottom w:val="0"/>
      <w:divBdr>
        <w:top w:val="none" w:sz="0" w:space="0" w:color="auto"/>
        <w:left w:val="none" w:sz="0" w:space="0" w:color="auto"/>
        <w:bottom w:val="none" w:sz="0" w:space="0" w:color="auto"/>
        <w:right w:val="none" w:sz="0" w:space="0" w:color="auto"/>
      </w:divBdr>
    </w:div>
    <w:div w:id="1967734526">
      <w:bodyDiv w:val="1"/>
      <w:marLeft w:val="0"/>
      <w:marRight w:val="0"/>
      <w:marTop w:val="0"/>
      <w:marBottom w:val="0"/>
      <w:divBdr>
        <w:top w:val="none" w:sz="0" w:space="0" w:color="auto"/>
        <w:left w:val="none" w:sz="0" w:space="0" w:color="auto"/>
        <w:bottom w:val="none" w:sz="0" w:space="0" w:color="auto"/>
        <w:right w:val="none" w:sz="0" w:space="0" w:color="auto"/>
      </w:divBdr>
    </w:div>
    <w:div w:id="2095399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hyperlink" Target="http://www.zakupki.rosatom.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rosatom.ru" TargetMode="External"/><Relationship Id="rId4" Type="http://schemas.openxmlformats.org/officeDocument/2006/relationships/settings" Target="settings.xml"/><Relationship Id="rId9" Type="http://schemas.openxmlformats.org/officeDocument/2006/relationships/hyperlink" Target="mailto:cherkasov@uemz.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5</Pages>
  <Words>1526</Words>
  <Characters>8699</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Завод</Company>
  <LinksUpToDate>false</LinksUpToDate>
  <CharactersWithSpaces>10205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admin86</dc:creator>
  <cp:keywords/>
  <dc:description/>
  <cp:lastModifiedBy>admin86</cp:lastModifiedBy>
  <cp:revision>3</cp:revision>
  <cp:lastPrinted>2013-06-11T09:17:00Z</cp:lastPrinted>
  <dcterms:created xsi:type="dcterms:W3CDTF">2013-06-11T08:23:00Z</dcterms:created>
  <dcterms:modified xsi:type="dcterms:W3CDTF">2013-06-13T01:58:00Z</dcterms:modified>
</cp:coreProperties>
</file>