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95E" w:rsidRDefault="0026495E" w:rsidP="008D77BE">
      <w:pPr>
        <w:pStyle w:val="ConsTitle"/>
        <w:ind w:right="0"/>
        <w:jc w:val="center"/>
        <w:rPr>
          <w:rFonts w:ascii="Times New Roman" w:hAnsi="Times New Roman" w:cs="Times New Roman"/>
          <w:i/>
          <w:sz w:val="24"/>
          <w:szCs w:val="24"/>
        </w:rPr>
      </w:pP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9F4723"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А</w:t>
      </w:r>
      <w:r w:rsidR="008D77BE" w:rsidRPr="008D77BE">
        <w:rPr>
          <w:rFonts w:ascii="Times New Roman" w:hAnsi="Times New Roman" w:cs="Times New Roman"/>
          <w:sz w:val="24"/>
          <w:szCs w:val="24"/>
        </w:rPr>
        <w:t>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008D77BE" w:rsidRPr="008D77BE">
        <w:rPr>
          <w:rFonts w:ascii="Times New Roman" w:hAnsi="Times New Roman" w:cs="Times New Roman"/>
          <w:sz w:val="24"/>
          <w:szCs w:val="24"/>
        </w:rPr>
        <w:t xml:space="preserve">бурению и сервису  Демченко Сергея Борисовича, действующего на основании </w:t>
      </w:r>
      <w:r w:rsidR="008D77BE" w:rsidRPr="005054A9">
        <w:rPr>
          <w:rFonts w:ascii="Times New Roman" w:hAnsi="Times New Roman" w:cs="Times New Roman"/>
          <w:sz w:val="24"/>
          <w:szCs w:val="24"/>
        </w:rPr>
        <w:t>Доверенности</w:t>
      </w:r>
      <w:r w:rsidR="00677E4E" w:rsidRPr="005054A9">
        <w:rPr>
          <w:rFonts w:ascii="Times New Roman" w:hAnsi="Times New Roman" w:cs="Times New Roman"/>
          <w:sz w:val="24"/>
          <w:szCs w:val="24"/>
        </w:rPr>
        <w:t xml:space="preserve"> </w:t>
      </w:r>
      <w:r w:rsidR="005054A9" w:rsidRPr="005054A9">
        <w:rPr>
          <w:rFonts w:ascii="Times New Roman" w:hAnsi="Times New Roman" w:cs="Times New Roman"/>
          <w:sz w:val="24"/>
          <w:szCs w:val="24"/>
        </w:rPr>
        <w:t>№ 107/6/2015-ДОВ от 25.12.2014г</w:t>
      </w:r>
      <w:r w:rsidR="008D77BE" w:rsidRPr="005054A9">
        <w:rPr>
          <w:rFonts w:ascii="Times New Roman" w:hAnsi="Times New Roman" w:cs="Times New Roman"/>
          <w:sz w:val="24"/>
          <w:szCs w:val="24"/>
        </w:rPr>
        <w:t>., с одной стороны, и ________________ именуемое в дальнейшем как «Поставщик», в лице __________________________, действующего на основании Устава с другой стороны</w:t>
      </w:r>
      <w:r w:rsidR="008D77BE" w:rsidRPr="008D77BE">
        <w:rPr>
          <w:rFonts w:ascii="Times New Roman" w:hAnsi="Times New Roman" w:cs="Times New Roman"/>
          <w:sz w:val="24"/>
          <w:szCs w:val="24"/>
        </w:rPr>
        <w:t>,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8D77BE" w:rsidRDefault="008D77BE" w:rsidP="008D77BE">
      <w:pPr>
        <w:pStyle w:val="ConsNormal"/>
        <w:ind w:right="0" w:firstLine="709"/>
        <w:jc w:val="center"/>
        <w:rPr>
          <w:rFonts w:ascii="Times New Roman" w:hAnsi="Times New Roman" w:cs="Times New Roman"/>
          <w:b/>
          <w:sz w:val="24"/>
          <w:szCs w:val="24"/>
        </w:rPr>
      </w:pPr>
    </w:p>
    <w:p w:rsidR="0026495E" w:rsidRDefault="0026495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26495E" w:rsidRDefault="0026495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376344"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w:t>
      </w:r>
      <w:r w:rsidR="008D77BE">
        <w:rPr>
          <w:rFonts w:ascii="Times New Roman" w:hAnsi="Times New Roman" w:cs="Times New Roman"/>
          <w:sz w:val="24"/>
          <w:szCs w:val="24"/>
        </w:rPr>
        <w:t>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w:t>
      </w:r>
      <w:r>
        <w:rPr>
          <w:rFonts w:ascii="Times New Roman" w:hAnsi="Times New Roman" w:cs="Times New Roman"/>
          <w:sz w:val="24"/>
          <w:szCs w:val="24"/>
        </w:rPr>
        <w:lastRenderedPageBreak/>
        <w:t>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 xml:space="preserve">гинал -  по </w:t>
      </w:r>
      <w:proofErr w:type="gramStart"/>
      <w:r>
        <w:rPr>
          <w:rFonts w:ascii="Times New Roman" w:hAnsi="Times New Roman" w:cs="Times New Roman"/>
          <w:color w:val="000000"/>
          <w:sz w:val="24"/>
          <w:szCs w:val="24"/>
        </w:rPr>
        <w:t>почте  в</w:t>
      </w:r>
      <w:proofErr w:type="gramEnd"/>
      <w:r>
        <w:rPr>
          <w:rFonts w:ascii="Times New Roman" w:hAnsi="Times New Roman" w:cs="Times New Roman"/>
          <w:color w:val="000000"/>
          <w:sz w:val="24"/>
          <w:szCs w:val="24"/>
        </w:rPr>
        <w:t xml:space="preserve">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w:t>
      </w:r>
      <w:r w:rsidRPr="00F04FFB">
        <w:rPr>
          <w:snapToGrid/>
          <w:sz w:val="24"/>
          <w:szCs w:val="24"/>
        </w:rPr>
        <w:lastRenderedPageBreak/>
        <w:t>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26495E" w:rsidRDefault="0026495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26495E" w:rsidRDefault="0026495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8D77BE" w:rsidRDefault="008D77BE" w:rsidP="008D77BE">
      <w:pPr>
        <w:pStyle w:val="ConsNormal"/>
        <w:ind w:right="0" w:firstLine="709"/>
        <w:jc w:val="both"/>
        <w:rPr>
          <w:rFonts w:ascii="Times New Roman" w:hAnsi="Times New Roman" w:cs="Times New Roman"/>
          <w:sz w:val="24"/>
          <w:szCs w:val="24"/>
        </w:rPr>
      </w:pPr>
    </w:p>
    <w:p w:rsidR="0026495E" w:rsidRDefault="0026495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8D77BE" w:rsidRDefault="008D77BE" w:rsidP="0037634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w:t>
      </w:r>
      <w:proofErr w:type="gramStart"/>
      <w:r>
        <w:rPr>
          <w:rFonts w:ascii="Times New Roman" w:hAnsi="Times New Roman" w:cs="Times New Roman"/>
          <w:sz w:val="24"/>
          <w:szCs w:val="24"/>
        </w:rPr>
        <w:t>маркировки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26495E" w:rsidRPr="0015014B" w:rsidRDefault="0026495E" w:rsidP="00376344">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от стоимости не</w:t>
      </w:r>
      <w:r w:rsidR="0026495E">
        <w:rPr>
          <w:rFonts w:ascii="Times New Roman" w:hAnsi="Times New Roman" w:cs="Times New Roman"/>
          <w:sz w:val="24"/>
          <w:szCs w:val="24"/>
        </w:rPr>
        <w:t xml:space="preserve"> </w:t>
      </w:r>
      <w:r w:rsidRPr="00DB6054">
        <w:rPr>
          <w:rFonts w:ascii="Times New Roman" w:hAnsi="Times New Roman" w:cs="Times New Roman"/>
          <w:sz w:val="24"/>
          <w:szCs w:val="24"/>
        </w:rPr>
        <w:t xml:space="preserve">поставленного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0% от стоимости не</w:t>
      </w:r>
      <w:r w:rsidR="0026495E">
        <w:rPr>
          <w:rFonts w:ascii="Times New Roman" w:hAnsi="Times New Roman" w:cs="Times New Roman"/>
          <w:sz w:val="24"/>
          <w:szCs w:val="24"/>
        </w:rPr>
        <w:t xml:space="preserve"> </w:t>
      </w:r>
      <w:r w:rsidRPr="00DB6054">
        <w:rPr>
          <w:rFonts w:ascii="Times New Roman" w:hAnsi="Times New Roman" w:cs="Times New Roman"/>
          <w:sz w:val="24"/>
          <w:szCs w:val="24"/>
        </w:rPr>
        <w:t>поставленно</w:t>
      </w:r>
      <w:r>
        <w:rPr>
          <w:rFonts w:ascii="Times New Roman" w:hAnsi="Times New Roman" w:cs="Times New Roman"/>
          <w:sz w:val="24"/>
          <w:szCs w:val="24"/>
        </w:rPr>
        <w:t>го (недопоставленного) Товара.</w:t>
      </w:r>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26495E" w:rsidRDefault="0026495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26495E" w:rsidRDefault="0026495E" w:rsidP="008D77BE">
      <w:pPr>
        <w:pStyle w:val="ConsNormal"/>
        <w:ind w:right="0" w:firstLine="709"/>
        <w:jc w:val="both"/>
        <w:rPr>
          <w:rFonts w:ascii="Times New Roman" w:hAnsi="Times New Roman" w:cs="Times New Roman"/>
          <w:b/>
          <w:bCs/>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w:t>
      </w:r>
      <w:r w:rsidRPr="00481345">
        <w:rPr>
          <w:rFonts w:ascii="Times New Roman" w:hAnsi="Times New Roman" w:cs="Times New Roman"/>
          <w:sz w:val="24"/>
          <w:szCs w:val="24"/>
        </w:rPr>
        <w:lastRenderedPageBreak/>
        <w:t xml:space="preserve">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r>
        <w:rPr>
          <w:rFonts w:ascii="Times New Roman" w:hAnsi="Times New Roman"/>
          <w:sz w:val="24"/>
          <w:szCs w:val="24"/>
        </w:rPr>
        <w:t>р/с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xml:space="preserve">. (www.fitchratings.com) – на уровне не ниже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«Ваа2»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26495E" w:rsidRDefault="0026495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5" w:history="1">
        <w:r w:rsidR="00677F74" w:rsidRPr="0037462E">
          <w:rPr>
            <w:rStyle w:val="a7"/>
            <w:bCs/>
            <w:iCs/>
            <w:sz w:val="24"/>
            <w:szCs w:val="24"/>
            <w:lang w:val="en-US"/>
          </w:rPr>
          <w:t>zakupki</w:t>
        </w:r>
        <w:r w:rsidR="00677F74" w:rsidRPr="0037462E">
          <w:rPr>
            <w:rStyle w:val="a7"/>
            <w:bCs/>
            <w:iCs/>
            <w:sz w:val="24"/>
            <w:szCs w:val="24"/>
          </w:rPr>
          <w:t>@</w:t>
        </w:r>
        <w:r w:rsidR="00677F74" w:rsidRPr="0037462E">
          <w:rPr>
            <w:rStyle w:val="a7"/>
            <w:bCs/>
            <w:iCs/>
            <w:sz w:val="24"/>
            <w:szCs w:val="24"/>
            <w:lang w:val="en-US"/>
          </w:rPr>
          <w:t>rbm</w:t>
        </w:r>
        <w:r w:rsidR="00677F74" w:rsidRPr="0037462E">
          <w:rPr>
            <w:rStyle w:val="a7"/>
            <w:bCs/>
            <w:iCs/>
            <w:sz w:val="24"/>
            <w:szCs w:val="24"/>
          </w:rPr>
          <w:t>-</w:t>
        </w:r>
        <w:r w:rsidR="00677F74" w:rsidRPr="0037462E">
          <w:rPr>
            <w:rStyle w:val="a7"/>
            <w:bCs/>
            <w:iCs/>
            <w:sz w:val="24"/>
            <w:szCs w:val="24"/>
            <w:lang w:val="en-US"/>
          </w:rPr>
          <w:t>armz</w:t>
        </w:r>
        <w:r w:rsidR="00677F74" w:rsidRPr="0037462E">
          <w:rPr>
            <w:rStyle w:val="a7"/>
            <w:bCs/>
            <w:iCs/>
            <w:sz w:val="24"/>
            <w:szCs w:val="24"/>
          </w:rPr>
          <w:t>.</w:t>
        </w:r>
        <w:proofErr w:type="spellStart"/>
        <w:r w:rsidR="00677F74" w:rsidRPr="0037462E">
          <w:rPr>
            <w:rStyle w:val="a7"/>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202072">
        <w:rPr>
          <w:color w:val="000000"/>
          <w:sz w:val="24"/>
          <w:szCs w:val="24"/>
        </w:rPr>
        <w:lastRenderedPageBreak/>
        <w:t>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26495E" w:rsidRDefault="0026495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8D77BE"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85DA2" w:rsidRDefault="008D77BE" w:rsidP="008D77BE">
      <w:pPr>
        <w:rPr>
          <w:sz w:val="24"/>
          <w:szCs w:val="24"/>
        </w:rPr>
      </w:pPr>
      <w:r>
        <w:rPr>
          <w:sz w:val="24"/>
          <w:szCs w:val="24"/>
        </w:rPr>
        <w:t xml:space="preserve">Форма предоставления </w:t>
      </w:r>
      <w:r w:rsidRPr="001B26D6">
        <w:rPr>
          <w:sz w:val="24"/>
          <w:szCs w:val="24"/>
        </w:rPr>
        <w:t xml:space="preserve">сведений </w:t>
      </w:r>
      <w:r w:rsidRPr="001B26D6">
        <w:rPr>
          <w:color w:val="000000"/>
          <w:sz w:val="24"/>
          <w:szCs w:val="24"/>
        </w:rPr>
        <w:t>в о</w:t>
      </w:r>
      <w:r w:rsidRPr="001B26D6">
        <w:rPr>
          <w:sz w:val="24"/>
          <w:szCs w:val="24"/>
        </w:rPr>
        <w:t>тношении всей цепочки собственников и руководителей, включая бенефициаров (в том числе конечных)</w:t>
      </w:r>
    </w:p>
    <w:p w:rsidR="008D77BE" w:rsidRDefault="008D77BE" w:rsidP="008D77BE">
      <w:pPr>
        <w:rPr>
          <w:sz w:val="24"/>
          <w:szCs w:val="24"/>
        </w:rPr>
      </w:pPr>
    </w:p>
    <w:p w:rsidR="0026495E" w:rsidRDefault="0026495E" w:rsidP="008D77BE">
      <w:pPr>
        <w:rPr>
          <w:sz w:val="24"/>
          <w:szCs w:val="24"/>
        </w:rPr>
      </w:pPr>
    </w:p>
    <w:p w:rsidR="0026495E" w:rsidRDefault="0026495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г.Москва</w:t>
            </w:r>
            <w:proofErr w:type="spellEnd"/>
            <w:r w:rsidRPr="00B46123">
              <w:rPr>
                <w:bCs/>
                <w:iCs/>
                <w:sz w:val="24"/>
                <w:szCs w:val="24"/>
              </w:rPr>
              <w:t>,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9F4723">
              <w:rPr>
                <w:bCs/>
                <w:iCs/>
                <w:sz w:val="24"/>
                <w:szCs w:val="24"/>
              </w:rPr>
              <w:t>Шилова</w:t>
            </w:r>
            <w:r w:rsidR="00C84F4F">
              <w:rPr>
                <w:bCs/>
                <w:iCs/>
                <w:sz w:val="24"/>
                <w:szCs w:val="24"/>
              </w:rPr>
              <w:t>,</w:t>
            </w:r>
            <w:r w:rsidRPr="00B46123">
              <w:rPr>
                <w:bCs/>
                <w:iCs/>
                <w:sz w:val="24"/>
                <w:szCs w:val="24"/>
              </w:rPr>
              <w:t xml:space="preserve"> д.</w:t>
            </w:r>
            <w:r w:rsidR="009F4723">
              <w:rPr>
                <w:bCs/>
                <w:iCs/>
                <w:sz w:val="24"/>
                <w:szCs w:val="24"/>
              </w:rPr>
              <w:t>99г</w:t>
            </w:r>
            <w:r w:rsidR="00C84F4F">
              <w:rPr>
                <w:bCs/>
                <w:iCs/>
                <w:sz w:val="24"/>
                <w:szCs w:val="24"/>
              </w:rPr>
              <w:t>,</w:t>
            </w:r>
            <w:r w:rsidRPr="00B46123">
              <w:rPr>
                <w:bCs/>
                <w:iCs/>
                <w:sz w:val="24"/>
                <w:szCs w:val="24"/>
              </w:rPr>
              <w:t xml:space="preserve"> </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р/с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6" w:history="1">
              <w:r w:rsidR="00677F74" w:rsidRPr="0037462E">
                <w:rPr>
                  <w:rStyle w:val="a7"/>
                  <w:bCs/>
                  <w:iCs/>
                  <w:sz w:val="24"/>
                  <w:szCs w:val="24"/>
                  <w:lang w:val="en-US"/>
                </w:rPr>
                <w:t>zakupki@rbm-armz.ru</w:t>
              </w:r>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9F4723">
              <w:rPr>
                <w:b/>
                <w:sz w:val="24"/>
                <w:szCs w:val="24"/>
              </w:rPr>
              <w:t xml:space="preserve"> – директор филиала</w:t>
            </w:r>
            <w:r w:rsidR="008D77BE" w:rsidRPr="00396848">
              <w:rPr>
                <w:b/>
                <w:sz w:val="24"/>
                <w:szCs w:val="24"/>
              </w:rPr>
              <w:t xml:space="preserve"> </w:t>
            </w: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D77BE" w:rsidRPr="00FB7F32" w:rsidRDefault="008D77BE" w:rsidP="00A60BD0">
            <w:pPr>
              <w:shd w:val="clear" w:color="auto" w:fill="FFFFFF" w:themeFill="background1"/>
              <w:ind w:hanging="45"/>
              <w:rPr>
                <w:sz w:val="24"/>
                <w:szCs w:val="24"/>
                <w:lang w:val="en-US"/>
              </w:rPr>
            </w:pPr>
            <w:r w:rsidRPr="00FB7F32">
              <w:rPr>
                <w:sz w:val="24"/>
                <w:szCs w:val="24"/>
              </w:rPr>
              <w:t>М.П.</w:t>
            </w:r>
          </w:p>
        </w:tc>
      </w:tr>
    </w:tbl>
    <w:p w:rsidR="008D77BE" w:rsidRPr="0026495E" w:rsidRDefault="0026495E" w:rsidP="008D77BE">
      <w:pPr>
        <w:rPr>
          <w:sz w:val="24"/>
          <w:szCs w:val="24"/>
        </w:rPr>
      </w:pPr>
      <w:r w:rsidRPr="0026495E">
        <w:rPr>
          <w:sz w:val="24"/>
          <w:szCs w:val="24"/>
        </w:rPr>
        <w:t>М.П.</w:t>
      </w:r>
      <w:bookmarkStart w:id="8" w:name="_GoBack"/>
      <w:bookmarkEnd w:id="8"/>
    </w:p>
    <w:sectPr w:rsidR="008D77BE" w:rsidRPr="002649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7BE"/>
    <w:rsid w:val="0026495E"/>
    <w:rsid w:val="00376344"/>
    <w:rsid w:val="005054A9"/>
    <w:rsid w:val="00677E4E"/>
    <w:rsid w:val="00677F74"/>
    <w:rsid w:val="008D77BE"/>
    <w:rsid w:val="009F4723"/>
    <w:rsid w:val="00AE7328"/>
    <w:rsid w:val="00B97AF8"/>
    <w:rsid w:val="00C52CF2"/>
    <w:rsid w:val="00C84F4F"/>
    <w:rsid w:val="00F85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478810-8965-4BFB-85BD-25DC6D42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hyperlink" Target="mailto:zakupki@rbm-arm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7CF244EF</Template>
  <TotalTime>8</TotalTime>
  <Pages>10</Pages>
  <Words>4567</Words>
  <Characters>26036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Андреев Олег Александрович</cp:lastModifiedBy>
  <cp:revision>7</cp:revision>
  <dcterms:created xsi:type="dcterms:W3CDTF">2015-01-14T10:34:00Z</dcterms:created>
  <dcterms:modified xsi:type="dcterms:W3CDTF">2015-04-07T11:10:00Z</dcterms:modified>
</cp:coreProperties>
</file>