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B76" w:rsidRDefault="00904B76" w:rsidP="00904B76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№1202 Р3/З-13 (№ Z026458)</w:t>
      </w:r>
      <w:r>
        <w:rPr>
          <w:sz w:val="28"/>
          <w:szCs w:val="28"/>
        </w:rPr>
        <w:br/>
        <w:t xml:space="preserve">очного заседания </w:t>
      </w:r>
      <w:r w:rsidR="008B3935">
        <w:rPr>
          <w:sz w:val="28"/>
          <w:szCs w:val="28"/>
        </w:rPr>
        <w:t>Единой</w:t>
      </w:r>
      <w:r>
        <w:rPr>
          <w:sz w:val="28"/>
          <w:szCs w:val="28"/>
        </w:rPr>
        <w:t xml:space="preserve"> комиссии по рассмотрению заявок на отборочной стадии и подведению итогов по открытому запросу цен №1202 Р3/З-13 Поставка арматуры общепромышленной системы РДЭСО для сооружения энергоблока №3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40"/>
        <w:gridCol w:w="4705"/>
      </w:tblGrid>
      <w:tr w:rsidR="00904B76" w:rsidTr="007B051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B76" w:rsidRDefault="00904B76" w:rsidP="00B16F15">
            <w:r>
              <w:t xml:space="preserve">г. </w:t>
            </w:r>
            <w:r w:rsidR="00B16F15"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B76" w:rsidRDefault="00904B76" w:rsidP="00904B76">
            <w:pPr>
              <w:jc w:val="right"/>
            </w:pPr>
            <w:r>
              <w:t>«15» октября 2013 г.</w:t>
            </w:r>
          </w:p>
        </w:tc>
      </w:tr>
    </w:tbl>
    <w:p w:rsidR="00904B76" w:rsidRDefault="00904B76" w:rsidP="00B16F15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904B76" w:rsidRDefault="00904B76" w:rsidP="00904B76">
      <w:pPr>
        <w:pStyle w:val="3"/>
      </w:pPr>
      <w:r>
        <w:t>Информация о закупке:</w:t>
      </w:r>
    </w:p>
    <w:p w:rsidR="00904B76" w:rsidRDefault="00904B76" w:rsidP="00904B76">
      <w:pPr>
        <w:pStyle w:val="a3"/>
        <w:spacing w:after="0" w:afterAutospacing="0"/>
      </w:pPr>
      <w:r>
        <w:t xml:space="preserve">Заказчик: ОАО «НИАЭП» </w:t>
      </w:r>
    </w:p>
    <w:p w:rsidR="00904B76" w:rsidRDefault="00904B76" w:rsidP="00904B76">
      <w:pPr>
        <w:pStyle w:val="a3"/>
        <w:spacing w:before="0" w:beforeAutospacing="0"/>
      </w:pPr>
      <w:r>
        <w:t>Организатор запроса цен: ОАО «НИАЭП».</w:t>
      </w:r>
      <w:r>
        <w:br/>
        <w:t xml:space="preserve">Предмет договора: №1202 Р3/З-13 Поставка арматуры общепромышленной системы РДЭСО для сооружения энергоблока №3 Ростовской АЭС. </w:t>
      </w:r>
    </w:p>
    <w:p w:rsidR="00904B76" w:rsidRDefault="00904B76" w:rsidP="00904B76">
      <w:pPr>
        <w:pStyle w:val="a3"/>
      </w:pPr>
      <w:r>
        <w:t xml:space="preserve">Начальная (максимальная) цена договора: 1 245 000.00 (один миллион двести сорок пять тысяч рублей 00 копеек) включая НДС. </w:t>
      </w:r>
    </w:p>
    <w:p w:rsidR="00904B76" w:rsidRDefault="00904B76" w:rsidP="00904B76">
      <w:pPr>
        <w:pStyle w:val="a3"/>
      </w:pPr>
      <w:r>
        <w:t xml:space="preserve">Срок </w:t>
      </w:r>
      <w:r w:rsidR="00B16F15">
        <w:t xml:space="preserve">и объем </w:t>
      </w:r>
      <w:r>
        <w:t xml:space="preserve">исполнения договора: в соответствии со Спецификацией, приведенной в закупочной документации. </w:t>
      </w:r>
    </w:p>
    <w:p w:rsidR="00904B76" w:rsidRDefault="00904B76" w:rsidP="00904B76">
      <w:pPr>
        <w:pStyle w:val="a3"/>
      </w:pPr>
      <w:r>
        <w:t xml:space="preserve">Извещение о проведении запроса цен и документации по запросу цен опубликованы «2»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№131002/0536/1100,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№Z026458. </w:t>
      </w:r>
    </w:p>
    <w:p w:rsidR="00904B76" w:rsidRDefault="00904B76" w:rsidP="00904B76">
      <w:pPr>
        <w:pStyle w:val="a3"/>
      </w:pPr>
      <w:r>
        <w:t xml:space="preserve">Заседание </w:t>
      </w:r>
      <w:r w:rsidR="008B3935">
        <w:t>Единой</w:t>
      </w:r>
      <w:r>
        <w:t xml:space="preserve"> комиссии проводится в очной форме в 10:00:00 (время московское) «15» октября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904B76" w:rsidRDefault="00904B76" w:rsidP="00B16F15">
      <w:pPr>
        <w:pStyle w:val="3"/>
        <w:spacing w:after="120" w:afterAutospacing="0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9"/>
        <w:gridCol w:w="7126"/>
      </w:tblGrid>
      <w:tr w:rsidR="00904B76" w:rsidTr="007B05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B76" w:rsidRDefault="00904B76" w:rsidP="007B05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B76" w:rsidRDefault="00904B76" w:rsidP="007B05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904B76" w:rsidTr="007B051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B76" w:rsidRDefault="00904B76" w:rsidP="007B051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Председатель </w:t>
            </w:r>
            <w:r w:rsidR="008B3935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904B76" w:rsidTr="007B05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B76" w:rsidRDefault="00904B76" w:rsidP="007B051D">
            <w:r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B76" w:rsidRDefault="00904B76" w:rsidP="007B051D">
            <w:r>
              <w:t>Заместитель начальника управления комплектации</w:t>
            </w:r>
          </w:p>
        </w:tc>
      </w:tr>
      <w:tr w:rsidR="00904B76" w:rsidTr="007B051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B76" w:rsidRDefault="00904B76" w:rsidP="007B051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Члены </w:t>
            </w:r>
            <w:r w:rsidR="008B3935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904B76" w:rsidTr="007B05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B76" w:rsidRDefault="00904B76" w:rsidP="007B051D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B76" w:rsidRDefault="00904B76" w:rsidP="007B051D">
            <w:r>
              <w:t>Начальник управления методологии и организации закупок</w:t>
            </w:r>
          </w:p>
        </w:tc>
      </w:tr>
      <w:tr w:rsidR="00904B76" w:rsidTr="007B05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B76" w:rsidRDefault="00904B76" w:rsidP="007B051D">
            <w: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B76" w:rsidRDefault="00904B76" w:rsidP="007B051D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904B76" w:rsidTr="007B05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B76" w:rsidRDefault="00904B76" w:rsidP="007B051D">
            <w: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B76" w:rsidRDefault="00904B76" w:rsidP="007B051D">
            <w:r>
              <w:t>Начальник финансового отдела</w:t>
            </w:r>
          </w:p>
        </w:tc>
      </w:tr>
      <w:tr w:rsidR="00904B76" w:rsidTr="007B05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B76" w:rsidRDefault="00904B76" w:rsidP="007B051D">
            <w:r>
              <w:lastRenderedPageBreak/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B76" w:rsidRDefault="00904B76" w:rsidP="007B051D">
            <w:r>
              <w:t>Начальник группы отдела поставок трубопроводов и арматуры</w:t>
            </w:r>
          </w:p>
        </w:tc>
      </w:tr>
      <w:tr w:rsidR="00904B76" w:rsidTr="007B05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B76" w:rsidRDefault="00904B76" w:rsidP="007B051D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B76" w:rsidRDefault="00904B76" w:rsidP="007B051D">
            <w:r>
              <w:t>Начальник отдела комплектации оборудования</w:t>
            </w:r>
          </w:p>
        </w:tc>
      </w:tr>
      <w:tr w:rsidR="00904B76" w:rsidTr="007B05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B76" w:rsidRDefault="00904B76" w:rsidP="007B051D">
            <w:r>
              <w:t>Кувардин Сергей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B76" w:rsidRDefault="00904B76" w:rsidP="007B051D">
            <w:r>
              <w:t>Заместитель главного инженера</w:t>
            </w:r>
          </w:p>
        </w:tc>
      </w:tr>
      <w:tr w:rsidR="00904B76" w:rsidTr="007B05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B76" w:rsidRDefault="00904B76" w:rsidP="007B051D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B76" w:rsidRDefault="00904B76" w:rsidP="007B051D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904B76" w:rsidTr="007B05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B76" w:rsidRDefault="00904B76" w:rsidP="007B051D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B76" w:rsidRDefault="00904B76" w:rsidP="007B051D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904B76" w:rsidTr="007B05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B76" w:rsidRDefault="00904B76" w:rsidP="007B051D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B76" w:rsidRDefault="00904B76" w:rsidP="007B051D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904B76" w:rsidTr="007B051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B76" w:rsidRDefault="00904B76" w:rsidP="006E448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</w:t>
            </w:r>
            <w:r w:rsidR="008B3935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</w:t>
            </w:r>
            <w:r w:rsidR="006E4483">
              <w:rPr>
                <w:b/>
                <w:bCs/>
              </w:rPr>
              <w:t xml:space="preserve"> </w:t>
            </w:r>
            <w:r w:rsidR="006E4483" w:rsidRPr="006E4483">
              <w:rPr>
                <w:b/>
              </w:rPr>
              <w:t>(без права голоса)</w:t>
            </w:r>
            <w:r w:rsidRPr="006E4483">
              <w:rPr>
                <w:b/>
                <w:bCs/>
              </w:rPr>
              <w:t>:</w:t>
            </w:r>
          </w:p>
        </w:tc>
      </w:tr>
      <w:tr w:rsidR="00904B76" w:rsidTr="007B05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B76" w:rsidRDefault="00904B76" w:rsidP="007B051D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04B76" w:rsidRDefault="00904B76" w:rsidP="006E4483">
            <w:r>
              <w:t>Специалист 1 категории отдела методологии и организации закупочных процедур</w:t>
            </w:r>
          </w:p>
        </w:tc>
      </w:tr>
    </w:tbl>
    <w:p w:rsidR="00904B76" w:rsidRDefault="00904B76" w:rsidP="00904B76">
      <w:pPr>
        <w:pStyle w:val="a3"/>
      </w:pPr>
      <w:r>
        <w:t xml:space="preserve">Заседание проводится в присутствии 10 из 17 членов </w:t>
      </w:r>
      <w:r w:rsidR="008B3935">
        <w:t>Единой</w:t>
      </w:r>
      <w:r>
        <w:t xml:space="preserve"> комиссии. Кворум имеется. </w:t>
      </w:r>
    </w:p>
    <w:p w:rsidR="00904B76" w:rsidRDefault="008B3935" w:rsidP="008B3935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/>
      </w:pPr>
      <w:r>
        <w:t xml:space="preserve">На участие в запросе цен </w:t>
      </w:r>
      <w:r w:rsidR="00904B76">
        <w:t xml:space="preserve">«08» октября 2013 были поданы заявки на участие следующими участниками запроса цен: </w:t>
      </w:r>
    </w:p>
    <w:tbl>
      <w:tblPr>
        <w:tblW w:w="4687" w:type="pct"/>
        <w:tblInd w:w="-97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702"/>
        <w:gridCol w:w="3122"/>
        <w:gridCol w:w="4030"/>
      </w:tblGrid>
      <w:tr w:rsidR="008B3935" w:rsidTr="008B3935">
        <w:tc>
          <w:tcPr>
            <w:tcW w:w="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3935" w:rsidRDefault="008B3935" w:rsidP="007B05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7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3935" w:rsidRDefault="008B3935" w:rsidP="008B393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запроса цен, ИНН участника запроса цен</w:t>
            </w:r>
          </w:p>
        </w:tc>
        <w:tc>
          <w:tcPr>
            <w:tcW w:w="2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3935" w:rsidRDefault="008B3935" w:rsidP="007B05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8B3935" w:rsidTr="008B3935">
        <w:tc>
          <w:tcPr>
            <w:tcW w:w="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3935" w:rsidRDefault="008B3935" w:rsidP="007B051D">
            <w:pPr>
              <w:jc w:val="center"/>
            </w:pPr>
            <w:r>
              <w:t xml:space="preserve">6438_Z026458 </w:t>
            </w:r>
          </w:p>
        </w:tc>
        <w:tc>
          <w:tcPr>
            <w:tcW w:w="17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3935" w:rsidRDefault="008B3935" w:rsidP="007B051D">
            <w:r>
              <w:t>ЗАО «</w:t>
            </w:r>
            <w:proofErr w:type="spellStart"/>
            <w:r>
              <w:t>МежРегионСнаб</w:t>
            </w:r>
            <w:proofErr w:type="spellEnd"/>
            <w:r>
              <w:t>» ИНН: 7105035081</w:t>
            </w:r>
          </w:p>
        </w:tc>
        <w:tc>
          <w:tcPr>
            <w:tcW w:w="2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3935" w:rsidRDefault="008B3935" w:rsidP="008B3935">
            <w:r>
              <w:t xml:space="preserve">Цена заявки: 554 047.76  (пятьсот пятьдесят четыре тысячи сорок семь рублей 76 копеек) с учетом НДС </w:t>
            </w:r>
          </w:p>
        </w:tc>
      </w:tr>
      <w:tr w:rsidR="008B3935" w:rsidTr="008B3935">
        <w:tc>
          <w:tcPr>
            <w:tcW w:w="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3935" w:rsidRDefault="008B3935" w:rsidP="007B051D">
            <w:pPr>
              <w:jc w:val="center"/>
            </w:pPr>
            <w:r>
              <w:t xml:space="preserve">8835_Z026458 </w:t>
            </w:r>
          </w:p>
        </w:tc>
        <w:tc>
          <w:tcPr>
            <w:tcW w:w="17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3935" w:rsidRDefault="008B3935" w:rsidP="007B051D">
            <w:r>
              <w:t xml:space="preserve">ЗАО «НТЦ «БЕЛАМ» </w:t>
            </w:r>
          </w:p>
          <w:p w:rsidR="008B3935" w:rsidRDefault="008B3935" w:rsidP="007B051D">
            <w:r>
              <w:t>ИНН: 7710457612</w:t>
            </w:r>
          </w:p>
        </w:tc>
        <w:tc>
          <w:tcPr>
            <w:tcW w:w="2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3935" w:rsidRDefault="008B3935" w:rsidP="008B3935">
            <w:r>
              <w:t xml:space="preserve">Цена заявки: 924 737.61  (девятьсот двадцать четыре тысячи семьсот тридцать семь рублей 61 копейка) с учетом НДС </w:t>
            </w:r>
          </w:p>
        </w:tc>
      </w:tr>
    </w:tbl>
    <w:p w:rsidR="00904B76" w:rsidRDefault="00904B76" w:rsidP="008B3935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 w:hanging="426"/>
      </w:pPr>
      <w:r>
        <w:t xml:space="preserve">По результатам рассмотрения заявок на участие в запросе цен на отборочной стадии </w:t>
      </w:r>
      <w:r w:rsidR="008B3935">
        <w:t>Единой</w:t>
      </w:r>
      <w:r>
        <w:t xml:space="preserve"> комиссией были приняты следующие решения: </w:t>
      </w:r>
    </w:p>
    <w:p w:rsidR="008B3935" w:rsidRDefault="00904B76" w:rsidP="008B3935">
      <w:pPr>
        <w:pStyle w:val="a5"/>
        <w:numPr>
          <w:ilvl w:val="1"/>
          <w:numId w:val="2"/>
        </w:numPr>
        <w:spacing w:before="100" w:beforeAutospacing="1" w:after="100" w:afterAutospacing="1"/>
        <w:ind w:left="567" w:hanging="567"/>
      </w:pPr>
      <w:r>
        <w:t xml:space="preserve">Отказать в допуске к дальнейшему участию в запросе цен следующим участникам запроса цен, подавшим заявки: </w:t>
      </w:r>
    </w:p>
    <w:p w:rsidR="008B3935" w:rsidRDefault="008B3935" w:rsidP="008B3935">
      <w:pPr>
        <w:pStyle w:val="a5"/>
        <w:numPr>
          <w:ilvl w:val="2"/>
          <w:numId w:val="2"/>
        </w:numPr>
        <w:spacing w:before="120"/>
        <w:contextualSpacing w:val="0"/>
      </w:pPr>
      <w:proofErr w:type="gramStart"/>
      <w:r>
        <w:t xml:space="preserve">ЗАО «НТЦ «БЕЛАМ» - </w:t>
      </w:r>
      <w:r w:rsidR="00904B76">
        <w:t xml:space="preserve">на основании пункта 20.7.2, подпунктов а), </w:t>
      </w:r>
      <w:proofErr w:type="spellStart"/>
      <w:r w:rsidR="00904B76">
        <w:t>д</w:t>
      </w:r>
      <w:proofErr w:type="spellEnd"/>
      <w:r w:rsidR="00904B76">
        <w:t>) пункта 14.9.4.</w:t>
      </w:r>
      <w:proofErr w:type="gramEnd"/>
      <w:r w:rsidR="00904B76">
        <w:t xml:space="preserve"> ЕОСЗ и п. 3.19 документации по запросу цен, а именно: </w:t>
      </w:r>
    </w:p>
    <w:p w:rsidR="008B3935" w:rsidRDefault="00904B76" w:rsidP="008B3935">
      <w:pPr>
        <w:pStyle w:val="a5"/>
        <w:spacing w:before="100" w:beforeAutospacing="1" w:after="100" w:afterAutospacing="1"/>
      </w:pPr>
      <w:r>
        <w:t xml:space="preserve">1) в составе заявки участника представлен протокол разногласий к проекту договора, размещенному в составе закупочной документации. </w:t>
      </w:r>
    </w:p>
    <w:p w:rsidR="008B3935" w:rsidRDefault="00904B76" w:rsidP="008B3935">
      <w:pPr>
        <w:pStyle w:val="a5"/>
        <w:spacing w:before="100" w:beforeAutospacing="1" w:after="100" w:afterAutospacing="1"/>
      </w:pPr>
      <w:r>
        <w:t xml:space="preserve">2) в составе заявки участника отсутствуют ТУ/ТЗ на предложенное оборудование, в </w:t>
      </w:r>
      <w:proofErr w:type="gramStart"/>
      <w:r>
        <w:t>связи</w:t>
      </w:r>
      <w:proofErr w:type="gramEnd"/>
      <w:r>
        <w:t xml:space="preserve"> с чем невозможно выполнить оценку соответствия установленным требованиям по конструктивным и </w:t>
      </w:r>
      <w:proofErr w:type="spellStart"/>
      <w:r>
        <w:t>весо-габаритным</w:t>
      </w:r>
      <w:proofErr w:type="spellEnd"/>
      <w:r>
        <w:t xml:space="preserve"> характеристикам, назначенному сроку службы корпусных деталей, а также требованиям ОТТ 1.3.3.99.0141-2012; </w:t>
      </w:r>
    </w:p>
    <w:p w:rsidR="008B3935" w:rsidRDefault="00904B76" w:rsidP="008B3935">
      <w:pPr>
        <w:pStyle w:val="a5"/>
        <w:spacing w:before="100" w:beforeAutospacing="1" w:after="100" w:afterAutospacing="1"/>
      </w:pPr>
      <w:r>
        <w:t xml:space="preserve">3) в составе заявки участника отсутствуют свидетельства изготовителя (дилерские полномочия) от всех изготовителей оборудования </w:t>
      </w:r>
      <w:proofErr w:type="gramStart"/>
      <w:r>
        <w:t>по</w:t>
      </w:r>
      <w:proofErr w:type="gramEnd"/>
      <w:r>
        <w:t xml:space="preserve"> </w:t>
      </w:r>
      <w:proofErr w:type="gramStart"/>
      <w:r>
        <w:t>поз</w:t>
      </w:r>
      <w:proofErr w:type="gramEnd"/>
      <w:r>
        <w:t xml:space="preserve">. 1, 3-18, 22-144 спецификации; </w:t>
      </w:r>
    </w:p>
    <w:p w:rsidR="008B3935" w:rsidRDefault="00904B76" w:rsidP="008B3935">
      <w:pPr>
        <w:pStyle w:val="a5"/>
        <w:spacing w:before="100" w:beforeAutospacing="1" w:after="100" w:afterAutospacing="1"/>
      </w:pPr>
      <w:r>
        <w:lastRenderedPageBreak/>
        <w:t xml:space="preserve">4) в представленной участником спецификации изделия указаны «по типу…» и «по типу ТУ…» по всем позициям, поэтому в отсутствии ТУ/ТЗ выполнить оценку соответствия невозможно; </w:t>
      </w:r>
    </w:p>
    <w:p w:rsidR="00904B76" w:rsidRDefault="00904B76" w:rsidP="00B16F15">
      <w:pPr>
        <w:pStyle w:val="a5"/>
        <w:spacing w:before="100" w:beforeAutospacing="1" w:after="100" w:afterAutospacing="1"/>
        <w:contextualSpacing w:val="0"/>
      </w:pPr>
      <w:r>
        <w:t>5) заводы-изготовители в спецификации не указаны, в отсутствии ТУ/ТЗ и свидетельств изготовителей выполнить оценку соответствия невозможно.</w:t>
      </w:r>
      <w:r>
        <w:br/>
        <w:t xml:space="preserve">Результаты голосования членов </w:t>
      </w:r>
      <w:r w:rsidR="008B3935">
        <w:t>Единой</w:t>
      </w:r>
      <w:r>
        <w:t xml:space="preserve"> комиссии:</w:t>
      </w:r>
      <w:r>
        <w:br/>
        <w:t xml:space="preserve">«за» – 10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B16F15" w:rsidRDefault="00904B76" w:rsidP="00B16F15">
      <w:pPr>
        <w:pStyle w:val="a5"/>
        <w:numPr>
          <w:ilvl w:val="2"/>
          <w:numId w:val="2"/>
        </w:numPr>
        <w:spacing w:before="120"/>
        <w:contextualSpacing w:val="0"/>
      </w:pPr>
      <w:proofErr w:type="gramStart"/>
      <w:r>
        <w:t>ЗАО «</w:t>
      </w:r>
      <w:r w:rsidR="00B16F15">
        <w:t>МРС</w:t>
      </w:r>
      <w:r>
        <w:t>»</w:t>
      </w:r>
      <w:r w:rsidR="00B16F15">
        <w:t xml:space="preserve"> - </w:t>
      </w:r>
      <w:r>
        <w:t>на основании пункта 20.7.2, подпункта а) пункта 14.9.4.</w:t>
      </w:r>
      <w:proofErr w:type="gramEnd"/>
      <w:r>
        <w:t xml:space="preserve"> ЕОСЗ и п. 3.19 документации по запросу цен, а именно: </w:t>
      </w:r>
    </w:p>
    <w:p w:rsidR="00B16F15" w:rsidRDefault="00904B76" w:rsidP="00B16F15">
      <w:pPr>
        <w:pStyle w:val="a5"/>
        <w:contextualSpacing w:val="0"/>
      </w:pPr>
      <w:r>
        <w:t xml:space="preserve">1) отсутствуют ТУ/ТЗ на предлагаемое к поставке оборудование, в </w:t>
      </w:r>
      <w:proofErr w:type="gramStart"/>
      <w:r>
        <w:t>связи</w:t>
      </w:r>
      <w:proofErr w:type="gramEnd"/>
      <w:r>
        <w:t xml:space="preserve"> с чем невозможно выполнить оценку соответствия установленным требованиям по конструктивным и </w:t>
      </w:r>
      <w:proofErr w:type="spellStart"/>
      <w:r>
        <w:t>весо-габаритным</w:t>
      </w:r>
      <w:proofErr w:type="spellEnd"/>
      <w:r>
        <w:t xml:space="preserve"> характеристикам, назначенному сроку службы корпусных деталей, а также требованиям ОТТ 1.3.3.99.0141-2012; </w:t>
      </w:r>
    </w:p>
    <w:p w:rsidR="00B16F15" w:rsidRDefault="00904B76" w:rsidP="00B16F15">
      <w:pPr>
        <w:pStyle w:val="a5"/>
        <w:contextualSpacing w:val="0"/>
      </w:pPr>
      <w:r>
        <w:t xml:space="preserve">2) отсутствуют свидетельства изготовителя (дилерские полномочия) поз. 5,6 9-16 и </w:t>
      </w:r>
      <w:proofErr w:type="gramStart"/>
      <w:r>
        <w:t>по</w:t>
      </w:r>
      <w:proofErr w:type="gramEnd"/>
      <w:r>
        <w:t xml:space="preserve"> </w:t>
      </w:r>
      <w:proofErr w:type="gramStart"/>
      <w:r>
        <w:t>поз</w:t>
      </w:r>
      <w:proofErr w:type="gramEnd"/>
      <w:r>
        <w:t xml:space="preserve">. 2 спецификации; </w:t>
      </w:r>
    </w:p>
    <w:p w:rsidR="00904B76" w:rsidRDefault="00904B76" w:rsidP="00B16F15">
      <w:pPr>
        <w:pStyle w:val="a5"/>
        <w:spacing w:after="100" w:afterAutospacing="1"/>
        <w:contextualSpacing w:val="0"/>
      </w:pPr>
      <w:r>
        <w:t xml:space="preserve">3) в спецификации изделия указаны «по типу…» по всем позициям и «по типу ТУ…» </w:t>
      </w:r>
      <w:proofErr w:type="gramStart"/>
      <w:r>
        <w:t>по</w:t>
      </w:r>
      <w:proofErr w:type="gramEnd"/>
      <w:r>
        <w:t xml:space="preserve"> </w:t>
      </w:r>
      <w:proofErr w:type="gramStart"/>
      <w:r>
        <w:t>поз</w:t>
      </w:r>
      <w:proofErr w:type="gramEnd"/>
      <w:r>
        <w:t>. 1,2,22-144, поэтому в отсутствии ТУ/ТЗ выполнить</w:t>
      </w:r>
      <w:r w:rsidR="00B16F15">
        <w:t xml:space="preserve"> оценку соответствия невозможно</w:t>
      </w:r>
      <w:r>
        <w:t>.</w:t>
      </w:r>
      <w:r>
        <w:br/>
        <w:t xml:space="preserve">Результаты голосования членов </w:t>
      </w:r>
      <w:r w:rsidR="008B3935">
        <w:t>Единой</w:t>
      </w:r>
      <w:r>
        <w:t xml:space="preserve"> комиссии:</w:t>
      </w:r>
      <w:r>
        <w:br/>
        <w:t xml:space="preserve">«за» – 10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904B76" w:rsidRDefault="00904B76" w:rsidP="00B16F15">
      <w:pPr>
        <w:pStyle w:val="a5"/>
        <w:numPr>
          <w:ilvl w:val="1"/>
          <w:numId w:val="2"/>
        </w:numPr>
        <w:spacing w:before="100" w:beforeAutospacing="1" w:after="100" w:afterAutospacing="1"/>
        <w:ind w:left="567" w:hanging="567"/>
      </w:pPr>
      <w:proofErr w:type="gramStart"/>
      <w:r>
        <w:t xml:space="preserve">В связи с тем, что по результатам рассмотрения </w:t>
      </w:r>
      <w:r w:rsidR="00B16F15">
        <w:t xml:space="preserve">заявок ни один из участников и </w:t>
      </w:r>
      <w:r>
        <w:t xml:space="preserve">поданные ими заявки не были признаны соответствующими условиям запроса цен, в соответствии с подпунктом а) пункта 13.5.2 ЕОСЗ открытый запрос цен признан несостоявшимся. </w:t>
      </w:r>
      <w:proofErr w:type="gramEnd"/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44"/>
        <w:gridCol w:w="4201"/>
      </w:tblGrid>
      <w:tr w:rsidR="00B16F15" w:rsidRPr="001C162C" w:rsidTr="001D6928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6F15" w:rsidRPr="001C162C" w:rsidRDefault="00B16F15" w:rsidP="001D6928">
            <w:pPr>
              <w:jc w:val="center"/>
              <w:rPr>
                <w:b/>
                <w:bCs/>
                <w:szCs w:val="27"/>
              </w:rPr>
            </w:pPr>
            <w:r w:rsidRPr="001C162C">
              <w:rPr>
                <w:b/>
                <w:bCs/>
                <w:szCs w:val="27"/>
              </w:rPr>
              <w:t>ФИО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6F15" w:rsidRPr="001C162C" w:rsidRDefault="00B16F15" w:rsidP="001D6928">
            <w:pPr>
              <w:jc w:val="center"/>
              <w:rPr>
                <w:b/>
                <w:bCs/>
                <w:szCs w:val="27"/>
              </w:rPr>
            </w:pPr>
            <w:r w:rsidRPr="001C162C">
              <w:rPr>
                <w:b/>
                <w:bCs/>
                <w:szCs w:val="27"/>
              </w:rPr>
              <w:t>Подпись</w:t>
            </w:r>
          </w:p>
        </w:tc>
      </w:tr>
      <w:tr w:rsidR="00B16F15" w:rsidRPr="001C162C" w:rsidTr="001D692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6F15" w:rsidRPr="001C162C" w:rsidRDefault="00B16F15" w:rsidP="001D6928">
            <w:pPr>
              <w:rPr>
                <w:b/>
                <w:bCs/>
                <w:szCs w:val="27"/>
              </w:rPr>
            </w:pPr>
            <w:r w:rsidRPr="001C162C">
              <w:rPr>
                <w:b/>
                <w:bCs/>
                <w:szCs w:val="27"/>
              </w:rPr>
              <w:t>Председатель Единой комиссии:</w:t>
            </w:r>
          </w:p>
        </w:tc>
      </w:tr>
      <w:tr w:rsidR="00B16F15" w:rsidRPr="001C162C" w:rsidTr="00B16F15">
        <w:trPr>
          <w:trHeight w:val="340"/>
        </w:trPr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6F15" w:rsidRPr="001C162C" w:rsidRDefault="00B16F15" w:rsidP="001D6928">
            <w:pPr>
              <w:rPr>
                <w:szCs w:val="27"/>
              </w:rPr>
            </w:pPr>
            <w:r w:rsidRPr="001C162C">
              <w:rPr>
                <w:szCs w:val="27"/>
              </w:rPr>
              <w:t>Камсков Анатолий Борисович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6F15" w:rsidRPr="001C162C" w:rsidRDefault="00B16F15" w:rsidP="001D6928">
            <w:pPr>
              <w:rPr>
                <w:szCs w:val="27"/>
              </w:rPr>
            </w:pPr>
          </w:p>
        </w:tc>
      </w:tr>
      <w:tr w:rsidR="00B16F15" w:rsidRPr="001C162C" w:rsidTr="001D692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6F15" w:rsidRPr="001C162C" w:rsidRDefault="00B16F15" w:rsidP="001D6928">
            <w:pPr>
              <w:rPr>
                <w:b/>
                <w:bCs/>
                <w:szCs w:val="27"/>
              </w:rPr>
            </w:pPr>
            <w:r w:rsidRPr="001C162C">
              <w:rPr>
                <w:b/>
                <w:bCs/>
                <w:szCs w:val="27"/>
              </w:rPr>
              <w:t>Члены Единой комиссии:</w:t>
            </w:r>
          </w:p>
        </w:tc>
      </w:tr>
      <w:tr w:rsidR="00B16F15" w:rsidRPr="001C162C" w:rsidTr="00B16F15">
        <w:trPr>
          <w:trHeight w:val="340"/>
        </w:trPr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6F15" w:rsidRPr="001C162C" w:rsidRDefault="00B16F15" w:rsidP="001D6928">
            <w:pPr>
              <w:rPr>
                <w:szCs w:val="27"/>
              </w:rPr>
            </w:pPr>
            <w:proofErr w:type="spellStart"/>
            <w:r w:rsidRPr="001C162C">
              <w:rPr>
                <w:szCs w:val="27"/>
              </w:rPr>
              <w:t>Тюкаев</w:t>
            </w:r>
            <w:proofErr w:type="spellEnd"/>
            <w:r w:rsidRPr="001C162C">
              <w:rPr>
                <w:szCs w:val="27"/>
              </w:rPr>
              <w:t xml:space="preserve"> Дмитрий Алексеевич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6F15" w:rsidRPr="001C162C" w:rsidRDefault="00B16F15" w:rsidP="001D6928">
            <w:pPr>
              <w:rPr>
                <w:szCs w:val="27"/>
              </w:rPr>
            </w:pPr>
            <w:r w:rsidRPr="001C162C">
              <w:rPr>
                <w:szCs w:val="27"/>
              </w:rPr>
              <w:t>Опросный лист прилагается</w:t>
            </w:r>
          </w:p>
        </w:tc>
      </w:tr>
      <w:tr w:rsidR="00B16F15" w:rsidRPr="001C162C" w:rsidTr="00B16F15">
        <w:trPr>
          <w:trHeight w:val="340"/>
        </w:trPr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6F15" w:rsidRPr="001C162C" w:rsidRDefault="00B16F15" w:rsidP="001D6928">
            <w:pPr>
              <w:rPr>
                <w:szCs w:val="27"/>
              </w:rPr>
            </w:pPr>
            <w:r w:rsidRPr="001C162C">
              <w:rPr>
                <w:szCs w:val="27"/>
              </w:rPr>
              <w:t>Кувардин Сергей Алексеевич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6F15" w:rsidRPr="001C162C" w:rsidRDefault="00B16F15" w:rsidP="001D6928">
            <w:pPr>
              <w:rPr>
                <w:szCs w:val="27"/>
              </w:rPr>
            </w:pPr>
          </w:p>
        </w:tc>
      </w:tr>
      <w:tr w:rsidR="00B16F15" w:rsidRPr="001C162C" w:rsidTr="00B16F15">
        <w:trPr>
          <w:trHeight w:val="340"/>
        </w:trPr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6F15" w:rsidRPr="001C162C" w:rsidRDefault="00B16F15" w:rsidP="001D6928">
            <w:pPr>
              <w:rPr>
                <w:szCs w:val="27"/>
              </w:rPr>
            </w:pPr>
            <w:r w:rsidRPr="001C162C">
              <w:rPr>
                <w:szCs w:val="27"/>
              </w:rPr>
              <w:t>Казакова Елена Алексеевна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6F15" w:rsidRPr="001C162C" w:rsidRDefault="00B16F15" w:rsidP="001D6928">
            <w:pPr>
              <w:rPr>
                <w:szCs w:val="27"/>
              </w:rPr>
            </w:pPr>
          </w:p>
        </w:tc>
      </w:tr>
      <w:tr w:rsidR="00B16F15" w:rsidRPr="001C162C" w:rsidTr="00B16F15">
        <w:trPr>
          <w:trHeight w:val="340"/>
        </w:trPr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6F15" w:rsidRPr="001C162C" w:rsidRDefault="00B16F15" w:rsidP="001D6928">
            <w:pPr>
              <w:rPr>
                <w:szCs w:val="27"/>
              </w:rPr>
            </w:pPr>
            <w:r w:rsidRPr="001C162C">
              <w:rPr>
                <w:szCs w:val="27"/>
              </w:rPr>
              <w:t>Кряжев Михаил Васильевич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6F15" w:rsidRPr="001C162C" w:rsidRDefault="00B16F15" w:rsidP="001D6928">
            <w:pPr>
              <w:rPr>
                <w:szCs w:val="27"/>
              </w:rPr>
            </w:pPr>
          </w:p>
        </w:tc>
      </w:tr>
      <w:tr w:rsidR="00B16F15" w:rsidRPr="001C162C" w:rsidTr="00B16F15">
        <w:trPr>
          <w:trHeight w:val="340"/>
        </w:trPr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6F15" w:rsidRPr="001C162C" w:rsidRDefault="00B16F15" w:rsidP="001D6928">
            <w:pPr>
              <w:rPr>
                <w:szCs w:val="27"/>
              </w:rPr>
            </w:pPr>
            <w:r w:rsidRPr="001C162C">
              <w:rPr>
                <w:szCs w:val="27"/>
              </w:rPr>
              <w:t>Старцев Олег Николаевич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6F15" w:rsidRPr="001C162C" w:rsidRDefault="00B16F15" w:rsidP="001D6928">
            <w:pPr>
              <w:rPr>
                <w:szCs w:val="27"/>
              </w:rPr>
            </w:pPr>
          </w:p>
        </w:tc>
      </w:tr>
      <w:tr w:rsidR="00B16F15" w:rsidRPr="001C162C" w:rsidTr="00B16F15">
        <w:trPr>
          <w:trHeight w:val="340"/>
        </w:trPr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6F15" w:rsidRPr="001C162C" w:rsidRDefault="00B16F15" w:rsidP="001D6928">
            <w:pPr>
              <w:rPr>
                <w:szCs w:val="27"/>
              </w:rPr>
            </w:pPr>
            <w:r w:rsidRPr="001C162C">
              <w:rPr>
                <w:szCs w:val="27"/>
              </w:rPr>
              <w:t>Трофименко Виктория Альбертовна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6F15" w:rsidRPr="001C162C" w:rsidRDefault="00B16F15" w:rsidP="001D6928">
            <w:pPr>
              <w:rPr>
                <w:szCs w:val="27"/>
              </w:rPr>
            </w:pPr>
            <w:r w:rsidRPr="001C162C">
              <w:rPr>
                <w:szCs w:val="27"/>
              </w:rPr>
              <w:t>Опросный лист прилагается</w:t>
            </w:r>
          </w:p>
        </w:tc>
      </w:tr>
      <w:tr w:rsidR="00B16F15" w:rsidRPr="001C162C" w:rsidTr="00B16F15">
        <w:trPr>
          <w:trHeight w:val="340"/>
        </w:trPr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6F15" w:rsidRPr="001C162C" w:rsidRDefault="00B16F15" w:rsidP="001D6928">
            <w:pPr>
              <w:rPr>
                <w:szCs w:val="27"/>
              </w:rPr>
            </w:pPr>
            <w:r w:rsidRPr="001C162C">
              <w:rPr>
                <w:szCs w:val="27"/>
              </w:rPr>
              <w:t>Савиных Александр Алексеевич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6F15" w:rsidRPr="001C162C" w:rsidRDefault="00B16F15" w:rsidP="001D6928">
            <w:pPr>
              <w:rPr>
                <w:szCs w:val="27"/>
              </w:rPr>
            </w:pPr>
          </w:p>
        </w:tc>
      </w:tr>
      <w:tr w:rsidR="00B16F15" w:rsidRPr="001C162C" w:rsidTr="00B16F15">
        <w:trPr>
          <w:trHeight w:val="340"/>
        </w:trPr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6F15" w:rsidRPr="001C162C" w:rsidRDefault="00B16F15" w:rsidP="001D6928">
            <w:pPr>
              <w:rPr>
                <w:szCs w:val="27"/>
              </w:rPr>
            </w:pPr>
            <w:r w:rsidRPr="001C162C">
              <w:rPr>
                <w:szCs w:val="27"/>
              </w:rPr>
              <w:t>Кузьмина Светлана Витальевна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6F15" w:rsidRPr="001C162C" w:rsidRDefault="00B16F15" w:rsidP="001D6928">
            <w:pPr>
              <w:rPr>
                <w:szCs w:val="27"/>
              </w:rPr>
            </w:pPr>
          </w:p>
        </w:tc>
      </w:tr>
      <w:tr w:rsidR="00B16F15" w:rsidRPr="001C162C" w:rsidTr="00B16F15">
        <w:trPr>
          <w:trHeight w:val="340"/>
        </w:trPr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6F15" w:rsidRPr="001C162C" w:rsidRDefault="00B16F15" w:rsidP="001D6928">
            <w:pPr>
              <w:rPr>
                <w:szCs w:val="27"/>
              </w:rPr>
            </w:pPr>
            <w:r w:rsidRPr="001C162C">
              <w:rPr>
                <w:szCs w:val="27"/>
              </w:rPr>
              <w:t>Карасев Александр Тимофеевич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6F15" w:rsidRPr="001C162C" w:rsidRDefault="00B16F15" w:rsidP="001D6928">
            <w:pPr>
              <w:rPr>
                <w:szCs w:val="27"/>
              </w:rPr>
            </w:pPr>
          </w:p>
        </w:tc>
      </w:tr>
      <w:tr w:rsidR="00B16F15" w:rsidRPr="001C162C" w:rsidTr="001D692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6F15" w:rsidRPr="001C162C" w:rsidRDefault="00B16F15" w:rsidP="001D6928">
            <w:pPr>
              <w:rPr>
                <w:b/>
                <w:bCs/>
                <w:szCs w:val="27"/>
              </w:rPr>
            </w:pPr>
            <w:r w:rsidRPr="001C162C">
              <w:rPr>
                <w:b/>
                <w:bCs/>
                <w:szCs w:val="27"/>
              </w:rPr>
              <w:t>Секретарь Единой комиссии без права голоса:</w:t>
            </w:r>
          </w:p>
        </w:tc>
      </w:tr>
      <w:tr w:rsidR="00B16F15" w:rsidRPr="001C162C" w:rsidTr="00B16F15">
        <w:trPr>
          <w:trHeight w:val="340"/>
        </w:trPr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6F15" w:rsidRPr="001C162C" w:rsidRDefault="00B16F15" w:rsidP="001D6928">
            <w:pPr>
              <w:rPr>
                <w:szCs w:val="27"/>
              </w:rPr>
            </w:pPr>
            <w:r w:rsidRPr="001C162C">
              <w:rPr>
                <w:szCs w:val="27"/>
              </w:rPr>
              <w:t>Белоусова Ольга Александровна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6F15" w:rsidRPr="001C162C" w:rsidRDefault="00B16F15" w:rsidP="001D6928">
            <w:pPr>
              <w:rPr>
                <w:szCs w:val="27"/>
              </w:rPr>
            </w:pPr>
          </w:p>
        </w:tc>
      </w:tr>
    </w:tbl>
    <w:p w:rsidR="00B16F15" w:rsidRPr="00B16F15" w:rsidRDefault="00B16F15" w:rsidP="00B16F15">
      <w:pPr>
        <w:spacing w:before="100" w:beforeAutospacing="1" w:after="100" w:afterAutospacing="1"/>
        <w:rPr>
          <w:sz w:val="2"/>
          <w:szCs w:val="2"/>
        </w:rPr>
      </w:pPr>
    </w:p>
    <w:sectPr w:rsidR="00B16F15" w:rsidRPr="00B16F15" w:rsidSect="00B16F15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63322E"/>
    <w:multiLevelType w:val="multilevel"/>
    <w:tmpl w:val="676E6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63760D1"/>
    <w:multiLevelType w:val="multilevel"/>
    <w:tmpl w:val="A02C24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4B76"/>
    <w:rsid w:val="00625A11"/>
    <w:rsid w:val="006E4483"/>
    <w:rsid w:val="008B3935"/>
    <w:rsid w:val="008D7A9A"/>
    <w:rsid w:val="00904B76"/>
    <w:rsid w:val="00B16F15"/>
    <w:rsid w:val="00F05C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B76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904B7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904B7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04B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904B7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904B7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904B76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8B393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002053611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993</Words>
  <Characters>5664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2013-10-16T12:48:00Z</dcterms:created>
  <dcterms:modified xsi:type="dcterms:W3CDTF">2013-10-16T13:08:00Z</dcterms:modified>
</cp:coreProperties>
</file>