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044" w:rsidRPr="003E653B" w:rsidRDefault="00EA0044" w:rsidP="00EA0044">
      <w:pPr>
        <w:jc w:val="center"/>
        <w:outlineLvl w:val="0"/>
      </w:pPr>
      <w:bookmarkStart w:id="0" w:name="_Toc319945857"/>
      <w:r w:rsidRPr="003E653B">
        <w:t xml:space="preserve">ИЗВЕЩЕНИЕ О ПРОВЕДЕНИИ ЗАПРОСА </w:t>
      </w:r>
      <w:bookmarkEnd w:id="0"/>
      <w:r w:rsidRPr="003E653B">
        <w:t>ЦЕН</w:t>
      </w:r>
    </w:p>
    <w:p w:rsidR="00EA0044" w:rsidRPr="003E653B" w:rsidRDefault="00EA0044" w:rsidP="00EA0044">
      <w:pPr>
        <w:jc w:val="center"/>
        <w:outlineLvl w:val="0"/>
      </w:pPr>
    </w:p>
    <w:p w:rsidR="00EA0044" w:rsidRPr="003E653B" w:rsidRDefault="00EA0044" w:rsidP="00EA0044">
      <w:pPr>
        <w:tabs>
          <w:tab w:val="left" w:pos="1134"/>
        </w:tabs>
        <w:contextualSpacing/>
        <w:jc w:val="both"/>
      </w:pPr>
      <w:r w:rsidRPr="003E653B">
        <w:rPr>
          <w:b/>
        </w:rPr>
        <w:t>1.1. Форма и способ процедуры закупки</w:t>
      </w:r>
      <w:r w:rsidRPr="003E653B">
        <w:rPr>
          <w:b/>
          <w:caps/>
        </w:rPr>
        <w:t>:</w:t>
      </w:r>
      <w:r w:rsidRPr="003E653B">
        <w:t xml:space="preserve"> Открытый запрос цен в электронной форме.</w:t>
      </w:r>
    </w:p>
    <w:p w:rsidR="00EA0044" w:rsidRPr="003E653B" w:rsidRDefault="00EA0044" w:rsidP="00EA0044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pacing w:val="-6"/>
          <w:sz w:val="24"/>
          <w:szCs w:val="24"/>
        </w:rPr>
      </w:pPr>
    </w:p>
    <w:p w:rsidR="00EA0044" w:rsidRPr="003E653B" w:rsidRDefault="00EA0044" w:rsidP="00EA0044">
      <w:pPr>
        <w:jc w:val="both"/>
      </w:pPr>
      <w:r w:rsidRPr="003E653B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3E653B">
        <w:t>:</w:t>
      </w:r>
    </w:p>
    <w:p w:rsidR="00EA0044" w:rsidRPr="003E653B" w:rsidRDefault="00EA0044" w:rsidP="00EA0044">
      <w:pPr>
        <w:jc w:val="both"/>
      </w:pPr>
      <w:r w:rsidRPr="003E653B">
        <w:t xml:space="preserve">Закрытое акционерное общество «Гринатом» (далее - Заказчик), </w:t>
      </w:r>
    </w:p>
    <w:p w:rsidR="00EA0044" w:rsidRPr="003E653B" w:rsidRDefault="00EA0044" w:rsidP="00EA0044">
      <w:pPr>
        <w:jc w:val="both"/>
      </w:pPr>
      <w:r w:rsidRPr="003E653B">
        <w:t>Место нахождения: Москва, ул. Большая Ордынка, д.24.</w:t>
      </w:r>
    </w:p>
    <w:p w:rsidR="00EA0044" w:rsidRPr="003E653B" w:rsidRDefault="00EA0044" w:rsidP="00EA0044">
      <w:r w:rsidRPr="003E653B">
        <w:t>Почтовый адрес: 115114, Россия, Москва, Павелецкая наб. д.8 стр.1.</w:t>
      </w:r>
    </w:p>
    <w:p w:rsidR="00EA0044" w:rsidRPr="003E653B" w:rsidRDefault="00EA0044" w:rsidP="00EA0044">
      <w:r w:rsidRPr="003E653B">
        <w:t>тел.: 8 (499) 949-49-19</w:t>
      </w:r>
    </w:p>
    <w:p w:rsidR="00EA0044" w:rsidRPr="003E653B" w:rsidRDefault="00EA0044" w:rsidP="00EA0044">
      <w:pPr>
        <w:ind w:right="153"/>
        <w:contextualSpacing/>
        <w:jc w:val="both"/>
      </w:pPr>
      <w:r w:rsidRPr="003E653B">
        <w:rPr>
          <w:b/>
        </w:rPr>
        <w:t xml:space="preserve">1.3. Организатор </w:t>
      </w:r>
      <w:r w:rsidRPr="003E653B">
        <w:rPr>
          <w:b/>
          <w:bCs/>
        </w:rPr>
        <w:t>размещения заказа:</w:t>
      </w:r>
      <w:r w:rsidRPr="003E653B">
        <w:t xml:space="preserve"> ЗАО «Гринатом»,</w:t>
      </w:r>
    </w:p>
    <w:p w:rsidR="00EA0044" w:rsidRPr="003E653B" w:rsidRDefault="00EA0044" w:rsidP="00EA0044">
      <w:pPr>
        <w:jc w:val="both"/>
      </w:pPr>
      <w:r w:rsidRPr="003E653B">
        <w:t>Место нахождения: 119017, г. Москва, ул. Большая Ордынка, д.24.</w:t>
      </w:r>
    </w:p>
    <w:p w:rsidR="00EA0044" w:rsidRPr="003E653B" w:rsidRDefault="00EA0044" w:rsidP="00EA0044">
      <w:pPr>
        <w:ind w:right="153"/>
        <w:contextualSpacing/>
        <w:jc w:val="both"/>
      </w:pPr>
      <w:r w:rsidRPr="003E653B">
        <w:t xml:space="preserve">Почтовый адрес: 115114, Москва, </w:t>
      </w:r>
      <w:proofErr w:type="gramStart"/>
      <w:r w:rsidRPr="003E653B">
        <w:t>Павелецкая</w:t>
      </w:r>
      <w:proofErr w:type="gramEnd"/>
      <w:r w:rsidRPr="003E653B">
        <w:t xml:space="preserve"> наб, д.8, стр.1.</w:t>
      </w:r>
    </w:p>
    <w:p w:rsidR="00EA0044" w:rsidRPr="003E653B" w:rsidRDefault="00EA0044" w:rsidP="00EA0044">
      <w:pPr>
        <w:jc w:val="both"/>
      </w:pPr>
      <w:r w:rsidRPr="003E653B">
        <w:t xml:space="preserve">Контактное лицо: Деревянченко Николай Владимирович </w:t>
      </w:r>
    </w:p>
    <w:p w:rsidR="00EA0044" w:rsidRPr="003E653B" w:rsidRDefault="00EA0044" w:rsidP="00EA0044">
      <w:pPr>
        <w:jc w:val="both"/>
      </w:pPr>
      <w:r w:rsidRPr="003E653B">
        <w:t xml:space="preserve">тел.: 8 (499) 949-49-19 (доб.53-75), </w:t>
      </w:r>
    </w:p>
    <w:p w:rsidR="00EA0044" w:rsidRPr="003E653B" w:rsidRDefault="00EA0044" w:rsidP="00EA0044">
      <w:r w:rsidRPr="003E653B">
        <w:rPr>
          <w:lang w:val="en-US"/>
        </w:rPr>
        <w:t>E</w:t>
      </w:r>
      <w:r w:rsidRPr="003E653B">
        <w:t>-</w:t>
      </w:r>
      <w:r w:rsidRPr="003E653B">
        <w:rPr>
          <w:lang w:val="en-US"/>
        </w:rPr>
        <w:t>mail</w:t>
      </w:r>
      <w:r w:rsidRPr="003E653B">
        <w:t xml:space="preserve">: </w:t>
      </w:r>
      <w:hyperlink r:id="rId5" w:history="1">
        <w:r w:rsidRPr="003E653B">
          <w:rPr>
            <w:rStyle w:val="a3"/>
            <w:lang w:val="en-US"/>
          </w:rPr>
          <w:t>NVDerevyanchenko</w:t>
        </w:r>
        <w:r w:rsidRPr="003E653B">
          <w:rPr>
            <w:rStyle w:val="a3"/>
          </w:rPr>
          <w:t>@</w:t>
        </w:r>
        <w:r w:rsidRPr="003E653B">
          <w:rPr>
            <w:rStyle w:val="a3"/>
            <w:lang w:val="en-US"/>
          </w:rPr>
          <w:t>Greenatom</w:t>
        </w:r>
        <w:r w:rsidRPr="003E653B">
          <w:rPr>
            <w:rStyle w:val="a3"/>
          </w:rPr>
          <w:t>.</w:t>
        </w:r>
        <w:r w:rsidRPr="003E653B">
          <w:rPr>
            <w:rStyle w:val="a3"/>
            <w:lang w:val="en-US"/>
          </w:rPr>
          <w:t>ru</w:t>
        </w:r>
      </w:hyperlink>
      <w:bookmarkStart w:id="1" w:name="_GoBack"/>
      <w:bookmarkEnd w:id="1"/>
    </w:p>
    <w:p w:rsidR="00EA0044" w:rsidRPr="003E653B" w:rsidRDefault="00EA0044" w:rsidP="00EA0044">
      <w:r w:rsidRPr="003E653B">
        <w:t>Время работы: в рабочие дни с 9-00 до 18-00 (в пятницу с 9-00 до 16-45) по московскому времени.</w:t>
      </w:r>
    </w:p>
    <w:p w:rsidR="00EA0044" w:rsidRPr="003E653B" w:rsidRDefault="00EA0044" w:rsidP="00EA0044"/>
    <w:p w:rsidR="00EA0044" w:rsidRPr="003E653B" w:rsidRDefault="00EA0044" w:rsidP="00EA0044">
      <w:pPr>
        <w:tabs>
          <w:tab w:val="left" w:pos="1134"/>
        </w:tabs>
        <w:contextualSpacing/>
        <w:jc w:val="both"/>
        <w:rPr>
          <w:b/>
        </w:rPr>
      </w:pPr>
      <w:r w:rsidRPr="003E653B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EA0044" w:rsidRPr="003E653B" w:rsidRDefault="00EA0044" w:rsidP="00EA0044">
      <w:pPr>
        <w:tabs>
          <w:tab w:val="left" w:pos="1134"/>
        </w:tabs>
        <w:contextualSpacing/>
        <w:jc w:val="both"/>
      </w:pPr>
      <w:r w:rsidRPr="003E653B">
        <w:t xml:space="preserve">Официальный государственный сайт: </w:t>
      </w:r>
      <w:hyperlink r:id="rId6" w:history="1">
        <w:r w:rsidRPr="003E653B">
          <w:rPr>
            <w:rStyle w:val="a3"/>
          </w:rPr>
          <w:t>http://www.zakupki.gov.ru</w:t>
        </w:r>
      </w:hyperlink>
      <w:r w:rsidRPr="003E653B">
        <w:t xml:space="preserve">, </w:t>
      </w:r>
    </w:p>
    <w:p w:rsidR="00EA0044" w:rsidRPr="003E653B" w:rsidRDefault="00EA0044" w:rsidP="00EA0044">
      <w:pPr>
        <w:tabs>
          <w:tab w:val="left" w:pos="1134"/>
        </w:tabs>
        <w:contextualSpacing/>
        <w:jc w:val="both"/>
      </w:pPr>
      <w:r w:rsidRPr="003E653B">
        <w:t xml:space="preserve">Официальный сайт по закупкам атомной отрасли Госкорпорации «Росатом»: </w:t>
      </w:r>
      <w:hyperlink r:id="rId7" w:history="1">
        <w:r w:rsidRPr="003E653B">
          <w:rPr>
            <w:rStyle w:val="a3"/>
          </w:rPr>
          <w:t>http://www.zakupki.rosatom.ru</w:t>
        </w:r>
      </w:hyperlink>
    </w:p>
    <w:p w:rsidR="00EA0044" w:rsidRPr="003E653B" w:rsidRDefault="00EA0044" w:rsidP="00EA0044">
      <w:pPr>
        <w:pStyle w:val="a4"/>
        <w:spacing w:after="0" w:line="240" w:lineRule="auto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3E653B">
        <w:rPr>
          <w:rFonts w:ascii="Times New Roman" w:hAnsi="Times New Roman"/>
          <w:sz w:val="24"/>
          <w:szCs w:val="24"/>
        </w:rPr>
        <w:t xml:space="preserve"> </w:t>
      </w:r>
    </w:p>
    <w:p w:rsidR="00EA0044" w:rsidRPr="003E653B" w:rsidRDefault="00EA0044" w:rsidP="00EA0044">
      <w:pPr>
        <w:jc w:val="both"/>
      </w:pPr>
      <w:r w:rsidRPr="003E653B">
        <w:rPr>
          <w:b/>
        </w:rPr>
        <w:t>1.4. Предмет договора:</w:t>
      </w:r>
      <w:r w:rsidRPr="003E653B">
        <w:t xml:space="preserve"> </w:t>
      </w:r>
      <w:r w:rsidRPr="003C0822">
        <w:rPr>
          <w:bCs/>
          <w:color w:val="000000"/>
        </w:rPr>
        <w:t>Поставка оборудования  для узла КСПД ОАО «Уральский электрохимический комбинат» и ОАО «Ангарский электролизный химический комбинат» для нужд ЗАО «Гринатом»</w:t>
      </w:r>
      <w:r>
        <w:t>.</w:t>
      </w:r>
    </w:p>
    <w:p w:rsidR="00EA0044" w:rsidRPr="003E653B" w:rsidRDefault="00EA0044" w:rsidP="00EA0044">
      <w:pPr>
        <w:pStyle w:val="2"/>
        <w:ind w:right="153" w:firstLine="0"/>
      </w:pPr>
      <w:r w:rsidRPr="003E653B">
        <w:rPr>
          <w:b/>
        </w:rPr>
        <w:t xml:space="preserve">Состав и объем товара: </w:t>
      </w:r>
      <w:proofErr w:type="gramStart"/>
      <w:r w:rsidRPr="003E653B">
        <w:t>Указан</w:t>
      </w:r>
      <w:proofErr w:type="gramEnd"/>
      <w:r w:rsidRPr="003E653B">
        <w:t xml:space="preserve"> в</w:t>
      </w:r>
      <w:r w:rsidRPr="003E653B">
        <w:rPr>
          <w:b/>
        </w:rPr>
        <w:t xml:space="preserve"> </w:t>
      </w:r>
      <w:r w:rsidRPr="003E653B">
        <w:rPr>
          <w:b/>
          <w:i/>
        </w:rPr>
        <w:t>Томе 2</w:t>
      </w:r>
      <w:r w:rsidRPr="003E653B">
        <w:rPr>
          <w:b/>
        </w:rPr>
        <w:t xml:space="preserve"> «</w:t>
      </w:r>
      <w:r w:rsidRPr="003E653B">
        <w:t>ТЕХНИЧЕСКАЯ ЧАСТЬ</w:t>
      </w:r>
      <w:r w:rsidRPr="003E653B">
        <w:rPr>
          <w:b/>
        </w:rPr>
        <w:t xml:space="preserve">» </w:t>
      </w:r>
      <w:r w:rsidRPr="003E653B">
        <w:t>настоящей документации.</w:t>
      </w:r>
    </w:p>
    <w:p w:rsidR="00EA0044" w:rsidRPr="003E653B" w:rsidRDefault="00EA0044" w:rsidP="00EA0044">
      <w:pPr>
        <w:ind w:right="-1"/>
        <w:jc w:val="both"/>
        <w:rPr>
          <w:bCs/>
          <w:color w:val="000000"/>
        </w:rPr>
      </w:pPr>
      <w:r w:rsidRPr="003E653B">
        <w:rPr>
          <w:b/>
        </w:rPr>
        <w:t>Срок поставки товара:</w:t>
      </w:r>
      <w:r w:rsidRPr="003E653B">
        <w:t xml:space="preserve"> </w:t>
      </w:r>
      <w:r>
        <w:rPr>
          <w:bCs/>
          <w:color w:val="000000"/>
        </w:rPr>
        <w:t>Срок</w:t>
      </w:r>
      <w:r w:rsidRPr="003C0822">
        <w:rPr>
          <w:bCs/>
          <w:color w:val="000000"/>
        </w:rPr>
        <w:t xml:space="preserve"> поставки товаров не более 150 календарных дней </w:t>
      </w:r>
      <w:proofErr w:type="gramStart"/>
      <w:r w:rsidRPr="003C0822">
        <w:rPr>
          <w:bCs/>
          <w:color w:val="000000"/>
        </w:rPr>
        <w:t>с даты заключения</w:t>
      </w:r>
      <w:proofErr w:type="gramEnd"/>
      <w:r w:rsidRPr="003C0822">
        <w:rPr>
          <w:bCs/>
          <w:color w:val="000000"/>
        </w:rPr>
        <w:t xml:space="preserve"> договора.</w:t>
      </w:r>
    </w:p>
    <w:p w:rsidR="00EA0044" w:rsidRPr="003E653B" w:rsidRDefault="00EA0044" w:rsidP="00EA0044">
      <w:pPr>
        <w:ind w:right="-1"/>
        <w:jc w:val="both"/>
      </w:pPr>
    </w:p>
    <w:p w:rsidR="00EA0044" w:rsidRPr="003E653B" w:rsidRDefault="00EA0044" w:rsidP="00EA0044">
      <w:pPr>
        <w:pStyle w:val="2"/>
        <w:widowControl w:val="0"/>
        <w:autoSpaceDE w:val="0"/>
        <w:autoSpaceDN w:val="0"/>
        <w:adjustRightInd w:val="0"/>
        <w:ind w:firstLine="0"/>
        <w:contextualSpacing/>
      </w:pPr>
      <w:r w:rsidRPr="003E653B">
        <w:rPr>
          <w:b/>
        </w:rPr>
        <w:t>1.5. Место поставки товара:</w:t>
      </w:r>
      <w:r w:rsidRPr="003E653B">
        <w:t xml:space="preserve"> </w:t>
      </w:r>
      <w:r>
        <w:t>г. Москва, Павелецкая набережная, д.8, стр.1</w:t>
      </w:r>
    </w:p>
    <w:p w:rsidR="00EA0044" w:rsidRDefault="00EA0044" w:rsidP="00EA0044">
      <w:pPr>
        <w:pStyle w:val="-"/>
        <w:tabs>
          <w:tab w:val="clear" w:pos="360"/>
          <w:tab w:val="left" w:pos="720"/>
          <w:tab w:val="left" w:pos="900"/>
          <w:tab w:val="left" w:pos="1080"/>
          <w:tab w:val="num" w:pos="1277"/>
        </w:tabs>
        <w:ind w:left="0" w:firstLine="567"/>
      </w:pPr>
      <w:r w:rsidRPr="003E653B"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EA0044" w:rsidRPr="003E653B" w:rsidRDefault="00EA0044" w:rsidP="00EA0044">
      <w:pPr>
        <w:pStyle w:val="-"/>
        <w:tabs>
          <w:tab w:val="clear" w:pos="360"/>
          <w:tab w:val="left" w:pos="720"/>
          <w:tab w:val="left" w:pos="900"/>
          <w:tab w:val="left" w:pos="1080"/>
          <w:tab w:val="num" w:pos="1277"/>
        </w:tabs>
        <w:ind w:left="0" w:firstLine="567"/>
      </w:pPr>
    </w:p>
    <w:p w:rsidR="00EA0044" w:rsidRPr="003E653B" w:rsidRDefault="00EA0044" w:rsidP="00EA0044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3E653B">
        <w:rPr>
          <w:rFonts w:ascii="Times New Roman" w:hAnsi="Times New Roman"/>
          <w:b/>
          <w:sz w:val="24"/>
          <w:szCs w:val="24"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EA0044" w:rsidRPr="003E653B" w:rsidRDefault="00EA0044" w:rsidP="00EA0044">
      <w:pPr>
        <w:shd w:val="clear" w:color="auto" w:fill="FFFFFF"/>
        <w:autoSpaceDE w:val="0"/>
        <w:autoSpaceDN w:val="0"/>
        <w:adjustRightInd w:val="0"/>
        <w:jc w:val="both"/>
      </w:pPr>
      <w:r w:rsidRPr="003E653B">
        <w:t xml:space="preserve">Запрос цен проводится на электронной торговой площадке </w:t>
      </w:r>
      <w:hyperlink r:id="rId8" w:history="1">
        <w:r w:rsidRPr="003E653B">
          <w:rPr>
            <w:rStyle w:val="a3"/>
          </w:rPr>
          <w:t>ООО</w:t>
        </w:r>
      </w:hyperlink>
      <w:r w:rsidRPr="003E653B">
        <w:t xml:space="preserve"> «Аукционный конкурсный дом»  в сети «Интернет» по адресу: </w:t>
      </w:r>
      <w:hyperlink r:id="rId9" w:history="1">
        <w:r w:rsidRPr="003E653B">
          <w:rPr>
            <w:rStyle w:val="a3"/>
            <w:lang w:val="en-US"/>
          </w:rPr>
          <w:t>http</w:t>
        </w:r>
        <w:r w:rsidRPr="003E653B">
          <w:rPr>
            <w:rStyle w:val="a3"/>
          </w:rPr>
          <w:t>://</w:t>
        </w:r>
        <w:r w:rsidRPr="003E653B">
          <w:rPr>
            <w:rStyle w:val="a3"/>
            <w:lang w:val="en-US"/>
          </w:rPr>
          <w:t>www</w:t>
        </w:r>
        <w:r w:rsidRPr="003E653B">
          <w:rPr>
            <w:rStyle w:val="a3"/>
          </w:rPr>
          <w:t>.</w:t>
        </w:r>
        <w:r w:rsidRPr="003E653B">
          <w:rPr>
            <w:rStyle w:val="a3"/>
            <w:lang w:val="en-US"/>
          </w:rPr>
          <w:t>a</w:t>
        </w:r>
        <w:r w:rsidRPr="003E653B">
          <w:rPr>
            <w:rStyle w:val="a3"/>
          </w:rPr>
          <w:t>-</w:t>
        </w:r>
        <w:r w:rsidRPr="003E653B">
          <w:rPr>
            <w:rStyle w:val="a3"/>
            <w:lang w:val="en-US"/>
          </w:rPr>
          <w:t>k</w:t>
        </w:r>
        <w:r w:rsidRPr="003E653B">
          <w:rPr>
            <w:rStyle w:val="a3"/>
          </w:rPr>
          <w:t>-</w:t>
        </w:r>
        <w:r w:rsidRPr="003E653B">
          <w:rPr>
            <w:rStyle w:val="a3"/>
            <w:lang w:val="en-US"/>
          </w:rPr>
          <w:t>d</w:t>
        </w:r>
        <w:r w:rsidRPr="003E653B">
          <w:rPr>
            <w:rStyle w:val="a3"/>
          </w:rPr>
          <w:t>.</w:t>
        </w:r>
        <w:r w:rsidRPr="003E653B">
          <w:rPr>
            <w:rStyle w:val="a3"/>
            <w:lang w:val="en-US"/>
          </w:rPr>
          <w:t>ru</w:t>
        </w:r>
      </w:hyperlink>
      <w:r w:rsidRPr="003E653B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A0044" w:rsidRPr="003E653B" w:rsidRDefault="00EA0044" w:rsidP="00EA0044">
      <w:pPr>
        <w:tabs>
          <w:tab w:val="left" w:pos="1134"/>
        </w:tabs>
        <w:ind w:firstLine="709"/>
        <w:contextualSpacing/>
        <w:jc w:val="both"/>
      </w:pPr>
      <w:r w:rsidRPr="003E653B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A0044" w:rsidRPr="003E653B" w:rsidRDefault="00EA0044" w:rsidP="00EA0044">
      <w:pPr>
        <w:tabs>
          <w:tab w:val="left" w:pos="1134"/>
        </w:tabs>
        <w:ind w:firstLine="709"/>
        <w:contextualSpacing/>
        <w:jc w:val="both"/>
      </w:pPr>
      <w:r w:rsidRPr="003E653B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A0044" w:rsidRPr="003E653B" w:rsidRDefault="00EA0044" w:rsidP="00EA0044">
      <w:pPr>
        <w:tabs>
          <w:tab w:val="left" w:pos="1134"/>
        </w:tabs>
        <w:ind w:firstLine="709"/>
        <w:contextualSpacing/>
        <w:jc w:val="both"/>
      </w:pPr>
    </w:p>
    <w:p w:rsidR="00EA0044" w:rsidRDefault="00EA0044" w:rsidP="00EA0044">
      <w:pPr>
        <w:jc w:val="both"/>
      </w:pPr>
      <w:r w:rsidRPr="003E653B">
        <w:rPr>
          <w:b/>
        </w:rPr>
        <w:t>1.7. Начальная (максимальная) цена договора</w:t>
      </w:r>
      <w:r w:rsidRPr="003E653B">
        <w:t xml:space="preserve">: </w:t>
      </w:r>
      <w:r w:rsidRPr="003C0822">
        <w:rPr>
          <w:bCs/>
          <w:color w:val="000000"/>
        </w:rPr>
        <w:t>1 955 144,00</w:t>
      </w:r>
      <w:r>
        <w:rPr>
          <w:b/>
          <w:bCs/>
          <w:color w:val="000000"/>
        </w:rPr>
        <w:t xml:space="preserve"> </w:t>
      </w:r>
      <w:r w:rsidRPr="003E653B">
        <w:rPr>
          <w:bCs/>
        </w:rPr>
        <w:t>руб.</w:t>
      </w:r>
      <w:r w:rsidRPr="003E653B">
        <w:t xml:space="preserve">, включая НДС. </w:t>
      </w:r>
    </w:p>
    <w:p w:rsidR="00EA0044" w:rsidRPr="003E653B" w:rsidRDefault="00EA0044" w:rsidP="00EA0044">
      <w:pPr>
        <w:jc w:val="both"/>
      </w:pPr>
      <w:proofErr w:type="gramStart"/>
      <w:r w:rsidRPr="003E653B">
        <w:rPr>
          <w:b/>
        </w:rPr>
        <w:t>Цена договора включает в себя:</w:t>
      </w:r>
      <w:r w:rsidRPr="003E653B">
        <w:rPr>
          <w:bCs/>
          <w:color w:val="000000"/>
        </w:rPr>
        <w:t xml:space="preserve"> </w:t>
      </w:r>
      <w:r w:rsidRPr="003C0822">
        <w:t xml:space="preserve">цену товара, стоимость упаковки, сборочных (включая комплектацию фурнитуры для крепления), установочных (навесных) материалов, погрузочно – разгрузочных работ, транспортные расходы, экспедирование, полный </w:t>
      </w:r>
      <w:r w:rsidRPr="003C0822">
        <w:lastRenderedPageBreak/>
        <w:t>комплект технической документации, таможенному оформлению, страхованию товара и других обязательных платежей,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Федерации.</w:t>
      </w:r>
      <w:proofErr w:type="gramEnd"/>
    </w:p>
    <w:p w:rsidR="00EA0044" w:rsidRPr="003E653B" w:rsidRDefault="00EA0044" w:rsidP="00EA0044">
      <w:pPr>
        <w:tabs>
          <w:tab w:val="left" w:pos="1134"/>
        </w:tabs>
        <w:contextualSpacing/>
        <w:jc w:val="both"/>
      </w:pPr>
    </w:p>
    <w:p w:rsidR="00EA0044" w:rsidRPr="003E653B" w:rsidRDefault="00EA0044" w:rsidP="00EA0044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3E653B">
        <w:rPr>
          <w:b/>
          <w:spacing w:val="-6"/>
        </w:rPr>
        <w:t>1.8. Срок, место и порядок предоставления документации по запросу цен:</w:t>
      </w:r>
    </w:p>
    <w:p w:rsidR="00EA0044" w:rsidRPr="003E653B" w:rsidRDefault="00EA0044" w:rsidP="00EA004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E653B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3E653B">
          <w:rPr>
            <w:rStyle w:val="a3"/>
            <w:spacing w:val="-6"/>
          </w:rPr>
          <w:t>http://www.zakupki.gov.ru</w:t>
        </w:r>
      </w:hyperlink>
      <w:r w:rsidRPr="003E653B">
        <w:rPr>
          <w:spacing w:val="-6"/>
        </w:rPr>
        <w:t xml:space="preserve">, на официальном сайте </w:t>
      </w:r>
      <w:r w:rsidRPr="003E653B">
        <w:t xml:space="preserve">по закупкам атомной отрасли </w:t>
      </w:r>
      <w:r w:rsidRPr="003E653B">
        <w:rPr>
          <w:spacing w:val="-6"/>
        </w:rPr>
        <w:t>Госкорпорации «Росатом»</w:t>
      </w:r>
      <w:r w:rsidRPr="003E653B">
        <w:rPr>
          <w:rStyle w:val="a3"/>
        </w:rPr>
        <w:t xml:space="preserve"> </w:t>
      </w:r>
      <w:hyperlink r:id="rId11" w:history="1">
        <w:r w:rsidRPr="003E653B">
          <w:rPr>
            <w:rStyle w:val="a3"/>
          </w:rPr>
          <w:t>http://zakupki.rosatom.ru</w:t>
        </w:r>
      </w:hyperlink>
      <w:r w:rsidRPr="003E653B">
        <w:rPr>
          <w:spacing w:val="-6"/>
        </w:rPr>
        <w:t xml:space="preserve"> документация по запросу цен находится в открытом доступе, начиная </w:t>
      </w:r>
      <w:r w:rsidRPr="003E653B">
        <w:t>с даты размещения настоящего извещения и документации по запросу цен</w:t>
      </w:r>
      <w:r w:rsidRPr="003E653B">
        <w:rPr>
          <w:spacing w:val="-6"/>
        </w:rPr>
        <w:t>.</w:t>
      </w:r>
      <w:proofErr w:type="gramEnd"/>
      <w:r w:rsidRPr="003E653B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2" w:history="1">
        <w:r w:rsidRPr="003E653B">
          <w:rPr>
            <w:rStyle w:val="a3"/>
          </w:rPr>
          <w:t>ООО</w:t>
        </w:r>
      </w:hyperlink>
      <w:r w:rsidRPr="003E653B">
        <w:t xml:space="preserve"> «Аукционный конкурсный дом»</w:t>
      </w:r>
      <w:r w:rsidRPr="003E653B">
        <w:rPr>
          <w:spacing w:val="-6"/>
        </w:rPr>
        <w:t xml:space="preserve">  </w:t>
      </w:r>
      <w:hyperlink r:id="rId13" w:history="1">
        <w:r w:rsidRPr="003E653B">
          <w:rPr>
            <w:rStyle w:val="a3"/>
            <w:lang w:val="en-US"/>
          </w:rPr>
          <w:t>http</w:t>
        </w:r>
        <w:r w:rsidRPr="003E653B">
          <w:rPr>
            <w:rStyle w:val="a3"/>
          </w:rPr>
          <w:t>://</w:t>
        </w:r>
        <w:r w:rsidRPr="003E653B">
          <w:rPr>
            <w:rStyle w:val="a3"/>
            <w:lang w:val="en-US"/>
          </w:rPr>
          <w:t>www</w:t>
        </w:r>
        <w:r w:rsidRPr="003E653B">
          <w:rPr>
            <w:rStyle w:val="a3"/>
          </w:rPr>
          <w:t>.</w:t>
        </w:r>
        <w:r w:rsidRPr="003E653B">
          <w:rPr>
            <w:rStyle w:val="a3"/>
            <w:lang w:val="en-US"/>
          </w:rPr>
          <w:t>a</w:t>
        </w:r>
        <w:r w:rsidRPr="003E653B">
          <w:rPr>
            <w:rStyle w:val="a3"/>
          </w:rPr>
          <w:t>-</w:t>
        </w:r>
        <w:r w:rsidRPr="003E653B">
          <w:rPr>
            <w:rStyle w:val="a3"/>
            <w:lang w:val="en-US"/>
          </w:rPr>
          <w:t>k</w:t>
        </w:r>
        <w:r w:rsidRPr="003E653B">
          <w:rPr>
            <w:rStyle w:val="a3"/>
          </w:rPr>
          <w:t>-</w:t>
        </w:r>
        <w:r w:rsidRPr="003E653B">
          <w:rPr>
            <w:rStyle w:val="a3"/>
            <w:lang w:val="en-US"/>
          </w:rPr>
          <w:t>d</w:t>
        </w:r>
        <w:r w:rsidRPr="003E653B">
          <w:rPr>
            <w:rStyle w:val="a3"/>
          </w:rPr>
          <w:t>.</w:t>
        </w:r>
        <w:r w:rsidRPr="003E653B">
          <w:rPr>
            <w:rStyle w:val="a3"/>
            <w:lang w:val="en-US"/>
          </w:rPr>
          <w:t>ru</w:t>
        </w:r>
      </w:hyperlink>
      <w:r w:rsidRPr="003E653B">
        <w:rPr>
          <w:b/>
          <w:i/>
        </w:rPr>
        <w:t xml:space="preserve"> </w:t>
      </w:r>
      <w:r w:rsidRPr="003E653B">
        <w:rPr>
          <w:spacing w:val="-6"/>
        </w:rPr>
        <w:t>определяется правилами данной электронной торговой площадки.</w:t>
      </w:r>
    </w:p>
    <w:p w:rsidR="00EA0044" w:rsidRPr="003E653B" w:rsidRDefault="00EA0044" w:rsidP="00EA004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A0044" w:rsidRPr="003E653B" w:rsidRDefault="00EA0044" w:rsidP="00EA0044">
      <w:pPr>
        <w:tabs>
          <w:tab w:val="left" w:pos="1134"/>
        </w:tabs>
        <w:contextualSpacing/>
        <w:jc w:val="both"/>
        <w:rPr>
          <w:spacing w:val="-6"/>
        </w:rPr>
      </w:pPr>
      <w:r w:rsidRPr="003E653B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3E653B">
        <w:rPr>
          <w:spacing w:val="-6"/>
        </w:rPr>
        <w:t xml:space="preserve"> не возможна.</w:t>
      </w:r>
    </w:p>
    <w:p w:rsidR="00EA0044" w:rsidRPr="003E653B" w:rsidRDefault="00EA0044" w:rsidP="00EA0044">
      <w:pPr>
        <w:tabs>
          <w:tab w:val="left" w:pos="1134"/>
        </w:tabs>
        <w:contextualSpacing/>
        <w:jc w:val="both"/>
        <w:rPr>
          <w:spacing w:val="-6"/>
        </w:rPr>
      </w:pPr>
    </w:p>
    <w:p w:rsidR="00EA0044" w:rsidRPr="003E653B" w:rsidRDefault="00EA0044" w:rsidP="00EA0044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3E653B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EA0044" w:rsidRPr="003E653B" w:rsidRDefault="00EA0044" w:rsidP="00EA0044">
      <w:pPr>
        <w:ind w:firstLine="709"/>
        <w:contextualSpacing/>
        <w:jc w:val="both"/>
        <w:rPr>
          <w:spacing w:val="-6"/>
        </w:rPr>
      </w:pPr>
      <w:proofErr w:type="gramStart"/>
      <w:r w:rsidRPr="003E653B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3E653B">
          <w:rPr>
            <w:rStyle w:val="a3"/>
          </w:rPr>
          <w:t>http://www.a-k-d.ru</w:t>
        </w:r>
      </w:hyperlink>
      <w:r w:rsidRPr="003E653B">
        <w:t xml:space="preserve">, </w:t>
      </w:r>
      <w:r w:rsidRPr="003E653B">
        <w:rPr>
          <w:spacing w:val="-6"/>
        </w:rPr>
        <w:t>начиная с даты</w:t>
      </w:r>
      <w:r w:rsidRPr="003E653B">
        <w:rPr>
          <w:b/>
          <w:i/>
        </w:rPr>
        <w:t xml:space="preserve"> </w:t>
      </w:r>
      <w:r w:rsidRPr="003E653B">
        <w:t>размещения настоящего извещения и документации по запросу цен на официальном сайте и на данной ЭТП,</w:t>
      </w:r>
      <w:r w:rsidRPr="003E653B">
        <w:rPr>
          <w:spacing w:val="-6"/>
        </w:rPr>
        <w:t xml:space="preserve"> в порядке и в соответствии с регламентом работы данной ЭТП, в срок не позднее: </w:t>
      </w:r>
      <w:proofErr w:type="gramEnd"/>
    </w:p>
    <w:p w:rsidR="00EA0044" w:rsidRPr="003E653B" w:rsidRDefault="00EA0044" w:rsidP="00EA0044">
      <w:pPr>
        <w:jc w:val="both"/>
        <w:rPr>
          <w:spacing w:val="-6"/>
        </w:rPr>
      </w:pPr>
      <w:r>
        <w:rPr>
          <w:spacing w:val="-6"/>
        </w:rPr>
        <w:t>10</w:t>
      </w:r>
      <w:r w:rsidRPr="003E653B">
        <w:rPr>
          <w:spacing w:val="-6"/>
        </w:rPr>
        <w:t>-</w:t>
      </w:r>
      <w:r>
        <w:rPr>
          <w:spacing w:val="-6"/>
        </w:rPr>
        <w:t>0</w:t>
      </w:r>
      <w:r w:rsidRPr="003E653B">
        <w:rPr>
          <w:spacing w:val="-6"/>
        </w:rPr>
        <w:t>0 (время московское) «</w:t>
      </w:r>
      <w:r>
        <w:rPr>
          <w:spacing w:val="-6"/>
        </w:rPr>
        <w:t>21</w:t>
      </w:r>
      <w:r w:rsidRPr="003E653B">
        <w:rPr>
          <w:spacing w:val="-6"/>
        </w:rPr>
        <w:t xml:space="preserve">» </w:t>
      </w:r>
      <w:r>
        <w:rPr>
          <w:spacing w:val="-6"/>
        </w:rPr>
        <w:t>июня</w:t>
      </w:r>
      <w:r w:rsidRPr="003E653B">
        <w:rPr>
          <w:spacing w:val="-6"/>
        </w:rPr>
        <w:t xml:space="preserve"> 2013 года. </w:t>
      </w:r>
    </w:p>
    <w:p w:rsidR="00EA0044" w:rsidRPr="003E653B" w:rsidRDefault="00EA0044" w:rsidP="00EA0044">
      <w:pPr>
        <w:pStyle w:val="a4"/>
        <w:spacing w:after="0" w:line="240" w:lineRule="auto"/>
        <w:ind w:left="615"/>
        <w:jc w:val="both"/>
        <w:rPr>
          <w:spacing w:val="-6"/>
        </w:rPr>
      </w:pPr>
    </w:p>
    <w:p w:rsidR="00EA0044" w:rsidRPr="003E653B" w:rsidRDefault="00EA0044" w:rsidP="00EA0044">
      <w:pPr>
        <w:pStyle w:val="a4"/>
        <w:spacing w:after="0" w:line="240" w:lineRule="auto"/>
        <w:ind w:left="0" w:right="15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3E653B">
        <w:rPr>
          <w:rFonts w:ascii="Times New Roman" w:hAnsi="Times New Roman"/>
          <w:b/>
          <w:spacing w:val="-6"/>
          <w:sz w:val="24"/>
          <w:szCs w:val="24"/>
        </w:rPr>
        <w:t xml:space="preserve">1.11. Место и дата проведения отборочной стадии:  </w:t>
      </w:r>
    </w:p>
    <w:p w:rsidR="00EA0044" w:rsidRPr="003E653B" w:rsidRDefault="00EA0044" w:rsidP="00EA0044">
      <w:pPr>
        <w:pStyle w:val="a4"/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  <w:r w:rsidRPr="003E653B">
        <w:rPr>
          <w:rFonts w:ascii="Times New Roman" w:hAnsi="Times New Roman"/>
          <w:sz w:val="24"/>
          <w:szCs w:val="24"/>
        </w:rPr>
        <w:t xml:space="preserve">115114, Москва, </w:t>
      </w:r>
      <w:proofErr w:type="gramStart"/>
      <w:r w:rsidRPr="003E653B">
        <w:rPr>
          <w:rFonts w:ascii="Times New Roman" w:hAnsi="Times New Roman"/>
          <w:sz w:val="24"/>
          <w:szCs w:val="24"/>
        </w:rPr>
        <w:t>Павелецкая</w:t>
      </w:r>
      <w:proofErr w:type="gramEnd"/>
      <w:r w:rsidRPr="003E653B">
        <w:rPr>
          <w:rFonts w:ascii="Times New Roman" w:hAnsi="Times New Roman"/>
          <w:sz w:val="24"/>
          <w:szCs w:val="24"/>
        </w:rPr>
        <w:t xml:space="preserve"> наб, д.8, стр.1.</w:t>
      </w:r>
      <w:r w:rsidRPr="003E653B">
        <w:rPr>
          <w:rFonts w:ascii="Times New Roman" w:hAnsi="Times New Roman"/>
          <w:b/>
          <w:i/>
          <w:sz w:val="24"/>
          <w:szCs w:val="24"/>
        </w:rPr>
        <w:t xml:space="preserve">, не позднее </w:t>
      </w:r>
      <w:r w:rsidRPr="003E653B">
        <w:rPr>
          <w:rFonts w:ascii="Times New Roman" w:hAnsi="Times New Roman"/>
          <w:spacing w:val="-6"/>
          <w:sz w:val="24"/>
          <w:szCs w:val="24"/>
        </w:rPr>
        <w:t>«</w:t>
      </w:r>
      <w:r>
        <w:rPr>
          <w:rFonts w:ascii="Times New Roman" w:hAnsi="Times New Roman"/>
          <w:spacing w:val="-6"/>
          <w:sz w:val="24"/>
          <w:szCs w:val="24"/>
        </w:rPr>
        <w:t>26</w:t>
      </w:r>
      <w:r w:rsidRPr="003E653B">
        <w:rPr>
          <w:rFonts w:ascii="Times New Roman" w:hAnsi="Times New Roman"/>
          <w:spacing w:val="-6"/>
          <w:sz w:val="24"/>
          <w:szCs w:val="24"/>
        </w:rPr>
        <w:t xml:space="preserve">» </w:t>
      </w:r>
      <w:r>
        <w:rPr>
          <w:rFonts w:ascii="Times New Roman" w:hAnsi="Times New Roman"/>
          <w:spacing w:val="-6"/>
          <w:sz w:val="24"/>
          <w:szCs w:val="24"/>
        </w:rPr>
        <w:t>июня</w:t>
      </w:r>
      <w:r w:rsidRPr="003E653B">
        <w:rPr>
          <w:spacing w:val="-6"/>
        </w:rPr>
        <w:t xml:space="preserve">  </w:t>
      </w:r>
      <w:r w:rsidRPr="003E653B">
        <w:rPr>
          <w:rFonts w:ascii="Times New Roman" w:hAnsi="Times New Roman"/>
          <w:sz w:val="24"/>
          <w:szCs w:val="24"/>
        </w:rPr>
        <w:t>2013 года.</w:t>
      </w:r>
    </w:p>
    <w:p w:rsidR="00EA0044" w:rsidRPr="003E653B" w:rsidRDefault="00EA0044" w:rsidP="00EA0044">
      <w:pPr>
        <w:tabs>
          <w:tab w:val="num" w:pos="928"/>
          <w:tab w:val="left" w:pos="1134"/>
        </w:tabs>
        <w:contextualSpacing/>
        <w:jc w:val="both"/>
        <w:rPr>
          <w:b/>
          <w:spacing w:val="-6"/>
        </w:rPr>
      </w:pPr>
      <w:r w:rsidRPr="003E653B">
        <w:rPr>
          <w:b/>
          <w:spacing w:val="-6"/>
        </w:rPr>
        <w:t>1.12. Место и дата подведения итогов запроса цен:</w:t>
      </w:r>
    </w:p>
    <w:p w:rsidR="00EA0044" w:rsidRPr="003E653B" w:rsidRDefault="00EA0044" w:rsidP="00EA0044">
      <w:pPr>
        <w:tabs>
          <w:tab w:val="num" w:pos="928"/>
          <w:tab w:val="left" w:pos="1134"/>
        </w:tabs>
        <w:contextualSpacing/>
        <w:jc w:val="both"/>
        <w:rPr>
          <w:b/>
        </w:rPr>
      </w:pPr>
      <w:r w:rsidRPr="003E653B">
        <w:t xml:space="preserve">115114, Москва, </w:t>
      </w:r>
      <w:proofErr w:type="gramStart"/>
      <w:r w:rsidRPr="003E653B">
        <w:t>Павелецкая</w:t>
      </w:r>
      <w:proofErr w:type="gramEnd"/>
      <w:r w:rsidRPr="003E653B">
        <w:t xml:space="preserve"> наб, д.8, стр.1.</w:t>
      </w:r>
      <w:r w:rsidRPr="003E653B">
        <w:rPr>
          <w:b/>
          <w:i/>
        </w:rPr>
        <w:t xml:space="preserve">, не позднее </w:t>
      </w:r>
      <w:r w:rsidRPr="003E653B">
        <w:rPr>
          <w:spacing w:val="-6"/>
        </w:rPr>
        <w:t>«</w:t>
      </w:r>
      <w:r>
        <w:rPr>
          <w:spacing w:val="-6"/>
        </w:rPr>
        <w:t>26</w:t>
      </w:r>
      <w:r w:rsidRPr="003E653B">
        <w:rPr>
          <w:spacing w:val="-6"/>
        </w:rPr>
        <w:t xml:space="preserve">» </w:t>
      </w:r>
      <w:r>
        <w:rPr>
          <w:spacing w:val="-6"/>
        </w:rPr>
        <w:t>июня</w:t>
      </w:r>
      <w:r w:rsidRPr="003E653B">
        <w:rPr>
          <w:spacing w:val="-6"/>
        </w:rPr>
        <w:t xml:space="preserve"> </w:t>
      </w:r>
      <w:r w:rsidRPr="003E653B">
        <w:t>2013 года.</w:t>
      </w:r>
    </w:p>
    <w:p w:rsidR="00EA0044" w:rsidRPr="003E653B" w:rsidRDefault="00EA0044" w:rsidP="00EA0044">
      <w:pPr>
        <w:tabs>
          <w:tab w:val="num" w:pos="928"/>
          <w:tab w:val="left" w:pos="1134"/>
        </w:tabs>
        <w:contextualSpacing/>
        <w:jc w:val="both"/>
        <w:rPr>
          <w:b/>
        </w:rPr>
      </w:pPr>
    </w:p>
    <w:p w:rsidR="00EA0044" w:rsidRPr="003E653B" w:rsidRDefault="00EA0044" w:rsidP="00EA0044">
      <w:pPr>
        <w:jc w:val="both"/>
        <w:rPr>
          <w:rStyle w:val="postbody"/>
        </w:rPr>
      </w:pPr>
      <w:r w:rsidRPr="003E653B">
        <w:rPr>
          <w:b/>
          <w:spacing w:val="-6"/>
        </w:rPr>
        <w:t>1.13. Срок заключения договора после определения победителя запроса цен</w:t>
      </w:r>
      <w:r w:rsidRPr="003E653B">
        <w:t>:  договор</w:t>
      </w:r>
      <w:r w:rsidRPr="003E653B">
        <w:rPr>
          <w:rStyle w:val="postbody"/>
        </w:rPr>
        <w:t xml:space="preserve"> может быть заключен не ранее чем через 10 дней со дня размещения на официальном сайте протокола </w:t>
      </w:r>
      <w:r w:rsidRPr="003E653B">
        <w:t>рассмотрения и оценки котировочных заявок</w:t>
      </w:r>
      <w:r w:rsidRPr="003E653B">
        <w:rPr>
          <w:rStyle w:val="postbody"/>
        </w:rPr>
        <w:t>, но не позднее чем через 30 дней со дня подписания указанного протокола.</w:t>
      </w:r>
    </w:p>
    <w:p w:rsidR="00EA0044" w:rsidRPr="003E653B" w:rsidRDefault="00EA0044" w:rsidP="00EA0044">
      <w:pPr>
        <w:ind w:firstLine="708"/>
        <w:jc w:val="both"/>
        <w:rPr>
          <w:rStyle w:val="postbody"/>
          <w:color w:val="000000"/>
        </w:rPr>
      </w:pPr>
      <w:r w:rsidRPr="003E653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3E653B">
        <w:t>рассмотрения и оценки котировочных заявок</w:t>
      </w:r>
      <w:r w:rsidRPr="003E653B">
        <w:rPr>
          <w:rStyle w:val="postbody"/>
          <w:color w:val="000000"/>
        </w:rPr>
        <w:t>.</w:t>
      </w:r>
    </w:p>
    <w:p w:rsidR="00EA0044" w:rsidRPr="003E653B" w:rsidRDefault="00EA0044" w:rsidP="00EA0044">
      <w:pPr>
        <w:tabs>
          <w:tab w:val="num" w:pos="928"/>
          <w:tab w:val="left" w:pos="1134"/>
        </w:tabs>
        <w:contextualSpacing/>
        <w:jc w:val="both"/>
        <w:rPr>
          <w:b/>
          <w:spacing w:val="-6"/>
        </w:rPr>
      </w:pPr>
    </w:p>
    <w:p w:rsidR="00EA0044" w:rsidRPr="003E653B" w:rsidRDefault="00EA0044" w:rsidP="00EA0044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  <w:r w:rsidRPr="003E653B">
        <w:rPr>
          <w:b/>
          <w:spacing w:val="-6"/>
        </w:rPr>
        <w:t>1.14. Форма, размер и срок предоставления обеспечения исполнения договора</w:t>
      </w:r>
      <w:r w:rsidRPr="003E653B">
        <w:rPr>
          <w:spacing w:val="-6"/>
        </w:rPr>
        <w:t>: не требуется.</w:t>
      </w:r>
    </w:p>
    <w:p w:rsidR="00EA0044" w:rsidRPr="003E653B" w:rsidRDefault="00EA0044" w:rsidP="00EA0044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</w:p>
    <w:p w:rsidR="00EA0044" w:rsidRPr="003E653B" w:rsidRDefault="00EA0044" w:rsidP="00EA0044">
      <w:pPr>
        <w:tabs>
          <w:tab w:val="left" w:pos="1134"/>
        </w:tabs>
        <w:contextualSpacing/>
        <w:jc w:val="both"/>
      </w:pPr>
      <w:r w:rsidRPr="003E653B">
        <w:rPr>
          <w:b/>
        </w:rPr>
        <w:t xml:space="preserve">1.15. </w:t>
      </w:r>
      <w:r w:rsidRPr="003E653B">
        <w:t>Процедура запроса цен не является торгами по законодательству Российской Федерации и заказчик/</w:t>
      </w:r>
      <w:r w:rsidRPr="003E653B">
        <w:rPr>
          <w:color w:val="000000" w:themeColor="text1"/>
        </w:rPr>
        <w:t>организатор запроса цен имеет право, но не обязанность заключить договор с победителем запроса цен.</w:t>
      </w:r>
    </w:p>
    <w:p w:rsidR="00EA0044" w:rsidRPr="003E653B" w:rsidRDefault="00EA0044" w:rsidP="00EA0044">
      <w:pPr>
        <w:tabs>
          <w:tab w:val="left" w:pos="1134"/>
        </w:tabs>
        <w:contextualSpacing/>
        <w:jc w:val="both"/>
      </w:pPr>
      <w:r w:rsidRPr="003E653B">
        <w:rPr>
          <w:b/>
        </w:rPr>
        <w:t xml:space="preserve">1.16. </w:t>
      </w:r>
      <w:r w:rsidRPr="003E653B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EA0044" w:rsidRPr="003E653B" w:rsidRDefault="00EA0044" w:rsidP="00EA0044">
      <w:pPr>
        <w:tabs>
          <w:tab w:val="num" w:pos="480"/>
          <w:tab w:val="left" w:pos="1134"/>
        </w:tabs>
        <w:contextualSpacing/>
        <w:jc w:val="both"/>
      </w:pPr>
      <w:r w:rsidRPr="003E653B">
        <w:rPr>
          <w:b/>
        </w:rPr>
        <w:t xml:space="preserve">1.17. </w:t>
      </w:r>
      <w:r w:rsidRPr="003E653B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94EAF" w:rsidRPr="00EA0044" w:rsidRDefault="00094EAF" w:rsidP="00EA0044"/>
    <w:sectPr w:rsidR="00094EAF" w:rsidRPr="00EA0044" w:rsidSect="0095757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E2F"/>
    <w:rsid w:val="00094EAF"/>
    <w:rsid w:val="00555E2F"/>
    <w:rsid w:val="00957572"/>
    <w:rsid w:val="00EA0044"/>
    <w:rsid w:val="00F0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5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957572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575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957572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95757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ostbody">
    <w:name w:val="postbody"/>
    <w:basedOn w:val="a0"/>
    <w:rsid w:val="00957572"/>
  </w:style>
  <w:style w:type="paragraph" w:customStyle="1" w:styleId="-">
    <w:name w:val="Контракт-пункт"/>
    <w:basedOn w:val="a"/>
    <w:rsid w:val="00957572"/>
    <w:pPr>
      <w:tabs>
        <w:tab w:val="num" w:pos="360"/>
      </w:tabs>
      <w:ind w:left="360" w:hanging="360"/>
      <w:jc w:val="both"/>
    </w:pPr>
  </w:style>
  <w:style w:type="character" w:customStyle="1" w:styleId="a5">
    <w:name w:val="Абзац списка Знак"/>
    <w:basedOn w:val="a0"/>
    <w:link w:val="a4"/>
    <w:uiPriority w:val="34"/>
    <w:locked/>
    <w:rsid w:val="00957572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EA004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004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5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957572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575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957572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95757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ostbody">
    <w:name w:val="postbody"/>
    <w:basedOn w:val="a0"/>
    <w:rsid w:val="00957572"/>
  </w:style>
  <w:style w:type="paragraph" w:customStyle="1" w:styleId="-">
    <w:name w:val="Контракт-пункт"/>
    <w:basedOn w:val="a"/>
    <w:rsid w:val="00957572"/>
    <w:pPr>
      <w:tabs>
        <w:tab w:val="num" w:pos="360"/>
      </w:tabs>
      <w:ind w:left="360" w:hanging="360"/>
      <w:jc w:val="both"/>
    </w:pPr>
  </w:style>
  <w:style w:type="character" w:customStyle="1" w:styleId="a5">
    <w:name w:val="Абзац списка Знак"/>
    <w:basedOn w:val="a0"/>
    <w:link w:val="a4"/>
    <w:uiPriority w:val="34"/>
    <w:locked/>
    <w:rsid w:val="00957572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EA004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004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932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Greenatom</Company>
  <LinksUpToDate>false</LinksUpToDate>
  <CharactersWithSpaces>6236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3</cp:revision>
  <cp:lastPrinted>2013-06-11T11:52:00Z</cp:lastPrinted>
  <dcterms:created xsi:type="dcterms:W3CDTF">2013-05-30T14:22:00Z</dcterms:created>
  <dcterms:modified xsi:type="dcterms:W3CDTF">2013-06-11T11:52:00Z</dcterms:modified>
</cp:coreProperties>
</file>