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5245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D534F1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000000" w:rsidRDefault="00D534F1" w:rsidP="00367F76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367F76" w:rsidP="00367F76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D534F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367F76" w:rsidP="00367F76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367F76" w:rsidP="00367F76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D534F1" w:rsidP="00367F76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367F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="00367F7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2015года</w:t>
            </w:r>
          </w:p>
        </w:tc>
      </w:tr>
    </w:tbl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  <w:jc w:val="center"/>
        <w:rPr>
          <w:bCs/>
          <w:szCs w:val="28"/>
        </w:rPr>
      </w:pPr>
    </w:p>
    <w:p w:rsidR="00000000" w:rsidRDefault="00D534F1">
      <w:pPr>
        <w:keepNext/>
        <w:jc w:val="center"/>
        <w:rPr>
          <w:bCs/>
          <w:szCs w:val="28"/>
        </w:rPr>
      </w:pPr>
    </w:p>
    <w:p w:rsidR="00000000" w:rsidRDefault="00D534F1">
      <w:pPr>
        <w:keepNext/>
        <w:jc w:val="center"/>
        <w:rPr>
          <w:bCs/>
          <w:szCs w:val="28"/>
        </w:rPr>
      </w:pPr>
    </w:p>
    <w:p w:rsidR="00000000" w:rsidRDefault="00D534F1">
      <w:pPr>
        <w:keepNext/>
        <w:jc w:val="center"/>
        <w:rPr>
          <w:bCs/>
          <w:szCs w:val="28"/>
        </w:rPr>
      </w:pPr>
    </w:p>
    <w:p w:rsidR="00000000" w:rsidRDefault="00D534F1">
      <w:pPr>
        <w:keepNext/>
        <w:jc w:val="center"/>
        <w:rPr>
          <w:bCs/>
          <w:szCs w:val="28"/>
        </w:rPr>
      </w:pPr>
    </w:p>
    <w:p w:rsidR="00000000" w:rsidRDefault="00D534F1">
      <w:pPr>
        <w:keepNext/>
        <w:jc w:val="center"/>
        <w:rPr>
          <w:bCs/>
          <w:szCs w:val="28"/>
        </w:rPr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  <w:jc w:val="center"/>
        <w:outlineLvl w:val="0"/>
        <w:rPr>
          <w:bCs/>
          <w:szCs w:val="28"/>
        </w:rPr>
      </w:pPr>
      <w:bookmarkStart w:id="0" w:name="_Toc411606263"/>
      <w:r>
        <w:rPr>
          <w:bCs/>
          <w:szCs w:val="28"/>
        </w:rPr>
        <w:t>ДОКУМЕНТАЦИЯ ПО ЗАПРОСУ ЦЕН</w:t>
      </w:r>
      <w:bookmarkEnd w:id="0"/>
    </w:p>
    <w:p w:rsidR="00000000" w:rsidRDefault="00D534F1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трубы 325х16х4050нк ТУ 14-3Р-197-01</w:t>
      </w:r>
    </w:p>
    <w:p w:rsidR="00000000" w:rsidRDefault="00D534F1">
      <w:pPr>
        <w:keepNext/>
        <w:jc w:val="center"/>
        <w:rPr>
          <w:szCs w:val="28"/>
        </w:rPr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</w:pPr>
    </w:p>
    <w:p w:rsidR="00000000" w:rsidRDefault="00D534F1">
      <w:pPr>
        <w:keepNext/>
        <w:jc w:val="center"/>
      </w:pPr>
      <w:r>
        <w:t>2015</w:t>
      </w:r>
    </w:p>
    <w:p w:rsidR="00000000" w:rsidRDefault="00D534F1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D534F1">
      <w:pPr>
        <w:keepNext/>
        <w:jc w:val="center"/>
        <w:outlineLvl w:val="0"/>
      </w:pPr>
      <w:bookmarkStart w:id="1" w:name="_Toc411606264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D534F1">
          <w:pPr>
            <w:pStyle w:val="aa"/>
            <w:keepNext/>
            <w:keepLines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bookmarkStart w:id="2" w:name="_GoBack"/>
        <w:bookmarkEnd w:id="2"/>
        <w:p w:rsidR="00D6691E" w:rsidRDefault="00D534F1" w:rsidP="00D6691E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11606263" w:history="1">
            <w:r w:rsidR="00D6691E" w:rsidRPr="00915319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 w:rsidR="00D6691E">
              <w:rPr>
                <w:noProof/>
                <w:webHidden/>
              </w:rPr>
              <w:tab/>
            </w:r>
            <w:r w:rsidR="00D6691E">
              <w:rPr>
                <w:noProof/>
                <w:webHidden/>
              </w:rPr>
              <w:fldChar w:fldCharType="begin"/>
            </w:r>
            <w:r w:rsidR="00D6691E">
              <w:rPr>
                <w:noProof/>
                <w:webHidden/>
              </w:rPr>
              <w:instrText xml:space="preserve"> PAGEREF _Toc411606263 \h </w:instrText>
            </w:r>
            <w:r w:rsidR="00D6691E">
              <w:rPr>
                <w:noProof/>
                <w:webHidden/>
              </w:rPr>
            </w:r>
            <w:r w:rsidR="00D6691E">
              <w:rPr>
                <w:noProof/>
                <w:webHidden/>
              </w:rPr>
              <w:fldChar w:fldCharType="separate"/>
            </w:r>
            <w:r w:rsidR="00D6691E">
              <w:rPr>
                <w:noProof/>
                <w:webHidden/>
              </w:rPr>
              <w:t>1</w:t>
            </w:r>
            <w:r w:rsidR="00D6691E"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64" w:history="1">
            <w:r w:rsidRPr="00915319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65" w:history="1">
            <w:r w:rsidRPr="00915319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66" w:history="1">
            <w:r w:rsidRPr="00915319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67" w:history="1">
            <w:r w:rsidRPr="00915319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68" w:history="1">
            <w:r w:rsidRPr="00915319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69" w:history="1">
            <w:r w:rsidRPr="00915319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0" w:history="1">
            <w:r w:rsidRPr="00915319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1" w:history="1">
            <w:r w:rsidRPr="00915319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2" w:history="1">
            <w:r w:rsidRPr="00915319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3" w:history="1">
            <w:r w:rsidRPr="00915319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4" w:history="1">
            <w:r w:rsidRPr="00915319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5" w:history="1">
            <w:r w:rsidRPr="00915319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6" w:history="1">
            <w:r w:rsidRPr="00915319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7" w:history="1">
            <w:r w:rsidRPr="00915319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8" w:history="1">
            <w:r w:rsidRPr="00915319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15319"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79" w:history="1">
            <w:r w:rsidRPr="00915319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80" w:history="1">
            <w:r w:rsidRPr="00915319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81" w:history="1">
            <w:r w:rsidRPr="00915319"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82" w:history="1">
            <w:r w:rsidRPr="00915319"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6691E" w:rsidRDefault="00D6691E" w:rsidP="00D6691E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1606283" w:history="1">
            <w:r w:rsidRPr="00915319"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_Toc411606283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D534F1" w:rsidP="00D6691E">
          <w:pPr>
            <w:keepNext/>
          </w:pPr>
          <w:r>
            <w:fldChar w:fldCharType="end"/>
          </w:r>
        </w:p>
      </w:sdtContent>
    </w:sdt>
    <w:p w:rsidR="00000000" w:rsidRDefault="00D534F1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D534F1" w:rsidP="00D6691E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Ref317259002"/>
      <w:bookmarkStart w:id="4" w:name="_Toc390262778"/>
      <w:bookmarkStart w:id="5" w:name="_Toc355094827"/>
      <w:bookmarkStart w:id="6" w:name="_Toc411606265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3"/>
      <w:bookmarkEnd w:id="4"/>
      <w:bookmarkEnd w:id="5"/>
      <w:bookmarkEnd w:id="6"/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– указанная в пункте </w:t>
      </w:r>
      <w:r>
        <w:fldChar w:fldCharType="begin"/>
      </w:r>
      <w:r>
        <w:instrText xml:space="preserve"> REF _Ref317250440 \</w:instrText>
      </w:r>
      <w:r>
        <w:instrText xml:space="preserve">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D534F1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адрес</w:t>
      </w:r>
      <w:r>
        <w:rPr>
          <w:szCs w:val="28"/>
        </w:rPr>
        <w:t xml:space="preserve">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</w:t>
      </w:r>
      <w:r>
        <w:rPr>
          <w:szCs w:val="28"/>
        </w:rPr>
        <w:t>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</w:t>
      </w:r>
      <w:r>
        <w:rPr>
          <w:szCs w:val="28"/>
        </w:rPr>
        <w:t>иком на возмездной основе.</w:t>
      </w:r>
    </w:p>
    <w:p w:rsidR="00000000" w:rsidRDefault="00D534F1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</w:t>
      </w:r>
      <w:r>
        <w:rPr>
          <w:szCs w:val="28"/>
        </w:rPr>
        <w:t>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подавший</w:t>
      </w:r>
      <w:proofErr w:type="gramEnd"/>
      <w:r>
        <w:rPr>
          <w:szCs w:val="28"/>
        </w:rPr>
        <w:t xml:space="preserve"> заявку на участи</w:t>
      </w:r>
      <w:r>
        <w:rPr>
          <w:szCs w:val="28"/>
        </w:rPr>
        <w:t xml:space="preserve">е в запросе цен. </w:t>
      </w:r>
      <w:proofErr w:type="gramStart"/>
      <w:r>
        <w:rPr>
          <w:szCs w:val="28"/>
        </w:rPr>
        <w:t xml:space="preserve">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</w:t>
      </w:r>
      <w:r>
        <w:rPr>
          <w:szCs w:val="28"/>
        </w:rPr>
        <w:t>астях, относящихся к предмету запроса цен, и привлекаемое для проведения экспертизы в рамках данного запроса цен.</w:t>
      </w:r>
      <w:proofErr w:type="gramEnd"/>
    </w:p>
    <w:bookmarkEnd w:id="7"/>
    <w:p w:rsidR="00000000" w:rsidRDefault="00D534F1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обмено</w:t>
      </w:r>
      <w:r>
        <w:rPr>
          <w:szCs w:val="28"/>
        </w:rPr>
        <w:t xml:space="preserve">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D534F1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D534F1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</w:t>
      </w:r>
      <w:r>
        <w:rPr>
          <w:b/>
          <w:szCs w:val="28"/>
        </w:rPr>
        <w:t>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</w:t>
      </w:r>
      <w:r>
        <w:rPr>
          <w:szCs w:val="28"/>
        </w:rPr>
        <w:t>х актов Правительства Российской Федерации.</w:t>
      </w:r>
    </w:p>
    <w:p w:rsidR="00000000" w:rsidRDefault="00D534F1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314731698"/>
      <w:bookmarkStart w:id="9" w:name="_Toc390262779"/>
      <w:bookmarkStart w:id="10" w:name="_Toc355094828"/>
      <w:bookmarkStart w:id="11" w:name="_Toc411606266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</w:t>
      </w:r>
      <w:r>
        <w:rPr>
          <w:szCs w:val="28"/>
        </w:rPr>
        <w:t>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</w:t>
      </w:r>
      <w:r>
        <w:rPr>
          <w:szCs w:val="28"/>
        </w:rPr>
        <w:t xml:space="preserve">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D534F1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D534F1">
      <w:pPr>
        <w:keepNext/>
        <w:spacing w:after="120"/>
        <w:jc w:val="both"/>
      </w:pPr>
    </w:p>
    <w:p w:rsidR="00000000" w:rsidRDefault="00D534F1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</w:t>
      </w:r>
      <w:r>
        <w:rPr>
          <w:szCs w:val="28"/>
        </w:rPr>
        <w:t>льзуемые в настоящей документации по запросу цен, приводятся в соответствии с ЕОСЗ.</w:t>
      </w:r>
    </w:p>
    <w:p w:rsidR="00000000" w:rsidRDefault="00D534F1">
      <w:pPr>
        <w:keepNext/>
        <w:spacing w:after="120"/>
        <w:jc w:val="both"/>
      </w:pPr>
      <w:r>
        <w:br w:type="page"/>
      </w:r>
    </w:p>
    <w:p w:rsidR="00000000" w:rsidRDefault="00D534F1" w:rsidP="00D6691E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390262780"/>
      <w:bookmarkStart w:id="13" w:name="_Toc355094829"/>
      <w:bookmarkStart w:id="14" w:name="_Toc411606267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D534F1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</w:t>
      </w:r>
      <w:r>
        <w:rPr>
          <w:szCs w:val="28"/>
        </w:rPr>
        <w:t>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</w:t>
      </w:r>
      <w:r>
        <w:rPr>
          <w:szCs w:val="28"/>
        </w:rPr>
        <w:t xml:space="preserve">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D6691E">
        <w:rPr>
          <w:rStyle w:val="afffb"/>
          <w:sz w:val="24"/>
          <w:shd w:val="clear" w:color="auto" w:fill="auto"/>
        </w:rPr>
        <w:t>Томе 2 «ТЕХНИЧЕСКАЯ ЧАСТЬ».</w:t>
      </w:r>
      <w:r w:rsidRPr="00D6691E">
        <w:rPr>
          <w:szCs w:val="28"/>
        </w:rPr>
        <w:t xml:space="preserve"> Проект договора, который будет заключен по результатам запроса цен,</w:t>
      </w:r>
      <w:r w:rsidRPr="00D6691E">
        <w:rPr>
          <w:szCs w:val="28"/>
        </w:rPr>
        <w:t xml:space="preserve"> приведен в</w:t>
      </w:r>
      <w:r w:rsidRPr="00D6691E">
        <w:rPr>
          <w:iCs/>
        </w:rPr>
        <w:t xml:space="preserve"> </w:t>
      </w:r>
      <w:r w:rsidRPr="00D6691E">
        <w:rPr>
          <w:rStyle w:val="afffb"/>
          <w:sz w:val="24"/>
          <w:shd w:val="clear" w:color="auto" w:fill="auto"/>
        </w:rPr>
        <w:t>Части 2 Тома 1</w:t>
      </w:r>
      <w:r w:rsidRPr="00D6691E">
        <w:rPr>
          <w:szCs w:val="28"/>
        </w:rPr>
        <w:t>. Предлож</w:t>
      </w:r>
      <w:r>
        <w:rPr>
          <w:szCs w:val="28"/>
        </w:rPr>
        <w:t>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</w:t>
      </w:r>
      <w:r>
        <w:rPr>
          <w:szCs w:val="28"/>
        </w:rPr>
        <w:t>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D534F1" w:rsidP="00D6691E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</w:t>
      </w:r>
      <w:r>
        <w:rPr>
          <w:szCs w:val="28"/>
        </w:rPr>
        <w:t>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D534F1" w:rsidP="00D6691E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Участник з</w:t>
      </w:r>
      <w:r>
        <w:rPr>
          <w:szCs w:val="28"/>
        </w:rPr>
        <w:t>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</w:t>
      </w:r>
      <w:r>
        <w:rPr>
          <w:szCs w:val="28"/>
        </w:rPr>
        <w:t xml:space="preserve"> расходам независимо от итогов запроса цен, а также оснований их завершения.</w:t>
      </w:r>
      <w:proofErr w:type="gramEnd"/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17172396"/>
      <w:bookmarkStart w:id="17" w:name="_Ref388966965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D534F1" w:rsidP="00D6691E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>пр</w:t>
      </w:r>
      <w:r>
        <w:rPr>
          <w:szCs w:val="28"/>
        </w:rPr>
        <w:t>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D534F1" w:rsidP="00D6691E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отказе от проведения запроса цен принимается заказчиком в любое в</w:t>
      </w:r>
      <w:r>
        <w:rPr>
          <w:szCs w:val="28"/>
        </w:rPr>
        <w:t>ремя вплоть до подведения итогов запроса цен в следующих случаях:</w:t>
      </w:r>
    </w:p>
    <w:p w:rsidR="00000000" w:rsidRDefault="00D534F1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D534F1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характерис</w:t>
      </w:r>
      <w:r>
        <w:rPr>
          <w:szCs w:val="28"/>
        </w:rPr>
        <w:t>тик продукции, при наличии утверждения таких изменений руководителем заказчика;</w:t>
      </w:r>
    </w:p>
    <w:p w:rsidR="00000000" w:rsidRDefault="00D534F1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 xml:space="preserve">запроса </w:t>
      </w:r>
      <w:r>
        <w:t>цен</w:t>
      </w:r>
      <w:r>
        <w:rPr>
          <w:szCs w:val="28"/>
        </w:rPr>
        <w:t xml:space="preserve">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те</w:t>
      </w:r>
      <w:r>
        <w:rPr>
          <w:szCs w:val="28"/>
        </w:rPr>
        <w:t>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 официальном сайте и на ЭТП в сроки, установленные ЕОСЗ и настоящей документацией по запросу цен, размещаются: извещение о проведении запроса цен, </w:t>
      </w:r>
      <w:r>
        <w:rPr>
          <w:szCs w:val="28"/>
        </w:rPr>
        <w:t>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сайте, </w:t>
      </w:r>
      <w:r>
        <w:rPr>
          <w:szCs w:val="28"/>
        </w:rPr>
        <w:t xml:space="preserve">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D534F1" w:rsidP="00D6691E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</w:t>
      </w:r>
      <w:r>
        <w:rPr>
          <w:szCs w:val="28"/>
        </w:rPr>
        <w:t>енов закупочной комиссии.</w:t>
      </w:r>
      <w:bookmarkEnd w:id="19"/>
    </w:p>
    <w:p w:rsidR="00000000" w:rsidRDefault="00D534F1" w:rsidP="00D6691E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11606268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D534F1" w:rsidP="00D6691E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89491535"/>
      <w:bookmarkStart w:id="36" w:name="_Toc390262784"/>
      <w:bookmarkStart w:id="37" w:name="_Ref271038689"/>
      <w:bookmarkStart w:id="38" w:name="_Toc411606269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8"/>
    </w:p>
    <w:p w:rsidR="00000000" w:rsidRDefault="00D534F1" w:rsidP="00D6691E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для</w:t>
      </w:r>
      <w:r>
        <w:rPr>
          <w:szCs w:val="28"/>
        </w:rPr>
        <w:t xml:space="preserve"> заключения и исполнения договора по результатам запроса цен, в том числе:</w:t>
      </w:r>
      <w:bookmarkEnd w:id="39"/>
      <w:bookmarkEnd w:id="37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специал</w:t>
      </w:r>
      <w:r>
        <w:rPr>
          <w:szCs w:val="28"/>
        </w:rPr>
        <w:t>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ока</w:t>
      </w:r>
      <w:r>
        <w:rPr>
          <w:szCs w:val="28"/>
        </w:rPr>
        <w:t>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требов</w:t>
      </w:r>
      <w:r>
        <w:rPr>
          <w:szCs w:val="28"/>
        </w:rPr>
        <w:t>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</w:t>
      </w:r>
      <w:r>
        <w:rPr>
          <w:szCs w:val="28"/>
        </w:rPr>
        <w:t>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котор</w:t>
      </w:r>
      <w:r>
        <w:rPr>
          <w:szCs w:val="28"/>
        </w:rPr>
        <w:t>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D534F1" w:rsidP="00D6691E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соответст</w:t>
      </w:r>
      <w:r>
        <w:rPr>
          <w:szCs w:val="28"/>
        </w:rPr>
        <w:t>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D534F1" w:rsidP="00D6691E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Ref317253328"/>
      <w:bookmarkStart w:id="47" w:name="_Ref317256545"/>
      <w:bookmarkStart w:id="48" w:name="_Toc389491536"/>
      <w:bookmarkStart w:id="49" w:name="_Toc390262785"/>
      <w:bookmarkStart w:id="50" w:name="_Toc411606270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D534F1" w:rsidP="00D6691E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proofErr w:type="gramStart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 xml:space="preserve">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 </w:t>
      </w:r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 w:rsidRPr="00D6691E"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</w:t>
      </w:r>
      <w:proofErr w:type="gramEnd"/>
      <w:r>
        <w:t xml:space="preserve"> государственного реестра юридических лиц (для юридически</w:t>
      </w:r>
      <w:r>
        <w:t>х лиц) либо выписки из единого государственного реестра индивидуальных предпринимателей (для индивидуальных предпринимателей)</w:t>
      </w:r>
      <w:bookmarkEnd w:id="52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_Ref403406553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</w:t>
      </w:r>
      <w:r>
        <w:rPr>
          <w:szCs w:val="28"/>
        </w:rPr>
        <w:t>мочиями;</w:t>
      </w:r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</w:t>
      </w:r>
      <w:r>
        <w:rPr>
          <w:szCs w:val="28"/>
        </w:rPr>
        <w:t>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</w:t>
      </w:r>
      <w:r>
        <w:rPr>
          <w:szCs w:val="28"/>
        </w:rPr>
        <w:t>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</w:t>
      </w:r>
      <w:r>
        <w:rPr>
          <w:szCs w:val="28"/>
        </w:rPr>
        <w:t>исьмо участника запроса цен о том, что данная сделка для такого участника запроса цен не является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</w:t>
      </w:r>
      <w:r>
        <w:rPr>
          <w:szCs w:val="28"/>
        </w:rPr>
        <w:t>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</w:t>
      </w:r>
      <w:r>
        <w:rPr>
          <w:szCs w:val="28"/>
        </w:rPr>
        <w:t>ка запроса цен выполнение договора или предоставление обеспечение договора является сделкой 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</w:t>
      </w:r>
      <w:r>
        <w:rPr>
          <w:szCs w:val="28"/>
        </w:rPr>
        <w:t>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56"/>
    </w:p>
    <w:p w:rsidR="00000000" w:rsidRDefault="00D534F1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</w:t>
      </w:r>
      <w:r>
        <w:rPr>
          <w:szCs w:val="28"/>
        </w:rPr>
        <w:t>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000000" w:rsidRDefault="00D534F1" w:rsidP="00D6691E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</w:t>
      </w:r>
      <w:r>
        <w:rPr>
          <w:szCs w:val="28"/>
        </w:rPr>
        <w:t>коном от 26.12.1995 № 208-ФЗ «Об акционерных обществах»;</w:t>
      </w:r>
    </w:p>
    <w:p w:rsidR="00000000" w:rsidRDefault="00D534F1" w:rsidP="00D6691E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D534F1" w:rsidP="00D6691E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для государственных и муниципальных предприятий </w:t>
      </w:r>
      <w:r>
        <w:rPr>
          <w:szCs w:val="28"/>
        </w:rPr>
        <w:t>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D534F1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предоставить решение об одобрении или о совершении крупной сделки и (или) решение об одобрении или о соверше</w:t>
      </w:r>
      <w:r>
        <w:rPr>
          <w:szCs w:val="28"/>
        </w:rPr>
        <w:t>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после выбора его победителем запроса цен, но до момента подписания договора с ним. При этом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</w:t>
      </w:r>
      <w:r>
        <w:rPr>
          <w:szCs w:val="28"/>
        </w:rPr>
        <w:t>представить вышеуказанные решения до момента заключения договора.</w:t>
      </w:r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</w:t>
      </w:r>
      <w:r>
        <w:rPr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proofErr w:type="gramEnd"/>
    </w:p>
    <w:p w:rsidR="00000000" w:rsidRDefault="00D534F1" w:rsidP="00D6691E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</w:instrText>
      </w:r>
      <w:r>
        <w:rPr>
          <w:szCs w:val="28"/>
        </w:rPr>
        <w:instrText xml:space="preserve">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>задолженности у у</w:t>
      </w:r>
      <w:r>
        <w:t xml:space="preserve">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D534F1" w:rsidP="00D6691E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D534F1">
      <w:pPr>
        <w:pStyle w:val="Times12"/>
        <w:keepNext/>
        <w:ind w:firstLine="709"/>
        <w:rPr>
          <w:szCs w:val="24"/>
        </w:rPr>
      </w:pPr>
    </w:p>
    <w:p w:rsidR="00000000" w:rsidRDefault="00D534F1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D534F1">
      <w:pPr>
        <w:pStyle w:val="Times12"/>
        <w:keepNext/>
        <w:ind w:firstLine="709"/>
        <w:rPr>
          <w:szCs w:val="24"/>
        </w:rPr>
      </w:pPr>
    </w:p>
    <w:p w:rsidR="00000000" w:rsidRDefault="00D534F1" w:rsidP="00D6691E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Ref317259044"/>
      <w:bookmarkStart w:id="58" w:name="_Toc390262786"/>
      <w:bookmarkStart w:id="59" w:name="_Toc355094830"/>
      <w:bookmarkStart w:id="60" w:name="_Toc411606271"/>
      <w:r>
        <w:rPr>
          <w:szCs w:val="28"/>
          <w:lang w:val="en-US"/>
        </w:rPr>
        <w:t xml:space="preserve">ПОРЯДОК ПРОВЕДЕНИЯ </w:t>
      </w:r>
      <w:r>
        <w:rPr>
          <w:szCs w:val="28"/>
          <w:lang w:val="en-US"/>
        </w:rPr>
        <w:t>ЗАПРОСА ЦЕН</w:t>
      </w:r>
      <w:bookmarkEnd w:id="57"/>
      <w:bookmarkEnd w:id="58"/>
      <w:bookmarkEnd w:id="59"/>
      <w:bookmarkEnd w:id="60"/>
    </w:p>
    <w:p w:rsidR="00000000" w:rsidRDefault="00D534F1" w:rsidP="00D6691E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Toc390262787"/>
      <w:bookmarkStart w:id="62" w:name="_Ref397534433"/>
      <w:bookmarkStart w:id="63" w:name="_Ref397534599"/>
      <w:bookmarkStart w:id="64" w:name="_Ref403406553"/>
      <w:bookmarkStart w:id="65" w:name="_Ref352677363"/>
      <w:bookmarkStart w:id="66" w:name="_Toc411606272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</w:r>
      <w:bookmarkEnd w:id="61"/>
      <w:bookmarkEnd w:id="62"/>
      <w:bookmarkEnd w:id="63"/>
      <w:bookmarkEnd w:id="64"/>
      <w:bookmarkEnd w:id="66"/>
      <w:r>
        <w:rPr>
          <w:szCs w:val="28"/>
        </w:rPr>
        <w:t xml:space="preserve"> 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Любой участник запроса цен вправе направить организатору запрос о разъяснении положений документации по з</w:t>
      </w:r>
      <w:r>
        <w:rPr>
          <w:szCs w:val="28"/>
        </w:rPr>
        <w:t>апросу цен в срок, обеспечивающий получение организатором 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</w:t>
      </w:r>
      <w:r>
        <w:rPr>
          <w:szCs w:val="28"/>
        </w:rPr>
        <w:t>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</w:t>
      </w:r>
      <w:r>
        <w:rPr>
          <w:szCs w:val="28"/>
        </w:rPr>
        <w:t>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</w:t>
      </w:r>
      <w:r>
        <w:rPr>
          <w:szCs w:val="28"/>
        </w:rPr>
        <w:t xml:space="preserve">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 </w:t>
      </w:r>
      <w:proofErr w:type="gramStart"/>
      <w:r>
        <w:rPr>
          <w:szCs w:val="28"/>
        </w:rPr>
        <w:t xml:space="preserve">Если организатор запроса цен не успел разместить ответ на запрос за 2 (два) рабочих дня до </w:t>
      </w:r>
      <w:r>
        <w:rPr>
          <w:szCs w:val="28"/>
        </w:rPr>
        <w:t>истечения срока подачи заявок на участие в запросе цен, то организатор запроса цен переносит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</w:t>
      </w:r>
      <w:r>
        <w:rPr>
          <w:szCs w:val="28"/>
        </w:rPr>
        <w:t>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</w:t>
      </w:r>
      <w:r>
        <w:rPr>
          <w:bCs/>
          <w:iCs/>
          <w:szCs w:val="28"/>
        </w:rPr>
        <w:t xml:space="preserve">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>П</w:t>
      </w:r>
      <w:proofErr w:type="gramEnd"/>
      <w:r>
        <w:rPr>
          <w:szCs w:val="28"/>
        </w:rPr>
        <w:t>ри этом срок подачи заявок на участие в запросе цен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>извещени</w:t>
      </w:r>
      <w:r>
        <w:rPr>
          <w:bCs/>
          <w:iCs/>
          <w:szCs w:val="28"/>
        </w:rPr>
        <w:t xml:space="preserve">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D534F1" w:rsidP="00D6691E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7" w:name="_Toc390262788"/>
      <w:bookmarkStart w:id="68" w:name="_Toc411606273"/>
      <w:r>
        <w:rPr>
          <w:szCs w:val="28"/>
        </w:rPr>
        <w:t>Общие требования к</w:t>
      </w:r>
      <w:r>
        <w:rPr>
          <w:szCs w:val="28"/>
        </w:rPr>
        <w:t xml:space="preserve"> заявке</w:t>
      </w:r>
      <w:bookmarkEnd w:id="67"/>
      <w:bookmarkEnd w:id="68"/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цен, сделанное в</w:t>
      </w:r>
      <w:r>
        <w:rPr>
          <w:szCs w:val="28"/>
        </w:rPr>
        <w:t xml:space="preserve">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</w:instrText>
      </w:r>
      <w:r>
        <w:instrText xml:space="preserve">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Cs w:val="28"/>
        </w:rPr>
        <w:t xml:space="preserve"> настоящего подраздела, содержание которых соответствует требованиям настоящей документации п</w:t>
      </w:r>
      <w:r>
        <w:rPr>
          <w:szCs w:val="28"/>
        </w:rPr>
        <w:t>о запросу цен.</w:t>
      </w:r>
      <w:bookmarkEnd w:id="65"/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97534665"/>
      <w:bookmarkStart w:id="70" w:name="_Ref389754758"/>
      <w:r>
        <w:rPr>
          <w:szCs w:val="28"/>
        </w:rPr>
        <w:t>Заявка на участие в запросе цен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9"/>
      <w:r>
        <w:rPr>
          <w:szCs w:val="28"/>
        </w:rPr>
        <w:t xml:space="preserve"> </w:t>
      </w:r>
      <w:bookmarkEnd w:id="70"/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ЭТП </w:t>
      </w:r>
      <w:r>
        <w:rPr>
          <w:szCs w:val="28"/>
        </w:rPr>
        <w:t>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цен, вправе изменить или отозвать свою заявку на участие в запросе цен, в соответствии с регламентом ЭТП</w:t>
      </w:r>
      <w:r>
        <w:rPr>
          <w:szCs w:val="28"/>
        </w:rPr>
        <w:t>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 xml:space="preserve">подачи, но до истечения срока окончания подачи заявок на участие в запросе цен.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</w:t>
      </w:r>
      <w:r>
        <w:rPr>
          <w:szCs w:val="28"/>
        </w:rPr>
        <w:t xml:space="preserve">цен 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</w:t>
      </w:r>
      <w:r>
        <w:rPr>
          <w:szCs w:val="28"/>
        </w:rPr>
        <w:t xml:space="preserve">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1"/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2433"/>
      <w:r>
        <w:rPr>
          <w:szCs w:val="28"/>
        </w:rPr>
        <w:t>Также рекомендуется, чтобы каж</w:t>
      </w:r>
      <w:r>
        <w:rPr>
          <w:szCs w:val="28"/>
        </w:rPr>
        <w:t>дый документ, входящий в заявку на участие в запросе цен, был скреплен печатью участника запроса цен.</w:t>
      </w:r>
      <w:bookmarkEnd w:id="72"/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</w:instrText>
      </w:r>
      <w:r>
        <w:instrText xml:space="preserve">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</w:t>
      </w:r>
      <w:r>
        <w:rPr>
          <w:szCs w:val="28"/>
        </w:rPr>
        <w:t>ые копии и др.).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</w:t>
      </w:r>
      <w:r>
        <w:rPr>
          <w:szCs w:val="28"/>
        </w:rPr>
        <w:t>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D534F1" w:rsidP="00D6691E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3" w:name="_Ref317253302"/>
      <w:r>
        <w:rPr>
          <w:szCs w:val="28"/>
        </w:rPr>
        <w:t>При подготовке заяв</w:t>
      </w:r>
      <w:r>
        <w:rPr>
          <w:szCs w:val="28"/>
        </w:rPr>
        <w:t>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73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</w:t>
      </w:r>
      <w:r>
        <w:rPr>
          <w:szCs w:val="28"/>
        </w:rPr>
        <w:t>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</w:t>
      </w:r>
      <w:r>
        <w:rPr>
          <w:szCs w:val="28"/>
        </w:rPr>
        <w:t>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</w:t>
      </w:r>
      <w:r>
        <w:rPr>
          <w:szCs w:val="28"/>
        </w:rPr>
        <w:t>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</w:t>
      </w:r>
      <w:r>
        <w:rPr>
          <w:szCs w:val="28"/>
        </w:rPr>
        <w:t>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D534F1" w:rsidP="00D6691E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4" w:name="_Toc390262789"/>
      <w:bookmarkStart w:id="75" w:name="_Toc411606274"/>
      <w:r>
        <w:rPr>
          <w:szCs w:val="28"/>
        </w:rPr>
        <w:t>Подача заявок на участие в запросе цен. Рассмотрен</w:t>
      </w:r>
      <w:r>
        <w:rPr>
          <w:szCs w:val="28"/>
        </w:rPr>
        <w:t>ие заявок на участие в запросе цен. Подведение итогов запроса цен.</w:t>
      </w:r>
      <w:bookmarkEnd w:id="74"/>
      <w:bookmarkEnd w:id="75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6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7" w:name="_Ref352662628"/>
      <w:bookmarkEnd w:id="76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до окончания срока подачи заявок поступило менее двух заявок, орга</w:t>
      </w:r>
      <w:r>
        <w:rPr>
          <w:szCs w:val="28"/>
        </w:rPr>
        <w:t xml:space="preserve">низатор запроса цен </w:t>
      </w:r>
      <w:r w:rsidRPr="00D6691E">
        <w:rPr>
          <w:rStyle w:val="afffb"/>
          <w:b w:val="0"/>
          <w:i w:val="0"/>
          <w:szCs w:val="28"/>
          <w:shd w:val="clear" w:color="auto" w:fill="auto"/>
        </w:rPr>
        <w:t>как минимум однократно продлевает /вправе продлить</w:t>
      </w:r>
      <w:r w:rsidR="00D6691E">
        <w:rPr>
          <w:rStyle w:val="afffb"/>
          <w:b w:val="0"/>
          <w:i w:val="0"/>
          <w:szCs w:val="28"/>
          <w:shd w:val="clear" w:color="auto" w:fill="auto"/>
        </w:rPr>
        <w:t>,</w:t>
      </w:r>
      <w:r w:rsidRPr="00D6691E">
        <w:rPr>
          <w:rStyle w:val="afffb"/>
          <w:b w:val="0"/>
          <w:i w:val="0"/>
          <w:szCs w:val="28"/>
          <w:shd w:val="clear" w:color="auto" w:fill="auto"/>
        </w:rPr>
        <w:t xml:space="preserve"> </w:t>
      </w:r>
      <w:r>
        <w:rPr>
          <w:szCs w:val="28"/>
        </w:rPr>
        <w:t>срок подачи заявок, о чем делается соответствующее извещение в том же п</w:t>
      </w:r>
      <w:r>
        <w:rPr>
          <w:szCs w:val="28"/>
        </w:rPr>
        <w:t>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7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</w:t>
      </w:r>
      <w:r>
        <w:rPr>
          <w:szCs w:val="28"/>
        </w:rPr>
        <w:t>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8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8"/>
      <w:r>
        <w:rPr>
          <w:szCs w:val="28"/>
        </w:rPr>
        <w:t xml:space="preserve"> «Информац</w:t>
      </w:r>
      <w:r>
        <w:rPr>
          <w:szCs w:val="28"/>
        </w:rPr>
        <w:t>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При проведении процеду</w:t>
      </w:r>
      <w:r>
        <w:rPr>
          <w:szCs w:val="28"/>
        </w:rPr>
        <w:t>ры открытия доступа к поданным заявкам заседание закупочной комиссии не проводится.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подана только одна заявка на участие в запросе цен, заказчик принимает одно из следующих решений:</w:t>
      </w:r>
      <w:bookmarkEnd w:id="79"/>
    </w:p>
    <w:p w:rsidR="00000000" w:rsidRDefault="00D534F1" w:rsidP="00D6691E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80" w:name="_Ref352662928"/>
      <w:r>
        <w:rPr>
          <w:szCs w:val="28"/>
        </w:rPr>
        <w:lastRenderedPageBreak/>
        <w:t>о</w:t>
      </w:r>
      <w:r>
        <w:rPr>
          <w:szCs w:val="28"/>
        </w:rPr>
        <w:t xml:space="preserve">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;</w:t>
      </w:r>
    </w:p>
    <w:p w:rsidR="00000000" w:rsidRDefault="00D534F1" w:rsidP="00D6691E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D534F1" w:rsidP="00D6691E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1" w:name="_Toc317269894"/>
      <w:bookmarkStart w:id="82" w:name="_Toc317269975"/>
      <w:bookmarkStart w:id="83" w:name="_Toc317269900"/>
      <w:bookmarkStart w:id="84" w:name="_Toc317269981"/>
      <w:bookmarkStart w:id="85" w:name="_Toc317269901"/>
      <w:bookmarkStart w:id="86" w:name="_Toc317269982"/>
      <w:bookmarkStart w:id="87" w:name="_Toc317269902"/>
      <w:bookmarkStart w:id="88" w:name="_Toc317269983"/>
      <w:bookmarkStart w:id="89" w:name="_Toc317269903"/>
      <w:bookmarkStart w:id="90" w:name="_Toc317269984"/>
      <w:bookmarkStart w:id="91" w:name="_Toc317269904"/>
      <w:bookmarkStart w:id="92" w:name="_Toc317269985"/>
      <w:bookmarkStart w:id="93" w:name="_Toc317269907"/>
      <w:bookmarkStart w:id="94" w:name="_Toc317269988"/>
      <w:bookmarkStart w:id="95" w:name="_Toc317269909"/>
      <w:bookmarkStart w:id="96" w:name="_Toc317269990"/>
      <w:bookmarkStart w:id="97" w:name="_Ref388982400"/>
      <w:bookmarkStart w:id="98" w:name="_Ref31725155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97"/>
    </w:p>
    <w:p w:rsidR="00000000" w:rsidRDefault="00D534F1" w:rsidP="00D6691E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9" w:name="_Ref388976647"/>
      <w:r>
        <w:rPr>
          <w:szCs w:val="28"/>
        </w:rPr>
        <w:t xml:space="preserve">При </w:t>
      </w:r>
      <w:r>
        <w:rPr>
          <w:szCs w:val="28"/>
        </w:rPr>
        <w:t>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9"/>
    </w:p>
    <w:p w:rsidR="00000000" w:rsidRDefault="00D534F1" w:rsidP="00D6691E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 участника запроса цен,</w:t>
      </w:r>
    </w:p>
    <w:p w:rsidR="00000000" w:rsidRDefault="00D534F1" w:rsidP="00D6691E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D534F1" w:rsidP="00D6691E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разре</w:t>
      </w:r>
      <w:r>
        <w:rPr>
          <w:szCs w:val="28"/>
        </w:rPr>
        <w:t xml:space="preserve">шающие документы (лицензии, допуски, членство в саморегулируемых общественных организациях и т.д.), </w:t>
      </w:r>
    </w:p>
    <w:p w:rsidR="00000000" w:rsidRDefault="00D534F1" w:rsidP="00D6691E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D534F1" w:rsidP="00D6691E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D534F1" w:rsidP="00D6691E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опыт участника запроса цен, указанный им в своей заявке,</w:t>
      </w:r>
    </w:p>
    <w:p w:rsidR="00000000" w:rsidRDefault="00D534F1" w:rsidP="00D6691E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80"/>
    </w:p>
    <w:p w:rsidR="00000000" w:rsidRDefault="00D534F1" w:rsidP="00D6691E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в заявке на участие в запросе цен арифметич</w:t>
      </w:r>
      <w:r>
        <w:rPr>
          <w:szCs w:val="28"/>
        </w:rPr>
        <w:t>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D534F1" w:rsidP="00D6691E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указанной словами, и суммой, указанной цифрами, преимущес</w:t>
      </w:r>
      <w:r>
        <w:rPr>
          <w:szCs w:val="28"/>
        </w:rPr>
        <w:t xml:space="preserve">тво имеет сумма, указанная словами; </w:t>
      </w:r>
      <w:proofErr w:type="gramEnd"/>
    </w:p>
    <w:p w:rsidR="00000000" w:rsidRDefault="00D534F1" w:rsidP="00D6691E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>
        <w:rPr>
          <w:szCs w:val="28"/>
        </w:rPr>
        <w:t>запросе цен;</w:t>
      </w:r>
    </w:p>
    <w:p w:rsidR="00000000" w:rsidRDefault="00D534F1" w:rsidP="00D6691E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00000" w:rsidRDefault="00D534F1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D534F1" w:rsidP="00D6691E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</w:t>
      </w:r>
      <w:r>
        <w:rPr>
          <w:szCs w:val="28"/>
        </w:rPr>
        <w:t>случаях, влияющих на допуск участника к участию в запросе цен:</w:t>
      </w:r>
    </w:p>
    <w:p w:rsidR="00000000" w:rsidRDefault="00D534F1" w:rsidP="00D6691E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D534F1" w:rsidP="00D6691E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участника запроса цен требованиям документации по запросу ц</w:t>
      </w:r>
      <w:r>
        <w:rPr>
          <w:szCs w:val="28"/>
        </w:rPr>
        <w:t>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 xml:space="preserve">, включая требования, указанные в пункте 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D534F1" w:rsidP="00D6691E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</w:instrText>
      </w:r>
      <w:r>
        <w:rPr>
          <w:szCs w:val="28"/>
        </w:rPr>
        <w:instrText xml:space="preserve">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</w:t>
      </w:r>
      <w:r>
        <w:rPr>
          <w:szCs w:val="28"/>
        </w:rPr>
        <w:t>та запроса цен»;</w:t>
      </w:r>
    </w:p>
    <w:p w:rsidR="00000000" w:rsidRDefault="00D534F1" w:rsidP="00D6691E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00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</w:t>
      </w:r>
      <w:r>
        <w:rPr>
          <w:szCs w:val="28"/>
        </w:rPr>
        <w:t xml:space="preserve"> цен</w:t>
      </w:r>
      <w:bookmarkEnd w:id="100"/>
      <w:r>
        <w:rPr>
          <w:szCs w:val="28"/>
        </w:rPr>
        <w:t>;</w:t>
      </w:r>
    </w:p>
    <w:p w:rsidR="00000000" w:rsidRDefault="00D534F1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1" w:name="_Ref317250737"/>
      <w:bookmarkStart w:id="102" w:name="_Ref266805430"/>
      <w:bookmarkStart w:id="103" w:name="_Ref125833092"/>
      <w:bookmarkStart w:id="104" w:name="_Ref297560912"/>
      <w:bookmarkEnd w:id="98"/>
      <w:r>
        <w:rPr>
          <w:szCs w:val="28"/>
        </w:rPr>
        <w:t xml:space="preserve">При уточнении заявок </w:t>
      </w:r>
      <w:r>
        <w:rPr>
          <w:szCs w:val="28"/>
        </w:rPr>
        <w:t>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1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</w:t>
      </w:r>
      <w:r>
        <w:rPr>
          <w:szCs w:val="28"/>
        </w:rPr>
        <w:t>вовых актов федеральных органов исполнительной власти.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</w:instrText>
      </w:r>
      <w:r>
        <w:rPr>
          <w:szCs w:val="28"/>
        </w:rPr>
        <w:instrText xml:space="preserve">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5" w:name="_Ref389751588"/>
      <w:r>
        <w:rPr>
          <w:szCs w:val="28"/>
        </w:rPr>
        <w:t>Закупочная комиссия на своем заседании в отношении каждого участника запрос</w:t>
      </w:r>
      <w:r>
        <w:rPr>
          <w:szCs w:val="28"/>
        </w:rPr>
        <w:t>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2"/>
      <w:r>
        <w:rPr>
          <w:szCs w:val="28"/>
        </w:rPr>
        <w:t>,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6" w:name="sub_1211"/>
      <w:bookmarkEnd w:id="105"/>
      <w:bookmarkEnd w:id="103"/>
      <w:bookmarkEnd w:id="104"/>
    </w:p>
    <w:p w:rsidR="00000000" w:rsidRDefault="00D534F1" w:rsidP="00D6691E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7" w:name="_Ref299324479"/>
      <w:r>
        <w:rPr>
          <w:szCs w:val="28"/>
        </w:rPr>
        <w:t>несоответствие заявки по составу, содержанию и оформлению</w:t>
      </w:r>
      <w:bookmarkEnd w:id="107"/>
      <w:r>
        <w:rPr>
          <w:szCs w:val="28"/>
        </w:rPr>
        <w:t>, в том числе представленного технического предложения;</w:t>
      </w:r>
    </w:p>
    <w:p w:rsidR="00000000" w:rsidRDefault="00D534F1" w:rsidP="00D6691E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</w:t>
      </w:r>
      <w:r>
        <w:rPr>
          <w:szCs w:val="28"/>
        </w:rPr>
        <w:t>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</w:t>
      </w:r>
      <w:r>
        <w:rPr>
          <w:szCs w:val="28"/>
        </w:rPr>
        <w:t>апроса цен»;</w:t>
      </w:r>
    </w:p>
    <w:p w:rsidR="00000000" w:rsidRDefault="00D534F1" w:rsidP="00D6691E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D534F1" w:rsidP="00D6691E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D534F1" w:rsidP="00D6691E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</w:t>
      </w:r>
      <w:r>
        <w:rPr>
          <w:szCs w:val="28"/>
        </w:rPr>
        <w:t>е договора, превышающей начальную (максимальную) цену договора, начальную (максимальную) цену единицы товара, услуги, работы;</w:t>
      </w:r>
    </w:p>
    <w:p w:rsidR="00000000" w:rsidRDefault="00D534F1" w:rsidP="00D6691E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D534F1">
      <w:pPr>
        <w:pStyle w:val="aa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участие в запросе цен указан срок в периодах </w:t>
      </w:r>
      <w:r>
        <w:rPr>
          <w:szCs w:val="28"/>
        </w:rPr>
        <w:t>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</w:t>
      </w:r>
      <w:r>
        <w:rPr>
          <w:szCs w:val="28"/>
        </w:rPr>
        <w:t xml:space="preserve">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извещении</w:t>
      </w:r>
      <w:r>
        <w:rPr>
          <w:szCs w:val="28"/>
        </w:rPr>
        <w:t xml:space="preserve">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8" w:name="_Ref388982409"/>
      <w:bookmarkStart w:id="109" w:name="_Ref318811122"/>
      <w:bookmarkStart w:id="110" w:name="sub_1214"/>
      <w:bookmarkEnd w:id="106"/>
      <w:r>
        <w:rPr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8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389750389"/>
      <w:proofErr w:type="gramStart"/>
      <w:r>
        <w:rPr>
          <w:szCs w:val="28"/>
        </w:rPr>
        <w:t>После принятия р</w:t>
      </w:r>
      <w:r>
        <w:rPr>
          <w:szCs w:val="28"/>
        </w:rPr>
        <w:t>ешения о допуске участников закупочная комиссия на том же заседании ранжирует заявки по цене, начиная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1"/>
      <w:proofErr w:type="gramEnd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9"/>
      <w:r>
        <w:rPr>
          <w:szCs w:val="28"/>
        </w:rPr>
        <w:t xml:space="preserve">Протокол заседания закупочной комиссии, содержащий информацию о принятых решениях </w:t>
      </w:r>
      <w:r>
        <w:rPr>
          <w:szCs w:val="28"/>
        </w:rPr>
        <w:t>в соответствии с пунктами 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</w:t>
      </w:r>
      <w:r>
        <w:rPr>
          <w:szCs w:val="28"/>
        </w:rPr>
        <w:t>те и на ЭТП в течение 1 (одного) рабочего дня, следующего после дня подписания указанного протокола.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2" w:name="_Ref271022510"/>
      <w:bookmarkEnd w:id="110"/>
      <w:r>
        <w:rPr>
          <w:szCs w:val="28"/>
        </w:rPr>
        <w:t>Запрос цен признается несостоявш</w:t>
      </w:r>
      <w:bookmarkStart w:id="113" w:name="_Ref269912002"/>
      <w:r>
        <w:rPr>
          <w:szCs w:val="28"/>
        </w:rPr>
        <w:t xml:space="preserve">имся, если </w:t>
      </w:r>
      <w:bookmarkEnd w:id="113"/>
      <w:r>
        <w:rPr>
          <w:szCs w:val="28"/>
        </w:rPr>
        <w:t>по окончании срока подачи заявок:</w:t>
      </w:r>
      <w:bookmarkEnd w:id="112"/>
    </w:p>
    <w:p w:rsidR="00000000" w:rsidRDefault="00D534F1" w:rsidP="00D6691E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07"/>
      <w:r>
        <w:t xml:space="preserve">подана только одна заявка от одного участника (с учетом отозванных участником </w:t>
      </w:r>
      <w:r>
        <w:t>заявок);</w:t>
      </w:r>
      <w:bookmarkEnd w:id="114"/>
    </w:p>
    <w:p w:rsidR="00000000" w:rsidRDefault="00D534F1" w:rsidP="00D6691E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19"/>
      <w:bookmarkStart w:id="116" w:name="_Ref289170414"/>
      <w:r>
        <w:t>не подана ни одна заявка</w:t>
      </w:r>
      <w:bookmarkEnd w:id="115"/>
      <w:r>
        <w:t xml:space="preserve"> (с учетом отозванных участником заявок).</w:t>
      </w:r>
      <w:bookmarkEnd w:id="116"/>
    </w:p>
    <w:p w:rsidR="00000000" w:rsidRDefault="00D534F1" w:rsidP="00D6691E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1"/>
      <w:r>
        <w:t>принято решение об отказе в допуске всем участникам запроса цен, подавшим заявки;</w:t>
      </w:r>
      <w:bookmarkEnd w:id="117"/>
    </w:p>
    <w:p w:rsidR="00000000" w:rsidRDefault="00D534F1" w:rsidP="00D6691E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69912024"/>
      <w:bookmarkStart w:id="119" w:name="_Ref270019244"/>
      <w:r>
        <w:t>принято решение о допуске только одного участника</w:t>
      </w:r>
      <w:bookmarkEnd w:id="118"/>
      <w:r>
        <w:t xml:space="preserve"> запроса цен</w:t>
      </w:r>
      <w:bookmarkEnd w:id="119"/>
      <w:r>
        <w:t>;</w:t>
      </w:r>
    </w:p>
    <w:p w:rsidR="00000000" w:rsidRDefault="00D534F1" w:rsidP="00D6691E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20" w:name="_Ref271022511"/>
      <w:r>
        <w:t>отстранены все участники запроса цен</w:t>
      </w:r>
      <w:r>
        <w:t xml:space="preserve">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20"/>
      <w:r>
        <w:t>.</w:t>
      </w:r>
    </w:p>
    <w:p w:rsidR="00000000" w:rsidRDefault="00D534F1" w:rsidP="00D6691E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1" w:name="_Toc390112510"/>
      <w:bookmarkStart w:id="122" w:name="_Toc390240580"/>
      <w:bookmarkStart w:id="123" w:name="_Toc390262790"/>
      <w:bookmarkStart w:id="124" w:name="_Toc390112513"/>
      <w:bookmarkStart w:id="125" w:name="_Toc390240583"/>
      <w:bookmarkStart w:id="126" w:name="_Toc390262793"/>
      <w:bookmarkStart w:id="127" w:name="_Ref389751781"/>
      <w:bookmarkStart w:id="128" w:name="_Toc390262794"/>
      <w:bookmarkStart w:id="129" w:name="_Ref297215833"/>
      <w:bookmarkStart w:id="130" w:name="_Toc411606275"/>
      <w:bookmarkEnd w:id="121"/>
      <w:bookmarkEnd w:id="122"/>
      <w:bookmarkEnd w:id="123"/>
      <w:bookmarkEnd w:id="124"/>
      <w:bookmarkEnd w:id="125"/>
      <w:bookmarkEnd w:id="126"/>
      <w:r>
        <w:rPr>
          <w:szCs w:val="28"/>
        </w:rPr>
        <w:t>Заключение договора</w:t>
      </w:r>
      <w:bookmarkEnd w:id="127"/>
      <w:bookmarkEnd w:id="128"/>
      <w:bookmarkEnd w:id="130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1" w:name="_Ref389757269"/>
      <w:bookmarkStart w:id="132" w:name="_Ref317255645"/>
      <w:bookmarkStart w:id="133" w:name="_Ref352665587"/>
      <w:bookmarkStart w:id="134" w:name="sub_291"/>
      <w:bookmarkStart w:id="135" w:name="_Toc269835279"/>
      <w:bookmarkStart w:id="136" w:name="_Toc270595288"/>
      <w:bookmarkStart w:id="137" w:name="_Toc271294290"/>
      <w:bookmarkEnd w:id="129"/>
      <w:proofErr w:type="gramStart"/>
      <w:r>
        <w:rPr>
          <w:szCs w:val="28"/>
        </w:rPr>
        <w:t>Заказчик после размещения на официальном сайте и ЭТП протокола заседания закупочно</w:t>
      </w:r>
      <w:r>
        <w:rPr>
          <w:szCs w:val="28"/>
        </w:rPr>
        <w:t>й комиссии по рассмотрению заявок на участие в запросе цен на отборочной стадии и подведению итогов запроса цен,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</w:t>
      </w:r>
      <w:r>
        <w:rPr>
          <w:szCs w:val="28"/>
        </w:rPr>
        <w:t xml:space="preserve">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</w:t>
      </w:r>
      <w:proofErr w:type="gramEnd"/>
      <w:r>
        <w:rPr>
          <w:szCs w:val="28"/>
        </w:rPr>
        <w:t>, который составляется путем включения условий исполнения договора, предложенных лицом, с которым закл</w:t>
      </w:r>
      <w:r>
        <w:rPr>
          <w:szCs w:val="28"/>
        </w:rPr>
        <w:t>ючается договор, в заявке на участие в запросе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1"/>
      <w:r>
        <w:rPr>
          <w:szCs w:val="28"/>
        </w:rPr>
        <w:t xml:space="preserve"> </w:t>
      </w:r>
    </w:p>
    <w:p w:rsidR="00000000" w:rsidRDefault="00D534F1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обязано предоставить заказчику:</w:t>
      </w:r>
    </w:p>
    <w:p w:rsidR="00000000" w:rsidRDefault="00D534F1" w:rsidP="00D6691E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</w:t>
      </w:r>
      <w:r>
        <w:t>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</w:t>
      </w:r>
      <w:r>
        <w:t xml:space="preserve"> карта запроса цен»,</w:t>
      </w:r>
      <w:bookmarkEnd w:id="132"/>
    </w:p>
    <w:p w:rsidR="00000000" w:rsidRDefault="00D534F1" w:rsidP="00D6691E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</w:t>
      </w:r>
      <w:r>
        <w:t>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</w:t>
      </w:r>
      <w:r>
        <w:t>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запроса цен представляет справку об отсутствии изменений. Дата подписания справки, по</w:t>
      </w:r>
      <w:r>
        <w:t>дтверждающей актуальность информации – не ранее 5 (пяти) дней до заключения договора (с двух сторон).</w:t>
      </w:r>
      <w:bookmarkEnd w:id="133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49225141"/>
      <w:r>
        <w:rPr>
          <w:szCs w:val="28"/>
        </w:rPr>
        <w:t xml:space="preserve">Договор с победителем запроса цен или участником запроса цен, с которым принято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8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 запросе цен была подана только одна заявка и данная заявка и подавший </w:t>
      </w:r>
      <w:r>
        <w:rPr>
          <w:szCs w:val="28"/>
        </w:rPr>
        <w:t>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цен, заказчик:</w:t>
      </w:r>
    </w:p>
    <w:p w:rsidR="00000000" w:rsidRDefault="00D534F1" w:rsidP="00D6691E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</w:t>
      </w:r>
      <w:r>
        <w:rPr>
          <w:szCs w:val="28"/>
        </w:rPr>
        <w:t>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</w:t>
      </w:r>
      <w:r>
        <w:rPr>
          <w:szCs w:val="28"/>
        </w:rPr>
        <w:t>оров), либо</w:t>
      </w:r>
      <w:proofErr w:type="gramEnd"/>
    </w:p>
    <w:p w:rsidR="00000000" w:rsidRDefault="00D534F1" w:rsidP="00D6691E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D534F1" w:rsidP="00D6691E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</w:t>
      </w:r>
      <w:r>
        <w:rPr>
          <w:szCs w:val="28"/>
        </w:rPr>
        <w:t>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>. Преддоговорные п</w:t>
      </w:r>
      <w:r>
        <w:rPr>
          <w:szCs w:val="28"/>
        </w:rPr>
        <w:t xml:space="preserve">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заказчика в очной форме, в том числе с помощью аудио-, видеоконференцсвязи. </w:t>
      </w:r>
      <w:proofErr w:type="gramEnd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5090123"/>
      <w:r>
        <w:rPr>
          <w:szCs w:val="28"/>
        </w:rPr>
        <w:t>Преддоговорные переговоры проводятся:</w:t>
      </w:r>
      <w:bookmarkEnd w:id="139"/>
    </w:p>
    <w:p w:rsidR="00000000" w:rsidRDefault="00D534F1" w:rsidP="00D6691E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</w:t>
      </w:r>
      <w:r>
        <w:rPr>
          <w:szCs w:val="28"/>
        </w:rPr>
        <w:t>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D534F1" w:rsidP="00D6691E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изменению объемов продукции не более чем на 10% и без увеличения цен (расценок);</w:t>
      </w:r>
    </w:p>
    <w:p w:rsidR="00000000" w:rsidRDefault="00D534F1" w:rsidP="00D6691E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сокращению сроков выпо</w:t>
      </w:r>
      <w:r>
        <w:rPr>
          <w:szCs w:val="28"/>
        </w:rPr>
        <w:t>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D534F1" w:rsidP="00D6691E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 xml:space="preserve">уточнение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</w:t>
      </w:r>
      <w:r>
        <w:t xml:space="preserve">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D534F1" w:rsidP="00D6691E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</w:r>
      <w:r>
        <w:rPr>
          <w:szCs w:val="28"/>
        </w:rPr>
        <w:t>России;</w:t>
      </w:r>
    </w:p>
    <w:p w:rsidR="00000000" w:rsidRDefault="00D534F1" w:rsidP="00D6691E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Иные преддоговорные переговоры, направленные на изменение условий заключаемого договора в пользу лица, с которым заключается договор, </w:t>
      </w:r>
      <w:r>
        <w:rPr>
          <w:szCs w:val="28"/>
        </w:rPr>
        <w:t>запрещаются.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извещени</w:t>
      </w:r>
      <w:r>
        <w:rPr>
          <w:szCs w:val="28"/>
        </w:rPr>
        <w:t>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сайте и ЭТП не позднее 1 (одного) рабочего дня, следующего после дня его подписани</w:t>
      </w:r>
      <w:r>
        <w:rPr>
          <w:szCs w:val="28"/>
        </w:rPr>
        <w:t>я.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</w:t>
      </w:r>
      <w:r>
        <w:rPr>
          <w:szCs w:val="28"/>
        </w:rPr>
        <w:t>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</w:t>
      </w:r>
      <w:r>
        <w:rPr>
          <w:szCs w:val="28"/>
        </w:rPr>
        <w:t>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0" w:name="_Ref352159239"/>
      <w:r>
        <w:rPr>
          <w:szCs w:val="28"/>
        </w:rPr>
        <w:t xml:space="preserve">Заказчик не вправе отказаться от заключения договора по результатам запроса цен, за исключением </w:t>
      </w:r>
      <w:r>
        <w:rPr>
          <w:szCs w:val="28"/>
        </w:rPr>
        <w:t>следующих случаев</w:t>
      </w:r>
      <w:proofErr w:type="gramStart"/>
      <w:r>
        <w:rPr>
          <w:szCs w:val="28"/>
        </w:rPr>
        <w:t>::</w:t>
      </w:r>
      <w:bookmarkEnd w:id="140"/>
      <w:proofErr w:type="gramEnd"/>
    </w:p>
    <w:p w:rsidR="00000000" w:rsidRDefault="00D534F1" w:rsidP="00D6691E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141"/>
    </w:p>
    <w:p w:rsidR="00000000" w:rsidRDefault="00D534F1" w:rsidP="00D6691E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52159238"/>
      <w:r>
        <w:rPr>
          <w:szCs w:val="28"/>
        </w:rPr>
        <w:t>изменения потребностей заказчика</w:t>
      </w:r>
      <w:bookmarkEnd w:id="142"/>
      <w:r>
        <w:rPr>
          <w:szCs w:val="28"/>
        </w:rPr>
        <w:t>;</w:t>
      </w:r>
    </w:p>
    <w:p w:rsidR="00000000" w:rsidRDefault="00D534F1" w:rsidP="00D6691E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3" w:name="_Ref389751329"/>
      <w:r>
        <w:rPr>
          <w:szCs w:val="28"/>
        </w:rPr>
        <w:t>при возникновении обстоятельств непреод</w:t>
      </w:r>
      <w:r>
        <w:rPr>
          <w:szCs w:val="28"/>
        </w:rPr>
        <w:t>олимой силы, подтвержденных соответствующим документом и влияющих на целесообразность заключения договора.</w:t>
      </w:r>
      <w:bookmarkEnd w:id="143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2665594"/>
      <w:r>
        <w:rPr>
          <w:szCs w:val="28"/>
        </w:rPr>
        <w:t>Извещение об отказе, содержащее также обоснование отказа от заключения договора, размещается на официальном сайте по закупкам атомной отрасли не позд</w:t>
      </w:r>
      <w:r>
        <w:rPr>
          <w:szCs w:val="28"/>
        </w:rPr>
        <w:t>нее 5 (пяти) рабочих дней после принятия такого решения.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59591246"/>
      <w:bookmarkEnd w:id="144"/>
      <w:r>
        <w:rPr>
          <w:szCs w:val="28"/>
        </w:rPr>
        <w:lastRenderedPageBreak/>
        <w:t>Лицо, с которым заключается договор, признается уклонившимся от заключения договора</w:t>
      </w:r>
      <w:bookmarkStart w:id="146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(бездействия), которые не приводят к подписанию договора в сроки, установленные в изв</w:t>
      </w:r>
      <w:r>
        <w:rPr>
          <w:szCs w:val="28"/>
        </w:rPr>
        <w:t>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6"/>
      <w:r>
        <w:rPr>
          <w:szCs w:val="28"/>
        </w:rPr>
        <w:t>:</w:t>
      </w:r>
      <w:bookmarkEnd w:id="145"/>
    </w:p>
    <w:p w:rsidR="00000000" w:rsidRDefault="00D534F1" w:rsidP="00D6691E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D534F1" w:rsidP="00D6691E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подписание лицом, с которым заключается договор, проекта договора в 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D534F1" w:rsidP="00D6691E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D534F1" w:rsidP="00D6691E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</w:t>
      </w:r>
      <w:r>
        <w:rPr>
          <w:szCs w:val="28"/>
        </w:rPr>
        <w:t>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D534F1" w:rsidP="00D6691E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непредставление до заключения договора документов, обязательных к предоставлению и предусмотренных доку</w:t>
      </w:r>
      <w:r>
        <w:rPr>
          <w:szCs w:val="28"/>
        </w:rPr>
        <w:t>ментацией по запросу цен в составе заявки на участие в запросе цен лица, с которым заключается договор.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7" w:name="_Ref317179204"/>
      <w:r>
        <w:rPr>
          <w:szCs w:val="28"/>
        </w:rPr>
        <w:t xml:space="preserve">В случаях, когда победитель запроса цен уклоняется от заключения договора на условиях настоящей документации по запросу цен, заказчик выполняет одно из </w:t>
      </w:r>
      <w:r>
        <w:rPr>
          <w:szCs w:val="28"/>
        </w:rPr>
        <w:t>следующих действий:</w:t>
      </w:r>
      <w:bookmarkEnd w:id="147"/>
    </w:p>
    <w:p w:rsidR="00000000" w:rsidRDefault="00D534F1" w:rsidP="00D6691E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297565397"/>
      <w:r>
        <w:rPr>
          <w:szCs w:val="28"/>
        </w:rPr>
        <w:t>проводит повторную процедуру закупки;</w:t>
      </w:r>
      <w:bookmarkEnd w:id="148"/>
    </w:p>
    <w:p w:rsidR="00000000" w:rsidRDefault="00D534F1" w:rsidP="00D6691E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D534F1" w:rsidP="00D6691E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9" w:name="_Ref310532857"/>
      <w:r>
        <w:rPr>
          <w:szCs w:val="28"/>
        </w:rPr>
        <w:t>выносит вопрос о заключении договора с другим участником, занявшим следующее 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9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 уклонения лица, с которым заключаетс</w:t>
      </w:r>
      <w:r>
        <w:rPr>
          <w:szCs w:val="28"/>
        </w:rPr>
        <w:t xml:space="preserve">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 xml:space="preserve">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</w:t>
      </w:r>
      <w:r>
        <w:rPr>
          <w:szCs w:val="28"/>
        </w:rPr>
        <w:t>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0" w:name="_Ref403406492"/>
      <w:bookmarkEnd w:id="134"/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D534F1" w:rsidP="00D6691E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</w:t>
      </w:r>
      <w:r>
        <w:rPr>
          <w:szCs w:val="28"/>
        </w:rPr>
        <w:t>роса цен:</w:t>
      </w:r>
    </w:p>
    <w:p w:rsidR="00000000" w:rsidRDefault="00D534F1" w:rsidP="00D6691E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цен, правоохранительными органами проведено расследование в устано</w:t>
      </w:r>
      <w:r>
        <w:rPr>
          <w:szCs w:val="28"/>
        </w:rPr>
        <w:t>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D534F1" w:rsidP="00D6691E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уклонился от заключения договора;</w:t>
      </w:r>
    </w:p>
    <w:p w:rsidR="00000000" w:rsidRDefault="00D534F1" w:rsidP="00D6691E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будучи участником, с которым заключается договор в соответс</w:t>
      </w:r>
      <w:r>
        <w:rPr>
          <w:szCs w:val="28"/>
        </w:rPr>
        <w:t xml:space="preserve">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D534F1" w:rsidP="00D6691E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</w:t>
      </w:r>
      <w:r>
        <w:rPr>
          <w:szCs w:val="28"/>
        </w:rPr>
        <w:t>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D534F1" w:rsidP="00D6691E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которым по результатам запроса цен заключен договор, не предоставил обеспечение испол</w:t>
      </w:r>
      <w:r>
        <w:rPr>
          <w:szCs w:val="28"/>
        </w:rPr>
        <w:t>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D534F1" w:rsidP="00D6691E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</w:t>
      </w:r>
      <w:r>
        <w:rPr>
          <w:szCs w:val="28"/>
        </w:rPr>
        <w:t>язи с существенным нарушением поставщиком условий договора.</w:t>
      </w:r>
    </w:p>
    <w:p w:rsidR="00000000" w:rsidRDefault="00D534F1" w:rsidP="00D6691E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51" w:name="_Toc389491563"/>
      <w:bookmarkStart w:id="152" w:name="_Toc390262795"/>
      <w:bookmarkStart w:id="153" w:name="_Ref388988104"/>
      <w:bookmarkStart w:id="154" w:name="_Ref166350669"/>
      <w:bookmarkStart w:id="155" w:name="_Toc411606276"/>
      <w:bookmarkEnd w:id="135"/>
      <w:bookmarkEnd w:id="136"/>
      <w:bookmarkEnd w:id="137"/>
      <w:bookmarkEnd w:id="150"/>
      <w:r>
        <w:rPr>
          <w:szCs w:val="28"/>
        </w:rPr>
        <w:t>Обеспечение исполнения обязательств по договору</w:t>
      </w:r>
      <w:bookmarkEnd w:id="151"/>
      <w:bookmarkEnd w:id="152"/>
      <w:bookmarkEnd w:id="155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6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</w:instrText>
      </w:r>
      <w:r>
        <w:rPr>
          <w:szCs w:val="28"/>
        </w:rPr>
        <w:instrText xml:space="preserve">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</w:t>
      </w:r>
      <w:r>
        <w:rPr>
          <w:szCs w:val="28"/>
        </w:rPr>
        <w:t>оговору из следующих:</w:t>
      </w:r>
      <w:bookmarkEnd w:id="156"/>
      <w:bookmarkEnd w:id="153"/>
    </w:p>
    <w:p w:rsidR="00000000" w:rsidRDefault="00D534F1" w:rsidP="00D6691E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D534F1" w:rsidP="00D6691E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D534F1" w:rsidP="00D6691E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D534F1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D534F1" w:rsidP="00D6691E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</w:t>
      </w:r>
      <w:r>
        <w:rPr>
          <w:szCs w:val="28"/>
        </w:rPr>
        <w:t>ия, выданная банком;</w:t>
      </w:r>
    </w:p>
    <w:p w:rsidR="00000000" w:rsidRDefault="00D534F1" w:rsidP="00D6691E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D534F1" w:rsidP="00D6691E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D534F1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</w:t>
      </w:r>
      <w:r>
        <w:rPr>
          <w:szCs w:val="28"/>
        </w:rPr>
        <w:t xml:space="preserve">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7" w:name="_Ref390107003"/>
      <w:r>
        <w:rPr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</w:t>
      </w:r>
      <w:r>
        <w:rPr>
          <w:szCs w:val="28"/>
        </w:rPr>
        <w:t xml:space="preserve">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8" w:name="_Hlt310278902"/>
      <w:r>
        <w:t xml:space="preserve">лицом, с которым заключается договор, </w:t>
      </w:r>
      <w:bookmarkEnd w:id="158"/>
      <w:r>
        <w:t xml:space="preserve">самостоятельно, но не ранее 10 (десяти) </w:t>
      </w:r>
      <w:r>
        <w:t xml:space="preserve">дней со дня размещения на официальном сайте протокола, на основании которого заключается такой договор, и не позднее </w:t>
      </w:r>
      <w:bookmarkStart w:id="159" w:name="_Hlt310278300"/>
      <w:bookmarkEnd w:id="159"/>
      <w:r>
        <w:t xml:space="preserve">15 (пятнадцати) дней </w:t>
      </w:r>
      <w:proofErr w:type="gramStart"/>
      <w:r>
        <w:t>с даты 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возврата аванса, если указано в пункте </w:t>
      </w:r>
      <w:r>
        <w:fldChar w:fldCharType="begin"/>
      </w:r>
      <w:r>
        <w:instrText xml:space="preserve"> REF _Ref317256138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</w:t>
      </w:r>
      <w:r>
        <w:rPr>
          <w:szCs w:val="28"/>
        </w:rPr>
        <w:lastRenderedPageBreak/>
        <w:t>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</w:t>
      </w:r>
      <w:r>
        <w:rPr>
          <w:szCs w:val="28"/>
        </w:rPr>
        <w:t>беспечения договора.</w:t>
      </w:r>
      <w:bookmarkEnd w:id="157"/>
      <w:r>
        <w:rPr>
          <w:szCs w:val="28"/>
        </w:rPr>
        <w:t xml:space="preserve"> 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(часть 2 «Проект договора»).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0" w:name="_Ref389493355"/>
      <w:r>
        <w:rPr>
          <w:szCs w:val="28"/>
        </w:rPr>
        <w:t>Обеспечение</w:t>
      </w:r>
      <w:r>
        <w:t xml:space="preserve"> исполнения обязательств по дог</w:t>
      </w:r>
      <w:r>
        <w:t>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предоставлено в следующем виде:</w:t>
      </w:r>
      <w:bookmarkEnd w:id="160"/>
    </w:p>
    <w:p w:rsidR="00000000" w:rsidRDefault="00D534F1" w:rsidP="00D6691E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259"/>
      <w:r>
        <w:rPr>
          <w:bCs/>
          <w:szCs w:val="28"/>
        </w:rPr>
        <w:t>Гарантии на бланке банка-гаранта, по</w:t>
      </w:r>
      <w:r>
        <w:rPr>
          <w:bCs/>
          <w:szCs w:val="28"/>
        </w:rPr>
        <w:t xml:space="preserve">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</w:t>
      </w:r>
      <w:r>
        <w:rPr>
          <w:bCs/>
          <w:szCs w:val="28"/>
        </w:rPr>
        <w:t>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</w:t>
      </w:r>
      <w:r>
        <w:rPr>
          <w:bCs/>
          <w:szCs w:val="28"/>
        </w:rPr>
        <w:t>вшего данную банковскую гарантию.</w:t>
      </w:r>
      <w:bookmarkEnd w:id="161"/>
      <w:proofErr w:type="gramEnd"/>
    </w:p>
    <w:p w:rsidR="00000000" w:rsidRDefault="00D534F1" w:rsidP="00D6691E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2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</w:t>
      </w:r>
      <w:r>
        <w:rPr>
          <w:bCs/>
          <w:szCs w:val="28"/>
        </w:rPr>
        <w:t>итаются подтвержденными.</w:t>
      </w:r>
      <w:bookmarkEnd w:id="162"/>
    </w:p>
    <w:p w:rsidR="00000000" w:rsidRDefault="00D534F1" w:rsidP="00D6691E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3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3"/>
    </w:p>
    <w:p w:rsidR="00000000" w:rsidRDefault="00D534F1" w:rsidP="00D6691E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4" w:name="_Ref388988336"/>
      <w:r>
        <w:rPr>
          <w:bCs/>
          <w:szCs w:val="28"/>
        </w:rPr>
        <w:t>Договора поручительства с подписью уполномоченного лица Поручителя и печатью Поручителя.</w:t>
      </w:r>
      <w:bookmarkEnd w:id="164"/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</w:t>
      </w:r>
      <w:r>
        <w:rPr>
          <w:bCs/>
          <w:szCs w:val="22"/>
        </w:rPr>
        <w:t xml:space="preserve">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5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</w:t>
      </w:r>
      <w:r>
        <w:rPr>
          <w:color w:val="000000"/>
          <w:szCs w:val="28"/>
        </w:rPr>
        <w:t>ждающие полномочия лица, подписавшего обеспечение:</w:t>
      </w:r>
      <w:bookmarkEnd w:id="165"/>
    </w:p>
    <w:p w:rsidR="00000000" w:rsidRDefault="00D534F1" w:rsidP="00D6691E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D534F1" w:rsidP="00D6691E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</w:t>
      </w:r>
      <w:r>
        <w:rPr>
          <w:rFonts w:eastAsia="Calibri"/>
          <w:color w:val="000000"/>
          <w:szCs w:val="28"/>
          <w:lang w:eastAsia="en-US"/>
        </w:rPr>
        <w:t xml:space="preserve">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</w:t>
      </w:r>
      <w:r>
        <w:rPr>
          <w:rFonts w:eastAsia="Calibri"/>
          <w:color w:val="000000"/>
          <w:szCs w:val="28"/>
          <w:lang w:eastAsia="en-US"/>
        </w:rPr>
        <w:t>органом поручителя или банка-гаранта);</w:t>
      </w:r>
    </w:p>
    <w:p w:rsidR="00000000" w:rsidRDefault="00D534F1" w:rsidP="00D6691E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приказ о назначении </w:t>
      </w:r>
      <w:r>
        <w:rPr>
          <w:rFonts w:eastAsia="Calibri"/>
          <w:color w:val="000000"/>
          <w:szCs w:val="28"/>
          <w:lang w:eastAsia="en-US"/>
        </w:rPr>
        <w:t xml:space="preserve">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</w:t>
      </w:r>
      <w:r>
        <w:rPr>
          <w:rFonts w:eastAsia="Calibri"/>
          <w:color w:val="000000"/>
          <w:szCs w:val="28"/>
          <w:lang w:eastAsia="en-US"/>
        </w:rPr>
        <w:t>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</w:t>
      </w:r>
      <w:r>
        <w:rPr>
          <w:rFonts w:eastAsia="Calibri"/>
          <w:color w:val="000000"/>
          <w:szCs w:val="28"/>
          <w:lang w:eastAsia="en-US"/>
        </w:rPr>
        <w:t>ответствии с решениями, перечисленными в доверенности;</w:t>
      </w:r>
      <w:proofErr w:type="gramEnd"/>
    </w:p>
    <w:p w:rsidR="00000000" w:rsidRDefault="00D534F1" w:rsidP="00D6691E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</w:t>
      </w:r>
      <w:r>
        <w:rPr>
          <w:rFonts w:eastAsia="Calibri"/>
          <w:color w:val="000000"/>
          <w:szCs w:val="28"/>
          <w:lang w:eastAsia="en-US"/>
        </w:rPr>
        <w:t xml:space="preserve">обеспечения исполнения обязательств по договору). 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</w:t>
      </w:r>
      <w:r>
        <w:rPr>
          <w:bCs/>
          <w:szCs w:val="22"/>
        </w:rPr>
        <w:t xml:space="preserve">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поручителя или банка-гаранта.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6" w:name="_Ref264477417"/>
      <w:bookmarkStart w:id="167" w:name="_Ref264478467"/>
      <w:bookmarkStart w:id="168" w:name="_Ref298490302"/>
      <w:bookmarkStart w:id="169" w:name="_Toc342292943"/>
      <w:r>
        <w:rPr>
          <w:bCs/>
          <w:szCs w:val="22"/>
        </w:rPr>
        <w:t>Срок действия обеспечения исполнения обязательств по договору</w:t>
      </w:r>
      <w:bookmarkEnd w:id="166"/>
      <w:bookmarkEnd w:id="167"/>
      <w:bookmarkEnd w:id="168"/>
      <w:bookmarkEnd w:id="169"/>
      <w:r>
        <w:rPr>
          <w:bCs/>
          <w:szCs w:val="22"/>
        </w:rPr>
        <w:t xml:space="preserve"> должен составлять:</w:t>
      </w:r>
    </w:p>
    <w:p w:rsidR="00000000" w:rsidRDefault="00D534F1" w:rsidP="00D6691E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</w:t>
      </w:r>
      <w:r>
        <w:rPr>
          <w:bCs/>
          <w:szCs w:val="22"/>
        </w:rPr>
        <w:t xml:space="preserve"> исполнения обязательств на сумму выплаченного аванса плюс 60 дней;</w:t>
      </w:r>
    </w:p>
    <w:p w:rsidR="00000000" w:rsidRDefault="00D534F1" w:rsidP="00D6691E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по договору плюс 60 дней;</w:t>
      </w:r>
    </w:p>
    <w:p w:rsidR="00000000" w:rsidRDefault="00D534F1" w:rsidP="00D6691E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D534F1" w:rsidP="00D6691E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</w:t>
      </w:r>
      <w:r>
        <w:rPr>
          <w:bCs/>
          <w:szCs w:val="22"/>
        </w:rPr>
        <w:t xml:space="preserve">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4"/>
    <w:p w:rsidR="00000000" w:rsidRDefault="00D534F1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D534F1" w:rsidP="00D6691E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70" w:name="_Ref317249938"/>
      <w:bookmarkStart w:id="171" w:name="_Ref317250097"/>
      <w:bookmarkStart w:id="172" w:name="_Ref317250449"/>
      <w:bookmarkStart w:id="173" w:name="_Ref317250478"/>
      <w:bookmarkStart w:id="174" w:name="_Ref317250543"/>
      <w:bookmarkStart w:id="175" w:name="_Ref317250574"/>
      <w:bookmarkStart w:id="176" w:name="_Ref317250613"/>
      <w:bookmarkStart w:id="177" w:name="_Ref317250658"/>
      <w:bookmarkStart w:id="178" w:name="_Ref317250794"/>
      <w:bookmarkStart w:id="179" w:name="_Ref317250824"/>
      <w:bookmarkStart w:id="180" w:name="_Ref317250960"/>
      <w:bookmarkStart w:id="181" w:name="_Ref317251687"/>
      <w:bookmarkStart w:id="182" w:name="_Ref317251859"/>
      <w:bookmarkStart w:id="183" w:name="_Ref317251922"/>
      <w:bookmarkStart w:id="184" w:name="_Ref317252010"/>
      <w:bookmarkStart w:id="185" w:name="_Ref317252139"/>
      <w:bookmarkStart w:id="186" w:name="_Ref317252218"/>
      <w:bookmarkStart w:id="187" w:name="_Ref317252248"/>
      <w:bookmarkStart w:id="188" w:name="_Ref317252368"/>
      <w:bookmarkStart w:id="189" w:name="_Ref317252507"/>
      <w:bookmarkStart w:id="190" w:name="_Ref317252621"/>
      <w:bookmarkStart w:id="191" w:name="_Ref317252703"/>
      <w:bookmarkStart w:id="192" w:name="_Ref317252728"/>
      <w:bookmarkStart w:id="193" w:name="_Ref317252748"/>
      <w:bookmarkStart w:id="194" w:name="_Ref317253259"/>
      <w:bookmarkStart w:id="195" w:name="_Ref317253402"/>
      <w:bookmarkStart w:id="196" w:name="_Ref317253410"/>
      <w:bookmarkStart w:id="197" w:name="_Ref317253440"/>
      <w:bookmarkStart w:id="198" w:name="_Ref317253501"/>
      <w:bookmarkStart w:id="199" w:name="_Ref317253520"/>
      <w:bookmarkStart w:id="200" w:name="_Ref317253546"/>
      <w:bookmarkStart w:id="201" w:name="_Ref317253575"/>
      <w:bookmarkStart w:id="202" w:name="_Ref317253625"/>
      <w:bookmarkStart w:id="203" w:name="_Ref317253730"/>
      <w:bookmarkStart w:id="204" w:name="_Ref317253746"/>
      <w:bookmarkStart w:id="205" w:name="_Ref317253837"/>
      <w:bookmarkStart w:id="206" w:name="_Ref317253860"/>
      <w:bookmarkStart w:id="207" w:name="_Ref317253928"/>
      <w:bookmarkStart w:id="208" w:name="_Ref317253950"/>
      <w:bookmarkStart w:id="209" w:name="_Ref317254150"/>
      <w:bookmarkStart w:id="210" w:name="_Ref317254376"/>
      <w:bookmarkStart w:id="211" w:name="_Ref317254587"/>
      <w:bookmarkStart w:id="212" w:name="_Ref317254624"/>
      <w:bookmarkStart w:id="213" w:name="_Ref317254668"/>
      <w:bookmarkStart w:id="214" w:name="_Ref317254811"/>
      <w:bookmarkStart w:id="215" w:name="_Ref317254962"/>
      <w:bookmarkStart w:id="216" w:name="_Ref317254984"/>
      <w:bookmarkStart w:id="217" w:name="_Ref317255052"/>
      <w:bookmarkStart w:id="218" w:name="_Ref317255067"/>
      <w:bookmarkStart w:id="219" w:name="_Ref317255152"/>
      <w:bookmarkStart w:id="220" w:name="_Ref317255544"/>
      <w:bookmarkStart w:id="221" w:name="_Ref317255710"/>
      <w:bookmarkStart w:id="222" w:name="_Ref317255807"/>
      <w:bookmarkStart w:id="223" w:name="_Ref317256048"/>
      <w:bookmarkStart w:id="224" w:name="_Ref317256158"/>
      <w:bookmarkStart w:id="225" w:name="_Ref317256294"/>
      <w:bookmarkStart w:id="226" w:name="_Ref317256304"/>
      <w:bookmarkStart w:id="227" w:name="_Ref317256340"/>
      <w:bookmarkStart w:id="228" w:name="_Ref317256731"/>
      <w:bookmarkStart w:id="229" w:name="_Ref317257275"/>
      <w:bookmarkStart w:id="230" w:name="_Ref317257316"/>
      <w:bookmarkStart w:id="231" w:name="_Ref317257380"/>
      <w:bookmarkStart w:id="232" w:name="_Ref317257480"/>
      <w:bookmarkStart w:id="233" w:name="_Ref317257622"/>
      <w:bookmarkStart w:id="234" w:name="_Ref317257653"/>
      <w:bookmarkStart w:id="235" w:name="_Ref317257798"/>
      <w:bookmarkStart w:id="236" w:name="_Ref317257810"/>
      <w:bookmarkStart w:id="237" w:name="_Ref317257897"/>
      <w:bookmarkStart w:id="238" w:name="_Ref317258036"/>
      <w:bookmarkStart w:id="239" w:name="_Toc390262796"/>
      <w:bookmarkStart w:id="240" w:name="_Toc355094831"/>
      <w:bookmarkStart w:id="241" w:name="_Toc411606277"/>
      <w:r>
        <w:rPr>
          <w:szCs w:val="28"/>
        </w:rPr>
        <w:lastRenderedPageBreak/>
        <w:t>ИНФОРМАЦИОННАЯ КАРТА ЗАПРОСА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000000" w:rsidRDefault="00D534F1">
      <w:pPr>
        <w:pStyle w:val="aa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Следующие </w:t>
      </w:r>
      <w:r>
        <w:rPr>
          <w:szCs w:val="28"/>
        </w:rPr>
        <w:t xml:space="preserve">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</w:t>
      </w:r>
      <w:r>
        <w:rPr>
          <w:szCs w:val="28"/>
        </w:rPr>
        <w:t>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трубы 325х16х4050нк ТУ 14-3Р-197-01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В соответствии с </w:t>
            </w:r>
            <w:r>
              <w:rPr>
                <w:bCs/>
                <w:sz w:val="24"/>
                <w:lang w:eastAsia="en-US"/>
              </w:rPr>
              <w:t>томом 2 «Техническая часть» документации</w:t>
            </w:r>
          </w:p>
          <w:p w:rsidR="00000000" w:rsidRDefault="00D534F1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20260537" w:colFirst="0" w:colLast="0"/>
            <w:bookmarkEnd w:id="24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 w:rsidP="00D6691E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 с изменениями, утвержде</w:t>
            </w:r>
            <w:r>
              <w:rPr>
                <w:bCs/>
                <w:szCs w:val="24"/>
                <w:lang w:eastAsia="en-US"/>
              </w:rPr>
              <w:t xml:space="preserve">нными решением наблюдательного совета </w:t>
            </w:r>
            <w:proofErr w:type="spellStart"/>
            <w:r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» 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5059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D534F1">
            <w:pPr>
              <w:pStyle w:val="aff7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Сроки поставки товара: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заключения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договора - 10 дней после заключения договора 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Место поставки товара: доставка до склада Поставщика на территории европейской части РФ 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Безналичный расчет. 100 % - в течение 10 дней после поступления продукции </w:t>
            </w:r>
            <w:r>
              <w:rPr>
                <w:rFonts w:eastAsiaTheme="minorHAnsi"/>
                <w:sz w:val="24"/>
                <w:lang w:eastAsia="en-US"/>
              </w:rPr>
              <w:t>на склад Покупателя в полном объеме и с положительным заключением входной комиссии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 w:rsidRPr="00367F76"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  <w:t xml:space="preserve"> </w:t>
            </w:r>
          </w:p>
        </w:tc>
      </w:tr>
      <w:bookmarkEnd w:id="24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91E" w:rsidRDefault="00D534F1" w:rsidP="00D6691E">
            <w:pPr>
              <w:pStyle w:val="aff7"/>
              <w:keepNext/>
              <w:rPr>
                <w:b/>
                <w:szCs w:val="24"/>
                <w:u w:val="single"/>
                <w:lang w:eastAsia="en-US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D534F1" w:rsidP="00D6691E">
            <w:pPr>
              <w:pStyle w:val="aff7"/>
              <w:keepNext/>
            </w:pPr>
            <w:r>
              <w:rPr>
                <w:szCs w:val="24"/>
                <w:lang w:eastAsia="en-US"/>
              </w:rPr>
              <w:t>П</w:t>
            </w:r>
            <w:r>
              <w:rPr>
                <w:szCs w:val="24"/>
                <w:lang w:eastAsia="en-US"/>
              </w:rPr>
              <w:t>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</w:t>
            </w:r>
            <w:r>
              <w:rPr>
                <w:szCs w:val="24"/>
                <w:lang w:eastAsia="en-US"/>
              </w:rPr>
              <w:t>ли исправление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49928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</w:t>
            </w:r>
            <w:r>
              <w:rPr>
                <w:szCs w:val="24"/>
                <w:lang w:eastAsia="en-US"/>
              </w:rPr>
              <w:t>ва, Строительный проезд, д.7А, кор.10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71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>Место нахождения: 125362 Москва, Строительный проезд, д.7А, кор.10</w:t>
            </w: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Контактн</w:t>
            </w:r>
            <w:r>
              <w:rPr>
                <w:bCs/>
                <w:szCs w:val="24"/>
                <w:lang w:eastAsia="en-US"/>
              </w:rPr>
              <w:t xml:space="preserve">ое лицо: Агафонов Максим Валерьевич, </w:t>
            </w: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8-495-9261086, 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0534" w:colFirst="0" w:colLast="0"/>
            <w:bookmarkEnd w:id="24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rPr>
                <w:szCs w:val="24"/>
                <w:lang w:eastAsia="en-US"/>
              </w:rPr>
              <w:t>Аук</w:t>
            </w:r>
            <w:proofErr w:type="spellEnd"/>
            <w:r>
              <w:rPr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Cs w:val="24"/>
                <w:lang w:eastAsia="en-US"/>
              </w:rPr>
              <w:t>Конк</w:t>
            </w:r>
            <w:proofErr w:type="spellEnd"/>
            <w:r>
              <w:rPr>
                <w:szCs w:val="24"/>
                <w:lang w:eastAsia="en-US"/>
              </w:rPr>
              <w:t>. Дом-2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17250440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</w:t>
            </w:r>
            <w:r>
              <w:rPr>
                <w:szCs w:val="24"/>
                <w:lang w:eastAsia="en-US"/>
              </w:rPr>
              <w:t>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1 149 320 (Один миллион сто сорок девять тысяч триста двадцать) рублей 00 копеек, в текущих ценах, включая НДС.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расходы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: Все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расходы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связанные с изготовлением и доставкой до склада Поставщика.</w:t>
            </w:r>
          </w:p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bookmarkEnd w:id="249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0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97534236" w:colFirst="0" w:colLast="0"/>
            <w:bookmarkStart w:id="252" w:name="_Ref388972886" w:colFirst="0" w:colLast="0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D534F1" w:rsidP="00D6691E">
            <w:pPr>
              <w:pStyle w:val="aa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11.2. должен им</w:t>
            </w:r>
            <w:r>
              <w:rPr>
                <w:bCs/>
                <w:sz w:val="24"/>
                <w:lang w:eastAsia="en-US"/>
              </w:rPr>
              <w:t xml:space="preserve">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</w:t>
            </w:r>
            <w:r>
              <w:rPr>
                <w:bCs/>
                <w:sz w:val="24"/>
                <w:lang w:eastAsia="en-US"/>
              </w:rPr>
              <w:t>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</w:t>
            </w:r>
            <w:r>
              <w:rPr>
                <w:bCs/>
                <w:sz w:val="24"/>
                <w:lang w:eastAsia="en-US"/>
              </w:rPr>
              <w:t>ваемых услуг согласно плану распределения видов и объемов выполнения 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</w:t>
            </w:r>
            <w:r>
              <w:rPr>
                <w:bCs/>
                <w:sz w:val="24"/>
                <w:lang w:eastAsia="en-US"/>
              </w:rPr>
              <w:t xml:space="preserve"> 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</w:t>
            </w:r>
            <w:r>
              <w:rPr>
                <w:bCs/>
                <w:sz w:val="24"/>
                <w:lang w:eastAsia="en-US"/>
              </w:rPr>
              <w:lastRenderedPageBreak/>
              <w:t>определяемой по данным бухгалтерской (финансовой) отчетности за истекший период (год, кварт</w:t>
            </w:r>
            <w:r>
              <w:rPr>
                <w:bCs/>
                <w:sz w:val="24"/>
                <w:lang w:eastAsia="en-US"/>
              </w:rPr>
              <w:t xml:space="preserve">ал/полугодие/9 месяцев текущего года)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11.4. наличие опыта поставок/работ/услуг: должен иметь в рамках заключенных за последние 3 года договора сопоставимого характера и объема на сумму не менее 30% суммы НМЦ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11.5. отсутствие сведений об участнике процеду</w:t>
            </w:r>
            <w:r>
              <w:rPr>
                <w:bCs/>
                <w:sz w:val="24"/>
                <w:lang w:eastAsia="en-US"/>
              </w:rPr>
              <w:t xml:space="preserve">ры закупки в следующих реестрах недобросовестных поставщиков: </w:t>
            </w:r>
          </w:p>
          <w:p w:rsidR="00000000" w:rsidRDefault="00D534F1" w:rsidP="00D6691E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D534F1" w:rsidP="00D6691E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D534F1" w:rsidP="00D6691E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11.6. Обладать необходимыми </w:t>
            </w:r>
            <w:r>
              <w:rPr>
                <w:bCs/>
                <w:sz w:val="24"/>
                <w:lang w:eastAsia="en-US"/>
              </w:rPr>
              <w:t xml:space="preserve">сертификатами на товары в соответствии с действующим законодательством Российской Федерации, являющиеся предметом заключаемого договора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субъекта гражданского права и иметь все необходимые разрешения для веде</w:t>
            </w:r>
            <w:r>
              <w:rPr>
                <w:bCs/>
                <w:sz w:val="24"/>
                <w:lang w:eastAsia="en-US"/>
              </w:rPr>
              <w:t xml:space="preserve">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11.8. не находиться в процессе ликвидации (для юридического</w:t>
            </w:r>
            <w:r>
              <w:rPr>
                <w:bCs/>
                <w:sz w:val="24"/>
                <w:lang w:eastAsia="en-US"/>
              </w:rPr>
              <w:t xml:space="preserve"> лица) или быть признанным по решению арбитражного суда несостоятельным (банкротом)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11.9.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</w:t>
            </w:r>
            <w:r>
              <w:rPr>
                <w:bCs/>
                <w:sz w:val="24"/>
                <w:lang w:eastAsia="en-US"/>
              </w:rPr>
              <w:t xml:space="preserve">еская деятельность, которой приостановлена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11.10.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>
              <w:rPr>
                <w:bCs/>
                <w:sz w:val="24"/>
                <w:lang w:eastAsia="en-US"/>
              </w:rPr>
              <w:t xml:space="preserve">В отношении участников закупки, являющихся </w:t>
            </w:r>
            <w:r>
              <w:rPr>
                <w:bCs/>
                <w:sz w:val="24"/>
                <w:lang w:eastAsia="en-US"/>
              </w:rPr>
              <w:t>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</w:t>
            </w:r>
            <w:r>
              <w:rPr>
                <w:bCs/>
                <w:sz w:val="24"/>
                <w:lang w:eastAsia="en-US"/>
              </w:rPr>
              <w:t xml:space="preserve">дтверждающие документы в </w:t>
            </w:r>
            <w:r>
              <w:rPr>
                <w:bCs/>
                <w:sz w:val="24"/>
                <w:lang w:eastAsia="en-US"/>
              </w:rPr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 xml:space="preserve">В отношении участников закупки, являющихся </w:t>
            </w:r>
            <w:r>
              <w:rPr>
                <w:bCs/>
                <w:sz w:val="24"/>
                <w:lang w:eastAsia="en-US"/>
              </w:rPr>
              <w:t>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</w:t>
            </w:r>
            <w:r>
              <w:rPr>
                <w:bCs/>
                <w:sz w:val="24"/>
                <w:lang w:eastAsia="en-US"/>
              </w:rPr>
              <w:t>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установленном законом порядке раскрыта соответствующ</w:t>
            </w:r>
            <w:r>
              <w:rPr>
                <w:bCs/>
                <w:sz w:val="24"/>
                <w:lang w:eastAsia="en-US"/>
              </w:rPr>
              <w:t xml:space="preserve">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D534F1">
            <w:pPr>
              <w:rPr>
                <w:rFonts w:asciiTheme="minorHAnsi" w:eastAsiaTheme="minorHAnsi" w:hAnsiTheme="minorHAnsi" w:cs="Calibri"/>
                <w:b/>
                <w:i/>
                <w:sz w:val="20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3" w:name="_Ref317257394" w:colFirst="0" w:colLast="0"/>
            <w:bookmarkEnd w:id="251"/>
            <w:bookmarkEnd w:id="25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поставляемому товару приводятся </w:t>
            </w:r>
            <w:r w:rsidRPr="00D6691E">
              <w:rPr>
                <w:szCs w:val="24"/>
                <w:lang w:eastAsia="en-US"/>
              </w:rPr>
              <w:t>в томе 2</w:t>
            </w:r>
            <w:r w:rsidRPr="00D6691E">
              <w:rPr>
                <w:szCs w:val="24"/>
                <w:lang w:eastAsia="en-US"/>
              </w:rPr>
              <w:t xml:space="preserve"> «Техническая часть».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12.1. Гарантийные сроки на предлагаемое оборудование не менее 24 месяца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12.2. </w:t>
            </w:r>
            <w:proofErr w:type="gramStart"/>
            <w:r>
              <w:rPr>
                <w:sz w:val="24"/>
                <w:lang w:eastAsia="en-US"/>
              </w:rPr>
              <w:t>В случае поставки то</w:t>
            </w:r>
            <w:r>
              <w:rPr>
                <w:sz w:val="24"/>
                <w:lang w:eastAsia="en-US"/>
              </w:rPr>
              <w:t>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"Правил оценки соответствия оборудования, комплектующих, материалов</w:t>
            </w:r>
            <w:r>
              <w:rPr>
                <w:sz w:val="24"/>
                <w:lang w:eastAsia="en-US"/>
              </w:rPr>
              <w:t xml:space="preserve">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материалов и комплектующих для ядерных установок, радиационных источников и пунктов хранения Рос</w:t>
            </w:r>
            <w:r>
              <w:rPr>
                <w:sz w:val="24"/>
                <w:lang w:eastAsia="en-US"/>
              </w:rPr>
              <w:t>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Pr="00D6691E" w:rsidRDefault="00D534F1" w:rsidP="00D6691E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12.3.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04" w:colFirst="0" w:colLast="0"/>
            <w:bookmarkStart w:id="255" w:name="_Ref317257698" w:colFirst="0" w:colLast="0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Документы, подтверждающие соответствие требованиям, предъявляемым участни</w:t>
            </w:r>
            <w:r>
              <w:rPr>
                <w:szCs w:val="24"/>
                <w:lang w:eastAsia="en-US"/>
              </w:rPr>
              <w:t xml:space="preserve">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13.2. подтверждение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</w:t>
            </w:r>
            <w:r>
              <w:rPr>
                <w:bCs/>
                <w:sz w:val="24"/>
                <w:lang w:eastAsia="en-US"/>
              </w:rPr>
              <w:t>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</w:t>
            </w:r>
            <w:r>
              <w:rPr>
                <w:bCs/>
                <w:sz w:val="24"/>
                <w:lang w:eastAsia="en-US"/>
              </w:rPr>
              <w:t xml:space="preserve">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  <w:proofErr w:type="gramEnd"/>
          </w:p>
          <w:p w:rsidR="00000000" w:rsidRDefault="00D534F1" w:rsidP="00D6691E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13.3.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</w:t>
            </w:r>
            <w:r>
              <w:rPr>
                <w:bCs/>
                <w:sz w:val="24"/>
                <w:lang w:eastAsia="en-US"/>
              </w:rPr>
              <w:t>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</w:t>
            </w:r>
            <w:r>
              <w:rPr>
                <w:bCs/>
                <w:sz w:val="24"/>
                <w:lang w:eastAsia="en-US"/>
              </w:rPr>
              <w:t>ент не представлен, 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 в объеме </w:t>
            </w:r>
            <w:r>
              <w:rPr>
                <w:bCs/>
                <w:sz w:val="24"/>
                <w:lang w:eastAsia="en-US"/>
              </w:rPr>
              <w:t>выполняемых работ /оказываемых услуг согласно плану распределения видов и объемов выполнения работ /оказания услуг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13.4. подтверждение по форме, указа</w:t>
            </w:r>
            <w:r>
              <w:rPr>
                <w:bCs/>
                <w:sz w:val="24"/>
                <w:lang w:eastAsia="en-US"/>
              </w:rPr>
              <w:t xml:space="preserve">нной установленной в закупочной документации, об отсутствии задолженности у участника процедуры закупки по уплате налогов, сборов, пеней и </w:t>
            </w:r>
            <w:r>
              <w:rPr>
                <w:bCs/>
                <w:sz w:val="24"/>
                <w:lang w:eastAsia="en-US"/>
              </w:rPr>
              <w:lastRenderedPageBreak/>
              <w:t>штрафов, превышающей двадцать пять процентов балансовой стоимости активов участника процедуры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13.5. отсканированные о</w:t>
            </w:r>
            <w:r>
              <w:rPr>
                <w:bCs/>
                <w:sz w:val="24"/>
                <w:lang w:eastAsia="en-US"/>
              </w:rPr>
              <w:t>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13.6. справка об опыте выполнения договоров за последние </w:t>
            </w:r>
            <w:r w:rsidR="00D6691E">
              <w:rPr>
                <w:bCs/>
                <w:sz w:val="24"/>
                <w:lang w:eastAsia="en-US"/>
              </w:rPr>
              <w:t>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приложением копий указан</w:t>
            </w:r>
            <w:r>
              <w:rPr>
                <w:bCs/>
                <w:sz w:val="24"/>
                <w:lang w:eastAsia="en-US"/>
              </w:rPr>
              <w:t>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</w:t>
            </w:r>
            <w:r>
              <w:rPr>
                <w:bCs/>
                <w:sz w:val="24"/>
                <w:lang w:eastAsia="en-US"/>
              </w:rPr>
              <w:t>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6, форма </w:t>
            </w:r>
            <w:r>
              <w:rPr>
                <w:bCs/>
                <w:sz w:val="24"/>
                <w:lang w:eastAsia="en-US"/>
              </w:rPr>
              <w:fldChar w:fldCharType="begin"/>
            </w:r>
            <w:r>
              <w:rPr>
                <w:bCs/>
                <w:sz w:val="24"/>
                <w:lang w:eastAsia="en-US"/>
              </w:rPr>
              <w:instrText xml:space="preserve"> REF WRC \h \* MERGEFORMAT </w:instrText>
            </w:r>
            <w:r>
              <w:rPr>
                <w:bCs/>
                <w:sz w:val="24"/>
                <w:lang w:eastAsia="en-US"/>
              </w:rPr>
              <w:fldChar w:fldCharType="separate"/>
            </w:r>
            <w:r>
              <w:rPr>
                <w:bCs/>
                <w:sz w:val="24"/>
                <w:lang w:eastAsia="en-US"/>
              </w:rPr>
              <w:t> </w:t>
            </w:r>
            <w:r>
              <w:rPr>
                <w:bCs/>
                <w:sz w:val="24"/>
                <w:lang w:eastAsia="en-US"/>
              </w:rPr>
              <w:fldChar w:fldCharType="end"/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D534F1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</w:t>
            </w:r>
            <w:r>
              <w:rPr>
                <w:szCs w:val="24"/>
                <w:lang w:eastAsia="en-US"/>
              </w:rPr>
              <w:t>ниям, с соответствующими комментариями, разъясняющими цель предоставления этих документов.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31" w:colFirst="0" w:colLast="0"/>
            <w:bookmarkStart w:id="257" w:name="_Ref31725260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документов в со</w:t>
            </w:r>
            <w:r>
              <w:rPr>
                <w:szCs w:val="24"/>
                <w:lang w:eastAsia="en-US"/>
              </w:rPr>
              <w:t>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D6691E" w:rsidRDefault="00D534F1">
            <w:pPr>
              <w:spacing w:line="23" w:lineRule="atLeast"/>
              <w:jc w:val="both"/>
              <w:rPr>
                <w:rFonts w:eastAsiaTheme="minorHAnsi"/>
                <w:b/>
                <w:bCs/>
                <w:i/>
                <w:iCs/>
                <w:sz w:val="24"/>
                <w:highlight w:val="yellow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2. анкета (раз</w:t>
            </w:r>
            <w:r>
              <w:rPr>
                <w:rFonts w:eastAsiaTheme="minorHAnsi"/>
                <w:sz w:val="24"/>
                <w:lang w:eastAsia="en-US"/>
              </w:rPr>
              <w:t xml:space="preserve">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включая бенефициаро</w:t>
            </w:r>
            <w:r>
              <w:rPr>
                <w:rFonts w:eastAsiaTheme="minorHAnsi"/>
                <w:sz w:val="24"/>
                <w:lang w:eastAsia="en-US"/>
              </w:rPr>
              <w:t>в (в том числе конечных) ».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</w:t>
            </w:r>
            <w:r>
              <w:rPr>
                <w:rFonts w:eastAsiaTheme="minorHAnsi"/>
                <w:sz w:val="24"/>
                <w:lang w:eastAsia="en-US"/>
              </w:rPr>
              <w:t>ающих отнесение к субъектам малого и среднего предпринимательства.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</w:t>
            </w:r>
            <w:r>
              <w:rPr>
                <w:rFonts w:eastAsiaTheme="minorHAnsi"/>
                <w:sz w:val="24"/>
                <w:lang w:eastAsia="en-US"/>
              </w:rPr>
              <w:t>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«Информационная карта запроса цен», подтверждающие соответствие участника запроса цен установленным тр</w:t>
            </w:r>
            <w:r>
              <w:rPr>
                <w:rFonts w:eastAsiaTheme="minorHAnsi"/>
                <w:sz w:val="24"/>
                <w:lang w:eastAsia="en-US"/>
              </w:rPr>
              <w:t>ебованиям;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4. техническое предложение, подтверждающее выполнение каждого технического требования (том 2), в соответствии с инструкциями, приведенными в настоящей аукционной документации (раздел 6, </w:t>
            </w:r>
            <w:r w:rsidR="00D6691E">
              <w:rPr>
                <w:rFonts w:eastAsiaTheme="minorHAnsi"/>
                <w:sz w:val="24"/>
                <w:lang w:eastAsia="en-US"/>
              </w:rPr>
              <w:t>Форма 3</w:t>
            </w:r>
            <w:r>
              <w:rPr>
                <w:rFonts w:eastAsiaTheme="minorHAnsi"/>
                <w:sz w:val="24"/>
                <w:lang w:eastAsia="en-US"/>
              </w:rPr>
              <w:t>), в том числе содержащее</w:t>
            </w:r>
            <w:r>
              <w:rPr>
                <w:rFonts w:eastAsiaTheme="minorHAnsi"/>
                <w:sz w:val="24"/>
                <w:lang w:eastAsia="en-US"/>
              </w:rPr>
              <w:t xml:space="preserve">: 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наименование изготовителя и страны происхождения оборудования;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функциональных характеристик (потребительских свойств) товара, его количественных и качественных характеристик; 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на зарегистрированные товарные знаки и (или) знаки об</w:t>
            </w:r>
            <w:r>
              <w:rPr>
                <w:rFonts w:eastAsiaTheme="minorHAnsi"/>
                <w:sz w:val="24"/>
                <w:lang w:eastAsia="en-US"/>
              </w:rPr>
              <w:t xml:space="preserve">служивания товара, патенты, полезные модели или промышленные образцы, которым будет соответствовать предлагаемый товар; 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производителя и страны происхождения предлагаемого товара; 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комплектации предлагаемого товара; </w:t>
            </w:r>
          </w:p>
          <w:p w:rsidR="00000000" w:rsidRDefault="00D534F1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количе</w:t>
            </w:r>
            <w:r>
              <w:rPr>
                <w:rFonts w:eastAsiaTheme="minorHAnsi"/>
                <w:sz w:val="24"/>
                <w:lang w:eastAsia="en-US"/>
              </w:rPr>
              <w:t>ства товара</w:t>
            </w:r>
          </w:p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</w:t>
            </w:r>
            <w:r>
              <w:rPr>
                <w:sz w:val="24"/>
                <w:lang w:eastAsia="en-US"/>
              </w:rPr>
              <w:t xml:space="preserve">ия </w:t>
            </w:r>
            <w:r>
              <w:rPr>
                <w:sz w:val="24"/>
                <w:lang w:eastAsia="en-US"/>
              </w:rPr>
              <w:lastRenderedPageBreak/>
              <w:t>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</w:t>
            </w:r>
            <w:proofErr w:type="gramStart"/>
            <w:r>
              <w:rPr>
                <w:sz w:val="24"/>
                <w:lang w:eastAsia="en-US"/>
              </w:rPr>
              <w:t>».;</w:t>
            </w:r>
            <w:proofErr w:type="gramEnd"/>
          </w:p>
          <w:p w:rsidR="00000000" w:rsidRPr="00367F76" w:rsidRDefault="00D534F1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8" w:name="_Ref397534384" w:colFirst="0" w:colLast="0"/>
            <w:bookmarkStart w:id="259" w:name="_Ref317250778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 доступа к по</w:t>
            </w:r>
            <w:r>
              <w:rPr>
                <w:szCs w:val="24"/>
                <w:lang w:eastAsia="en-US"/>
              </w:rPr>
              <w:t>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Pr="00367F76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367F76">
              <w:rPr>
                <w:szCs w:val="24"/>
                <w:lang w:eastAsia="en-US"/>
              </w:rPr>
              <w:t xml:space="preserve"> </w:t>
            </w:r>
            <w:proofErr w:type="spellStart"/>
            <w:r w:rsidR="00D6691E">
              <w:rPr>
                <w:bCs/>
                <w:szCs w:val="24"/>
                <w:lang w:eastAsia="en-US"/>
              </w:rPr>
              <w:t>Аук</w:t>
            </w:r>
            <w:proofErr w:type="spellEnd"/>
            <w:r w:rsidR="00D6691E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="00D6691E">
              <w:rPr>
                <w:bCs/>
                <w:szCs w:val="24"/>
                <w:lang w:eastAsia="en-US"/>
              </w:rPr>
              <w:t>Конк</w:t>
            </w:r>
            <w:proofErr w:type="spellEnd"/>
            <w:r w:rsidR="00D6691E">
              <w:rPr>
                <w:bCs/>
                <w:szCs w:val="24"/>
                <w:lang w:eastAsia="en-US"/>
              </w:rPr>
              <w:t>. Дом</w:t>
            </w:r>
            <w:r w:rsidRPr="00367F76">
              <w:rPr>
                <w:bCs/>
                <w:szCs w:val="24"/>
                <w:lang w:eastAsia="en-US"/>
              </w:rPr>
              <w:t xml:space="preserve">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367F76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367F76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367F76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367F76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367F76">
              <w:rPr>
                <w:bCs/>
                <w:szCs w:val="24"/>
                <w:lang w:eastAsia="en-US"/>
              </w:rPr>
              <w:t>/</w:t>
            </w:r>
          </w:p>
          <w:p w:rsidR="00000000" w:rsidRPr="00367F76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«19» </w:t>
            </w:r>
            <w:proofErr w:type="spellStart"/>
            <w:r>
              <w:rPr>
                <w:szCs w:val="24"/>
                <w:lang w:val="en-US" w:eastAsia="en-US"/>
              </w:rPr>
              <w:t>февраля</w:t>
            </w:r>
            <w:proofErr w:type="spellEnd"/>
            <w:r>
              <w:rPr>
                <w:szCs w:val="24"/>
                <w:lang w:val="en-US"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60" w:name="_Ref317254136" w:colFirst="0" w:colLast="0"/>
            <w:bookmarkEnd w:id="258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D534F1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«20» февраля 2015 года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рассмотрения заяво</w:t>
            </w:r>
            <w:r>
              <w:rPr>
                <w:szCs w:val="24"/>
                <w:lang w:eastAsia="en-US"/>
              </w:rPr>
              <w:t>к на участие в запросе цен и подведение итогов запроса цен: не позднее «24» февраля 2015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89750175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заявок различ</w:t>
            </w:r>
            <w:r>
              <w:rPr>
                <w:szCs w:val="24"/>
                <w:lang w:eastAsia="en-US"/>
              </w:rPr>
              <w:t xml:space="preserve">ных участников лучшее (более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17254659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D534F1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</w:t>
            </w:r>
            <w:r w:rsidRPr="00367F76">
              <w:rPr>
                <w:szCs w:val="24"/>
                <w:lang w:eastAsia="en-US"/>
              </w:rPr>
              <w:t xml:space="preserve">договор </w:t>
            </w:r>
            <w:r w:rsidR="00367F76" w:rsidRPr="00367F76">
              <w:rPr>
                <w:b/>
                <w:bCs/>
                <w:i/>
                <w:iCs/>
                <w:szCs w:val="24"/>
                <w:lang w:eastAsia="en-US"/>
              </w:rPr>
              <w:t xml:space="preserve"> </w:t>
            </w:r>
            <w:r w:rsidR="00367F76" w:rsidRPr="00367F76">
              <w:rPr>
                <w:bCs/>
                <w:iCs/>
                <w:szCs w:val="24"/>
                <w:lang w:eastAsia="en-US"/>
              </w:rPr>
              <w:t>в течение 10 (десяти) дней</w:t>
            </w:r>
            <w:r w:rsidRPr="00367F76">
              <w:rPr>
                <w:szCs w:val="24"/>
                <w:lang w:eastAsia="en-US"/>
              </w:rPr>
              <w:t xml:space="preserve"> </w:t>
            </w:r>
            <w:r w:rsidR="00367F76" w:rsidRPr="00367F76">
              <w:rPr>
                <w:szCs w:val="24"/>
                <w:lang w:eastAsia="en-US"/>
              </w:rPr>
              <w:t>со дня</w:t>
            </w:r>
            <w:r w:rsidR="00367F76">
              <w:rPr>
                <w:szCs w:val="24"/>
                <w:lang w:eastAsia="en-US"/>
              </w:rPr>
              <w:t xml:space="preserve"> размещения протокола заседания закупочной комиссии по подведению итогов запроса цен</w:t>
            </w:r>
            <w:r w:rsidR="00367F76">
              <w:rPr>
                <w:b/>
                <w:i/>
                <w:szCs w:val="24"/>
                <w:lang w:eastAsia="en-US"/>
              </w:rPr>
              <w:t xml:space="preserve"> </w:t>
            </w:r>
            <w:r w:rsidR="00367F76">
              <w:rPr>
                <w:szCs w:val="24"/>
                <w:lang w:eastAsia="en-US"/>
              </w:rPr>
              <w:t>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основании которого заключается договор.</w:t>
            </w:r>
          </w:p>
          <w:p w:rsidR="00000000" w:rsidRDefault="00D534F1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</w:t>
            </w:r>
            <w:r>
              <w:rPr>
                <w:spacing w:val="-6"/>
                <w:szCs w:val="24"/>
                <w:lang w:eastAsia="en-US"/>
              </w:rPr>
              <w:t>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</w:t>
            </w:r>
            <w:r>
              <w:rPr>
                <w:spacing w:val="-6"/>
                <w:szCs w:val="24"/>
                <w:lang w:eastAsia="en-US"/>
              </w:rPr>
              <w:t>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3" w:name="_Ref317256138" w:colFirst="0" w:colLast="0"/>
            <w:bookmarkEnd w:id="26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D534F1">
            <w:pPr>
              <w:rPr>
                <w:rFonts w:asciiTheme="minorHAnsi" w:eastAsiaTheme="minorHAnsi" w:hAnsiTheme="minorHAnsi" w:cs="Calibri"/>
                <w:b/>
                <w:bCs/>
                <w:i/>
                <w:sz w:val="20"/>
                <w:lang w:eastAsia="en-US"/>
              </w:rPr>
            </w:pP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4" w:name="_Ref321836744" w:colFirst="0" w:colLast="0"/>
            <w:bookmarkEnd w:id="26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Жалобы на действи</w:t>
            </w:r>
            <w:r>
              <w:rPr>
                <w:szCs w:val="24"/>
                <w:lang w:eastAsia="en-US"/>
              </w:rPr>
              <w:t xml:space="preserve">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</w:t>
              </w:r>
              <w:r>
                <w:rPr>
                  <w:rStyle w:val="a7"/>
                  <w:szCs w:val="24"/>
                  <w:lang w:eastAsia="en-US"/>
                </w:rPr>
                <w:t>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Направление жалоб допускается в любое время проведения запроса цен, но не позднее </w:t>
            </w:r>
            <w:r>
              <w:rPr>
                <w:szCs w:val="24"/>
                <w:lang w:eastAsia="en-US"/>
              </w:rPr>
              <w:t xml:space="preserve">десяти дней со дня размещения на официальном сайте протокола подведения итогов запроса цен, </w:t>
            </w:r>
            <w:r>
              <w:rPr>
                <w:szCs w:val="24"/>
                <w:lang w:eastAsia="en-US"/>
              </w:rPr>
              <w:lastRenderedPageBreak/>
              <w:t>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запросу ц</w:t>
            </w:r>
            <w:r>
              <w:rPr>
                <w:szCs w:val="24"/>
                <w:lang w:eastAsia="en-US"/>
              </w:rPr>
              <w:t>ен могут быть обжалованы исключительно до окончания срока подачи заявок на участие в запросе цен.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</w:t>
            </w:r>
            <w:r>
              <w:rPr>
                <w:szCs w:val="24"/>
                <w:lang w:eastAsia="en-US"/>
              </w:rPr>
              <w:t xml:space="preserve">нформация о состоянии и итогах рассмотрения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не позднее 1 (</w:t>
            </w:r>
            <w:r>
              <w:rPr>
                <w:szCs w:val="24"/>
                <w:lang w:eastAsia="en-US"/>
              </w:rPr>
              <w:t xml:space="preserve">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bookmarkEnd w:id="264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 фактах злоупотреблений участник запроса</w:t>
            </w:r>
            <w:r>
              <w:rPr>
                <w:szCs w:val="24"/>
                <w:lang w:eastAsia="en-US"/>
              </w:rPr>
              <w:t xml:space="preserve">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</w:t>
            </w:r>
            <w:r>
              <w:rPr>
                <w:szCs w:val="24"/>
                <w:lang w:eastAsia="en-US"/>
              </w:rPr>
              <w:t>нной почты: 0707@rosatom.ru;</w:t>
            </w:r>
          </w:p>
          <w:p w:rsidR="00000000" w:rsidRDefault="00D534F1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D534F1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D534F1" w:rsidP="00D6691E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5" w:name="_Ref317252392"/>
      <w:bookmarkStart w:id="266" w:name="_Ref317252770"/>
      <w:bookmarkStart w:id="267" w:name="_Ref317258826"/>
      <w:bookmarkStart w:id="268" w:name="_Ref317258847"/>
      <w:bookmarkStart w:id="269" w:name="_Ref317258884"/>
      <w:bookmarkStart w:id="270" w:name="_Ref317259078"/>
      <w:bookmarkStart w:id="271" w:name="_Ref317259086"/>
      <w:bookmarkStart w:id="272" w:name="_Ref317259097"/>
      <w:bookmarkStart w:id="273" w:name="_Ref317259107"/>
      <w:bookmarkStart w:id="274" w:name="_Ref317259121"/>
      <w:bookmarkStart w:id="275" w:name="_Ref317259138"/>
      <w:bookmarkStart w:id="276" w:name="_Ref317259149"/>
      <w:bookmarkStart w:id="277" w:name="_Ref317259167"/>
      <w:bookmarkStart w:id="278" w:name="_Ref317259176"/>
      <w:bookmarkStart w:id="279" w:name="_Ref317259188"/>
      <w:bookmarkStart w:id="280" w:name="_Ref317259197"/>
      <w:bookmarkStart w:id="281" w:name="_Ref317259206"/>
      <w:bookmarkStart w:id="282" w:name="_Ref317259217"/>
      <w:bookmarkStart w:id="283" w:name="_Ref317259233"/>
      <w:bookmarkStart w:id="284" w:name="_Toc326685852"/>
      <w:bookmarkStart w:id="285" w:name="_Toc375559331"/>
      <w:bookmarkStart w:id="286" w:name="_Toc411606278"/>
      <w:r>
        <w:rPr>
          <w:szCs w:val="28"/>
        </w:rPr>
        <w:lastRenderedPageBreak/>
        <w:t>ОБРАЗЦЫ ФОРМ ОСНОВНЫХ ДОКУМЕНТОВ, ВКЛЮЧАЕМЫХ В ЗАЯВКУ НА УЧАСТИЕ В ЗАПР</w:t>
      </w:r>
      <w:r>
        <w:rPr>
          <w:szCs w:val="28"/>
        </w:rPr>
        <w:t>ОСЕ ЦЕН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000000" w:rsidRDefault="00D534F1">
      <w:pPr>
        <w:pStyle w:val="afff6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7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7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года 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D534F1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  <w:jc w:val="both"/>
      </w:pPr>
    </w:p>
    <w:p w:rsidR="00000000" w:rsidRDefault="00D534F1">
      <w:pPr>
        <w:pStyle w:val="afff6"/>
        <w:tabs>
          <w:tab w:val="left" w:pos="708"/>
        </w:tabs>
        <w:jc w:val="center"/>
        <w:outlineLvl w:val="1"/>
      </w:pPr>
      <w:bookmarkStart w:id="288" w:name="_Ref394672040"/>
      <w:bookmarkStart w:id="289" w:name="_Toc395709215"/>
      <w:bookmarkStart w:id="290" w:name="_Toc397016579"/>
      <w:bookmarkStart w:id="291" w:name="_Toc411606279"/>
      <w:r>
        <w:t>ЗАЯВКА НА УЧАСТИЕ В ЗАПРОСЕ ЦЕН (</w:t>
      </w:r>
      <w:bookmarkEnd w:id="288"/>
      <w:r>
        <w:t>Форма 1.</w:t>
      </w:r>
      <w:bookmarkEnd w:id="289"/>
      <w:r>
        <w:t>)</w:t>
      </w:r>
      <w:bookmarkEnd w:id="290"/>
      <w:bookmarkEnd w:id="291"/>
    </w:p>
    <w:p w:rsidR="00000000" w:rsidRDefault="00D534F1">
      <w:pPr>
        <w:pStyle w:val="afff6"/>
        <w:tabs>
          <w:tab w:val="left" w:pos="708"/>
        </w:tabs>
        <w:jc w:val="both"/>
        <w:rPr>
          <w:sz w:val="24"/>
        </w:rPr>
      </w:pPr>
      <w:r>
        <w:t xml:space="preserve">Изучив извещение о проведении запроса цен на право заключения договора на </w:t>
      </w:r>
      <w:r>
        <w:t xml:space="preserve">поставку трубы 325х16х4050нк ТУ 14-3Р-197-01,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 xml:space="preserve">документацию по запросу цен, понимая и принимая установленные в </w:t>
      </w:r>
      <w:r>
        <w:t>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</w:t>
            </w:r>
            <w:r>
              <w:rPr>
                <w:bCs/>
                <w:szCs w:val="22"/>
                <w:vertAlign w:val="superscript"/>
                <w:lang w:eastAsia="en-US"/>
              </w:rPr>
              <w:t>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D534F1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>предусмотренные Частью</w:t>
      </w:r>
      <w:r>
        <w:rPr>
          <w:b/>
          <w:bCs/>
          <w:i/>
        </w:rPr>
        <w:t xml:space="preserve">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товара</w:t>
            </w:r>
          </w:p>
          <w:p w:rsidR="00000000" w:rsidRDefault="00D534F1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pPr w:leftFromText="180" w:rightFromText="180" w:horzAnchor="margin" w:tblpY="348"/>
        <w:tblW w:w="100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1374"/>
        <w:gridCol w:w="38"/>
        <w:gridCol w:w="258"/>
        <w:gridCol w:w="356"/>
        <w:gridCol w:w="340"/>
        <w:gridCol w:w="329"/>
        <w:gridCol w:w="356"/>
        <w:gridCol w:w="166"/>
        <w:gridCol w:w="187"/>
        <w:gridCol w:w="123"/>
        <w:gridCol w:w="824"/>
        <w:gridCol w:w="137"/>
        <w:gridCol w:w="430"/>
        <w:gridCol w:w="137"/>
        <w:gridCol w:w="714"/>
        <w:gridCol w:w="22"/>
        <w:gridCol w:w="857"/>
        <w:gridCol w:w="15"/>
      </w:tblGrid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установ</w:t>
            </w:r>
            <w:r>
              <w:rPr>
                <w:szCs w:val="28"/>
                <w:lang w:eastAsia="en-US"/>
              </w:rPr>
              <w:t>ленного порядка формирования цены договора) единицы товара составляет:</w:t>
            </w:r>
          </w:p>
        </w:tc>
      </w:tr>
      <w:tr w:rsidR="00000000">
        <w:trPr>
          <w:gridAfter w:val="1"/>
          <w:wAfter w:w="15" w:type="dxa"/>
        </w:trPr>
        <w:tc>
          <w:tcPr>
            <w:tcW w:w="2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D534F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D534F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</w:trPr>
        <w:tc>
          <w:tcPr>
            <w:tcW w:w="2518" w:type="dxa"/>
            <w:gridSpan w:val="4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 том числе НДС 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D534F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  <w:trHeight w:val="545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rPr>
          <w:gridAfter w:val="1"/>
          <w:wAfter w:w="15" w:type="dxa"/>
        </w:trPr>
        <w:tc>
          <w:tcPr>
            <w:tcW w:w="5082" w:type="dxa"/>
            <w:gridSpan w:val="12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gridAfter w:val="1"/>
          <w:wAfter w:w="15" w:type="dxa"/>
          <w:trHeight w:val="339"/>
        </w:trPr>
        <w:tc>
          <w:tcPr>
            <w:tcW w:w="3156" w:type="dxa"/>
            <w:gridSpan w:val="7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4" w:type="dxa"/>
            <w:gridSpan w:val="19"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срок действия заявки указывается с учетом 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документации по запросу цен</w:t>
            </w: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528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D534F1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</w:t>
            </w:r>
            <w:r>
              <w:rPr>
                <w:bCs/>
                <w:szCs w:val="28"/>
                <w:lang w:eastAsia="en-US"/>
              </w:rPr>
              <w:t>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D534F1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529"/>
        </w:trPr>
        <w:tc>
          <w:tcPr>
            <w:tcW w:w="4786" w:type="dxa"/>
            <w:gridSpan w:val="10"/>
            <w:vAlign w:val="bottom"/>
            <w:hideMark/>
          </w:tcPr>
          <w:p w:rsidR="00000000" w:rsidRDefault="00D534F1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52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494"/>
        </w:trPr>
        <w:tc>
          <w:tcPr>
            <w:tcW w:w="10060" w:type="dxa"/>
            <w:gridSpan w:val="26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 подтверждаем, что:</w:t>
            </w: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6" w:type="dxa"/>
            <w:gridSpan w:val="25"/>
            <w:hideMark/>
          </w:tcPr>
          <w:p w:rsidR="00000000" w:rsidRDefault="00D534F1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5" w:type="dxa"/>
            <w:gridSpan w:val="24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7" w:type="dxa"/>
            <w:gridSpan w:val="17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</w:t>
            </w:r>
            <w:r>
              <w:rPr>
                <w:szCs w:val="28"/>
                <w:lang w:eastAsia="en-US"/>
              </w:rPr>
              <w:t>ество не наложен арест по решению суда, административного органа;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</w:t>
            </w:r>
            <w:r>
              <w:rPr>
                <w:b/>
                <w:i/>
                <w:szCs w:val="28"/>
                <w:lang w:eastAsia="en-US"/>
              </w:rPr>
              <w:t>: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284"/>
        </w:trPr>
        <w:tc>
          <w:tcPr>
            <w:tcW w:w="2347" w:type="dxa"/>
            <w:gridSpan w:val="3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3" w:type="dxa"/>
            <w:gridSpan w:val="23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</w:t>
            </w:r>
            <w:r>
              <w:rPr>
                <w:szCs w:val="28"/>
                <w:lang w:eastAsia="en-US"/>
              </w:rPr>
              <w:t>и активов</w:t>
            </w:r>
          </w:p>
        </w:tc>
        <w:tc>
          <w:tcPr>
            <w:tcW w:w="744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6" w:type="dxa"/>
            <w:gridSpan w:val="21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д, квартал, полугодие, 9 месяцев</w:t>
            </w:r>
          </w:p>
        </w:tc>
      </w:tr>
    </w:tbl>
    <w:p w:rsidR="00000000" w:rsidRDefault="00D534F1">
      <w:pPr>
        <w:pStyle w:val="afff6"/>
        <w:tabs>
          <w:tab w:val="left" w:pos="708"/>
        </w:tabs>
        <w:jc w:val="both"/>
      </w:pPr>
      <w:proofErr w:type="gramStart"/>
      <w: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</w:t>
      </w:r>
      <w:r>
        <w:t xml:space="preserve">всех упомянутых в </w:t>
      </w:r>
      <w:r>
        <w:lastRenderedPageBreak/>
        <w:t>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</w:t>
      </w:r>
      <w:r>
        <w:t>анизатором запроса цен</w:t>
      </w:r>
      <w:proofErr w:type="gramEnd"/>
      <w: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</w:t>
      </w:r>
      <w:r>
        <w:t>ской Федерации) и последующую обработку данных сведений такими органами.</w:t>
      </w:r>
    </w:p>
    <w:p w:rsidR="00000000" w:rsidRDefault="00D534F1">
      <w:pPr>
        <w:pStyle w:val="afff6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</w:t>
      </w:r>
      <w:r>
        <w:rPr>
          <w:b/>
          <w:i/>
          <w:sz w:val="24"/>
          <w:szCs w:val="24"/>
        </w:rPr>
        <w:t>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D534F1">
      <w:pPr>
        <w:pStyle w:val="afff6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наш адрес предложения о заключении договора, мы бе</w:t>
      </w:r>
      <w:r>
        <w:t xml:space="preserve">рем на себя следующие обязательства: </w:t>
      </w:r>
    </w:p>
    <w:p w:rsidR="00000000" w:rsidRDefault="00D534F1" w:rsidP="00D6691E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D534F1" w:rsidP="00D6691E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</w:t>
      </w:r>
      <w:r>
        <w:t>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</w:t>
      </w:r>
      <w:r>
        <w:t>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D534F1">
      <w:pPr>
        <w:pStyle w:val="afff6"/>
        <w:tabs>
          <w:tab w:val="left" w:pos="708"/>
        </w:tabs>
        <w:jc w:val="both"/>
      </w:pPr>
      <w:r>
        <w:tab/>
        <w:t xml:space="preserve">Мы уведомлены и согласны с условием, что в случае предоставления нами недостоверных сведений </w:t>
      </w:r>
      <w:r>
        <w:t xml:space="preserve">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</w:t>
            </w:r>
            <w:r>
              <w:rPr>
                <w:b/>
                <w:i/>
                <w:vertAlign w:val="superscript"/>
                <w:lang w:eastAsia="en-US"/>
              </w:rPr>
              <w:t>астника запроса цен)</w:t>
            </w:r>
          </w:p>
        </w:tc>
      </w:tr>
    </w:tbl>
    <w:p w:rsidR="00000000" w:rsidRDefault="00D534F1">
      <w:pPr>
        <w:pStyle w:val="afff6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</w:t>
      </w:r>
      <w:r>
        <w:fldChar w:fldCharType="begin"/>
      </w:r>
      <w:r>
        <w:instrText xml:space="preserve"> REF _Ref317179204 \r \h </w:instrText>
      </w:r>
      <w:r>
        <w:fldChar w:fldCharType="separate"/>
      </w:r>
      <w:r>
        <w:t>4.4.12</w:t>
      </w:r>
      <w:r>
        <w:fldChar w:fldCharType="end"/>
      </w:r>
      <w:r>
        <w:t xml:space="preserve"> документа</w:t>
      </w:r>
      <w:r>
        <w:t>ции по запросу цен, сведения о нас будут внесены в соответствующий публичный реестр недобросовестных поставщиков сроком на два года в случаях, предусмотренных пунктом </w:t>
      </w:r>
      <w:r>
        <w:fldChar w:fldCharType="begin"/>
      </w:r>
      <w:r>
        <w:instrText xml:space="preserve"> REF _Ref403406492 \r \h </w:instrText>
      </w:r>
      <w:r>
        <w:fldChar w:fldCharType="separate"/>
      </w:r>
      <w:r>
        <w:t>4.4.14</w:t>
      </w:r>
      <w:r>
        <w:fldChar w:fldCharType="end"/>
      </w:r>
      <w:r>
        <w:t xml:space="preserve"> документации по запросу цен.</w:t>
      </w:r>
    </w:p>
    <w:p w:rsidR="00000000" w:rsidRDefault="00D534F1">
      <w:pPr>
        <w:pStyle w:val="afff6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</w:t>
      </w:r>
      <w:r>
        <w:t>шей заявки на участие в запросе цен:</w:t>
      </w:r>
    </w:p>
    <w:p w:rsidR="00000000" w:rsidRDefault="00D534F1">
      <w:pPr>
        <w:pStyle w:val="afff6"/>
        <w:tabs>
          <w:tab w:val="left" w:pos="708"/>
        </w:tabs>
        <w:jc w:val="both"/>
      </w:pPr>
      <w:r>
        <w:lastRenderedPageBreak/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</w:t>
            </w:r>
            <w:r>
              <w:rPr>
                <w:sz w:val="24"/>
                <w:lang w:eastAsia="en-US"/>
              </w:rPr>
              <w:t>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D534F1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D534F1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D534F1" w:rsidP="00D6691E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</w:t>
      </w:r>
      <w:r>
        <w:t>стником запроса цен.</w:t>
      </w:r>
    </w:p>
    <w:p w:rsidR="00000000" w:rsidRDefault="00D534F1" w:rsidP="00D6691E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D534F1" w:rsidP="00D6691E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D534F1" w:rsidP="00D6691E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000000" w:rsidRDefault="00D534F1" w:rsidP="00D6691E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</w:t>
      </w:r>
      <w:r>
        <w:t>еляющих суть технико-коммерческого предложения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</w:instrText>
      </w:r>
      <w:r>
        <w:instrText xml:space="preserve">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D534F1" w:rsidP="00D6691E">
      <w:pPr>
        <w:pStyle w:val="afff9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</w:instrText>
      </w:r>
      <w:r>
        <w:instrText xml:space="preserve">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D534F1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bookmarkStart w:id="292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>Фор</w:t>
            </w:r>
            <w:r>
              <w:rPr>
                <w:lang w:eastAsia="en-US"/>
              </w:rPr>
              <w:t xml:space="preserve">ма </w:t>
            </w:r>
            <w:bookmarkStart w:id="293" w:name="F02"/>
            <w:r>
              <w:rPr>
                <w:lang w:val="en-US" w:eastAsia="en-US"/>
              </w:rPr>
              <w:t>2.</w:t>
            </w:r>
            <w:bookmarkEnd w:id="293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D534F1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D534F1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трубы 325х16х4050нк ТУ 14-3Р-197-01</w:t>
            </w:r>
          </w:p>
        </w:tc>
      </w:tr>
    </w:tbl>
    <w:p w:rsidR="00000000" w:rsidRDefault="00D534F1">
      <w:pPr>
        <w:pStyle w:val="afff6"/>
        <w:tabs>
          <w:tab w:val="left" w:pos="708"/>
        </w:tabs>
        <w:jc w:val="center"/>
        <w:outlineLvl w:val="1"/>
      </w:pPr>
      <w:bookmarkStart w:id="294" w:name="_Toc397016580"/>
      <w:bookmarkStart w:id="295" w:name="_Toc411606280"/>
      <w:r>
        <w:t>АНКЕТА УЧАС</w:t>
      </w:r>
      <w:r>
        <w:t>ТНИКА ЗАПРОСА ЦЕН (Форма 2.)</w:t>
      </w:r>
      <w:bookmarkEnd w:id="294"/>
      <w:bookmarkEnd w:id="292"/>
      <w:bookmarkEnd w:id="295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</w:pPr>
    </w:p>
    <w:p w:rsidR="00000000" w:rsidRDefault="00D534F1">
      <w:pPr>
        <w:pStyle w:val="afff6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</w:t>
            </w:r>
            <w:r>
              <w:rPr>
                <w:lang w:eastAsia="en-US"/>
              </w:rPr>
              <w:t>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</w:t>
            </w:r>
            <w:r>
              <w:rPr>
                <w:lang w:eastAsia="en-US"/>
              </w:rPr>
              <w:t>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 xml:space="preserve">либо паспортные данные для участника </w:t>
            </w:r>
            <w:r>
              <w:rPr>
                <w:i/>
                <w:lang w:eastAsia="en-US"/>
              </w:rPr>
              <w:t>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</w:t>
            </w:r>
            <w:r>
              <w:rPr>
                <w:lang w:eastAsia="en-US"/>
              </w:rPr>
              <w:t>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6" w:name="_Ref395864180" w:colFirst="0" w:colLast="0"/>
            <w:bookmarkStart w:id="297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bookmarkEnd w:id="296"/>
      <w:bookmarkEnd w:id="297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</w:t>
            </w:r>
            <w:r>
              <w:rPr>
                <w:lang w:eastAsia="en-US"/>
              </w:rPr>
              <w:t>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</w:t>
            </w:r>
            <w:r>
              <w:rPr>
                <w:lang w:eastAsia="en-US"/>
              </w:rPr>
              <w:t>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</w:t>
            </w:r>
            <w:r>
              <w:rPr>
                <w:lang w:eastAsia="en-US"/>
              </w:rPr>
              <w:t>вляется предметом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 w:rsidP="00D6691E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534F1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8" w:name="_Toc98251773"/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  <w:rPr>
          <w:b/>
        </w:rPr>
      </w:pPr>
    </w:p>
    <w:p w:rsidR="00000000" w:rsidRDefault="00D534F1">
      <w:pPr>
        <w:pStyle w:val="afff6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D534F1">
      <w:pPr>
        <w:pStyle w:val="afff6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запроса </w:t>
      </w:r>
      <w:r>
        <w:rPr>
          <w:rFonts w:eastAsia="Calibri"/>
          <w:i/>
          <w:u w:val="single"/>
          <w:lang w:eastAsia="en-US"/>
        </w:rPr>
        <w:t>цен</w:t>
      </w:r>
      <w:r>
        <w:t xml:space="preserve">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</w:t>
      </w:r>
      <w:r>
        <w:rPr>
          <w:rFonts w:eastAsia="Calibri"/>
          <w:lang w:eastAsia="en-US"/>
        </w:rPr>
        <w:t>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D534F1">
      <w:pPr>
        <w:pStyle w:val="afff6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</w:t>
            </w:r>
            <w:r>
              <w:rPr>
                <w:rFonts w:eastAsia="Calibri"/>
                <w:sz w:val="24"/>
                <w:szCs w:val="20"/>
                <w:lang w:eastAsia="en-US"/>
              </w:rPr>
              <w:t>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 xml:space="preserve">не </w:t>
            </w:r>
            <w:r>
              <w:rPr>
                <w:rFonts w:eastAsia="Calibri"/>
                <w:sz w:val="24"/>
                <w:szCs w:val="20"/>
                <w:lang w:eastAsia="en-US"/>
              </w:rPr>
              <w:t>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ется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</w:t>
            </w:r>
            <w:r>
              <w:rPr>
                <w:rFonts w:eastAsia="Calibri"/>
                <w:sz w:val="24"/>
                <w:szCs w:val="20"/>
                <w:lang w:eastAsia="en-US"/>
              </w:rPr>
              <w:t>ть основных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</w:t>
            </w:r>
            <w:r>
              <w:rPr>
                <w:rFonts w:eastAsia="Calibri"/>
                <w:sz w:val="24"/>
                <w:szCs w:val="20"/>
                <w:lang w:eastAsia="en-US"/>
              </w:rPr>
              <w:t>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D534F1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  <w:rPr>
          <w:szCs w:val="24"/>
          <w:lang w:val="en-US"/>
        </w:rPr>
      </w:pPr>
    </w:p>
    <w:p w:rsidR="00000000" w:rsidRDefault="00D534F1">
      <w:pPr>
        <w:pStyle w:val="afff6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8"/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Участник запро</w:t>
      </w:r>
      <w:r>
        <w:t xml:space="preserve">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В случае указания в графе 3</w:t>
      </w:r>
      <w:r>
        <w:t xml:space="preserve"> Таблицы 1 о принадлежности к субъектам малого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</w:t>
      </w:r>
      <w:r>
        <w:t xml:space="preserve"> принадлежность к субъектам малого и среднего предпринимательства.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Заполненная участником запроса цен анкета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</w:t>
      </w:r>
      <w:r>
        <w:t>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Также участники запроса цен в с</w:t>
      </w:r>
      <w:r>
        <w:t xml:space="preserve">оставе заявки на участие в запросе цен предоставляют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Таблица 1.1 в составе заявки на участие в</w:t>
      </w:r>
      <w:r>
        <w:t xml:space="preserve"> запросе цен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D534F1" w:rsidP="00D6691E">
      <w:pPr>
        <w:pStyle w:val="afff9"/>
        <w:numPr>
          <w:ilvl w:val="0"/>
          <w:numId w:val="42"/>
        </w:numPr>
        <w:ind w:left="0" w:firstLine="0"/>
      </w:pPr>
      <w:r>
        <w:t>Ко</w:t>
      </w:r>
      <w:r>
        <w:t>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</w:t>
      </w:r>
      <w:r>
        <w:t>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00000" w:rsidRDefault="00D534F1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D534F1">
      <w:pPr>
        <w:pStyle w:val="afff6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pStyle w:val="afff8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</w:t>
            </w:r>
            <w:r>
              <w:rPr>
                <w:szCs w:val="20"/>
                <w:lang w:eastAsia="en-US"/>
              </w:rPr>
              <w:t>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pStyle w:val="afff8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pStyle w:val="afff8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pStyle w:val="afff8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участника запроса цен</w:t>
            </w:r>
          </w:p>
        </w:tc>
      </w:tr>
    </w:tbl>
    <w:p w:rsidR="00000000" w:rsidRDefault="00D534F1">
      <w:pPr>
        <w:pStyle w:val="afff6"/>
        <w:tabs>
          <w:tab w:val="left" w:pos="708"/>
        </w:tabs>
      </w:pPr>
      <w:r>
        <w:t xml:space="preserve">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</w:t>
            </w:r>
            <w:r>
              <w:rPr>
                <w:lang w:eastAsia="en-US"/>
              </w:rPr>
              <w:t>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D534F1">
      <w:pPr>
        <w:pStyle w:val="afff9"/>
      </w:pPr>
    </w:p>
    <w:p w:rsidR="00000000" w:rsidRDefault="00D534F1">
      <w:pPr>
        <w:pStyle w:val="afff9"/>
        <w:rPr>
          <w:szCs w:val="20"/>
        </w:rPr>
      </w:pPr>
      <w:r>
        <w:t>В случае если в представленные нами сведения о цепочке собственников будут внесены изменения, обязуемся, в случае признания нас побед</w:t>
      </w:r>
      <w:r>
        <w:t>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</w:t>
      </w:r>
      <w:r>
        <w:t>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pStyle w:val="afff8"/>
              <w:spacing w:line="276" w:lineRule="auto"/>
              <w:rPr>
                <w:szCs w:val="20"/>
                <w:lang w:eastAsia="en-US"/>
              </w:rPr>
            </w:pPr>
          </w:p>
          <w:p w:rsidR="00000000" w:rsidRDefault="00D534F1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pStyle w:val="afff8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pStyle w:val="afff8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pStyle w:val="afff8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D534F1">
      <w:pPr>
        <w:pStyle w:val="afff9"/>
        <w:rPr>
          <w:b/>
          <w:sz w:val="28"/>
        </w:rPr>
      </w:pPr>
    </w:p>
    <w:p w:rsidR="00000000" w:rsidRDefault="00D534F1">
      <w:pPr>
        <w:pStyle w:val="afff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Фо</w:t>
      </w:r>
      <w:r>
        <w:t xml:space="preserve">рма Таблицы 2 изменению не подлежит. Все сведения и документы обязательны к предоставлению. 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367F76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</w:t>
      </w:r>
      <w:r>
        <w:t>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</w:t>
      </w:r>
      <w:r>
        <w:t>рагент - иностранное юридическое или физическое лицо в графе указывается «отсутствует».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</w:t>
      </w:r>
      <w:r>
        <w:t>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В сто</w:t>
      </w:r>
      <w:r>
        <w:t>лбце 4 участником запроса цен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</w:t>
      </w:r>
      <w:r>
        <w:t xml:space="preserve">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</w:t>
      </w:r>
      <w:r>
        <w:t>ческое или юридическое лицо в графе указывается «отсутствует».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</w:t>
      </w:r>
      <w:r>
        <w:t>странцев допускается заполнение в формате, отраженном в национальном паспорте.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</w:t>
      </w:r>
      <w:r>
        <w:t>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Столбец 12 заполняе</w:t>
      </w:r>
      <w:r>
        <w:t>тся в формате географической иерархии в нисходящем порядке, например, Тула, ул. Пионеров, 56-89.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</w:t>
      </w:r>
      <w:r>
        <w:t>контрагент - бенефициар" согласно примеру, указанному в образце.</w:t>
      </w:r>
    </w:p>
    <w:p w:rsidR="00000000" w:rsidRDefault="00D534F1" w:rsidP="00D6691E">
      <w:pPr>
        <w:pStyle w:val="afff9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D534F1">
      <w:pPr>
        <w:pStyle w:val="afff6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D534F1">
      <w:pPr>
        <w:pStyle w:val="afff6"/>
        <w:tabs>
          <w:tab w:val="left" w:pos="708"/>
        </w:tabs>
      </w:pPr>
      <w:r>
        <w:t>н</w:t>
      </w:r>
      <w:r>
        <w:t>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  <w:rPr>
          <w:lang w:val="en-US"/>
        </w:rPr>
      </w:pPr>
    </w:p>
    <w:p w:rsidR="00000000" w:rsidRDefault="00D534F1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D534F1">
      <w:pPr>
        <w:pStyle w:val="afff6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</w:t>
            </w:r>
            <w:r>
              <w:rPr>
                <w:sz w:val="24"/>
                <w:szCs w:val="20"/>
                <w:lang w:eastAsia="en-US"/>
              </w:rPr>
              <w:t>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</w:t>
            </w:r>
            <w:r>
              <w:rPr>
                <w:iCs/>
                <w:sz w:val="24"/>
                <w:szCs w:val="20"/>
                <w:lang w:eastAsia="en-US"/>
              </w:rPr>
              <w:t>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</w:t>
            </w:r>
            <w:r>
              <w:rPr>
                <w:iCs/>
                <w:sz w:val="24"/>
                <w:szCs w:val="20"/>
                <w:lang w:eastAsia="en-US"/>
              </w:rPr>
              <w:t>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</w:t>
            </w:r>
            <w:r>
              <w:rPr>
                <w:iCs/>
                <w:sz w:val="24"/>
                <w:szCs w:val="20"/>
                <w:lang w:eastAsia="en-US"/>
              </w:rPr>
              <w:t>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</w:t>
            </w:r>
            <w:r>
              <w:rPr>
                <w:iCs/>
                <w:sz w:val="24"/>
                <w:szCs w:val="20"/>
                <w:lang w:eastAsia="en-US"/>
              </w:rPr>
              <w:t xml:space="preserve">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r>
              <w:rPr>
                <w:iCs/>
                <w:sz w:val="24"/>
                <w:szCs w:val="20"/>
                <w:lang w:eastAsia="en-US"/>
              </w:rPr>
              <w:t>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D534F1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D534F1">
      <w:pPr>
        <w:pStyle w:val="afff6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bookmarkStart w:id="299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0" w:name="F08"/>
            <w:r>
              <w:rPr>
                <w:lang w:val="en-US" w:eastAsia="en-US"/>
              </w:rPr>
              <w:t>3.</w:t>
            </w:r>
            <w:bookmarkEnd w:id="300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D534F1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D534F1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трубы 325х16х4050нк ТУ 14-3Р-197-01</w:t>
            </w:r>
          </w:p>
        </w:tc>
      </w:tr>
    </w:tbl>
    <w:p w:rsidR="00000000" w:rsidRDefault="00D534F1">
      <w:pPr>
        <w:pStyle w:val="afff6"/>
        <w:tabs>
          <w:tab w:val="left" w:pos="708"/>
        </w:tabs>
        <w:jc w:val="center"/>
        <w:outlineLvl w:val="1"/>
      </w:pPr>
      <w:bookmarkStart w:id="301" w:name="_Toc397016581"/>
      <w:bookmarkStart w:id="302" w:name="_Toc411606281"/>
      <w:r>
        <w:t>ТЕХНИЧЕСКОЕ ПРЕДЛОЖЕН</w:t>
      </w:r>
      <w:r>
        <w:t>ИЕ (Форма 3.)</w:t>
      </w:r>
      <w:bookmarkEnd w:id="301"/>
      <w:bookmarkEnd w:id="299"/>
      <w:bookmarkEnd w:id="302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</w:pPr>
      <w: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</w:tbl>
    <w:p w:rsidR="00000000" w:rsidRDefault="00D534F1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D534F1">
      <w:pPr>
        <w:pStyle w:val="afff6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D534F1" w:rsidP="00D6691E">
      <w:pPr>
        <w:pStyle w:val="afff9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подгот</w:t>
      </w:r>
      <w:r>
        <w:t>овленных участником запроса цен.</w:t>
      </w:r>
    </w:p>
    <w:p w:rsidR="00000000" w:rsidRDefault="00D534F1" w:rsidP="00D6691E">
      <w:pPr>
        <w:pStyle w:val="afff9"/>
        <w:numPr>
          <w:ilvl w:val="0"/>
          <w:numId w:val="44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данное техническое предложение.</w:t>
      </w:r>
    </w:p>
    <w:p w:rsidR="00000000" w:rsidRDefault="00D534F1" w:rsidP="00D6691E">
      <w:pPr>
        <w:pStyle w:val="afff9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</w:t>
      </w:r>
      <w:r>
        <w:t>авовую форму).</w:t>
      </w:r>
    </w:p>
    <w:p w:rsidR="00000000" w:rsidRDefault="00D534F1" w:rsidP="00D6691E">
      <w:pPr>
        <w:pStyle w:val="afff9"/>
        <w:numPr>
          <w:ilvl w:val="0"/>
          <w:numId w:val="44"/>
        </w:numPr>
        <w:ind w:left="0" w:firstLine="0"/>
      </w:pPr>
      <w:r>
        <w:t>Выше приведена Форма титульного листа Технического предложения.</w:t>
      </w:r>
    </w:p>
    <w:p w:rsidR="00000000" w:rsidRDefault="00D534F1" w:rsidP="00D6691E">
      <w:pPr>
        <w:pStyle w:val="afff9"/>
        <w:numPr>
          <w:ilvl w:val="0"/>
          <w:numId w:val="44"/>
        </w:numPr>
        <w:ind w:left="0" w:firstLine="0"/>
      </w:pPr>
      <w: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</w:t>
      </w:r>
      <w:r>
        <w:rPr>
          <w:b/>
          <w:i/>
        </w:rPr>
        <w:t>ию технического предложения]</w:t>
      </w:r>
      <w:r>
        <w:t xml:space="preserve"> </w:t>
      </w:r>
    </w:p>
    <w:p w:rsidR="00000000" w:rsidRDefault="00D534F1" w:rsidP="00D6691E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2"/>
        </w:rPr>
      </w:pPr>
      <w:r>
        <w:rPr>
          <w:i/>
          <w:sz w:val="24"/>
        </w:rPr>
        <w:t>наименование изготовителя и страны происхождения;</w:t>
      </w:r>
    </w:p>
    <w:p w:rsidR="00000000" w:rsidRDefault="00D534F1" w:rsidP="00D6691E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D534F1" w:rsidP="00D6691E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указание при наличии на зарегистрированные товарные зна</w:t>
      </w:r>
      <w:r>
        <w:rPr>
          <w:i/>
          <w:sz w:val="24"/>
        </w:rPr>
        <w:t>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000" w:rsidRDefault="00D534F1" w:rsidP="00D6691E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комплектации товара;</w:t>
      </w:r>
    </w:p>
    <w:p w:rsidR="00000000" w:rsidRDefault="00D534F1" w:rsidP="00D6691E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 xml:space="preserve">указание количества товаров. </w:t>
      </w:r>
    </w:p>
    <w:p w:rsidR="00000000" w:rsidRDefault="00D534F1" w:rsidP="00D6691E">
      <w:pPr>
        <w:pStyle w:val="afff9"/>
        <w:numPr>
          <w:ilvl w:val="0"/>
          <w:numId w:val="44"/>
        </w:numPr>
        <w:ind w:left="0" w:firstLine="0"/>
      </w:pPr>
      <w:r>
        <w:rPr>
          <w:snapToGrid w:val="0"/>
        </w:rPr>
        <w:t>Участник запроса цен в данной форме должен подтвердить выполнение кажд</w:t>
      </w:r>
      <w:r>
        <w:rPr>
          <w:snapToGrid w:val="0"/>
        </w:rPr>
        <w:t>ого технического требования (том 2).</w:t>
      </w:r>
    </w:p>
    <w:p w:rsidR="00000000" w:rsidRDefault="00D534F1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bookmarkStart w:id="303" w:name="_Toc395709221"/>
            <w:bookmarkStart w:id="304" w:name="_Toc333392515"/>
            <w:bookmarkStart w:id="305" w:name="_Toc255987078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6" w:name="F09_WRC"/>
            <w:r>
              <w:rPr>
                <w:lang w:val="en-US" w:eastAsia="en-US"/>
              </w:rPr>
              <w:t>4.</w:t>
            </w:r>
            <w:bookmarkEnd w:id="306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D534F1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D534F1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</w:t>
            </w:r>
            <w:r>
              <w:rPr>
                <w:lang w:eastAsia="en-US"/>
              </w:rPr>
              <w:t xml:space="preserve"> на поставку трубы 325х16х4050нк ТУ 14-3Р-197-01</w:t>
            </w:r>
          </w:p>
        </w:tc>
      </w:tr>
    </w:tbl>
    <w:p w:rsidR="00000000" w:rsidRDefault="00D534F1">
      <w:pPr>
        <w:pStyle w:val="afff6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7" w:name="_Toc397016587"/>
      <w:bookmarkStart w:id="308" w:name="_Toc411606282"/>
      <w:r>
        <w:t>СПРАВКА ОБ ОПЫТЕ ВЫПОЛНЕНИЯ ДОГОВОРОВ (Форма 4.)</w:t>
      </w:r>
      <w:bookmarkEnd w:id="307"/>
      <w:bookmarkEnd w:id="303"/>
      <w:bookmarkEnd w:id="304"/>
      <w:bookmarkEnd w:id="305"/>
      <w:bookmarkEnd w:id="308"/>
    </w:p>
    <w:p w:rsidR="00000000" w:rsidRDefault="00D534F1">
      <w:pPr>
        <w:pStyle w:val="afff6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D534F1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D534F1">
      <w:pPr>
        <w:pStyle w:val="afff6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1076"/>
        <w:gridCol w:w="1695"/>
        <w:gridCol w:w="706"/>
        <w:gridCol w:w="290"/>
        <w:gridCol w:w="971"/>
        <w:gridCol w:w="1841"/>
        <w:gridCol w:w="898"/>
        <w:gridCol w:w="1205"/>
        <w:gridCol w:w="1197"/>
        <w:gridCol w:w="2071"/>
        <w:gridCol w:w="2765"/>
      </w:tblGrid>
      <w:tr w:rsidR="00000000">
        <w:trPr>
          <w:gridBefore w:val="1"/>
          <w:wBefore w:w="34" w:type="dxa"/>
          <w:cantSplit/>
          <w:trHeight w:val="555"/>
          <w:tblHeader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</w:t>
            </w:r>
            <w:r>
              <w:rPr>
                <w:sz w:val="24"/>
                <w:lang w:eastAsia="en-US"/>
              </w:rPr>
              <w:t>ц начала выполнения - год и месяц фактического или планируемого окончания выполнения)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</w:t>
            </w:r>
            <w:r>
              <w:rPr>
                <w:sz w:val="24"/>
                <w:lang w:eastAsia="en-US"/>
              </w:rPr>
              <w:t>ем поставленного оборудования в рамках данного договора)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Стоимость поставок по договору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gridBefore w:val="1"/>
          <w:wBefore w:w="34" w:type="dxa"/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</w:t>
            </w:r>
            <w:r>
              <w:rPr>
                <w:sz w:val="24"/>
                <w:lang w:eastAsia="en-US"/>
              </w:rPr>
              <w:t>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534F1">
            <w:pPr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311"/>
          <w:tblHeader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</w:t>
            </w:r>
            <w:r>
              <w:rPr>
                <w:sz w:val="24"/>
                <w:lang w:eastAsia="en-US"/>
              </w:rPr>
              <w:t>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1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  <w:tr w:rsidR="00000000">
        <w:trPr>
          <w:gridAfter w:val="4"/>
          <w:wAfter w:w="7238" w:type="dxa"/>
          <w:trHeight w:val="729"/>
        </w:trPr>
        <w:tc>
          <w:tcPr>
            <w:tcW w:w="3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gridAfter w:val="4"/>
          <w:wAfter w:w="7238" w:type="dxa"/>
          <w:trHeight w:val="355"/>
        </w:trPr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gridAfter w:val="4"/>
          <w:wAfter w:w="7238" w:type="dxa"/>
          <w:trHeight w:val="314"/>
        </w:trPr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534F1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534F1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D534F1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D534F1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D534F1" w:rsidP="00D6691E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</w:t>
      </w:r>
      <w:r>
        <w:rPr>
          <w:bCs/>
        </w:rPr>
        <w:t>н.</w:t>
      </w:r>
    </w:p>
    <w:p w:rsidR="00000000" w:rsidRDefault="00D534F1" w:rsidP="00D6691E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которой является данная справка.</w:t>
      </w:r>
    </w:p>
    <w:p w:rsidR="00000000" w:rsidRDefault="00D534F1" w:rsidP="00D6691E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D534F1" w:rsidP="00D6691E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</w:t>
      </w:r>
      <w:r>
        <w:rPr>
          <w:bCs/>
        </w:rPr>
        <w:t xml:space="preserve"> цен указывает перечень и объемы выполнения договоров, сопоставимого характера и объема с предметом запроса цен.</w:t>
      </w:r>
    </w:p>
    <w:p w:rsidR="00000000" w:rsidRDefault="00D534F1" w:rsidP="00D6691E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proofErr w:type="gramStart"/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</w:t>
      </w:r>
      <w:r>
        <w:rPr>
          <w:bCs/>
        </w:rPr>
        <w:t>ние поставок (акты приемки-передачи,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</w:t>
      </w:r>
      <w:r>
        <w:rPr>
          <w:bCs/>
        </w:rPr>
        <w:t>я поставок (столбец 8).</w:t>
      </w:r>
      <w:proofErr w:type="gramEnd"/>
    </w:p>
    <w:p w:rsidR="00000000" w:rsidRDefault="00D534F1" w:rsidP="00D6691E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может самостоятельно выбрать договоры, которые, по его мнению, наилучшим образом характеризует его опыт.</w:t>
      </w:r>
    </w:p>
    <w:p w:rsidR="00000000" w:rsidRDefault="00D534F1" w:rsidP="00D6691E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</w:t>
      </w:r>
      <w:r>
        <w:rPr>
          <w:bCs/>
        </w:rPr>
        <w:t>тавок (спецификации и т.п.)</w:t>
      </w:r>
      <w:r>
        <w:t>, а также копии указанных документов, подтверждающих исполнение поставок,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</w:p>
    <w:p w:rsidR="00000000" w:rsidRDefault="00D534F1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D534F1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9" w:name="_Toc355094839"/>
      <w:bookmarkStart w:id="310" w:name="_Toc390262806"/>
      <w:bookmarkStart w:id="311" w:name="_Ref318824453"/>
      <w:bookmarkStart w:id="312" w:name="_Toc411606283"/>
      <w:r>
        <w:rPr>
          <w:b/>
          <w:iCs/>
          <w:szCs w:val="28"/>
        </w:rPr>
        <w:lastRenderedPageBreak/>
        <w:t>ЧАСТЬ 2 «ПРОЕКТ ДОГОВОРА»</w:t>
      </w:r>
      <w:bookmarkEnd w:id="309"/>
      <w:bookmarkEnd w:id="310"/>
      <w:bookmarkEnd w:id="311"/>
      <w:bookmarkEnd w:id="312"/>
    </w:p>
    <w:p w:rsidR="00000000" w:rsidRDefault="00D534F1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D534F1">
      <w:pPr>
        <w:pStyle w:val="afff9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534F1">
      <w:r>
        <w:separator/>
      </w:r>
    </w:p>
  </w:endnote>
  <w:endnote w:type="continuationSeparator" w:id="0">
    <w:p w:rsidR="00000000" w:rsidRDefault="00D53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534F1">
      <w:r>
        <w:separator/>
      </w:r>
    </w:p>
  </w:footnote>
  <w:footnote w:type="continuationSeparator" w:id="0">
    <w:p w:rsidR="00000000" w:rsidRDefault="00D53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2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4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6AF718A"/>
    <w:multiLevelType w:val="multilevel"/>
    <w:tmpl w:val="3984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4979A1"/>
    <w:multiLevelType w:val="hybridMultilevel"/>
    <w:tmpl w:val="83364782"/>
    <w:lvl w:ilvl="0" w:tplc="EF02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92DA20E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9220B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1764008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D6E922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1327DD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365B6E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F3CB64A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D0DE905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</w:num>
  <w:num w:numId="49">
    <w:abstractNumId w:val="43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67F76"/>
    <w:rsid w:val="00367F76"/>
    <w:rsid w:val="00D534F1"/>
    <w:rsid w:val="00D6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D6691E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D6691E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D6691E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D6691E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C0473-3AE2-45FC-8187-0B7843CD1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14190</Words>
  <Characters>80889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2015-02-13T11:55:00Z</dcterms:created>
  <dcterms:modified xsi:type="dcterms:W3CDTF">2015-02-13T11:55:00Z</dcterms:modified>
</cp:coreProperties>
</file>