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E62ACB" w:rsidRPr="00E62ACB">
        <w:rPr>
          <w:bCs/>
        </w:rPr>
        <w:t xml:space="preserve">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="00E62ACB" w:rsidRPr="00E62ACB">
        <w:rPr>
          <w:bCs/>
        </w:rPr>
        <w:t>серпентенитовой</w:t>
      </w:r>
      <w:proofErr w:type="spellEnd"/>
      <w:r w:rsidR="00E62ACB" w:rsidRPr="00E62ACB">
        <w:rPr>
          <w:bCs/>
        </w:rPr>
        <w:t xml:space="preserve"> смеси)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5A1DC8" w:rsidRDefault="00680B64" w:rsidP="00C80D52">
      <w:pPr>
        <w:ind w:left="539"/>
        <w:jc w:val="center"/>
        <w:rPr>
          <w:b/>
        </w:rPr>
      </w:pPr>
      <w:r w:rsidRPr="00130044">
        <w:rPr>
          <w:sz w:val="18"/>
          <w:szCs w:val="18"/>
        </w:rPr>
        <w:br w:type="page"/>
      </w:r>
      <w:r w:rsidR="00C80D52" w:rsidRPr="005A1DC8">
        <w:rPr>
          <w:b/>
        </w:rPr>
        <w:lastRenderedPageBreak/>
        <w:t xml:space="preserve">ТЕХНИЧЕСКОЕ ЗАДАНИЕ </w:t>
      </w:r>
    </w:p>
    <w:p w:rsidR="0002401A" w:rsidRPr="005A1DC8" w:rsidRDefault="0002401A" w:rsidP="00C80D52">
      <w:pPr>
        <w:ind w:left="539"/>
        <w:jc w:val="center"/>
        <w:rPr>
          <w:b/>
        </w:rPr>
      </w:pPr>
    </w:p>
    <w:p w:rsidR="00C80D52" w:rsidRPr="005A1DC8" w:rsidRDefault="00C80D52" w:rsidP="00E57C8E">
      <w:pPr>
        <w:jc w:val="both"/>
        <w:rPr>
          <w:b/>
        </w:rPr>
      </w:pPr>
      <w:r w:rsidRPr="005A1DC8">
        <w:rPr>
          <w:b/>
        </w:rPr>
        <w:t xml:space="preserve">на выполнение </w:t>
      </w:r>
      <w:r w:rsidR="00BA2609" w:rsidRPr="005A1DC8">
        <w:rPr>
          <w:b/>
        </w:rPr>
        <w:t>работ «</w:t>
      </w:r>
      <w:r w:rsidR="00E62ACB" w:rsidRPr="00E62ACB">
        <w:rPr>
          <w:b/>
          <w:bCs/>
        </w:rPr>
        <w:t xml:space="preserve">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="00E62ACB" w:rsidRPr="00E62ACB">
        <w:rPr>
          <w:b/>
          <w:bCs/>
        </w:rPr>
        <w:t>серпентенитовой</w:t>
      </w:r>
      <w:proofErr w:type="spellEnd"/>
      <w:r w:rsidR="00E62ACB" w:rsidRPr="00E62ACB">
        <w:rPr>
          <w:b/>
          <w:bCs/>
        </w:rPr>
        <w:t xml:space="preserve"> смеси)</w:t>
      </w:r>
      <w:r w:rsidR="00BA2609" w:rsidRPr="005A1DC8">
        <w:rPr>
          <w:b/>
        </w:rPr>
        <w:t>»</w:t>
      </w:r>
      <w:r w:rsidRPr="005A1DC8">
        <w:rPr>
          <w:b/>
        </w:rPr>
        <w:t>.</w:t>
      </w:r>
    </w:p>
    <w:p w:rsidR="00E62ACB" w:rsidRPr="00E62ACB" w:rsidRDefault="00E62ACB" w:rsidP="00E62ACB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E62ACB" w:rsidRPr="00E62ACB" w:rsidRDefault="00E62ACB" w:rsidP="00E62ACB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62ACB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E62ACB" w:rsidRPr="00E62ACB" w:rsidRDefault="00E62ACB" w:rsidP="00E62ACB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E62ACB">
        <w:rPr>
          <w:bCs/>
          <w:kern w:val="18"/>
          <w:sz w:val="28"/>
          <w:szCs w:val="28"/>
          <w:lang w:eastAsia="en-US"/>
        </w:rPr>
        <w:t xml:space="preserve">Название работы (предмет договора): </w:t>
      </w:r>
      <w:r w:rsidRPr="00E62ACB">
        <w:rPr>
          <w:bCs/>
          <w:sz w:val="28"/>
          <w:szCs w:val="28"/>
          <w:lang/>
        </w:rPr>
        <w:t xml:space="preserve">«Изготовление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Pr="00E62ACB">
        <w:rPr>
          <w:bCs/>
          <w:sz w:val="28"/>
          <w:szCs w:val="28"/>
          <w:lang/>
        </w:rPr>
        <w:t>серпентенитовой</w:t>
      </w:r>
      <w:proofErr w:type="spellEnd"/>
      <w:r w:rsidRPr="00E62ACB">
        <w:rPr>
          <w:bCs/>
          <w:sz w:val="28"/>
          <w:szCs w:val="28"/>
          <w:lang/>
        </w:rPr>
        <w:t xml:space="preserve"> смеси)»</w:t>
      </w:r>
      <w:r w:rsidRPr="00E62ACB">
        <w:rPr>
          <w:bCs/>
          <w:kern w:val="18"/>
          <w:sz w:val="28"/>
          <w:szCs w:val="28"/>
          <w:lang w:eastAsia="en-US"/>
        </w:rPr>
        <w:t>.</w:t>
      </w:r>
    </w:p>
    <w:p w:rsidR="00E62ACB" w:rsidRPr="00E62ACB" w:rsidRDefault="00E62ACB" w:rsidP="00E62AC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/>
        </w:rPr>
      </w:pPr>
      <w:r w:rsidRPr="00E62ACB">
        <w:rPr>
          <w:bCs/>
          <w:sz w:val="28"/>
          <w:szCs w:val="28"/>
          <w:lang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E62ACB">
        <w:rPr>
          <w:bCs/>
          <w:sz w:val="28"/>
          <w:szCs w:val="28"/>
          <w:lang/>
        </w:rPr>
        <w:t>РосРАО</w:t>
      </w:r>
      <w:proofErr w:type="spellEnd"/>
      <w:r w:rsidRPr="00E62ACB">
        <w:rPr>
          <w:bCs/>
          <w:sz w:val="28"/>
          <w:szCs w:val="28"/>
          <w:lang/>
        </w:rPr>
        <w:t>» (ФГУП «</w:t>
      </w:r>
      <w:proofErr w:type="spellStart"/>
      <w:r w:rsidRPr="00E62ACB">
        <w:rPr>
          <w:bCs/>
          <w:sz w:val="28"/>
          <w:szCs w:val="28"/>
          <w:lang/>
        </w:rPr>
        <w:t>РосРАО</w:t>
      </w:r>
      <w:proofErr w:type="spellEnd"/>
      <w:r w:rsidRPr="00E62ACB">
        <w:rPr>
          <w:bCs/>
          <w:sz w:val="28"/>
          <w:szCs w:val="28"/>
          <w:lang/>
        </w:rPr>
        <w:t>»), в лице исполняющего обязанности директора Северо-Западного центра по обращению с радиоактивными отходами «</w:t>
      </w:r>
      <w:proofErr w:type="spellStart"/>
      <w:r w:rsidRPr="00E62ACB">
        <w:rPr>
          <w:bCs/>
          <w:sz w:val="28"/>
          <w:szCs w:val="28"/>
          <w:lang/>
        </w:rPr>
        <w:t>СевРАО</w:t>
      </w:r>
      <w:proofErr w:type="spellEnd"/>
      <w:r w:rsidRPr="00E62ACB">
        <w:rPr>
          <w:bCs/>
          <w:sz w:val="28"/>
          <w:szCs w:val="28"/>
          <w:lang/>
        </w:rPr>
        <w:t xml:space="preserve">» </w:t>
      </w:r>
      <w:r w:rsidRPr="00E62ACB">
        <w:rPr>
          <w:bCs/>
          <w:sz w:val="28"/>
          <w:szCs w:val="28"/>
          <w:lang/>
        </w:rPr>
        <w:t xml:space="preserve">- </w:t>
      </w:r>
      <w:r w:rsidRPr="00E62ACB">
        <w:rPr>
          <w:bCs/>
          <w:sz w:val="28"/>
          <w:szCs w:val="28"/>
          <w:lang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E62ACB">
        <w:rPr>
          <w:bCs/>
          <w:sz w:val="28"/>
          <w:szCs w:val="28"/>
          <w:lang/>
        </w:rPr>
        <w:t>РосРАО</w:t>
      </w:r>
      <w:proofErr w:type="spellEnd"/>
      <w:r w:rsidRPr="00E62ACB">
        <w:rPr>
          <w:bCs/>
          <w:sz w:val="28"/>
          <w:szCs w:val="28"/>
          <w:lang/>
        </w:rPr>
        <w:t>» (СЗЦ «</w:t>
      </w:r>
      <w:proofErr w:type="spellStart"/>
      <w:r w:rsidRPr="00E62ACB">
        <w:rPr>
          <w:bCs/>
          <w:sz w:val="28"/>
          <w:szCs w:val="28"/>
          <w:lang/>
        </w:rPr>
        <w:t>СевРАО</w:t>
      </w:r>
      <w:proofErr w:type="spellEnd"/>
      <w:r w:rsidRPr="00E62ACB">
        <w:rPr>
          <w:bCs/>
          <w:sz w:val="28"/>
          <w:szCs w:val="28"/>
          <w:lang/>
        </w:rPr>
        <w:t xml:space="preserve">» </w:t>
      </w:r>
      <w:r w:rsidRPr="00E62ACB">
        <w:rPr>
          <w:bCs/>
          <w:sz w:val="28"/>
          <w:szCs w:val="28"/>
          <w:lang/>
        </w:rPr>
        <w:t xml:space="preserve">- </w:t>
      </w:r>
      <w:r w:rsidRPr="00E62ACB">
        <w:rPr>
          <w:bCs/>
          <w:sz w:val="28"/>
          <w:szCs w:val="28"/>
          <w:lang/>
        </w:rPr>
        <w:t>филиала ФГУП «</w:t>
      </w:r>
      <w:proofErr w:type="spellStart"/>
      <w:r w:rsidRPr="00E62ACB">
        <w:rPr>
          <w:bCs/>
          <w:sz w:val="28"/>
          <w:szCs w:val="28"/>
          <w:lang/>
        </w:rPr>
        <w:t>РосРАО</w:t>
      </w:r>
      <w:proofErr w:type="spellEnd"/>
      <w:r w:rsidRPr="00E62ACB">
        <w:rPr>
          <w:bCs/>
          <w:sz w:val="28"/>
          <w:szCs w:val="28"/>
          <w:lang/>
        </w:rPr>
        <w:t xml:space="preserve">») – заместителя генерального директора </w:t>
      </w:r>
      <w:r w:rsidRPr="00E62ACB">
        <w:rPr>
          <w:bCs/>
          <w:sz w:val="28"/>
          <w:szCs w:val="28"/>
          <w:lang/>
        </w:rPr>
        <w:t>Пантелеева Валерия Николаевича</w:t>
      </w:r>
      <w:r w:rsidRPr="00E62ACB">
        <w:rPr>
          <w:bCs/>
          <w:sz w:val="28"/>
          <w:szCs w:val="28"/>
          <w:lang/>
        </w:rPr>
        <w:t xml:space="preserve">, действующего на основании доверенности № </w:t>
      </w:r>
      <w:r w:rsidRPr="00E62ACB">
        <w:rPr>
          <w:bCs/>
          <w:sz w:val="28"/>
          <w:szCs w:val="28"/>
          <w:lang/>
        </w:rPr>
        <w:t>3</w:t>
      </w:r>
      <w:r w:rsidRPr="00E62ACB">
        <w:rPr>
          <w:bCs/>
          <w:sz w:val="28"/>
          <w:szCs w:val="28"/>
          <w:lang/>
        </w:rPr>
        <w:t>/Ф-0</w:t>
      </w:r>
      <w:r w:rsidRPr="00E62ACB">
        <w:rPr>
          <w:bCs/>
          <w:sz w:val="28"/>
          <w:szCs w:val="28"/>
          <w:lang/>
        </w:rPr>
        <w:t>1</w:t>
      </w:r>
      <w:r w:rsidRPr="00E62ACB">
        <w:rPr>
          <w:bCs/>
          <w:sz w:val="28"/>
          <w:szCs w:val="28"/>
          <w:lang/>
        </w:rPr>
        <w:t xml:space="preserve"> от </w:t>
      </w:r>
      <w:r w:rsidRPr="00E62ACB">
        <w:rPr>
          <w:bCs/>
          <w:sz w:val="28"/>
          <w:szCs w:val="28"/>
          <w:lang/>
        </w:rPr>
        <w:t>21</w:t>
      </w:r>
      <w:r w:rsidRPr="00E62ACB">
        <w:rPr>
          <w:bCs/>
          <w:sz w:val="28"/>
          <w:szCs w:val="28"/>
          <w:lang/>
        </w:rPr>
        <w:t>.0</w:t>
      </w:r>
      <w:r w:rsidRPr="00E62ACB">
        <w:rPr>
          <w:bCs/>
          <w:sz w:val="28"/>
          <w:szCs w:val="28"/>
          <w:lang/>
        </w:rPr>
        <w:t>1</w:t>
      </w:r>
      <w:r w:rsidRPr="00E62ACB">
        <w:rPr>
          <w:bCs/>
          <w:sz w:val="28"/>
          <w:szCs w:val="28"/>
          <w:lang/>
        </w:rPr>
        <w:t>.201</w:t>
      </w:r>
      <w:r w:rsidRPr="00E62ACB">
        <w:rPr>
          <w:bCs/>
          <w:sz w:val="28"/>
          <w:szCs w:val="28"/>
          <w:lang/>
        </w:rPr>
        <w:t>4.</w:t>
      </w:r>
    </w:p>
    <w:p w:rsidR="00E62ACB" w:rsidRPr="00E62ACB" w:rsidRDefault="00E62ACB" w:rsidP="00E62AC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/>
        </w:rPr>
      </w:pPr>
      <w:r w:rsidRPr="00E62ACB">
        <w:rPr>
          <w:bCs/>
          <w:sz w:val="28"/>
          <w:szCs w:val="28"/>
          <w:lang/>
        </w:rPr>
        <w:t>Подрядчик __________________________________________________</w:t>
      </w:r>
    </w:p>
    <w:p w:rsidR="00E62ACB" w:rsidRPr="00E62ACB" w:rsidRDefault="00E62ACB" w:rsidP="00E62AC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/>
        </w:rPr>
      </w:pPr>
      <w:r w:rsidRPr="00E62ACB">
        <w:rPr>
          <w:bCs/>
          <w:sz w:val="28"/>
          <w:szCs w:val="28"/>
          <w:lang/>
        </w:rPr>
        <w:t xml:space="preserve">Сроки выполнения работ: </w:t>
      </w:r>
    </w:p>
    <w:p w:rsidR="00E62ACB" w:rsidRPr="00E62ACB" w:rsidRDefault="00E62ACB" w:rsidP="00E62ACB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/>
        </w:rPr>
      </w:pPr>
      <w:r w:rsidRPr="00E62ACB">
        <w:rPr>
          <w:bCs/>
          <w:sz w:val="28"/>
          <w:szCs w:val="28"/>
          <w:lang/>
        </w:rPr>
        <w:t xml:space="preserve">начало – </w:t>
      </w:r>
      <w:proofErr w:type="gramStart"/>
      <w:r w:rsidRPr="00E62ACB">
        <w:rPr>
          <w:bCs/>
          <w:sz w:val="28"/>
          <w:szCs w:val="28"/>
          <w:lang/>
        </w:rPr>
        <w:t>с даты подписания</w:t>
      </w:r>
      <w:proofErr w:type="gramEnd"/>
      <w:r w:rsidRPr="00E62ACB">
        <w:rPr>
          <w:bCs/>
          <w:sz w:val="28"/>
          <w:szCs w:val="28"/>
          <w:lang/>
        </w:rPr>
        <w:t xml:space="preserve"> договора;</w:t>
      </w:r>
    </w:p>
    <w:p w:rsidR="00E62ACB" w:rsidRPr="00E62ACB" w:rsidRDefault="00E62ACB" w:rsidP="00E62ACB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/>
        </w:rPr>
      </w:pPr>
      <w:r w:rsidRPr="00E62ACB">
        <w:rPr>
          <w:bCs/>
          <w:sz w:val="28"/>
          <w:szCs w:val="28"/>
          <w:lang/>
        </w:rPr>
        <w:t>окончание - не позднее 30 сентября 2014 года.</w:t>
      </w:r>
    </w:p>
    <w:p w:rsidR="00E62ACB" w:rsidRPr="00E62ACB" w:rsidRDefault="00E62ACB" w:rsidP="00E62AC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/>
        </w:rPr>
      </w:pPr>
      <w:r w:rsidRPr="00E62ACB">
        <w:rPr>
          <w:bCs/>
          <w:sz w:val="28"/>
          <w:szCs w:val="28"/>
          <w:lang/>
        </w:rPr>
        <w:t>Основание для проведения работ – Государственный контракт № П.2л.12.26.14.2089.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E62ACB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 для консервации ОВЧ: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 xml:space="preserve">2.1 Состав: 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>ЦПКУ.304596.003 – переходник;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>ЦПКУ.305369.134 – плита с трубами;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>ЦПКУ.305369.135 – корзина;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>ЦПКУ.305651.055 – комплект монтажных частей.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E62ACB" w:rsidRPr="00E62ACB" w:rsidRDefault="00E62ACB" w:rsidP="00E62ACB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>2.1.2 Оборудование относится к опытно-штатному специальному технологическому оборудованию, используемому на предприятии СЗЦ «</w:t>
      </w:r>
      <w:proofErr w:type="spellStart"/>
      <w:r w:rsidRPr="00E62ACB">
        <w:rPr>
          <w:rFonts w:eastAsia="Calibri"/>
          <w:color w:val="000000"/>
          <w:sz w:val="28"/>
          <w:szCs w:val="28"/>
          <w:lang w:eastAsia="en-US"/>
        </w:rPr>
        <w:t>СевРАО</w:t>
      </w:r>
      <w:proofErr w:type="spellEnd"/>
      <w:r w:rsidRPr="00E62ACB">
        <w:rPr>
          <w:rFonts w:eastAsia="Calibri"/>
          <w:color w:val="000000"/>
          <w:sz w:val="28"/>
          <w:szCs w:val="28"/>
          <w:lang w:eastAsia="en-US"/>
        </w:rPr>
        <w:t>» - филиал ФГУП «</w:t>
      </w:r>
      <w:proofErr w:type="spellStart"/>
      <w:r w:rsidRPr="00E62ACB">
        <w:rPr>
          <w:rFonts w:eastAsia="Calibri"/>
          <w:color w:val="000000"/>
          <w:sz w:val="28"/>
          <w:szCs w:val="28"/>
          <w:lang w:eastAsia="en-US"/>
        </w:rPr>
        <w:t>РосРАО</w:t>
      </w:r>
      <w:proofErr w:type="spellEnd"/>
      <w:r w:rsidRPr="00E62ACB">
        <w:rPr>
          <w:rFonts w:eastAsia="Calibri"/>
          <w:color w:val="000000"/>
          <w:sz w:val="28"/>
          <w:szCs w:val="28"/>
          <w:lang w:eastAsia="en-US"/>
        </w:rPr>
        <w:t xml:space="preserve">». </w:t>
      </w:r>
    </w:p>
    <w:p w:rsidR="00E62ACB" w:rsidRPr="00E62ACB" w:rsidRDefault="00E62ACB" w:rsidP="00E62AC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t xml:space="preserve">2.1.3 Назначение: </w:t>
      </w:r>
    </w:p>
    <w:p w:rsidR="00E62ACB" w:rsidRPr="00E62ACB" w:rsidRDefault="00E62ACB" w:rsidP="00E62ACB">
      <w:pPr>
        <w:spacing w:after="200" w:line="276" w:lineRule="auto"/>
        <w:ind w:firstLine="709"/>
        <w:jc w:val="both"/>
        <w:rPr>
          <w:sz w:val="28"/>
          <w:szCs w:val="28"/>
        </w:rPr>
      </w:pPr>
      <w:r w:rsidRPr="00E62ACB">
        <w:rPr>
          <w:sz w:val="28"/>
          <w:szCs w:val="28"/>
        </w:rPr>
        <w:t>Консервация выгруженной ОВЧ и снижение дозовых нагрузок при хранении и транспортировке</w:t>
      </w:r>
      <w:proofErr w:type="gramStart"/>
      <w:r w:rsidRPr="00E62ACB">
        <w:rPr>
          <w:sz w:val="28"/>
          <w:szCs w:val="28"/>
        </w:rPr>
        <w:t>..</w:t>
      </w:r>
      <w:proofErr w:type="gramEnd"/>
    </w:p>
    <w:p w:rsidR="00E62ACB" w:rsidRPr="00E62ACB" w:rsidRDefault="00E62ACB" w:rsidP="00E62ACB">
      <w:pPr>
        <w:autoSpaceDE w:val="0"/>
        <w:autoSpaceDN w:val="0"/>
        <w:adjustRightInd w:val="0"/>
        <w:spacing w:after="106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62ACB"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2.2. Срок службы, лет ……………………………….. 10. </w:t>
      </w:r>
    </w:p>
    <w:p w:rsidR="00E62ACB" w:rsidRPr="00E62ACB" w:rsidRDefault="00E62ACB" w:rsidP="00E62ACB">
      <w:pPr>
        <w:spacing w:after="200" w:line="276" w:lineRule="auto"/>
        <w:ind w:firstLine="709"/>
        <w:jc w:val="both"/>
        <w:rPr>
          <w:sz w:val="28"/>
          <w:szCs w:val="28"/>
        </w:rPr>
      </w:pPr>
      <w:r w:rsidRPr="00E62ACB">
        <w:rPr>
          <w:sz w:val="28"/>
          <w:szCs w:val="28"/>
        </w:rPr>
        <w:t>2.3. Основные размеры и вид:</w:t>
      </w:r>
    </w:p>
    <w:p w:rsidR="00E62ACB" w:rsidRPr="00E62ACB" w:rsidRDefault="00E62ACB" w:rsidP="00E62ACB">
      <w:pPr>
        <w:spacing w:after="200" w:line="276" w:lineRule="auto"/>
        <w:ind w:firstLine="709"/>
        <w:jc w:val="both"/>
        <w:rPr>
          <w:sz w:val="28"/>
          <w:szCs w:val="28"/>
        </w:rPr>
      </w:pPr>
      <w:r w:rsidRPr="00E62ACB">
        <w:rPr>
          <w:sz w:val="28"/>
          <w:szCs w:val="28"/>
        </w:rPr>
        <w:t>Максимальный диаметр – 242 мм;</w:t>
      </w:r>
    </w:p>
    <w:p w:rsidR="00E62ACB" w:rsidRPr="00E62ACB" w:rsidRDefault="00E62ACB" w:rsidP="00E62ACB">
      <w:p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E62ACB">
        <w:rPr>
          <w:sz w:val="28"/>
          <w:szCs w:val="28"/>
        </w:rPr>
        <w:t>Максимальная</w:t>
      </w:r>
      <w:proofErr w:type="gramEnd"/>
      <w:r w:rsidRPr="00E62ACB">
        <w:rPr>
          <w:sz w:val="28"/>
          <w:szCs w:val="28"/>
        </w:rPr>
        <w:t xml:space="preserve"> длинна – 3500 мм.</w:t>
      </w:r>
    </w:p>
    <w:p w:rsidR="00E62ACB" w:rsidRPr="00E62ACB" w:rsidRDefault="00E62ACB" w:rsidP="00E62ACB">
      <w:pPr>
        <w:spacing w:after="200"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1240" cy="4335780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43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ACB" w:rsidRPr="00E62ACB" w:rsidRDefault="00E62ACB" w:rsidP="00E62ACB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>
        <w:rPr>
          <w:b/>
          <w:bCs/>
          <w:iCs/>
          <w:kern w:val="18"/>
          <w:sz w:val="28"/>
          <w:szCs w:val="28"/>
          <w:lang w:eastAsia="en-US"/>
        </w:rPr>
        <w:t>3</w:t>
      </w:r>
      <w:r w:rsidRPr="00E62ACB">
        <w:rPr>
          <w:b/>
          <w:bCs/>
          <w:iCs/>
          <w:kern w:val="18"/>
          <w:sz w:val="28"/>
          <w:szCs w:val="28"/>
          <w:lang w:eastAsia="en-US"/>
        </w:rPr>
        <w:t>. Цель и назначение работ.</w:t>
      </w:r>
    </w:p>
    <w:p w:rsidR="00E62ACB" w:rsidRPr="00E62ACB" w:rsidRDefault="00E62ACB" w:rsidP="00E62ACB">
      <w:pPr>
        <w:ind w:firstLine="709"/>
        <w:jc w:val="both"/>
        <w:rPr>
          <w:b/>
          <w:sz w:val="28"/>
          <w:szCs w:val="28"/>
        </w:rPr>
      </w:pPr>
      <w:r w:rsidRPr="00E62ACB">
        <w:rPr>
          <w:color w:val="000000"/>
          <w:sz w:val="28"/>
          <w:szCs w:val="28"/>
        </w:rPr>
        <w:t xml:space="preserve">В результате выполнения работы должны быть изготовлены </w:t>
      </w:r>
      <w:r w:rsidRPr="00E62ACB">
        <w:rPr>
          <w:sz w:val="28"/>
          <w:szCs w:val="28"/>
        </w:rPr>
        <w:t xml:space="preserve">оборудование и оснастка для обеспечения консервации и обращения с ОВЧ после выгрузки ОЯТ (корзина и приспособления, компоненты </w:t>
      </w:r>
      <w:proofErr w:type="spellStart"/>
      <w:r w:rsidRPr="00E62ACB">
        <w:rPr>
          <w:sz w:val="28"/>
          <w:szCs w:val="28"/>
        </w:rPr>
        <w:t>серпентенитовой</w:t>
      </w:r>
      <w:proofErr w:type="spellEnd"/>
      <w:r w:rsidRPr="00E62ACB">
        <w:rPr>
          <w:sz w:val="28"/>
          <w:szCs w:val="28"/>
        </w:rPr>
        <w:t xml:space="preserve"> смеси)</w:t>
      </w:r>
      <w:r w:rsidRPr="00E62ACB">
        <w:rPr>
          <w:color w:val="000000"/>
          <w:sz w:val="28"/>
          <w:szCs w:val="28"/>
        </w:rPr>
        <w:t xml:space="preserve"> и доставлены в отделение Гремиха</w:t>
      </w:r>
      <w:r w:rsidRPr="00E62ACB">
        <w:rPr>
          <w:sz w:val="28"/>
          <w:szCs w:val="28"/>
        </w:rPr>
        <w:t>.</w:t>
      </w:r>
    </w:p>
    <w:p w:rsidR="00E62ACB" w:rsidRPr="00E62ACB" w:rsidRDefault="00E62ACB" w:rsidP="00E62ACB">
      <w:pPr>
        <w:keepNext/>
        <w:spacing w:after="12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>
        <w:rPr>
          <w:b/>
          <w:bCs/>
          <w:iCs/>
          <w:kern w:val="18"/>
          <w:sz w:val="28"/>
          <w:szCs w:val="28"/>
          <w:lang w:eastAsia="en-US"/>
        </w:rPr>
        <w:t>4</w:t>
      </w:r>
      <w:r w:rsidRPr="00E62ACB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E62ACB" w:rsidRPr="00E62ACB" w:rsidRDefault="00E62ACB" w:rsidP="00E62ACB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E62ACB">
        <w:rPr>
          <w:sz w:val="28"/>
          <w:szCs w:val="28"/>
        </w:rPr>
        <w:t xml:space="preserve">  Работы выполняются в 2 этапа и включают в себя:</w:t>
      </w:r>
    </w:p>
    <w:p w:rsidR="00E62ACB" w:rsidRPr="00E62ACB" w:rsidRDefault="00E62ACB" w:rsidP="00E62ACB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  <w:r w:rsidRPr="00E62ACB">
        <w:rPr>
          <w:color w:val="000000"/>
          <w:sz w:val="28"/>
          <w:szCs w:val="28"/>
        </w:rPr>
        <w:t xml:space="preserve">1. </w:t>
      </w:r>
      <w:r w:rsidRPr="00E62ACB">
        <w:rPr>
          <w:sz w:val="28"/>
          <w:szCs w:val="28"/>
        </w:rPr>
        <w:t xml:space="preserve">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Pr="00E62ACB">
        <w:rPr>
          <w:sz w:val="28"/>
          <w:szCs w:val="28"/>
        </w:rPr>
        <w:t>серпентенитовой</w:t>
      </w:r>
      <w:proofErr w:type="spellEnd"/>
      <w:r w:rsidRPr="00E62ACB">
        <w:rPr>
          <w:sz w:val="28"/>
          <w:szCs w:val="28"/>
        </w:rPr>
        <w:t xml:space="preserve"> смеси)</w:t>
      </w:r>
      <w:r w:rsidRPr="00E62ACB">
        <w:rPr>
          <w:color w:val="000000"/>
          <w:sz w:val="28"/>
          <w:szCs w:val="28"/>
        </w:rPr>
        <w:t>.</w:t>
      </w:r>
    </w:p>
    <w:p w:rsidR="00E62ACB" w:rsidRPr="00E62ACB" w:rsidRDefault="00E62ACB" w:rsidP="00E62ACB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  <w:r w:rsidRPr="00E62ACB">
        <w:rPr>
          <w:color w:val="000000"/>
          <w:sz w:val="28"/>
          <w:szCs w:val="28"/>
        </w:rPr>
        <w:t>2. Доставка в отделение Гремиха СЗЦ «</w:t>
      </w:r>
      <w:proofErr w:type="spellStart"/>
      <w:r w:rsidRPr="00E62ACB">
        <w:rPr>
          <w:color w:val="000000"/>
          <w:sz w:val="28"/>
          <w:szCs w:val="28"/>
        </w:rPr>
        <w:t>СевРАО</w:t>
      </w:r>
      <w:proofErr w:type="spellEnd"/>
      <w:r w:rsidRPr="00E62ACB">
        <w:rPr>
          <w:color w:val="000000"/>
          <w:sz w:val="28"/>
          <w:szCs w:val="28"/>
        </w:rPr>
        <w:t>» - филиала ФГУП «</w:t>
      </w:r>
      <w:proofErr w:type="spellStart"/>
      <w:r w:rsidRPr="00E62ACB">
        <w:rPr>
          <w:color w:val="000000"/>
          <w:sz w:val="28"/>
          <w:szCs w:val="28"/>
        </w:rPr>
        <w:t>РосРАО</w:t>
      </w:r>
      <w:proofErr w:type="spellEnd"/>
      <w:r w:rsidRPr="00E62ACB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bookmarkStart w:id="0" w:name="_GoBack"/>
      <w:r>
        <w:rPr>
          <w:color w:val="000000"/>
          <w:sz w:val="28"/>
          <w:szCs w:val="28"/>
        </w:rPr>
        <w:t>(ЗАТО Островной, Мурманской области, пл. Якорная, 1)</w:t>
      </w:r>
      <w:bookmarkEnd w:id="0"/>
      <w:r w:rsidRPr="00E62ACB">
        <w:rPr>
          <w:color w:val="000000"/>
          <w:sz w:val="28"/>
          <w:szCs w:val="28"/>
        </w:rPr>
        <w:t>.</w:t>
      </w:r>
    </w:p>
    <w:p w:rsidR="00E62ACB" w:rsidRPr="00E62ACB" w:rsidRDefault="00E62ACB" w:rsidP="00E62ACB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E62ACB">
        <w:rPr>
          <w:color w:val="000000"/>
          <w:sz w:val="28"/>
          <w:szCs w:val="28"/>
        </w:rPr>
        <w:t xml:space="preserve">3. Техническое сопровождение процесса установки оснастки в ОВЧ, заливка </w:t>
      </w:r>
      <w:proofErr w:type="spellStart"/>
      <w:r w:rsidRPr="00E62ACB">
        <w:rPr>
          <w:color w:val="000000"/>
          <w:sz w:val="28"/>
          <w:szCs w:val="28"/>
        </w:rPr>
        <w:t>серпентенитовой</w:t>
      </w:r>
      <w:proofErr w:type="spellEnd"/>
      <w:r w:rsidRPr="00E62ACB">
        <w:rPr>
          <w:color w:val="000000"/>
          <w:sz w:val="28"/>
          <w:szCs w:val="28"/>
        </w:rPr>
        <w:t xml:space="preserve"> смесью.</w:t>
      </w:r>
    </w:p>
    <w:p w:rsidR="00E62ACB" w:rsidRPr="00E62ACB" w:rsidRDefault="00E62ACB" w:rsidP="00E62ACB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E62ACB">
        <w:rPr>
          <w:b/>
          <w:bCs/>
          <w:color w:val="000000"/>
          <w:sz w:val="28"/>
          <w:szCs w:val="28"/>
        </w:rPr>
        <w:t xml:space="preserve">При выполнении работы руководствоваться </w:t>
      </w:r>
      <w:r w:rsidRPr="00E62ACB">
        <w:rPr>
          <w:bCs/>
          <w:sz w:val="28"/>
          <w:szCs w:val="28"/>
        </w:rPr>
        <w:t>РКД ЦПКУ.305369.135МЧ</w:t>
      </w:r>
      <w:r w:rsidRPr="00E62ACB">
        <w:rPr>
          <w:bCs/>
          <w:color w:val="000000"/>
          <w:sz w:val="28"/>
          <w:szCs w:val="28"/>
        </w:rPr>
        <w:t>.</w:t>
      </w:r>
    </w:p>
    <w:p w:rsidR="00E62ACB" w:rsidRPr="00E62ACB" w:rsidRDefault="00E62ACB" w:rsidP="00E62ACB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>
        <w:rPr>
          <w:b/>
          <w:bCs/>
          <w:iCs/>
          <w:kern w:val="18"/>
          <w:sz w:val="28"/>
          <w:szCs w:val="28"/>
          <w:lang w:eastAsia="en-US"/>
        </w:rPr>
        <w:t>5</w:t>
      </w:r>
      <w:r w:rsidRPr="00E62ACB">
        <w:rPr>
          <w:b/>
          <w:bCs/>
          <w:iCs/>
          <w:kern w:val="18"/>
          <w:sz w:val="28"/>
          <w:szCs w:val="28"/>
          <w:lang w:eastAsia="en-US"/>
        </w:rPr>
        <w:t>. Порядок контроля и приемки.</w:t>
      </w:r>
    </w:p>
    <w:p w:rsidR="00E62ACB" w:rsidRPr="00E62ACB" w:rsidRDefault="00E62ACB" w:rsidP="00E62ACB">
      <w:pPr>
        <w:widowControl w:val="0"/>
        <w:numPr>
          <w:ilvl w:val="0"/>
          <w:numId w:val="17"/>
        </w:numPr>
        <w:spacing w:after="12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E62ACB">
        <w:rPr>
          <w:bCs/>
          <w:kern w:val="18"/>
          <w:sz w:val="28"/>
          <w:szCs w:val="28"/>
          <w:lang w:eastAsia="en-US"/>
        </w:rPr>
        <w:t xml:space="preserve">Приемка работ производится закрытием двухсторонних актов, </w:t>
      </w:r>
      <w:r w:rsidRPr="00E62ACB">
        <w:rPr>
          <w:bCs/>
          <w:kern w:val="18"/>
          <w:sz w:val="28"/>
          <w:szCs w:val="28"/>
          <w:lang w:eastAsia="en-US"/>
        </w:rPr>
        <w:lastRenderedPageBreak/>
        <w:t xml:space="preserve">подписанных Заказчиком и </w:t>
      </w:r>
      <w:r w:rsidRPr="00E62ACB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E62ACB">
        <w:rPr>
          <w:bCs/>
          <w:kern w:val="18"/>
          <w:sz w:val="28"/>
          <w:szCs w:val="28"/>
          <w:lang w:eastAsia="en-US"/>
        </w:rPr>
        <w:t xml:space="preserve">в соответствии с условиями, изложенными в </w:t>
      </w:r>
      <w:r w:rsidRPr="00E62ACB">
        <w:rPr>
          <w:bCs/>
          <w:kern w:val="18"/>
          <w:sz w:val="28"/>
          <w:szCs w:val="28"/>
          <w:lang w:eastAsia="en-US"/>
        </w:rPr>
        <w:t>Д</w:t>
      </w:r>
      <w:r w:rsidRPr="00E62ACB">
        <w:rPr>
          <w:bCs/>
          <w:kern w:val="18"/>
          <w:sz w:val="28"/>
          <w:szCs w:val="28"/>
          <w:lang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E62ACB">
        <w:rPr>
          <w:bCs/>
          <w:kern w:val="18"/>
          <w:sz w:val="28"/>
          <w:szCs w:val="28"/>
          <w:lang w:eastAsia="en-US"/>
        </w:rPr>
        <w:t>Подрядчиком</w:t>
      </w:r>
      <w:r w:rsidRPr="00E62ACB">
        <w:rPr>
          <w:bCs/>
          <w:kern w:val="18"/>
          <w:sz w:val="28"/>
          <w:szCs w:val="28"/>
          <w:lang w:eastAsia="en-US"/>
        </w:rPr>
        <w:t>.</w:t>
      </w:r>
    </w:p>
    <w:p w:rsidR="00E62ACB" w:rsidRPr="00E62ACB" w:rsidRDefault="00E62ACB" w:rsidP="00E62ACB">
      <w:pPr>
        <w:widowControl w:val="0"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E62ACB">
        <w:rPr>
          <w:bCs/>
          <w:kern w:val="18"/>
          <w:sz w:val="28"/>
          <w:szCs w:val="28"/>
          <w:lang w:eastAsia="en-US"/>
        </w:rPr>
        <w:t>Отчётные документы:</w:t>
      </w:r>
    </w:p>
    <w:p w:rsidR="00E62ACB" w:rsidRPr="00E62ACB" w:rsidRDefault="00E62ACB" w:rsidP="00E62ACB">
      <w:pPr>
        <w:spacing w:before="60" w:after="60"/>
        <w:jc w:val="both"/>
        <w:rPr>
          <w:snapToGrid w:val="0"/>
          <w:sz w:val="28"/>
          <w:szCs w:val="28"/>
          <w:lang/>
        </w:rPr>
      </w:pPr>
      <w:r w:rsidRPr="00E62ACB">
        <w:rPr>
          <w:snapToGrid w:val="0"/>
          <w:sz w:val="28"/>
          <w:szCs w:val="28"/>
          <w:lang/>
        </w:rPr>
        <w:t xml:space="preserve">- </w:t>
      </w:r>
      <w:r w:rsidRPr="00E62ACB">
        <w:rPr>
          <w:snapToGrid w:val="0"/>
          <w:sz w:val="28"/>
          <w:szCs w:val="28"/>
          <w:lang/>
        </w:rPr>
        <w:t>Акт</w:t>
      </w:r>
      <w:r w:rsidRPr="00E62ACB">
        <w:rPr>
          <w:snapToGrid w:val="0"/>
          <w:sz w:val="28"/>
          <w:szCs w:val="28"/>
          <w:lang/>
        </w:rPr>
        <w:t>а</w:t>
      </w:r>
      <w:r w:rsidRPr="00E62ACB">
        <w:rPr>
          <w:snapToGrid w:val="0"/>
          <w:sz w:val="28"/>
          <w:szCs w:val="28"/>
          <w:lang/>
        </w:rPr>
        <w:t xml:space="preserve"> выполненн</w:t>
      </w:r>
      <w:r w:rsidRPr="00E62ACB">
        <w:rPr>
          <w:snapToGrid w:val="0"/>
          <w:sz w:val="28"/>
          <w:szCs w:val="28"/>
          <w:lang/>
        </w:rPr>
        <w:t>ых</w:t>
      </w:r>
      <w:r w:rsidRPr="00E62ACB">
        <w:rPr>
          <w:snapToGrid w:val="0"/>
          <w:sz w:val="28"/>
          <w:szCs w:val="28"/>
          <w:lang/>
        </w:rPr>
        <w:t xml:space="preserve"> работ;</w:t>
      </w:r>
    </w:p>
    <w:p w:rsidR="00E62ACB" w:rsidRPr="00E62ACB" w:rsidRDefault="00E62ACB" w:rsidP="00E62ACB">
      <w:pPr>
        <w:spacing w:before="60" w:after="60"/>
        <w:jc w:val="both"/>
        <w:rPr>
          <w:snapToGrid w:val="0"/>
          <w:sz w:val="28"/>
          <w:szCs w:val="28"/>
          <w:lang/>
        </w:rPr>
      </w:pPr>
      <w:r w:rsidRPr="00E62ACB">
        <w:rPr>
          <w:snapToGrid w:val="0"/>
          <w:sz w:val="28"/>
          <w:szCs w:val="28"/>
          <w:lang/>
        </w:rPr>
        <w:t xml:space="preserve">- </w:t>
      </w:r>
      <w:r w:rsidRPr="00E62ACB">
        <w:rPr>
          <w:snapToGrid w:val="0"/>
          <w:sz w:val="28"/>
          <w:szCs w:val="28"/>
          <w:lang/>
        </w:rPr>
        <w:t xml:space="preserve">Акт приёмки </w:t>
      </w:r>
      <w:r w:rsidRPr="00E62ACB">
        <w:rPr>
          <w:snapToGrid w:val="0"/>
          <w:sz w:val="28"/>
          <w:szCs w:val="28"/>
          <w:lang/>
        </w:rPr>
        <w:t xml:space="preserve">выполненных </w:t>
      </w:r>
      <w:r w:rsidRPr="00E62ACB">
        <w:rPr>
          <w:snapToGrid w:val="0"/>
          <w:sz w:val="28"/>
          <w:szCs w:val="28"/>
          <w:lang/>
        </w:rPr>
        <w:t>работ, подписанный производственным отделом</w:t>
      </w:r>
      <w:r w:rsidRPr="00E62ACB">
        <w:rPr>
          <w:snapToGrid w:val="0"/>
          <w:sz w:val="28"/>
          <w:szCs w:val="28"/>
          <w:lang/>
        </w:rPr>
        <w:t xml:space="preserve"> Заказчика</w:t>
      </w:r>
      <w:r w:rsidRPr="00E62ACB">
        <w:rPr>
          <w:snapToGrid w:val="0"/>
          <w:sz w:val="28"/>
          <w:szCs w:val="28"/>
          <w:lang/>
        </w:rPr>
        <w:t>;</w:t>
      </w:r>
    </w:p>
    <w:p w:rsidR="00E62ACB" w:rsidRPr="00E62ACB" w:rsidRDefault="00E62ACB" w:rsidP="00E62ACB">
      <w:pPr>
        <w:spacing w:before="60" w:after="60"/>
        <w:jc w:val="both"/>
        <w:rPr>
          <w:snapToGrid w:val="0"/>
          <w:sz w:val="28"/>
          <w:szCs w:val="28"/>
          <w:lang/>
        </w:rPr>
      </w:pPr>
      <w:r w:rsidRPr="00E62ACB">
        <w:rPr>
          <w:snapToGrid w:val="0"/>
          <w:sz w:val="28"/>
          <w:szCs w:val="28"/>
          <w:lang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E62ACB">
        <w:rPr>
          <w:snapToGrid w:val="0"/>
          <w:sz w:val="28"/>
          <w:szCs w:val="28"/>
          <w:lang/>
        </w:rPr>
        <w:t>экз</w:t>
      </w:r>
      <w:proofErr w:type="spellEnd"/>
      <w:proofErr w:type="gramEnd"/>
      <w:r w:rsidRPr="00E62ACB">
        <w:rPr>
          <w:snapToGrid w:val="0"/>
          <w:sz w:val="28"/>
          <w:szCs w:val="28"/>
          <w:lang/>
        </w:rPr>
        <w:t>;</w:t>
      </w:r>
    </w:p>
    <w:p w:rsidR="00E62ACB" w:rsidRPr="00E62ACB" w:rsidRDefault="00E62ACB" w:rsidP="00E62ACB">
      <w:pPr>
        <w:spacing w:before="60" w:after="60"/>
        <w:jc w:val="both"/>
        <w:rPr>
          <w:snapToGrid w:val="0"/>
          <w:sz w:val="28"/>
          <w:szCs w:val="28"/>
          <w:lang/>
        </w:rPr>
      </w:pPr>
      <w:r w:rsidRPr="00E62ACB">
        <w:rPr>
          <w:snapToGrid w:val="0"/>
          <w:sz w:val="28"/>
          <w:szCs w:val="28"/>
          <w:lang/>
        </w:rPr>
        <w:t>- Оригинала</w:t>
      </w:r>
      <w:r w:rsidRPr="00E62ACB">
        <w:rPr>
          <w:snapToGrid w:val="0"/>
          <w:sz w:val="28"/>
          <w:szCs w:val="28"/>
          <w:lang/>
        </w:rPr>
        <w:t xml:space="preserve"> счета-фактуры в 3-х экземплярах</w:t>
      </w:r>
      <w:r w:rsidRPr="00E62ACB">
        <w:rPr>
          <w:snapToGrid w:val="0"/>
          <w:sz w:val="28"/>
          <w:szCs w:val="28"/>
          <w:lang/>
        </w:rPr>
        <w:t>;</w:t>
      </w:r>
    </w:p>
    <w:p w:rsidR="00E62ACB" w:rsidRPr="00E62ACB" w:rsidRDefault="00E62ACB" w:rsidP="00E62ACB">
      <w:pPr>
        <w:spacing w:before="60" w:after="60"/>
        <w:jc w:val="both"/>
        <w:rPr>
          <w:snapToGrid w:val="0"/>
          <w:sz w:val="28"/>
          <w:szCs w:val="28"/>
          <w:lang/>
        </w:rPr>
      </w:pPr>
      <w:r w:rsidRPr="00E62ACB">
        <w:rPr>
          <w:snapToGrid w:val="0"/>
          <w:sz w:val="28"/>
          <w:szCs w:val="28"/>
          <w:lang/>
        </w:rPr>
        <w:t>- Фотоматериалы.</w:t>
      </w:r>
    </w:p>
    <w:p w:rsidR="00E62ACB" w:rsidRPr="00E62ACB" w:rsidRDefault="00E62ACB" w:rsidP="00E62ACB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>
        <w:rPr>
          <w:b/>
          <w:bCs/>
          <w:iCs/>
          <w:kern w:val="18"/>
          <w:sz w:val="28"/>
          <w:szCs w:val="28"/>
          <w:lang w:eastAsia="en-US"/>
        </w:rPr>
        <w:t>6</w:t>
      </w:r>
      <w:r w:rsidRPr="00E62ACB">
        <w:rPr>
          <w:b/>
          <w:bCs/>
          <w:iCs/>
          <w:kern w:val="18"/>
          <w:sz w:val="28"/>
          <w:szCs w:val="28"/>
          <w:lang w:eastAsia="en-US"/>
        </w:rPr>
        <w:t>. Требования к исполнителю работ.</w:t>
      </w:r>
    </w:p>
    <w:p w:rsidR="00E62ACB" w:rsidRPr="00E62ACB" w:rsidRDefault="00E62ACB" w:rsidP="00E62ACB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E62ACB">
        <w:rPr>
          <w:color w:val="000000"/>
          <w:sz w:val="28"/>
          <w:szCs w:val="28"/>
        </w:rPr>
        <w:t xml:space="preserve">Наличие лицензии </w:t>
      </w:r>
      <w:proofErr w:type="spellStart"/>
      <w:r w:rsidRPr="00E62ACB">
        <w:rPr>
          <w:color w:val="000000"/>
          <w:sz w:val="28"/>
          <w:szCs w:val="28"/>
        </w:rPr>
        <w:t>Госкорпорации</w:t>
      </w:r>
      <w:proofErr w:type="spellEnd"/>
      <w:r w:rsidRPr="00E62ACB">
        <w:rPr>
          <w:color w:val="000000"/>
          <w:sz w:val="28"/>
          <w:szCs w:val="28"/>
        </w:rPr>
        <w:t xml:space="preserve"> «</w:t>
      </w:r>
      <w:proofErr w:type="spellStart"/>
      <w:r w:rsidRPr="00E62ACB">
        <w:rPr>
          <w:color w:val="000000"/>
          <w:sz w:val="28"/>
          <w:szCs w:val="28"/>
        </w:rPr>
        <w:t>Росатом</w:t>
      </w:r>
      <w:proofErr w:type="spellEnd"/>
      <w:r w:rsidRPr="00E62ACB">
        <w:rPr>
          <w:color w:val="000000"/>
          <w:sz w:val="28"/>
          <w:szCs w:val="28"/>
        </w:rPr>
        <w:t>» на осуществление деятельности по использованию радиоактивных материалов при проведении работ по использованию атомной энергии в оборонных целях (согласно Постановления  Правительства РФ от 20.06.2000 г. № 471) (п. 27 Перечня), а также наличие опыта выполнения аналогичных работ не менее трёх лет</w:t>
      </w:r>
      <w:r w:rsidRPr="00E62ACB">
        <w:rPr>
          <w:color w:val="000000"/>
        </w:rPr>
        <w:t xml:space="preserve"> </w:t>
      </w:r>
      <w:r w:rsidRPr="00E62ACB">
        <w:rPr>
          <w:color w:val="000000"/>
          <w:sz w:val="28"/>
          <w:szCs w:val="28"/>
        </w:rPr>
        <w:t>на сумму заключенных договоров не менее 1 500 000,00 рублей,</w:t>
      </w:r>
      <w:r w:rsidRPr="00E62ACB">
        <w:rPr>
          <w:sz w:val="28"/>
          <w:szCs w:val="28"/>
        </w:rPr>
        <w:t xml:space="preserve"> наличие всех необходимых для выполнения работ производственных</w:t>
      </w:r>
      <w:proofErr w:type="gramEnd"/>
      <w:r w:rsidRPr="00E62ACB">
        <w:rPr>
          <w:sz w:val="28"/>
          <w:szCs w:val="28"/>
        </w:rPr>
        <w:t xml:space="preserve"> мощностей, и оборудования или согласие привлеченных контрагентских организаций на предоставление услуг в ходе изготовления изделий (наличие фрезерно-токарного оборудования – не менее 2-х единиц и газосварочного оборудования – не менее 2-х единиц);</w:t>
      </w:r>
      <w:proofErr w:type="gramStart"/>
      <w:r w:rsidRPr="00E62ACB">
        <w:rPr>
          <w:sz w:val="28"/>
          <w:szCs w:val="28"/>
        </w:rPr>
        <w:br/>
        <w:t>-</w:t>
      </w:r>
      <w:proofErr w:type="gramEnd"/>
      <w:r w:rsidRPr="00E62ACB">
        <w:rPr>
          <w:sz w:val="28"/>
          <w:szCs w:val="28"/>
        </w:rPr>
        <w:t>наличие в штате сварщиков не ниже 4 разряда не менее 2 человек;</w:t>
      </w:r>
      <w:r w:rsidRPr="00E62ACB">
        <w:rPr>
          <w:sz w:val="28"/>
          <w:szCs w:val="28"/>
        </w:rPr>
        <w:br/>
        <w:t>-наличие в штате фрезеровщиков не ниже 4 разряда не менее 2 человек.</w:t>
      </w:r>
    </w:p>
    <w:p w:rsidR="00E62ACB" w:rsidRPr="00E62ACB" w:rsidRDefault="00E62ACB" w:rsidP="00E62ACB">
      <w:pPr>
        <w:tabs>
          <w:tab w:val="num" w:pos="142"/>
        </w:tabs>
        <w:ind w:firstLine="567"/>
        <w:jc w:val="both"/>
      </w:pPr>
    </w:p>
    <w:p w:rsidR="00E62ACB" w:rsidRPr="00E62ACB" w:rsidRDefault="00E62ACB" w:rsidP="00E62ACB">
      <w:pPr>
        <w:tabs>
          <w:tab w:val="num" w:pos="142"/>
        </w:tabs>
        <w:ind w:firstLine="567"/>
        <w:jc w:val="both"/>
      </w:pPr>
      <w:r w:rsidRPr="00E62ACB">
        <w:t>Приложение:</w:t>
      </w:r>
    </w:p>
    <w:p w:rsidR="00E62ACB" w:rsidRPr="00E62ACB" w:rsidRDefault="00E62ACB" w:rsidP="00E62ACB">
      <w:pPr>
        <w:tabs>
          <w:tab w:val="num" w:pos="142"/>
        </w:tabs>
        <w:ind w:firstLine="567"/>
        <w:jc w:val="both"/>
      </w:pPr>
      <w:r w:rsidRPr="00E62ACB">
        <w:t xml:space="preserve">- комплект РКД – 01 архива </w:t>
      </w:r>
      <w:r w:rsidRPr="00E62ACB">
        <w:rPr>
          <w:lang w:val="en-US"/>
        </w:rPr>
        <w:t>ZIP</w:t>
      </w:r>
      <w:r w:rsidRPr="00E62ACB">
        <w:t>.</w:t>
      </w:r>
    </w:p>
    <w:p w:rsidR="00847D50" w:rsidRPr="00847D50" w:rsidRDefault="00847D50" w:rsidP="00E62ACB">
      <w:pPr>
        <w:tabs>
          <w:tab w:val="left" w:pos="284"/>
          <w:tab w:val="left" w:pos="567"/>
        </w:tabs>
        <w:ind w:left="1740"/>
        <w:jc w:val="both"/>
        <w:rPr>
          <w:szCs w:val="20"/>
        </w:rPr>
      </w:pPr>
    </w:p>
    <w:sectPr w:rsidR="00847D50" w:rsidRPr="00847D50" w:rsidSect="004B2410">
      <w:footerReference w:type="even" r:id="rId14"/>
      <w:footerReference w:type="default" r:id="rId15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488" w:rsidRDefault="00F44488">
      <w:r>
        <w:separator/>
      </w:r>
    </w:p>
  </w:endnote>
  <w:endnote w:type="continuationSeparator" w:id="0">
    <w:p w:rsidR="00F44488" w:rsidRDefault="00F44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62AC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488" w:rsidRDefault="00F44488">
      <w:r>
        <w:separator/>
      </w:r>
    </w:p>
  </w:footnote>
  <w:footnote w:type="continuationSeparator" w:id="0">
    <w:p w:rsidR="00F44488" w:rsidRDefault="00F44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4"/>
  </w:num>
  <w:num w:numId="4">
    <w:abstractNumId w:val="18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2"/>
  </w:num>
  <w:num w:numId="13">
    <w:abstractNumId w:val="7"/>
  </w:num>
  <w:num w:numId="14">
    <w:abstractNumId w:val="16"/>
  </w:num>
  <w:num w:numId="15">
    <w:abstractNumId w:val="20"/>
  </w:num>
  <w:num w:numId="16">
    <w:abstractNumId w:val="17"/>
  </w:num>
  <w:num w:numId="17">
    <w:abstractNumId w:val="12"/>
  </w:num>
  <w:num w:numId="18">
    <w:abstractNumId w:val="8"/>
  </w:num>
  <w:num w:numId="19">
    <w:abstractNumId w:val="19"/>
  </w:num>
  <w:num w:numId="20">
    <w:abstractNumId w:val="11"/>
  </w:num>
  <w:num w:numId="21">
    <w:abstractNumId w:val="9"/>
  </w:num>
  <w:num w:numId="22">
    <w:abstractNumId w:val="6"/>
  </w:num>
  <w:num w:numId="23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2ACB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4488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e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3FBCB-D595-4FB0-9B3A-BB3ADEA891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0F9067-E00D-45F7-B1DE-3DF4EFA4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4</Pages>
  <Words>762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Алексей</cp:lastModifiedBy>
  <cp:revision>104</cp:revision>
  <cp:lastPrinted>2013-03-27T12:09:00Z</cp:lastPrinted>
  <dcterms:created xsi:type="dcterms:W3CDTF">2012-11-15T12:52:00Z</dcterms:created>
  <dcterms:modified xsi:type="dcterms:W3CDTF">2014-05-22T10:20:00Z</dcterms:modified>
</cp:coreProperties>
</file>