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788" w:rsidRPr="004319EA" w:rsidRDefault="004319EA" w:rsidP="004319E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19EA">
        <w:rPr>
          <w:rFonts w:ascii="Times New Roman" w:eastAsia="Times New Roman" w:hAnsi="Times New Roman" w:cs="Times New Roman"/>
          <w:color w:val="000000"/>
          <w:lang w:eastAsia="ru-RU"/>
        </w:rPr>
        <w:t>Приложение № 2 к спецификации</w:t>
      </w: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92797B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754788" w:rsidRPr="001F2213" w:rsidRDefault="00754788" w:rsidP="00754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7F63" w:rsidRPr="00857F63" w:rsidRDefault="00754788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57F63"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Топливо зимнее с массовой долей серы до 0,2% и температурой застывания минус 35°С: Топливо дизельное З-0,2 минус 35 по ГОСТ 305-82    </w:t>
      </w:r>
    </w:p>
    <w:p w:rsidR="00857F63" w:rsidRPr="00857F63" w:rsidRDefault="00857F63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(или Топливо дизельное зимнее ЕВРО по ГОСТ Р 52368-2005 (ЕН 590:2009), вид </w:t>
      </w: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II</w:t>
      </w: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, сорт С, класс 3,4)</w:t>
      </w:r>
    </w:p>
    <w:p w:rsidR="00754788" w:rsidRPr="00857F63" w:rsidRDefault="00754788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754788" w:rsidRPr="00EC44E5" w:rsidRDefault="00754788" w:rsidP="00754788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754788" w:rsidRPr="00AF59AA" w:rsidRDefault="00754788" w:rsidP="00754788">
      <w:pPr>
        <w:framePr w:hSpace="180" w:wrap="around" w:vAnchor="page" w:hAnchor="page" w:x="1273" w:y="8817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D55C5C" w:rsidRDefault="00754788" w:rsidP="00754788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г.Краснокаменск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7F63" w:rsidRPr="00857F63" w:rsidRDefault="00857F63" w:rsidP="00857F63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Топливо зимнее с массовой долей серы до 0,2% и температурой застывания минус 35°С: Топливо дизельное З-0,2 минус 35 по ГОСТ 305-82    </w:t>
      </w:r>
    </w:p>
    <w:p w:rsidR="00857F63" w:rsidRPr="00857F63" w:rsidRDefault="00857F63" w:rsidP="00857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(или Топливо дизельное зимнее ЕВРО по ГОСТ Р 52368-2005 (ЕН 590:2009), вид </w:t>
      </w: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II</w:t>
      </w: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сорт С, класс 3,4)</w:t>
      </w:r>
    </w:p>
    <w:p w:rsidR="0092797B" w:rsidRPr="0092797B" w:rsidRDefault="0092797B" w:rsidP="009279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7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92797B" w:rsidRPr="00AF59AA" w:rsidRDefault="0092797B" w:rsidP="009279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92797B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754788" w:rsidRPr="00AF59AA" w:rsidRDefault="00754788" w:rsidP="0075478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54788" w:rsidRPr="00AF59AA" w:rsidRDefault="00754788" w:rsidP="00754788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754788" w:rsidRPr="00AF59AA" w:rsidRDefault="00754788" w:rsidP="00754788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54788" w:rsidRPr="00AF59AA" w:rsidRDefault="00754788" w:rsidP="00754788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54788" w:rsidRPr="00AF59AA" w:rsidRDefault="00754788" w:rsidP="00754788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54788" w:rsidRPr="00AF59AA" w:rsidRDefault="00754788" w:rsidP="0075478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54788" w:rsidRPr="00AF59AA" w:rsidRDefault="00754788" w:rsidP="0075478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63" w:rsidRPr="00F2581C" w:rsidRDefault="00857F63" w:rsidP="00857F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   </w:t>
            </w:r>
          </w:p>
          <w:p w:rsidR="00857F63" w:rsidRPr="00F2581C" w:rsidRDefault="00857F63" w:rsidP="00857F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Р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 С, класс 3,4)</w:t>
            </w:r>
          </w:p>
          <w:p w:rsidR="00754788" w:rsidRPr="00EC44E5" w:rsidRDefault="0092797B" w:rsidP="00927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Поставка в талонах, действующих на АЗС в Забайкальском крае</w:t>
            </w:r>
          </w:p>
        </w:tc>
      </w:tr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C72999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C7299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55152D" w:rsidRDefault="00754788" w:rsidP="000C791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9346B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63" w:rsidRPr="00F2581C" w:rsidRDefault="00857F63" w:rsidP="00857F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   </w:t>
            </w:r>
          </w:p>
          <w:p w:rsidR="00B9346B" w:rsidRPr="00EC44E5" w:rsidRDefault="00857F63" w:rsidP="00857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Р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 С, класс 3,4)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 </w:t>
            </w:r>
          </w:p>
          <w:p w:rsidR="00754788" w:rsidRPr="008C61DD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Р 52368-2005,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D83398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4788" w:rsidRPr="00AF59AA" w:rsidTr="000C791F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596575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2684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2684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C791F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1165C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54788" w:rsidRPr="00AF59AA" w:rsidTr="000C791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B94A93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75478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талоны на диз.топливо зимнее согласно срокам и объемам, указанным в Приложении к данному тех.заданию.</w:t>
            </w:r>
          </w:p>
        </w:tc>
      </w:tr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9346B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46B" w:rsidRPr="00AF59AA" w:rsidRDefault="00B9346B" w:rsidP="000C791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</w:t>
            </w: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передачу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 и счета-фактуры один раз в квартал или один раз в период действия талонов.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4D3782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F63" w:rsidRPr="00F2581C" w:rsidRDefault="00754788" w:rsidP="00857F6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</w:t>
            </w:r>
            <w:r w:rsidR="00927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талонов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   </w:t>
            </w:r>
          </w:p>
          <w:p w:rsidR="00754788" w:rsidRPr="004D3782" w:rsidRDefault="00857F63" w:rsidP="00857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Р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 С, класс 3,4)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2E64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согласно срокам и объемам, указанным в Приложении к данному тех.заданию.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4D3782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12. ТРЕБОВАНИЯ ПО БЕЗОПАСНОСТИ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547EC3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ГОСТам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754788" w:rsidRPr="00706DF2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54788" w:rsidRPr="00863A29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54788" w:rsidRPr="00AF59AA" w:rsidRDefault="00754788" w:rsidP="0075478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54788" w:rsidRPr="00EA78DA" w:rsidRDefault="00754788" w:rsidP="0075478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754788" w:rsidRPr="00AF59AA" w:rsidRDefault="00754788" w:rsidP="0075478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754788" w:rsidRPr="00AF59AA" w:rsidRDefault="00754788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EE79E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EA78DA" w:rsidRDefault="00754788" w:rsidP="00C2754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 w:rsidR="0092797B">
              <w:rPr>
                <w:rFonts w:ascii="Times New Roman" w:hAnsi="Times New Roman" w:cs="Times New Roman"/>
                <w:sz w:val="24"/>
                <w:szCs w:val="24"/>
              </w:rPr>
              <w:t>талонов на</w:t>
            </w: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 </w:t>
            </w:r>
            <w:r w:rsidR="002E643D">
              <w:rPr>
                <w:rFonts w:ascii="Times New Roman" w:hAnsi="Times New Roman" w:cs="Times New Roman"/>
                <w:sz w:val="24"/>
                <w:szCs w:val="24"/>
              </w:rPr>
              <w:t xml:space="preserve">в периоды: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2754B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2E643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15E7A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2E643D">
              <w:rPr>
                <w:rFonts w:ascii="Times New Roman" w:hAnsi="Times New Roman" w:cs="Times New Roman"/>
                <w:sz w:val="24"/>
                <w:szCs w:val="24"/>
              </w:rPr>
              <w:t xml:space="preserve"> и с октяб</w:t>
            </w:r>
            <w:r w:rsidR="00B9346B">
              <w:rPr>
                <w:rFonts w:ascii="Times New Roman" w:hAnsi="Times New Roman" w:cs="Times New Roman"/>
                <w:sz w:val="24"/>
                <w:szCs w:val="24"/>
              </w:rPr>
              <w:t>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9346B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брь 2015 года согласно приложения к данному тех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аданию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4788" w:rsidRPr="00AF59AA" w:rsidTr="000C791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Горюче-смазочные материалы</w:t>
            </w:r>
          </w:p>
        </w:tc>
      </w:tr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C0615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C0615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547EC3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CB60C4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Товаро-материальные ценности.</w:t>
            </w:r>
          </w:p>
        </w:tc>
      </w:tr>
    </w:tbl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20. ПЕРЕЧЕНЬ ПРИЛОЖЕНИЙ</w:t>
      </w:r>
    </w:p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тех.заданию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</w:p>
        </w:tc>
      </w:tr>
      <w:tr w:rsidR="00754788" w:rsidRPr="00AF59AA" w:rsidTr="000C791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54788" w:rsidRDefault="00754788" w:rsidP="00754788"/>
    <w:p w:rsidR="00754788" w:rsidRDefault="00754788" w:rsidP="00754788"/>
    <w:p w:rsidR="00754788" w:rsidRPr="00A36D01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4788" w:rsidRPr="00A36D01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П»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4788" w:rsidRPr="00A36D01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________2014</w:t>
      </w:r>
    </w:p>
    <w:p w:rsidR="00754788" w:rsidRPr="00A36D01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Pr="00103578" w:rsidRDefault="00754788" w:rsidP="00754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  <w:r>
        <w:rPr>
          <w:rFonts w:ascii="Times New Roman" w:hAnsi="Times New Roman" w:cs="Times New Roman"/>
          <w:sz w:val="28"/>
          <w:szCs w:val="28"/>
        </w:rPr>
        <w:t xml:space="preserve"> ООО «АТП»</w:t>
      </w:r>
    </w:p>
    <w:p w:rsidR="00754788" w:rsidRPr="00EB67AE" w:rsidRDefault="00754788" w:rsidP="00754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А.В</w:t>
      </w:r>
      <w:r w:rsidRPr="001035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Мисюркеев</w:t>
      </w: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________2014г</w:t>
      </w: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Default="00754788" w:rsidP="007547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И.О.начальника ОС ООО «АТП»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754788" w:rsidRPr="00A36D01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А.С.Иконникова</w:t>
      </w: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09" w:rsidRDefault="00671909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80C56" w:rsidRDefault="00B80C56"/>
    <w:p w:rsidR="00B926E4" w:rsidRPr="005E50BC" w:rsidRDefault="00B926E4" w:rsidP="00B926E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t>Приложение</w:t>
      </w:r>
    </w:p>
    <w:p w:rsidR="00B926E4" w:rsidRDefault="00B926E4" w:rsidP="00B926E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>
        <w:rPr>
          <w:rFonts w:ascii="Times New Roman" w:hAnsi="Times New Roman" w:cs="Times New Roman"/>
          <w:b/>
          <w:sz w:val="32"/>
          <w:szCs w:val="32"/>
        </w:rPr>
        <w:t xml:space="preserve">февраль - апрель, октябрь-декабрь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B926E4" w:rsidRDefault="00B926E4" w:rsidP="00B926E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tabs>
          <w:tab w:val="left" w:pos="360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4121"/>
        <w:tblW w:w="0" w:type="auto"/>
        <w:tblLook w:val="04A0"/>
      </w:tblPr>
      <w:tblGrid>
        <w:gridCol w:w="5247"/>
        <w:gridCol w:w="770"/>
        <w:gridCol w:w="1257"/>
        <w:gridCol w:w="1475"/>
        <w:gridCol w:w="1933"/>
      </w:tblGrid>
      <w:tr w:rsidR="00B926E4" w:rsidTr="001A2B5B">
        <w:trPr>
          <w:trHeight w:val="274"/>
        </w:trPr>
        <w:tc>
          <w:tcPr>
            <w:tcW w:w="5920" w:type="dxa"/>
            <w:vAlign w:val="center"/>
          </w:tcPr>
          <w:p w:rsidR="00B926E4" w:rsidRPr="00E677AC" w:rsidRDefault="00B926E4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B926E4" w:rsidRPr="00E677AC" w:rsidRDefault="00B926E4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275" w:type="dxa"/>
            <w:vAlign w:val="center"/>
          </w:tcPr>
          <w:p w:rsidR="00B926E4" w:rsidRPr="00E677AC" w:rsidRDefault="00B926E4" w:rsidP="001A2B5B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Февраль-апрель</w:t>
            </w:r>
          </w:p>
        </w:tc>
        <w:tc>
          <w:tcPr>
            <w:tcW w:w="1560" w:type="dxa"/>
            <w:vAlign w:val="center"/>
          </w:tcPr>
          <w:p w:rsidR="00B926E4" w:rsidRPr="00E677AC" w:rsidRDefault="00B926E4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Октябрь-декабрь</w:t>
            </w:r>
          </w:p>
        </w:tc>
        <w:tc>
          <w:tcPr>
            <w:tcW w:w="2126" w:type="dxa"/>
            <w:vAlign w:val="center"/>
          </w:tcPr>
          <w:p w:rsidR="00B926E4" w:rsidRPr="00E677AC" w:rsidRDefault="00B926E4" w:rsidP="001A2B5B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B926E4" w:rsidTr="001A2B5B">
        <w:trPr>
          <w:trHeight w:val="276"/>
        </w:trPr>
        <w:tc>
          <w:tcPr>
            <w:tcW w:w="5920" w:type="dxa"/>
            <w:vAlign w:val="center"/>
          </w:tcPr>
          <w:p w:rsidR="00B926E4" w:rsidRPr="00D55C5C" w:rsidRDefault="00B926E4" w:rsidP="001A2B5B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35°С:</w:t>
            </w:r>
          </w:p>
          <w:p w:rsidR="00B926E4" w:rsidRPr="00E677AC" w:rsidRDefault="00B926E4" w:rsidP="001A2B5B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дизельное 3-0,2 минус 35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(или Топливо дизельное ЕВРО, класс 3-4  ГОСТ Р 52368-2005)</w:t>
            </w:r>
          </w:p>
        </w:tc>
        <w:tc>
          <w:tcPr>
            <w:tcW w:w="851" w:type="dxa"/>
          </w:tcPr>
          <w:p w:rsidR="00B926E4" w:rsidRDefault="00B926E4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275" w:type="dxa"/>
          </w:tcPr>
          <w:p w:rsidR="00B926E4" w:rsidRPr="006622DD" w:rsidRDefault="00B926E4" w:rsidP="001A2B5B">
            <w:pPr>
              <w:spacing w:before="240" w:line="360" w:lineRule="auto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1880</w:t>
            </w:r>
          </w:p>
        </w:tc>
        <w:tc>
          <w:tcPr>
            <w:tcW w:w="1560" w:type="dxa"/>
          </w:tcPr>
          <w:p w:rsidR="00B926E4" w:rsidRPr="006622DD" w:rsidRDefault="00B926E4" w:rsidP="001A2B5B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1420</w:t>
            </w:r>
          </w:p>
        </w:tc>
        <w:tc>
          <w:tcPr>
            <w:tcW w:w="2126" w:type="dxa"/>
            <w:vAlign w:val="center"/>
          </w:tcPr>
          <w:p w:rsidR="00B926E4" w:rsidRPr="00FD6EDB" w:rsidRDefault="00B926E4" w:rsidP="001A2B5B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3300</w:t>
            </w:r>
          </w:p>
        </w:tc>
      </w:tr>
    </w:tbl>
    <w:p w:rsidR="00B926E4" w:rsidRPr="00E677AC" w:rsidRDefault="00B926E4" w:rsidP="00B926E4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926E4" w:rsidRDefault="00B926E4" w:rsidP="00B926E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B926E4" w:rsidRPr="00C67361" w:rsidRDefault="00B926E4" w:rsidP="00B926E4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Начальник ПТО ООО «АТП»:                          А.В.Мисюркеев</w:t>
      </w:r>
    </w:p>
    <w:p w:rsidR="00B926E4" w:rsidRPr="00C67361" w:rsidRDefault="00B926E4" w:rsidP="00B926E4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B80C56" w:rsidRDefault="00B80C56" w:rsidP="00B926E4">
      <w:pPr>
        <w:spacing w:after="0" w:line="360" w:lineRule="auto"/>
        <w:jc w:val="right"/>
      </w:pPr>
    </w:p>
    <w:sectPr w:rsidR="00B80C56" w:rsidSect="00B92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218" w:rsidRDefault="00E62218" w:rsidP="00754788">
      <w:pPr>
        <w:spacing w:after="0" w:line="240" w:lineRule="auto"/>
      </w:pPr>
      <w:r>
        <w:separator/>
      </w:r>
    </w:p>
  </w:endnote>
  <w:endnote w:type="continuationSeparator" w:id="0">
    <w:p w:rsidR="00E62218" w:rsidRDefault="00E62218" w:rsidP="0075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218" w:rsidRDefault="00E62218" w:rsidP="00754788">
      <w:pPr>
        <w:spacing w:after="0" w:line="240" w:lineRule="auto"/>
      </w:pPr>
      <w:r>
        <w:separator/>
      </w:r>
    </w:p>
  </w:footnote>
  <w:footnote w:type="continuationSeparator" w:id="0">
    <w:p w:rsidR="00E62218" w:rsidRDefault="00E62218" w:rsidP="007547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788"/>
    <w:rsid w:val="002A76E2"/>
    <w:rsid w:val="002E3122"/>
    <w:rsid w:val="002E643D"/>
    <w:rsid w:val="00393000"/>
    <w:rsid w:val="003E43A3"/>
    <w:rsid w:val="004319EA"/>
    <w:rsid w:val="005343A9"/>
    <w:rsid w:val="005C5D27"/>
    <w:rsid w:val="0060090A"/>
    <w:rsid w:val="006478E6"/>
    <w:rsid w:val="00671909"/>
    <w:rsid w:val="0067682F"/>
    <w:rsid w:val="00754788"/>
    <w:rsid w:val="007930F6"/>
    <w:rsid w:val="007F05C7"/>
    <w:rsid w:val="00857F63"/>
    <w:rsid w:val="008F62F0"/>
    <w:rsid w:val="0092797B"/>
    <w:rsid w:val="009B178D"/>
    <w:rsid w:val="00A82C19"/>
    <w:rsid w:val="00B80C56"/>
    <w:rsid w:val="00B926E4"/>
    <w:rsid w:val="00B9346B"/>
    <w:rsid w:val="00C2754B"/>
    <w:rsid w:val="00D8566A"/>
    <w:rsid w:val="00E036E6"/>
    <w:rsid w:val="00E62218"/>
    <w:rsid w:val="00ED26C3"/>
    <w:rsid w:val="00EE79E7"/>
    <w:rsid w:val="00EF100A"/>
    <w:rsid w:val="00F15E7A"/>
    <w:rsid w:val="00F40C8B"/>
    <w:rsid w:val="00F7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78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75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4788"/>
  </w:style>
  <w:style w:type="paragraph" w:styleId="a6">
    <w:name w:val="footer"/>
    <w:basedOn w:val="a"/>
    <w:link w:val="a7"/>
    <w:uiPriority w:val="99"/>
    <w:semiHidden/>
    <w:unhideWhenUsed/>
    <w:rsid w:val="0075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4788"/>
  </w:style>
  <w:style w:type="table" w:styleId="a8">
    <w:name w:val="Table Grid"/>
    <w:basedOn w:val="a1"/>
    <w:uiPriority w:val="59"/>
    <w:rsid w:val="00B80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abramtseva.i.a</cp:lastModifiedBy>
  <cp:revision>6</cp:revision>
  <cp:lastPrinted>2014-09-30T05:11:00Z</cp:lastPrinted>
  <dcterms:created xsi:type="dcterms:W3CDTF">2014-12-01T01:05:00Z</dcterms:created>
  <dcterms:modified xsi:type="dcterms:W3CDTF">2014-12-30T08:44:00Z</dcterms:modified>
</cp:coreProperties>
</file>