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D18" w:rsidRPr="003054C4" w:rsidRDefault="00312D18" w:rsidP="00053136">
      <w:pPr>
        <w:jc w:val="center"/>
        <w:rPr>
          <w:b/>
          <w:bCs/>
          <w:sz w:val="28"/>
          <w:szCs w:val="28"/>
        </w:rPr>
      </w:pPr>
      <w:r w:rsidRPr="003054C4">
        <w:rPr>
          <w:b/>
          <w:bCs/>
          <w:sz w:val="28"/>
          <w:szCs w:val="28"/>
        </w:rPr>
        <w:t>Выписка из протокола № 1437 Б1-12-</w:t>
      </w:r>
      <w:r>
        <w:rPr>
          <w:b/>
          <w:bCs/>
          <w:sz w:val="28"/>
          <w:szCs w:val="28"/>
        </w:rPr>
        <w:t>3</w:t>
      </w:r>
    </w:p>
    <w:p w:rsidR="00312D18" w:rsidRPr="003054C4" w:rsidRDefault="00312D18" w:rsidP="00053136">
      <w:pPr>
        <w:pStyle w:val="BodyTextIndent3"/>
        <w:ind w:left="0"/>
        <w:jc w:val="center"/>
        <w:rPr>
          <w:sz w:val="28"/>
          <w:szCs w:val="28"/>
        </w:rPr>
      </w:pPr>
      <w:r w:rsidRPr="003054C4">
        <w:rPr>
          <w:sz w:val="28"/>
          <w:szCs w:val="28"/>
        </w:rPr>
        <w:t>заседания Единой комиссии ОАО «НИАЭП»</w:t>
      </w:r>
    </w:p>
    <w:p w:rsidR="00312D18" w:rsidRPr="003054C4" w:rsidRDefault="00312D18" w:rsidP="00053136">
      <w:pPr>
        <w:jc w:val="center"/>
        <w:rPr>
          <w:b/>
          <w:sz w:val="28"/>
          <w:szCs w:val="28"/>
        </w:rPr>
      </w:pPr>
      <w:r w:rsidRPr="003054C4">
        <w:rPr>
          <w:b/>
          <w:bCs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2,3,4 Ростовской АЭС </w:t>
      </w:r>
      <w:r w:rsidRPr="003054C4">
        <w:rPr>
          <w:b/>
          <w:sz w:val="28"/>
          <w:szCs w:val="28"/>
        </w:rPr>
        <w:t>по продлению срока проведения отборочной и оценочной стадии рассмотрения заявок по лоту «Поставка оборудования подъездного железнодорожного пути для сооружения энергоблока №1 Балтийской АЭС»</w:t>
      </w:r>
    </w:p>
    <w:p w:rsidR="00312D18" w:rsidRPr="003054C4" w:rsidRDefault="00312D18" w:rsidP="00053136">
      <w:pPr>
        <w:jc w:val="center"/>
        <w:rPr>
          <w:bCs/>
          <w:noProof/>
          <w:sz w:val="28"/>
          <w:szCs w:val="28"/>
        </w:rPr>
      </w:pPr>
      <w:r w:rsidRPr="003054C4">
        <w:rPr>
          <w:bCs/>
          <w:sz w:val="28"/>
          <w:szCs w:val="28"/>
        </w:rPr>
        <w:br/>
      </w:r>
    </w:p>
    <w:p w:rsidR="00312D18" w:rsidRPr="003054C4" w:rsidRDefault="00312D18" w:rsidP="00053136">
      <w:pPr>
        <w:pStyle w:val="BodyText"/>
        <w:spacing w:line="360" w:lineRule="auto"/>
        <w:ind w:firstLine="540"/>
        <w:rPr>
          <w:bCs/>
          <w:noProof/>
          <w:sz w:val="28"/>
          <w:szCs w:val="28"/>
        </w:rPr>
      </w:pPr>
      <w:r w:rsidRPr="003054C4">
        <w:rPr>
          <w:bCs/>
          <w:noProof/>
          <w:sz w:val="28"/>
          <w:szCs w:val="28"/>
        </w:rPr>
        <w:t xml:space="preserve">г. Н.Новгород </w:t>
      </w:r>
      <w:r w:rsidRPr="003054C4">
        <w:rPr>
          <w:bCs/>
          <w:noProof/>
          <w:sz w:val="28"/>
          <w:szCs w:val="28"/>
        </w:rPr>
        <w:tab/>
      </w:r>
      <w:r w:rsidRPr="003054C4">
        <w:rPr>
          <w:bCs/>
          <w:noProof/>
          <w:sz w:val="28"/>
          <w:szCs w:val="28"/>
        </w:rPr>
        <w:tab/>
        <w:t xml:space="preserve">                          </w:t>
      </w:r>
      <w:r>
        <w:rPr>
          <w:bCs/>
          <w:noProof/>
          <w:sz w:val="28"/>
          <w:szCs w:val="28"/>
        </w:rPr>
        <w:t xml:space="preserve">                              «29</w:t>
      </w:r>
      <w:r w:rsidRPr="003054C4">
        <w:rPr>
          <w:bCs/>
          <w:noProof/>
          <w:sz w:val="28"/>
          <w:szCs w:val="28"/>
        </w:rPr>
        <w:t>» января 2013 г.</w:t>
      </w:r>
    </w:p>
    <w:p w:rsidR="00312D18" w:rsidRPr="003054C4" w:rsidRDefault="00312D18" w:rsidP="003054C4">
      <w:pPr>
        <w:autoSpaceDE w:val="0"/>
        <w:autoSpaceDN w:val="0"/>
        <w:adjustRightInd w:val="0"/>
        <w:ind w:right="306" w:firstLine="540"/>
        <w:jc w:val="both"/>
        <w:rPr>
          <w:i/>
          <w:sz w:val="28"/>
          <w:szCs w:val="28"/>
        </w:rPr>
      </w:pPr>
    </w:p>
    <w:p w:rsidR="00312D18" w:rsidRPr="003054C4" w:rsidRDefault="00312D18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054C4">
        <w:rPr>
          <w:b/>
          <w:sz w:val="28"/>
          <w:szCs w:val="28"/>
        </w:rPr>
        <w:t>Повестка дня:</w:t>
      </w:r>
    </w:p>
    <w:p w:rsidR="00312D18" w:rsidRPr="003054C4" w:rsidRDefault="00312D18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12D18" w:rsidRPr="003054C4" w:rsidRDefault="00312D18" w:rsidP="003054C4">
      <w:pPr>
        <w:spacing w:line="360" w:lineRule="auto"/>
        <w:ind w:firstLine="540"/>
        <w:contextualSpacing/>
        <w:jc w:val="both"/>
        <w:rPr>
          <w:sz w:val="28"/>
          <w:szCs w:val="28"/>
        </w:rPr>
      </w:pPr>
      <w:r w:rsidRPr="003054C4">
        <w:rPr>
          <w:noProof/>
          <w:sz w:val="28"/>
          <w:szCs w:val="28"/>
        </w:rPr>
        <w:t xml:space="preserve">Продление срока проведения отборочной и оценочной стадии рассмотрения заявок по открытому </w:t>
      </w:r>
      <w:r>
        <w:rPr>
          <w:noProof/>
          <w:sz w:val="28"/>
          <w:szCs w:val="28"/>
        </w:rPr>
        <w:t>конкурсу</w:t>
      </w:r>
      <w:r w:rsidRPr="003054C4">
        <w:rPr>
          <w:noProof/>
          <w:sz w:val="28"/>
          <w:szCs w:val="28"/>
        </w:rPr>
        <w:t xml:space="preserve"> по лоту </w:t>
      </w:r>
      <w:r w:rsidRPr="003054C4">
        <w:rPr>
          <w:bCs/>
          <w:sz w:val="28"/>
          <w:szCs w:val="28"/>
        </w:rPr>
        <w:t xml:space="preserve">№ 1437 Б1-12-2 </w:t>
      </w:r>
      <w:r w:rsidRPr="003054C4">
        <w:rPr>
          <w:sz w:val="28"/>
          <w:szCs w:val="28"/>
        </w:rPr>
        <w:t>«Поставка оборудования подъездного железнодорожного пути для сооружения энергоблока №1 Балтийской АЭС».</w:t>
      </w:r>
    </w:p>
    <w:p w:rsidR="00312D18" w:rsidRPr="003054C4" w:rsidRDefault="00312D18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12D18" w:rsidRPr="003054C4" w:rsidRDefault="00312D18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054C4">
        <w:rPr>
          <w:b/>
          <w:sz w:val="28"/>
          <w:szCs w:val="28"/>
        </w:rPr>
        <w:t>Решение:</w:t>
      </w:r>
    </w:p>
    <w:p w:rsidR="00312D18" w:rsidRPr="003054C4" w:rsidRDefault="00312D18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12D18" w:rsidRPr="003054C4" w:rsidRDefault="00312D18" w:rsidP="003054C4">
      <w:pPr>
        <w:spacing w:line="360" w:lineRule="auto"/>
        <w:ind w:firstLine="54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1. </w:t>
      </w:r>
      <w:r w:rsidRPr="003054C4">
        <w:rPr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312D18" w:rsidRPr="003054C4" w:rsidRDefault="00312D18" w:rsidP="003054C4">
      <w:pPr>
        <w:spacing w:line="360" w:lineRule="auto"/>
        <w:ind w:firstLine="540"/>
        <w:jc w:val="both"/>
        <w:rPr>
          <w:noProof/>
          <w:sz w:val="28"/>
          <w:szCs w:val="28"/>
        </w:rPr>
      </w:pPr>
      <w:r w:rsidRPr="003054C4">
        <w:rPr>
          <w:noProof/>
          <w:sz w:val="28"/>
          <w:szCs w:val="28"/>
        </w:rPr>
        <w:t>1</w:t>
      </w:r>
      <w:r>
        <w:rPr>
          <w:noProof/>
          <w:sz w:val="28"/>
          <w:szCs w:val="28"/>
        </w:rPr>
        <w:t>)</w:t>
      </w:r>
      <w:r w:rsidRPr="003054C4">
        <w:rPr>
          <w:noProof/>
          <w:sz w:val="28"/>
          <w:szCs w:val="28"/>
        </w:rPr>
        <w:t xml:space="preserve"> Отборочная стадия рассмотрения заявок на участие в о</w:t>
      </w:r>
      <w:r>
        <w:rPr>
          <w:noProof/>
          <w:sz w:val="28"/>
          <w:szCs w:val="28"/>
        </w:rPr>
        <w:t>ткрытом конкурсе: не позднее «12</w:t>
      </w:r>
      <w:r w:rsidRPr="003054C4">
        <w:rPr>
          <w:noProof/>
          <w:sz w:val="28"/>
          <w:szCs w:val="28"/>
        </w:rPr>
        <w:t xml:space="preserve">» </w:t>
      </w:r>
      <w:r>
        <w:rPr>
          <w:noProof/>
          <w:sz w:val="28"/>
          <w:szCs w:val="28"/>
        </w:rPr>
        <w:t>февраля</w:t>
      </w:r>
      <w:r w:rsidRPr="003054C4">
        <w:rPr>
          <w:noProof/>
          <w:sz w:val="28"/>
          <w:szCs w:val="28"/>
        </w:rPr>
        <w:t xml:space="preserve"> 2013 года.</w:t>
      </w:r>
    </w:p>
    <w:p w:rsidR="00312D18" w:rsidRPr="003054C4" w:rsidRDefault="00312D18" w:rsidP="003054C4">
      <w:pPr>
        <w:spacing w:line="360" w:lineRule="auto"/>
        <w:ind w:firstLine="54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2)</w:t>
      </w:r>
      <w:r w:rsidRPr="003054C4">
        <w:rPr>
          <w:noProof/>
          <w:sz w:val="28"/>
          <w:szCs w:val="28"/>
        </w:rPr>
        <w:t xml:space="preserve"> Оценочная стадия рассмотрения заявок на участие в открытом конкурсе и подведение итогов от</w:t>
      </w:r>
      <w:r>
        <w:rPr>
          <w:noProof/>
          <w:sz w:val="28"/>
          <w:szCs w:val="28"/>
        </w:rPr>
        <w:t>крытого конкурса: не позднее «22</w:t>
      </w:r>
      <w:r w:rsidRPr="003054C4">
        <w:rPr>
          <w:noProof/>
          <w:sz w:val="28"/>
          <w:szCs w:val="28"/>
        </w:rPr>
        <w:t>» февраля 2013 г</w:t>
      </w:r>
      <w:r>
        <w:rPr>
          <w:noProof/>
          <w:sz w:val="28"/>
          <w:szCs w:val="28"/>
        </w:rPr>
        <w:t>ода</w:t>
      </w:r>
      <w:r w:rsidRPr="003054C4">
        <w:rPr>
          <w:noProof/>
          <w:sz w:val="28"/>
          <w:szCs w:val="28"/>
        </w:rPr>
        <w:t>.</w:t>
      </w:r>
    </w:p>
    <w:p w:rsidR="00312D18" w:rsidRPr="003054C4" w:rsidRDefault="00312D18" w:rsidP="003054C4">
      <w:pPr>
        <w:pStyle w:val="BodyTextIndent2"/>
        <w:spacing w:line="360" w:lineRule="auto"/>
        <w:ind w:left="0" w:firstLine="540"/>
        <w:jc w:val="both"/>
        <w:rPr>
          <w:b/>
          <w:sz w:val="28"/>
          <w:szCs w:val="28"/>
        </w:rPr>
      </w:pPr>
    </w:p>
    <w:sectPr w:rsidR="00312D18" w:rsidRPr="003054C4" w:rsidSect="00FD0A75">
      <w:pgSz w:w="11906" w:h="16838"/>
      <w:pgMar w:top="851" w:right="567" w:bottom="567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22884"/>
    <w:rsid w:val="00036546"/>
    <w:rsid w:val="00053136"/>
    <w:rsid w:val="000D5E5C"/>
    <w:rsid w:val="0017125C"/>
    <w:rsid w:val="002C2F41"/>
    <w:rsid w:val="003054C4"/>
    <w:rsid w:val="00312D18"/>
    <w:rsid w:val="005C3212"/>
    <w:rsid w:val="0067119F"/>
    <w:rsid w:val="00837ABB"/>
    <w:rsid w:val="009443F0"/>
    <w:rsid w:val="00A9500C"/>
    <w:rsid w:val="00B942A8"/>
    <w:rsid w:val="00C01B46"/>
    <w:rsid w:val="00C87F52"/>
    <w:rsid w:val="00E44DC5"/>
    <w:rsid w:val="00EA6D25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0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162</Words>
  <Characters>927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6637</cp:lastModifiedBy>
  <cp:revision>5</cp:revision>
  <dcterms:created xsi:type="dcterms:W3CDTF">2012-12-26T12:06:00Z</dcterms:created>
  <dcterms:modified xsi:type="dcterms:W3CDTF">2013-01-29T06:38:00Z</dcterms:modified>
</cp:coreProperties>
</file>