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422" w:rsidRDefault="00CC6422" w:rsidP="00CC642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№1191 Р3/З-13-1 (№ Z026457-1)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и подведению итогов по открытому запросу цен №1191 Р3/З-13 Поставка клапанов запорных системы РДЭСО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CC6422" w:rsidTr="00D4509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CD3B58">
            <w:r>
              <w:t xml:space="preserve">г. </w:t>
            </w:r>
            <w:r w:rsidR="00CD3B58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pPr>
              <w:jc w:val="right"/>
            </w:pPr>
            <w:r>
              <w:t>«15» октября 2013 г.</w:t>
            </w:r>
          </w:p>
        </w:tc>
      </w:tr>
    </w:tbl>
    <w:p w:rsidR="00CC6422" w:rsidRDefault="00CC6422" w:rsidP="00CD3B58">
      <w:pPr>
        <w:pStyle w:val="a3"/>
        <w:spacing w:after="120" w:afterAutospacing="0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CC6422" w:rsidRDefault="00CC6422" w:rsidP="00CD3B58">
      <w:pPr>
        <w:pStyle w:val="3"/>
        <w:spacing w:before="120" w:beforeAutospacing="0" w:after="0" w:afterAutospacing="0"/>
      </w:pPr>
      <w:r>
        <w:t>Информация о закупке:</w:t>
      </w:r>
    </w:p>
    <w:p w:rsidR="00CC6422" w:rsidRDefault="00CC6422" w:rsidP="00CD3B58">
      <w:pPr>
        <w:pStyle w:val="a3"/>
        <w:spacing w:before="120" w:beforeAutospacing="0" w:after="0" w:afterAutospacing="0"/>
      </w:pPr>
      <w:r>
        <w:t>Заказчик: ОАО «НИАЭП» Организатор запроса цен: ОАО «НИАЭП».</w:t>
      </w:r>
      <w:r>
        <w:br/>
        <w:t xml:space="preserve">Предмет договора: право заключения договора на №1191 Р3/З-13 Поставка клапанов запорных системы РДЭСО для сооружения энергоблока №3 Ростовской АЭС. </w:t>
      </w:r>
    </w:p>
    <w:p w:rsidR="00CC6422" w:rsidRDefault="00CC6422" w:rsidP="00CD3B58">
      <w:pPr>
        <w:pStyle w:val="a3"/>
        <w:spacing w:before="120" w:beforeAutospacing="0" w:after="0" w:afterAutospacing="0"/>
      </w:pPr>
      <w:r>
        <w:t xml:space="preserve">Начальная (максимальная) цена договора: 4 400 000.00 (четыре миллиона четыреста тысяч рублей 00 копеек) включая НДС. </w:t>
      </w:r>
    </w:p>
    <w:p w:rsidR="00CC6422" w:rsidRDefault="00CC6422" w:rsidP="00CD3B58">
      <w:pPr>
        <w:pStyle w:val="a3"/>
        <w:spacing w:before="120" w:beforeAutospacing="0" w:after="0" w:afterAutospacing="0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CC6422" w:rsidRDefault="00CC6422" w:rsidP="00CD3B58">
      <w:pPr>
        <w:pStyle w:val="a3"/>
        <w:spacing w:before="120" w:beforeAutospacing="0" w:after="0" w:afterAutospacing="0"/>
      </w:pPr>
      <w:proofErr w:type="gramStart"/>
      <w:r>
        <w:t xml:space="preserve">Извещение о проведении запроса цен и документации по запросу цен опубликованы «02» октября 2013 года в информационно-телекоммуникационной сети «Интернет» </w:t>
      </w:r>
      <w:r w:rsidRPr="00EC3A00">
        <w:t xml:space="preserve">на официальном сайте Российской Федерации для размещения информации о размещении заказов </w:t>
      </w:r>
      <w:r w:rsidRPr="00EC3A00">
        <w:rPr>
          <w:rStyle w:val="a4"/>
        </w:rPr>
        <w:t>http://www.zakupki.gov.ru/</w:t>
      </w:r>
      <w:r w:rsidRPr="00EC3A00">
        <w:t xml:space="preserve"> закупка № </w:t>
      </w:r>
      <w:r w:rsidRPr="00CC6422">
        <w:t>31300586127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№131002/0536</w:t>
      </w:r>
      <w:proofErr w:type="gramEnd"/>
      <w:r>
        <w:t>/1099,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№Z026457. </w:t>
      </w:r>
    </w:p>
    <w:p w:rsidR="00CC6422" w:rsidRDefault="00CC6422" w:rsidP="00CD3B58">
      <w:pPr>
        <w:pStyle w:val="a3"/>
        <w:spacing w:before="120" w:beforeAutospacing="0" w:after="0" w:afterAutospacing="0"/>
      </w:pPr>
      <w:r>
        <w:t xml:space="preserve">Заседание Единой комиссии проводится в очной форме в 10:00:00 (время московское) «15»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CC6422" w:rsidRDefault="00CC6422" w:rsidP="00CD3B58">
      <w:pPr>
        <w:pStyle w:val="3"/>
        <w:spacing w:before="120" w:beforeAutospacing="0" w:after="120" w:afterAutospacing="0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CC6422" w:rsidTr="00D45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CC6422" w:rsidTr="00D4509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CC6422" w:rsidTr="00D45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Заместитель начальника управления комплектации</w:t>
            </w:r>
          </w:p>
        </w:tc>
      </w:tr>
      <w:tr w:rsidR="00CC6422" w:rsidTr="00D4509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CC6422" w:rsidTr="00D45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Начальник управления методологии и организации закупок</w:t>
            </w:r>
          </w:p>
        </w:tc>
      </w:tr>
      <w:tr w:rsidR="00CC6422" w:rsidTr="00D45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C6422" w:rsidTr="00D45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Начальник финансового отдела</w:t>
            </w:r>
          </w:p>
        </w:tc>
      </w:tr>
      <w:tr w:rsidR="00CC6422" w:rsidTr="00D45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Начальник группы отдела поставок трубопроводов и арматуры</w:t>
            </w:r>
          </w:p>
        </w:tc>
      </w:tr>
      <w:tr w:rsidR="00CC6422" w:rsidTr="00D45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Начальник отдела комплектации оборудования</w:t>
            </w:r>
          </w:p>
        </w:tc>
      </w:tr>
      <w:tr w:rsidR="00CC6422" w:rsidTr="00D45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lastRenderedPageBreak/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Заместитель главного инженера</w:t>
            </w:r>
          </w:p>
        </w:tc>
      </w:tr>
      <w:tr w:rsidR="00CC6422" w:rsidTr="00D45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CC6422" w:rsidTr="00D45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CC6422" w:rsidTr="00D45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C6422" w:rsidTr="00D4509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204506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</w:t>
            </w:r>
            <w:r w:rsidR="00204506">
              <w:rPr>
                <w:b/>
                <w:bCs/>
              </w:rPr>
              <w:t xml:space="preserve"> </w:t>
            </w:r>
            <w:r w:rsidR="00204506" w:rsidRPr="00204506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CC6422" w:rsidTr="00D45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D45098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6422" w:rsidRDefault="00CC6422" w:rsidP="00204506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CC6422" w:rsidRDefault="00CC6422" w:rsidP="00CC6422">
      <w:pPr>
        <w:pStyle w:val="a3"/>
      </w:pPr>
      <w:r>
        <w:t xml:space="preserve">Заседание проводится в присутствии 10 из 17 членов Единой комиссии. Кворум имеется. </w:t>
      </w:r>
    </w:p>
    <w:p w:rsidR="00CC6422" w:rsidRDefault="00204506" w:rsidP="00204506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На участие в запросе цен  </w:t>
      </w:r>
      <w:r w:rsidR="00CC6422">
        <w:t xml:space="preserve">«08» октября 2013 </w:t>
      </w:r>
      <w:r>
        <w:t xml:space="preserve">г. </w:t>
      </w:r>
      <w:r w:rsidR="00CC6422">
        <w:t xml:space="preserve">были поданы заявки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91"/>
        <w:gridCol w:w="2527"/>
        <w:gridCol w:w="5227"/>
      </w:tblGrid>
      <w:tr w:rsidR="00204506" w:rsidTr="00CD3B58"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506" w:rsidRDefault="00204506" w:rsidP="00D4509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506" w:rsidRDefault="00204506" w:rsidP="002045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запроса цен, ИНН участника запроса цен</w:t>
            </w:r>
          </w:p>
        </w:tc>
        <w:tc>
          <w:tcPr>
            <w:tcW w:w="2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506" w:rsidRDefault="00204506" w:rsidP="00D4509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04506" w:rsidTr="00CD3B58"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506" w:rsidRDefault="00204506" w:rsidP="00D45098">
            <w:pPr>
              <w:jc w:val="center"/>
            </w:pPr>
            <w:r>
              <w:t xml:space="preserve">4007_Z026457 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506" w:rsidRDefault="00204506" w:rsidP="00D45098">
            <w:r>
              <w:t>ООО «ПФ «ОКА» ИНН: 5252012050</w:t>
            </w:r>
          </w:p>
        </w:tc>
        <w:tc>
          <w:tcPr>
            <w:tcW w:w="2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506" w:rsidRDefault="00204506" w:rsidP="00204506">
            <w:r>
              <w:t xml:space="preserve">Цена заявки: 4 002 610.45  (четыре миллиона две тысячи шестьсот десять рублей 45 копеек) с учетом НДС </w:t>
            </w:r>
          </w:p>
        </w:tc>
      </w:tr>
      <w:tr w:rsidR="00204506" w:rsidTr="00CD3B58"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506" w:rsidRDefault="00204506" w:rsidP="00D45098">
            <w:pPr>
              <w:jc w:val="center"/>
            </w:pPr>
            <w:r>
              <w:t xml:space="preserve">2302_Z026457 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506" w:rsidRDefault="00204506" w:rsidP="00204506">
            <w:r>
              <w:t xml:space="preserve">ЗАО «Мирный Атом» </w:t>
            </w:r>
          </w:p>
          <w:p w:rsidR="00204506" w:rsidRDefault="00204506" w:rsidP="00204506">
            <w:r>
              <w:t>ИНН: 7709549347</w:t>
            </w:r>
            <w:r>
              <w:br/>
            </w:r>
          </w:p>
        </w:tc>
        <w:tc>
          <w:tcPr>
            <w:tcW w:w="2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506" w:rsidRDefault="00204506" w:rsidP="00D45098">
            <w:r>
              <w:t xml:space="preserve">Цена заявки: 4 397 916.64 российский рубль (четыре миллиона триста девяносто семь тысяч девятьсот шестнадцать рублей 64 копейки) с учетом НДС </w:t>
            </w:r>
          </w:p>
        </w:tc>
      </w:tr>
    </w:tbl>
    <w:p w:rsidR="00CC6422" w:rsidRDefault="00CC6422" w:rsidP="00C77713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20"/>
        <w:ind w:left="425" w:hanging="357"/>
      </w:pPr>
      <w:r>
        <w:t xml:space="preserve">По результатам рассмотрения заявок на участие в запросе цен на отборочной стадии Единой комиссией были приняты следующие решения: </w:t>
      </w:r>
    </w:p>
    <w:p w:rsidR="00CC6422" w:rsidRDefault="00CC6422" w:rsidP="00C77713">
      <w:pPr>
        <w:pStyle w:val="a5"/>
        <w:numPr>
          <w:ilvl w:val="1"/>
          <w:numId w:val="2"/>
        </w:numPr>
        <w:spacing w:before="120" w:after="100" w:afterAutospacing="1"/>
        <w:ind w:left="567" w:hanging="425"/>
        <w:contextualSpacing w:val="0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CC6422" w:rsidRDefault="00204506" w:rsidP="00204506">
      <w:pPr>
        <w:pStyle w:val="a5"/>
        <w:numPr>
          <w:ilvl w:val="2"/>
          <w:numId w:val="2"/>
        </w:numPr>
        <w:spacing w:before="100" w:beforeAutospacing="1" w:after="100" w:afterAutospacing="1"/>
        <w:ind w:left="993"/>
      </w:pPr>
      <w:proofErr w:type="gramStart"/>
      <w:r>
        <w:t>ЗАО «Мирный Атом»</w:t>
      </w:r>
      <w:r w:rsidR="00CC6422">
        <w:t xml:space="preserve"> </w:t>
      </w:r>
      <w:r w:rsidR="00CC6422">
        <w:br/>
        <w:t>Результаты голосования членов Единой комиссии:</w:t>
      </w:r>
      <w:r w:rsidR="00CC6422">
        <w:br/>
        <w:t xml:space="preserve">«за» – 10 голосов; </w:t>
      </w:r>
      <w:r w:rsidR="00CC6422">
        <w:br/>
        <w:t>«против» – 0 голосов</w:t>
      </w:r>
      <w:r>
        <w:t>;</w:t>
      </w:r>
      <w:r w:rsidR="00CC6422">
        <w:t xml:space="preserve"> </w:t>
      </w:r>
      <w:r w:rsidR="00CC6422">
        <w:br/>
        <w:t>«воздержался» – 0 голосов</w:t>
      </w:r>
      <w:r>
        <w:t>.</w:t>
      </w:r>
      <w:r w:rsidR="00CC6422">
        <w:t xml:space="preserve"> </w:t>
      </w:r>
      <w:proofErr w:type="gramEnd"/>
    </w:p>
    <w:p w:rsidR="00CC6422" w:rsidRDefault="00CC6422" w:rsidP="00C77713">
      <w:pPr>
        <w:numPr>
          <w:ilvl w:val="1"/>
          <w:numId w:val="2"/>
        </w:numPr>
        <w:spacing w:before="120" w:after="100" w:afterAutospacing="1"/>
        <w:ind w:left="715" w:hanging="505"/>
      </w:pPr>
      <w: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204506" w:rsidRDefault="00CC6422" w:rsidP="00204506">
      <w:pPr>
        <w:numPr>
          <w:ilvl w:val="2"/>
          <w:numId w:val="2"/>
        </w:numPr>
        <w:ind w:left="992"/>
      </w:pPr>
      <w:r>
        <w:t xml:space="preserve">ООО </w:t>
      </w:r>
      <w:r w:rsidR="00204506">
        <w:t>«</w:t>
      </w:r>
      <w:r>
        <w:t>ПФ</w:t>
      </w:r>
      <w:r w:rsidR="00204506">
        <w:t xml:space="preserve"> «</w:t>
      </w:r>
      <w:r>
        <w:t>Ока</w:t>
      </w:r>
      <w:r w:rsidR="00204506">
        <w:t>»</w:t>
      </w:r>
      <w:r>
        <w:t xml:space="preserve"> </w:t>
      </w:r>
      <w:r w:rsidR="00204506">
        <w:t xml:space="preserve">- </w:t>
      </w:r>
      <w:r>
        <w:t xml:space="preserve">на основании пункта 20.7.2, подпункта </w:t>
      </w:r>
      <w:proofErr w:type="spellStart"/>
      <w:r>
        <w:t>д</w:t>
      </w:r>
      <w:proofErr w:type="spellEnd"/>
      <w:r>
        <w:t xml:space="preserve">) пункта 14.9.4. ЕОСЗ и п. 3.19 документации по запросу цен по причине не соответствия требованиям Единой документации ввиду значительного превышения массы предложенной арматуры весовых характеристик, заявленных в закупочной документации, а именно: </w:t>
      </w:r>
    </w:p>
    <w:p w:rsidR="00204506" w:rsidRDefault="00CC6422" w:rsidP="00204506">
      <w:pPr>
        <w:ind w:left="992"/>
      </w:pPr>
      <w:r>
        <w:t xml:space="preserve">а) масса предложенных клапанов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поз</w:t>
      </w:r>
      <w:proofErr w:type="gramEnd"/>
      <w:r>
        <w:t xml:space="preserve">. 34-59, 80-87, 112-119, 162-165 спецификации превышает требуемую массу на 60,0 % (7,9 кг вместо 4,95 кг); </w:t>
      </w:r>
    </w:p>
    <w:p w:rsidR="00204506" w:rsidRDefault="00CC6422" w:rsidP="00204506">
      <w:pPr>
        <w:ind w:left="992"/>
      </w:pPr>
      <w:r>
        <w:t xml:space="preserve">б) масса предложенных клапанов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поз</w:t>
      </w:r>
      <w:proofErr w:type="gramEnd"/>
      <w:r>
        <w:t>.</w:t>
      </w:r>
      <w:r w:rsidR="00C77713">
        <w:t xml:space="preserve"> </w:t>
      </w:r>
      <w:r>
        <w:t xml:space="preserve">1-12 спецификации превышает требуемую массу на 77,0 % (38,2 кг вместо 21,6 кг); </w:t>
      </w:r>
    </w:p>
    <w:p w:rsidR="00204506" w:rsidRDefault="00CC6422" w:rsidP="00204506">
      <w:pPr>
        <w:ind w:left="992"/>
      </w:pPr>
      <w:r>
        <w:lastRenderedPageBreak/>
        <w:t xml:space="preserve">в) масса предложенных клапанов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поз</w:t>
      </w:r>
      <w:proofErr w:type="gramEnd"/>
      <w:r>
        <w:t>.</w:t>
      </w:r>
      <w:r w:rsidR="00C77713">
        <w:t xml:space="preserve"> </w:t>
      </w:r>
      <w:r>
        <w:t xml:space="preserve">25 спецификации превышает требуемую массу на 79,0 % (66,5 кг вместо 37,1 кг); </w:t>
      </w:r>
    </w:p>
    <w:p w:rsidR="00204506" w:rsidRDefault="00CC6422" w:rsidP="00204506">
      <w:pPr>
        <w:ind w:left="992"/>
      </w:pPr>
      <w:r>
        <w:t xml:space="preserve">г) масса предложенных клапанов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поз</w:t>
      </w:r>
      <w:proofErr w:type="gramEnd"/>
      <w:r>
        <w:t>.</w:t>
      </w:r>
      <w:r w:rsidR="00C77713">
        <w:t xml:space="preserve"> </w:t>
      </w:r>
      <w:r>
        <w:t xml:space="preserve">88-93, 150-159 спецификации превышает требуемую массу на 88,0 % (30,5 кг вместо 16,2 кг); </w:t>
      </w:r>
    </w:p>
    <w:p w:rsidR="00CC6422" w:rsidRDefault="00CC6422" w:rsidP="00204506">
      <w:pPr>
        <w:ind w:left="992"/>
      </w:pPr>
      <w:proofErr w:type="spellStart"/>
      <w:r>
        <w:t>д</w:t>
      </w:r>
      <w:proofErr w:type="spellEnd"/>
      <w:r>
        <w:t xml:space="preserve">) масса предложенных клапанов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поз</w:t>
      </w:r>
      <w:proofErr w:type="gramEnd"/>
      <w:r>
        <w:t>.88-93, 150-159 спецификации превышает требуемую массу на</w:t>
      </w:r>
      <w:r w:rsidR="00204506">
        <w:t xml:space="preserve"> 200 % (30,5 кг вместо 16,2 кг)</w:t>
      </w:r>
      <w:r>
        <w:t>.</w:t>
      </w:r>
      <w:r>
        <w:br/>
        <w:t>Результаты голосования членов Единой комиссии:</w:t>
      </w:r>
      <w:r>
        <w:br/>
        <w:t xml:space="preserve">«за» – 10 голосов; </w:t>
      </w:r>
      <w:r>
        <w:br/>
        <w:t>«против» – 0 голосов</w:t>
      </w:r>
      <w:r w:rsidR="00204506">
        <w:t>,</w:t>
      </w:r>
      <w:r>
        <w:t xml:space="preserve"> </w:t>
      </w:r>
      <w:r>
        <w:br/>
        <w:t>«воздержался» – 0 голосов</w:t>
      </w:r>
      <w:r w:rsidR="00204506">
        <w:t>.</w:t>
      </w:r>
      <w:r>
        <w:t xml:space="preserve"> </w:t>
      </w:r>
    </w:p>
    <w:p w:rsidR="00CC6422" w:rsidRDefault="00CC6422" w:rsidP="00C77713">
      <w:pPr>
        <w:numPr>
          <w:ilvl w:val="1"/>
          <w:numId w:val="2"/>
        </w:numPr>
        <w:spacing w:before="120" w:after="100" w:afterAutospacing="1"/>
        <w:ind w:left="709" w:hanging="502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CC6422" w:rsidRDefault="00CC6422" w:rsidP="00C77713">
      <w:pPr>
        <w:numPr>
          <w:ilvl w:val="1"/>
          <w:numId w:val="2"/>
        </w:numPr>
        <w:spacing w:before="120" w:after="100" w:afterAutospacing="1"/>
        <w:ind w:left="715" w:hanging="505"/>
      </w:pPr>
      <w:r>
        <w:t xml:space="preserve">Заказчик ОАО «НИАЭП» вправе принять решение о заключении договора с участником запроса цен </w:t>
      </w:r>
      <w:r w:rsidR="00C77713">
        <w:t xml:space="preserve">ЗАО «Мирный Атом» </w:t>
      </w:r>
      <w:r>
        <w:t xml:space="preserve">на условиях, указанных в заявке на участие в запросе цен. </w:t>
      </w:r>
    </w:p>
    <w:p w:rsidR="00CC6422" w:rsidRDefault="00C77713" w:rsidP="00CD3B58">
      <w:pPr>
        <w:numPr>
          <w:ilvl w:val="1"/>
          <w:numId w:val="2"/>
        </w:numPr>
        <w:spacing w:before="120" w:after="120"/>
        <w:ind w:left="715" w:hanging="505"/>
      </w:pPr>
      <w:proofErr w:type="gramStart"/>
      <w:r w:rsidRPr="008F5DC7">
        <w:rPr>
          <w:szCs w:val="23"/>
        </w:rPr>
        <w:t xml:space="preserve">На </w:t>
      </w:r>
      <w:r w:rsidRPr="008F5DC7">
        <w:t>основании</w:t>
      </w:r>
      <w:r w:rsidRPr="008F5DC7">
        <w:rPr>
          <w:szCs w:val="23"/>
        </w:rPr>
        <w:t xml:space="preserve"> п. 28.4 Единого отраслевого стандарта закупок </w:t>
      </w:r>
      <w:proofErr w:type="spellStart"/>
      <w:r w:rsidRPr="008F5DC7">
        <w:rPr>
          <w:szCs w:val="23"/>
        </w:rPr>
        <w:t>Госкорпорации</w:t>
      </w:r>
      <w:proofErr w:type="spellEnd"/>
      <w:r w:rsidRPr="008F5DC7">
        <w:rPr>
          <w:szCs w:val="23"/>
        </w:rPr>
        <w:t xml:space="preserve"> «</w:t>
      </w:r>
      <w:proofErr w:type="spellStart"/>
      <w:r w:rsidRPr="008F5DC7">
        <w:rPr>
          <w:szCs w:val="23"/>
        </w:rPr>
        <w:t>Росатом</w:t>
      </w:r>
      <w:proofErr w:type="spellEnd"/>
      <w:r w:rsidRPr="008F5DC7">
        <w:rPr>
          <w:szCs w:val="23"/>
        </w:rPr>
        <w:t xml:space="preserve">» (Положения о закупке) рекомендовать президенту ОАО «НИАЭП» провести с </w:t>
      </w:r>
      <w:r>
        <w:t>ЗАО «Мирный Атом»</w:t>
      </w:r>
      <w:r w:rsidRPr="008F5DC7">
        <w:rPr>
          <w:szCs w:val="23"/>
        </w:rPr>
        <w:t xml:space="preserve">  переговоры по снижению цены, представленной</w:t>
      </w:r>
      <w:r>
        <w:rPr>
          <w:szCs w:val="23"/>
        </w:rPr>
        <w:t xml:space="preserve"> в заявке на участие в запросе цен</w:t>
      </w:r>
      <w:r w:rsidRPr="008F5DC7">
        <w:rPr>
          <w:szCs w:val="23"/>
        </w:rPr>
        <w:t>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proofErr w:type="gramEnd"/>
      <w:r w:rsidRPr="008F5DC7">
        <w:rPr>
          <w:szCs w:val="23"/>
        </w:rPr>
        <w:t xml:space="preserve"> Объем и срок поставки: в соответствии со спецификацией, приведенной в закупочной документации</w:t>
      </w:r>
      <w:r>
        <w:t>.</w:t>
      </w:r>
      <w:r w:rsidR="00CC6422">
        <w:t xml:space="preserve"> </w:t>
      </w:r>
    </w:p>
    <w:p w:rsidR="00C77713" w:rsidRDefault="00C77713" w:rsidP="00CD3B58">
      <w:pPr>
        <w:spacing w:before="120" w:after="120"/>
      </w:pPr>
      <w:r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голосов, </w:t>
      </w:r>
      <w:r>
        <w:br/>
        <w:t>«воздержался» – 0 голосов.</w:t>
      </w:r>
    </w:p>
    <w:p w:rsidR="00CC6422" w:rsidRDefault="00CC6422" w:rsidP="00CD3B58">
      <w:pPr>
        <w:pStyle w:val="3"/>
        <w:spacing w:before="120" w:beforeAutospacing="0" w:after="0" w:afterAutospacing="0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44"/>
        <w:gridCol w:w="4201"/>
      </w:tblGrid>
      <w:tr w:rsidR="00C77713" w:rsidRPr="00C77713" w:rsidTr="00CD3B58">
        <w:trPr>
          <w:trHeight w:val="20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jc w:val="center"/>
              <w:rPr>
                <w:b/>
                <w:bCs/>
                <w:szCs w:val="27"/>
              </w:rPr>
            </w:pPr>
            <w:r w:rsidRPr="00C77713">
              <w:rPr>
                <w:b/>
                <w:bCs/>
                <w:szCs w:val="27"/>
              </w:rPr>
              <w:t>ФИО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jc w:val="center"/>
              <w:rPr>
                <w:b/>
                <w:bCs/>
                <w:szCs w:val="27"/>
              </w:rPr>
            </w:pPr>
            <w:r w:rsidRPr="00C77713">
              <w:rPr>
                <w:b/>
                <w:bCs/>
                <w:szCs w:val="27"/>
              </w:rPr>
              <w:t>Подпись</w:t>
            </w:r>
          </w:p>
        </w:tc>
      </w:tr>
      <w:tr w:rsidR="00C77713" w:rsidRPr="00C77713" w:rsidTr="000F58E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b/>
                <w:bCs/>
                <w:szCs w:val="27"/>
              </w:rPr>
            </w:pPr>
            <w:r w:rsidRPr="00C77713">
              <w:rPr>
                <w:b/>
                <w:bCs/>
                <w:szCs w:val="27"/>
              </w:rPr>
              <w:t>Председатель Единой комиссии:</w:t>
            </w:r>
          </w:p>
        </w:tc>
      </w:tr>
      <w:tr w:rsidR="00C77713" w:rsidRPr="00C77713" w:rsidTr="000F58EF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  <w:r w:rsidRPr="00C77713">
              <w:rPr>
                <w:szCs w:val="27"/>
              </w:rPr>
              <w:t>Камсков Анатолий Борисович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</w:p>
        </w:tc>
      </w:tr>
      <w:tr w:rsidR="00C77713" w:rsidRPr="00C77713" w:rsidTr="00CD3B58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b/>
                <w:bCs/>
                <w:szCs w:val="27"/>
              </w:rPr>
            </w:pPr>
            <w:r w:rsidRPr="00C77713">
              <w:rPr>
                <w:b/>
                <w:bCs/>
                <w:szCs w:val="27"/>
              </w:rPr>
              <w:t>Члены Единой комиссии:</w:t>
            </w:r>
          </w:p>
        </w:tc>
      </w:tr>
      <w:tr w:rsidR="00C77713" w:rsidRPr="00C77713" w:rsidTr="000F58EF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  <w:proofErr w:type="spellStart"/>
            <w:r w:rsidRPr="00C77713">
              <w:rPr>
                <w:szCs w:val="27"/>
              </w:rPr>
              <w:t>Тюкаев</w:t>
            </w:r>
            <w:proofErr w:type="spellEnd"/>
            <w:r w:rsidRPr="00C77713">
              <w:rPr>
                <w:szCs w:val="27"/>
              </w:rPr>
              <w:t xml:space="preserve"> Дмитрий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  <w:r w:rsidRPr="00C77713">
              <w:rPr>
                <w:szCs w:val="27"/>
              </w:rPr>
              <w:t>Опросный лист прилагается</w:t>
            </w:r>
          </w:p>
        </w:tc>
      </w:tr>
      <w:tr w:rsidR="00C77713" w:rsidRPr="00C77713" w:rsidTr="000F58EF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  <w:r w:rsidRPr="00C77713">
              <w:rPr>
                <w:szCs w:val="27"/>
              </w:rPr>
              <w:t>Кувардин Сергей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</w:p>
        </w:tc>
      </w:tr>
      <w:tr w:rsidR="00C77713" w:rsidRPr="00C77713" w:rsidTr="000F58EF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  <w:r w:rsidRPr="00C77713">
              <w:rPr>
                <w:szCs w:val="27"/>
              </w:rPr>
              <w:t>Казакова Елена Алексеевна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</w:p>
        </w:tc>
      </w:tr>
      <w:tr w:rsidR="00C77713" w:rsidRPr="00C77713" w:rsidTr="000F58EF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  <w:r w:rsidRPr="00C77713">
              <w:rPr>
                <w:szCs w:val="27"/>
              </w:rPr>
              <w:t>Кряжев Михаил Васильевич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</w:p>
        </w:tc>
      </w:tr>
      <w:tr w:rsidR="00C77713" w:rsidRPr="00C77713" w:rsidTr="000F58EF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  <w:r w:rsidRPr="00C77713">
              <w:rPr>
                <w:szCs w:val="27"/>
              </w:rPr>
              <w:t>Старцев Олег Николаевич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</w:p>
        </w:tc>
      </w:tr>
      <w:tr w:rsidR="00C77713" w:rsidRPr="00C77713" w:rsidTr="000F58EF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  <w:r w:rsidRPr="00C77713">
              <w:rPr>
                <w:szCs w:val="27"/>
              </w:rPr>
              <w:t>Трофименко Виктория Альбертовна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  <w:r w:rsidRPr="00C77713">
              <w:rPr>
                <w:szCs w:val="27"/>
              </w:rPr>
              <w:t>Опросный лист прилагается</w:t>
            </w:r>
          </w:p>
        </w:tc>
      </w:tr>
      <w:tr w:rsidR="00C77713" w:rsidRPr="00C77713" w:rsidTr="000F58EF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  <w:r w:rsidRPr="00C77713">
              <w:rPr>
                <w:szCs w:val="27"/>
              </w:rPr>
              <w:t>Савиных Александр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</w:p>
        </w:tc>
      </w:tr>
      <w:tr w:rsidR="00C77713" w:rsidRPr="00C77713" w:rsidTr="000F58EF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  <w:r w:rsidRPr="00C77713">
              <w:rPr>
                <w:szCs w:val="27"/>
              </w:rPr>
              <w:t>Кузьмина Светлана Витальевна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</w:p>
        </w:tc>
      </w:tr>
      <w:tr w:rsidR="00C77713" w:rsidRPr="00C77713" w:rsidTr="000F58EF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  <w:r w:rsidRPr="00C77713">
              <w:rPr>
                <w:szCs w:val="27"/>
              </w:rPr>
              <w:t>Карасев Александр Тимофеевич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</w:p>
        </w:tc>
      </w:tr>
      <w:tr w:rsidR="00C77713" w:rsidRPr="00C77713" w:rsidTr="00CD3B58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b/>
                <w:bCs/>
                <w:szCs w:val="27"/>
              </w:rPr>
            </w:pPr>
            <w:r w:rsidRPr="00C77713">
              <w:rPr>
                <w:b/>
                <w:bCs/>
                <w:szCs w:val="27"/>
              </w:rPr>
              <w:t>Секретарь Единой комиссии без права голоса:</w:t>
            </w:r>
          </w:p>
        </w:tc>
      </w:tr>
      <w:tr w:rsidR="00C77713" w:rsidRPr="00C77713" w:rsidTr="000F58EF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  <w:r w:rsidRPr="00C77713">
              <w:rPr>
                <w:szCs w:val="27"/>
              </w:rPr>
              <w:t>Белоусова Ольга Александровна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713" w:rsidRPr="00C77713" w:rsidRDefault="00C77713" w:rsidP="000F58EF">
            <w:pPr>
              <w:rPr>
                <w:szCs w:val="27"/>
              </w:rPr>
            </w:pPr>
          </w:p>
        </w:tc>
      </w:tr>
    </w:tbl>
    <w:p w:rsidR="00CC6422" w:rsidRDefault="00CC6422" w:rsidP="00CC6422"/>
    <w:p w:rsidR="00625A11" w:rsidRPr="00CD3B58" w:rsidRDefault="00625A11">
      <w:pPr>
        <w:rPr>
          <w:sz w:val="2"/>
          <w:szCs w:val="2"/>
        </w:rPr>
      </w:pPr>
    </w:p>
    <w:sectPr w:rsidR="00625A11" w:rsidRPr="00CD3B58" w:rsidSect="00CD3B58">
      <w:pgSz w:w="11906" w:h="16838"/>
      <w:pgMar w:top="615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77096B"/>
    <w:multiLevelType w:val="multilevel"/>
    <w:tmpl w:val="238C05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F375EC0"/>
    <w:multiLevelType w:val="multilevel"/>
    <w:tmpl w:val="5B7AB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2"/>
    <w:rsid w:val="00083444"/>
    <w:rsid w:val="00204506"/>
    <w:rsid w:val="00625A11"/>
    <w:rsid w:val="00C77713"/>
    <w:rsid w:val="00CC6422"/>
    <w:rsid w:val="00CD3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2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C642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CC642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C64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C64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CC642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CC6422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045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020536109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2013-10-15T16:38:00Z</dcterms:created>
  <dcterms:modified xsi:type="dcterms:W3CDTF">2013-10-15T16:58:00Z</dcterms:modified>
</cp:coreProperties>
</file>