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978" w:rsidRDefault="00D31EB3">
      <w:pPr>
        <w:pStyle w:val="Style7"/>
        <w:widowControl/>
        <w:spacing w:before="120" w:after="120"/>
        <w:jc w:val="center"/>
        <w:rPr>
          <w:rStyle w:val="FontStyle15"/>
          <w:rFonts w:eastAsiaTheme="minorEastAsia"/>
          <w:sz w:val="22"/>
          <w:szCs w:val="22"/>
        </w:rPr>
      </w:pPr>
      <w:r w:rsidRPr="008E6F48">
        <w:rPr>
          <w:rStyle w:val="FontStyle15"/>
          <w:sz w:val="22"/>
          <w:szCs w:val="22"/>
        </w:rPr>
        <w:t>ДОГОВОР №</w:t>
      </w:r>
      <w:r w:rsidR="0022111D">
        <w:rPr>
          <w:rStyle w:val="FontStyle15"/>
          <w:sz w:val="22"/>
          <w:szCs w:val="22"/>
        </w:rPr>
        <w:t xml:space="preserve"> 100-10-05/______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4652"/>
      </w:tblGrid>
      <w:tr w:rsidR="00072B3A" w:rsidRPr="008E6863" w:rsidTr="008E6863">
        <w:tc>
          <w:tcPr>
            <w:tcW w:w="4651" w:type="dxa"/>
            <w:tcBorders>
              <w:top w:val="nil"/>
              <w:left w:val="nil"/>
              <w:bottom w:val="nil"/>
              <w:right w:val="nil"/>
            </w:tcBorders>
          </w:tcPr>
          <w:p w:rsidR="008E6863" w:rsidRPr="008E6863" w:rsidRDefault="008E6863" w:rsidP="008E6863">
            <w:pPr>
              <w:pStyle w:val="Style6"/>
              <w:widowControl/>
              <w:spacing w:before="120" w:after="120" w:line="240" w:lineRule="auto"/>
              <w:rPr>
                <w:sz w:val="22"/>
                <w:szCs w:val="22"/>
              </w:rPr>
            </w:pPr>
            <w:r w:rsidRPr="008E6863">
              <w:rPr>
                <w:rStyle w:val="FontStyle16"/>
                <w:sz w:val="22"/>
                <w:szCs w:val="22"/>
              </w:rPr>
              <w:t>Москва</w:t>
            </w:r>
          </w:p>
        </w:tc>
        <w:tc>
          <w:tcPr>
            <w:tcW w:w="4652" w:type="dxa"/>
            <w:tcBorders>
              <w:top w:val="nil"/>
              <w:left w:val="nil"/>
              <w:bottom w:val="nil"/>
              <w:right w:val="nil"/>
            </w:tcBorders>
          </w:tcPr>
          <w:p w:rsidR="008E6863" w:rsidRPr="008E6863" w:rsidRDefault="000E6730" w:rsidP="00A639D5">
            <w:pPr>
              <w:pStyle w:val="Style6"/>
              <w:widowControl/>
              <w:spacing w:before="120" w:after="120" w:line="240" w:lineRule="auto"/>
              <w:jc w:val="right"/>
              <w:rPr>
                <w:sz w:val="22"/>
                <w:szCs w:val="22"/>
              </w:rPr>
            </w:pPr>
            <w:r>
              <w:rPr>
                <w:rStyle w:val="FontStyle16"/>
                <w:sz w:val="22"/>
                <w:szCs w:val="22"/>
              </w:rPr>
              <w:t>«__»_________</w:t>
            </w:r>
            <w:r w:rsidR="00B27511">
              <w:rPr>
                <w:rStyle w:val="FontStyle16"/>
                <w:sz w:val="22"/>
                <w:szCs w:val="22"/>
              </w:rPr>
              <w:t xml:space="preserve"> 201</w:t>
            </w:r>
            <w:r w:rsidR="00A639D5">
              <w:rPr>
                <w:rStyle w:val="FontStyle16"/>
                <w:sz w:val="22"/>
                <w:szCs w:val="22"/>
              </w:rPr>
              <w:t>5</w:t>
            </w:r>
            <w:r w:rsidR="008E6863" w:rsidRPr="008E6863">
              <w:rPr>
                <w:rStyle w:val="FontStyle16"/>
                <w:sz w:val="22"/>
                <w:szCs w:val="22"/>
              </w:rPr>
              <w:t xml:space="preserve"> года</w:t>
            </w:r>
          </w:p>
        </w:tc>
      </w:tr>
    </w:tbl>
    <w:p w:rsidR="00060978" w:rsidRDefault="00060978">
      <w:pPr>
        <w:pStyle w:val="Style6"/>
        <w:widowControl/>
        <w:tabs>
          <w:tab w:val="left" w:pos="8165"/>
        </w:tabs>
        <w:spacing w:before="120" w:after="120" w:line="240" w:lineRule="auto"/>
        <w:rPr>
          <w:rStyle w:val="FontStyle16"/>
          <w:sz w:val="22"/>
          <w:szCs w:val="22"/>
        </w:rPr>
      </w:pPr>
    </w:p>
    <w:p w:rsidR="00060978" w:rsidRDefault="00AB4FC5">
      <w:pPr>
        <w:pStyle w:val="Style3"/>
        <w:widowControl/>
        <w:tabs>
          <w:tab w:val="right" w:pos="9109"/>
        </w:tabs>
        <w:spacing w:before="120" w:after="120"/>
        <w:jc w:val="both"/>
        <w:rPr>
          <w:sz w:val="22"/>
          <w:szCs w:val="22"/>
        </w:rPr>
      </w:pPr>
      <w:proofErr w:type="gramStart"/>
      <w:r>
        <w:rPr>
          <w:sz w:val="22"/>
          <w:szCs w:val="22"/>
        </w:rPr>
        <w:t>______________</w:t>
      </w:r>
      <w:r w:rsidR="00E86B01" w:rsidRPr="00A15FC0">
        <w:rPr>
          <w:sz w:val="22"/>
          <w:szCs w:val="22"/>
        </w:rPr>
        <w:t xml:space="preserve">», именуемое в дальнейшем «Исполнитель», в лице </w:t>
      </w:r>
      <w:r>
        <w:rPr>
          <w:sz w:val="22"/>
          <w:szCs w:val="22"/>
        </w:rPr>
        <w:t>_________</w:t>
      </w:r>
      <w:r w:rsidR="00314CA0" w:rsidRPr="00FD0509">
        <w:rPr>
          <w:rStyle w:val="FontStyle16"/>
          <w:sz w:val="22"/>
          <w:szCs w:val="22"/>
        </w:rPr>
        <w:t xml:space="preserve">, </w:t>
      </w:r>
      <w:r w:rsidR="00D31EB3" w:rsidRPr="00FD0509">
        <w:rPr>
          <w:rStyle w:val="FontStyle16"/>
          <w:sz w:val="22"/>
          <w:szCs w:val="22"/>
        </w:rPr>
        <w:t>действующего на основании</w:t>
      </w:r>
      <w:r w:rsidR="00314CA0" w:rsidRPr="00FD0509">
        <w:rPr>
          <w:rStyle w:val="FontStyle16"/>
          <w:sz w:val="22"/>
          <w:szCs w:val="22"/>
        </w:rPr>
        <w:t xml:space="preserve"> </w:t>
      </w:r>
      <w:r w:rsidR="0022111D">
        <w:rPr>
          <w:rStyle w:val="FontStyle16"/>
          <w:sz w:val="22"/>
          <w:szCs w:val="22"/>
        </w:rPr>
        <w:t>_________</w:t>
      </w:r>
      <w:r w:rsidR="00D31EB3" w:rsidRPr="00FD0509">
        <w:rPr>
          <w:rStyle w:val="FontStyle16"/>
          <w:sz w:val="22"/>
          <w:szCs w:val="22"/>
        </w:rPr>
        <w:t xml:space="preserve">, с одной стороны, и </w:t>
      </w:r>
      <w:r w:rsidR="00D531B3">
        <w:rPr>
          <w:sz w:val="22"/>
          <w:szCs w:val="22"/>
        </w:rPr>
        <w:t>П</w:t>
      </w:r>
      <w:r w:rsidR="009272BF">
        <w:rPr>
          <w:sz w:val="22"/>
          <w:szCs w:val="22"/>
        </w:rPr>
        <w:t>АО</w:t>
      </w:r>
      <w:r w:rsidR="00C0114C" w:rsidRPr="00C0114C">
        <w:rPr>
          <w:sz w:val="22"/>
          <w:szCs w:val="22"/>
        </w:rPr>
        <w:t xml:space="preserve"> </w:t>
      </w:r>
      <w:r w:rsidR="00FD0509" w:rsidRPr="00FD0509">
        <w:rPr>
          <w:sz w:val="22"/>
          <w:szCs w:val="22"/>
        </w:rPr>
        <w:t>«</w:t>
      </w:r>
      <w:proofErr w:type="spellStart"/>
      <w:r w:rsidR="0022111D">
        <w:rPr>
          <w:sz w:val="22"/>
          <w:szCs w:val="22"/>
        </w:rPr>
        <w:t>Приаргунское</w:t>
      </w:r>
      <w:proofErr w:type="spellEnd"/>
      <w:r w:rsidR="0022111D">
        <w:rPr>
          <w:sz w:val="22"/>
          <w:szCs w:val="22"/>
        </w:rPr>
        <w:t xml:space="preserve"> производственное </w:t>
      </w:r>
      <w:r w:rsidR="008A795F">
        <w:rPr>
          <w:sz w:val="22"/>
          <w:szCs w:val="22"/>
        </w:rPr>
        <w:t>горно-химическое объединение</w:t>
      </w:r>
      <w:r w:rsidR="00FD0509" w:rsidRPr="00FD0509">
        <w:rPr>
          <w:sz w:val="22"/>
          <w:szCs w:val="22"/>
        </w:rPr>
        <w:t>»</w:t>
      </w:r>
      <w:r w:rsidR="00D31EB3" w:rsidRPr="00FD0509">
        <w:rPr>
          <w:rStyle w:val="FontStyle16"/>
          <w:sz w:val="22"/>
          <w:szCs w:val="22"/>
        </w:rPr>
        <w:t>,</w:t>
      </w:r>
      <w:r w:rsidR="00D31EB3" w:rsidRPr="008E6F48">
        <w:rPr>
          <w:rStyle w:val="FontStyle16"/>
          <w:sz w:val="22"/>
          <w:szCs w:val="22"/>
        </w:rPr>
        <w:t xml:space="preserve"> в лице </w:t>
      </w:r>
      <w:r w:rsidR="000E6730" w:rsidRPr="0051248F">
        <w:rPr>
          <w:sz w:val="20"/>
          <w:szCs w:val="20"/>
        </w:rPr>
        <w:t>Заместителя генерального директора по экономике</w:t>
      </w:r>
      <w:r w:rsidR="00FB0090">
        <w:rPr>
          <w:sz w:val="20"/>
          <w:szCs w:val="20"/>
        </w:rPr>
        <w:t>,</w:t>
      </w:r>
      <w:r w:rsidR="000E6730" w:rsidRPr="0051248F">
        <w:rPr>
          <w:sz w:val="20"/>
          <w:szCs w:val="20"/>
        </w:rPr>
        <w:t xml:space="preserve"> финансам</w:t>
      </w:r>
      <w:r w:rsidR="00FB0090">
        <w:rPr>
          <w:sz w:val="20"/>
          <w:szCs w:val="20"/>
        </w:rPr>
        <w:t xml:space="preserve"> и корпоративной деятельности</w:t>
      </w:r>
      <w:r w:rsidR="000E6730" w:rsidRPr="0051248F">
        <w:rPr>
          <w:sz w:val="20"/>
          <w:szCs w:val="20"/>
        </w:rPr>
        <w:t xml:space="preserve"> </w:t>
      </w:r>
      <w:proofErr w:type="spellStart"/>
      <w:r w:rsidR="00FB0090">
        <w:rPr>
          <w:sz w:val="20"/>
          <w:szCs w:val="20"/>
        </w:rPr>
        <w:t>Теплинского</w:t>
      </w:r>
      <w:proofErr w:type="spellEnd"/>
      <w:r w:rsidR="00FB0090">
        <w:rPr>
          <w:sz w:val="20"/>
          <w:szCs w:val="20"/>
        </w:rPr>
        <w:t xml:space="preserve"> Д.С.</w:t>
      </w:r>
      <w:r w:rsidR="00D31EB3" w:rsidRPr="008E6F48">
        <w:rPr>
          <w:rStyle w:val="FontStyle16"/>
          <w:sz w:val="22"/>
          <w:szCs w:val="22"/>
        </w:rPr>
        <w:t xml:space="preserve">, действующего на основании </w:t>
      </w:r>
      <w:r w:rsidR="008A795F">
        <w:rPr>
          <w:rStyle w:val="FontStyle16"/>
          <w:sz w:val="22"/>
          <w:szCs w:val="22"/>
        </w:rPr>
        <w:t>Доверенности № _________ от ___________</w:t>
      </w:r>
      <w:r w:rsidR="00D31EB3" w:rsidRPr="008E6F48">
        <w:rPr>
          <w:rStyle w:val="FontStyle16"/>
          <w:sz w:val="22"/>
          <w:szCs w:val="22"/>
        </w:rPr>
        <w:t>, именуемое в дальнейшем «Заказчик», с другой стороны, совместно именуемые в дальнейшем «Стороны», заключили настоящий Договор о нижеследующем.</w:t>
      </w:r>
      <w:proofErr w:type="gramEnd"/>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1. ПРЕДМЕТ ДОГОВОРА</w:t>
      </w:r>
    </w:p>
    <w:p w:rsidR="00060978" w:rsidRDefault="00DA6A57">
      <w:pPr>
        <w:pStyle w:val="Style6"/>
        <w:widowControl/>
        <w:spacing w:before="120" w:after="120" w:line="240" w:lineRule="auto"/>
        <w:rPr>
          <w:rStyle w:val="FontStyle16"/>
          <w:sz w:val="22"/>
          <w:szCs w:val="22"/>
        </w:rPr>
      </w:pPr>
      <w:r w:rsidRPr="00DA6A57">
        <w:rPr>
          <w:rStyle w:val="FontStyle16"/>
          <w:sz w:val="22"/>
          <w:szCs w:val="22"/>
        </w:rPr>
        <w:t>1</w:t>
      </w:r>
      <w:r w:rsidR="00D31EB3" w:rsidRPr="008E6F48">
        <w:rPr>
          <w:rStyle w:val="FontStyle16"/>
          <w:sz w:val="22"/>
          <w:szCs w:val="22"/>
        </w:rPr>
        <w:t>.1.</w:t>
      </w:r>
      <w:r w:rsidR="008E6863" w:rsidRPr="00BB354F">
        <w:rPr>
          <w:rStyle w:val="FontStyle16"/>
          <w:sz w:val="22"/>
          <w:szCs w:val="22"/>
        </w:rPr>
        <w:tab/>
      </w:r>
      <w:r w:rsidR="00D31EB3" w:rsidRPr="008E6F48">
        <w:rPr>
          <w:rStyle w:val="FontStyle16"/>
          <w:sz w:val="22"/>
          <w:szCs w:val="22"/>
        </w:rPr>
        <w:t xml:space="preserve">Исполнитель обязуется предоставить Заказчику, а Заказчик обязуется оплатить Исполнителю услуги по подготовке </w:t>
      </w:r>
      <w:r w:rsidR="009272BF">
        <w:rPr>
          <w:rStyle w:val="FontStyle16"/>
          <w:sz w:val="22"/>
          <w:szCs w:val="22"/>
        </w:rPr>
        <w:t xml:space="preserve">консолидированной </w:t>
      </w:r>
      <w:r w:rsidR="00D31EB3" w:rsidRPr="008E6F48">
        <w:rPr>
          <w:rStyle w:val="FontStyle16"/>
          <w:sz w:val="22"/>
          <w:szCs w:val="22"/>
        </w:rPr>
        <w:t>финансов</w:t>
      </w:r>
      <w:r w:rsidR="009272BF">
        <w:rPr>
          <w:rStyle w:val="FontStyle16"/>
          <w:sz w:val="22"/>
          <w:szCs w:val="22"/>
        </w:rPr>
        <w:t>ой отчетности Заказчика по МСФО </w:t>
      </w:r>
      <w:r w:rsidR="00D31EB3" w:rsidRPr="008E6F48">
        <w:rPr>
          <w:rStyle w:val="FontStyle16"/>
          <w:sz w:val="22"/>
          <w:szCs w:val="22"/>
        </w:rPr>
        <w:t xml:space="preserve">за </w:t>
      </w:r>
      <w:r w:rsidR="00B27511">
        <w:rPr>
          <w:rStyle w:val="FontStyle16"/>
          <w:sz w:val="22"/>
          <w:szCs w:val="22"/>
        </w:rPr>
        <w:t>201</w:t>
      </w:r>
      <w:r w:rsidR="00FB0090">
        <w:rPr>
          <w:rStyle w:val="FontStyle16"/>
          <w:sz w:val="22"/>
          <w:szCs w:val="22"/>
        </w:rPr>
        <w:t>4</w:t>
      </w:r>
      <w:r w:rsidR="00C0114C" w:rsidRPr="00C0114C">
        <w:rPr>
          <w:rStyle w:val="FontStyle16"/>
          <w:sz w:val="22"/>
          <w:szCs w:val="22"/>
        </w:rPr>
        <w:t xml:space="preserve"> </w:t>
      </w:r>
      <w:r w:rsidR="00E86B01">
        <w:rPr>
          <w:rStyle w:val="FontStyle16"/>
          <w:sz w:val="22"/>
          <w:szCs w:val="22"/>
        </w:rPr>
        <w:t>год</w:t>
      </w:r>
      <w:r w:rsidR="00D31EB3" w:rsidRPr="008E6F48">
        <w:rPr>
          <w:rStyle w:val="FontStyle16"/>
          <w:sz w:val="22"/>
          <w:szCs w:val="22"/>
        </w:rPr>
        <w:t xml:space="preserve"> (далее по тексту</w:t>
      </w:r>
      <w:r w:rsidR="004868B4" w:rsidRPr="004868B4">
        <w:rPr>
          <w:rStyle w:val="FontStyle16"/>
          <w:sz w:val="22"/>
          <w:szCs w:val="22"/>
        </w:rPr>
        <w:t xml:space="preserve"> –</w:t>
      </w:r>
      <w:r w:rsidR="00D31EB3" w:rsidRPr="008E6F48">
        <w:rPr>
          <w:rStyle w:val="FontStyle16"/>
          <w:sz w:val="22"/>
          <w:szCs w:val="22"/>
        </w:rPr>
        <w:t xml:space="preserve"> «Услуги»). Перечень и описание Услуг приведены в </w:t>
      </w:r>
      <w:r w:rsidR="001D786D">
        <w:rPr>
          <w:rStyle w:val="FontStyle16"/>
          <w:sz w:val="22"/>
          <w:szCs w:val="22"/>
        </w:rPr>
        <w:t>Приложении 1</w:t>
      </w:r>
      <w:r w:rsidR="00D31EB3" w:rsidRPr="008E6F48">
        <w:rPr>
          <w:rStyle w:val="FontStyle16"/>
          <w:sz w:val="22"/>
          <w:szCs w:val="22"/>
        </w:rPr>
        <w:t xml:space="preserve"> к настоящему Договору.</w:t>
      </w:r>
    </w:p>
    <w:p w:rsidR="00060978" w:rsidRDefault="00060978">
      <w:pPr>
        <w:pStyle w:val="Style5"/>
        <w:widowControl/>
        <w:spacing w:before="120" w:after="120"/>
        <w:jc w:val="center"/>
        <w:rPr>
          <w:sz w:val="22"/>
          <w:szCs w:val="22"/>
        </w:rPr>
      </w:pPr>
    </w:p>
    <w:p w:rsidR="00060978" w:rsidRDefault="00D31EB3">
      <w:pPr>
        <w:pStyle w:val="Style5"/>
        <w:widowControl/>
        <w:spacing w:before="120" w:after="120"/>
        <w:jc w:val="center"/>
        <w:rPr>
          <w:rStyle w:val="FontStyle15"/>
          <w:sz w:val="22"/>
          <w:szCs w:val="22"/>
        </w:rPr>
      </w:pPr>
      <w:r w:rsidRPr="008E6F48">
        <w:rPr>
          <w:rStyle w:val="FontStyle15"/>
          <w:sz w:val="22"/>
          <w:szCs w:val="22"/>
        </w:rPr>
        <w:t>2. УСЛОВИЯ И ПОРЯДОК ОКАЗАНИЯ УСЛУГ</w:t>
      </w:r>
    </w:p>
    <w:p w:rsidR="00060978" w:rsidRDefault="00D31EB3">
      <w:pPr>
        <w:pStyle w:val="Style4"/>
        <w:widowControl/>
        <w:numPr>
          <w:ilvl w:val="0"/>
          <w:numId w:val="1"/>
        </w:numPr>
        <w:tabs>
          <w:tab w:val="left" w:pos="720"/>
        </w:tabs>
        <w:spacing w:before="120" w:after="120" w:line="240" w:lineRule="auto"/>
        <w:ind w:right="14"/>
        <w:rPr>
          <w:rStyle w:val="FontStyle16"/>
          <w:sz w:val="22"/>
          <w:szCs w:val="22"/>
        </w:rPr>
      </w:pPr>
      <w:r w:rsidRPr="008E6F48">
        <w:rPr>
          <w:rStyle w:val="FontStyle16"/>
          <w:sz w:val="22"/>
          <w:szCs w:val="22"/>
        </w:rPr>
        <w:t>Стороны принимают взаимные обязательства обеспечить выполнение всех условий настоящего Договора в соответствии с нормативными требованиями, установленными в РФ, а также следующими этическими принципами: независимость, честность, объективность, профессиональная компетентность и добросовестность, конфиденциальность.</w:t>
      </w:r>
    </w:p>
    <w:p w:rsidR="00060978" w:rsidRDefault="00D31EB3">
      <w:pPr>
        <w:pStyle w:val="Style4"/>
        <w:widowControl/>
        <w:numPr>
          <w:ilvl w:val="0"/>
          <w:numId w:val="1"/>
        </w:numPr>
        <w:tabs>
          <w:tab w:val="left" w:pos="720"/>
        </w:tabs>
        <w:spacing w:before="120" w:after="120" w:line="240" w:lineRule="auto"/>
        <w:ind w:right="14"/>
        <w:rPr>
          <w:rStyle w:val="FontStyle16"/>
          <w:sz w:val="22"/>
          <w:szCs w:val="22"/>
        </w:rPr>
      </w:pPr>
      <w:r w:rsidRPr="008E6F48">
        <w:rPr>
          <w:rStyle w:val="FontStyle16"/>
          <w:sz w:val="22"/>
          <w:szCs w:val="22"/>
        </w:rPr>
        <w:t>Исполнитель не может передавать свои права (полностью или частично) по настоящему Договору третьим лицам без согласования с Заказчиком.</w:t>
      </w:r>
    </w:p>
    <w:p w:rsidR="00060978" w:rsidRDefault="00D31EB3">
      <w:pPr>
        <w:pStyle w:val="Style4"/>
        <w:widowControl/>
        <w:numPr>
          <w:ilvl w:val="0"/>
          <w:numId w:val="1"/>
        </w:numPr>
        <w:tabs>
          <w:tab w:val="left" w:pos="720"/>
        </w:tabs>
        <w:spacing w:before="120" w:after="120" w:line="240" w:lineRule="auto"/>
        <w:ind w:right="22"/>
        <w:rPr>
          <w:rStyle w:val="FontStyle16"/>
          <w:sz w:val="22"/>
          <w:szCs w:val="22"/>
        </w:rPr>
      </w:pPr>
      <w:r w:rsidRPr="008E6F48">
        <w:rPr>
          <w:rStyle w:val="FontStyle16"/>
          <w:sz w:val="22"/>
          <w:szCs w:val="22"/>
        </w:rPr>
        <w:t>Исполнитель имеет право, по согласованию с Заказчиком, привлекать на договорной основе к участию в оказании услуг в рамках настоящего Договора иных лиц (соисполнителей). При этом Исполнитель несет ответственность за качество и результаты оказанных этими лицами услуг как за свои собственные действия.</w:t>
      </w:r>
    </w:p>
    <w:p w:rsidR="00060978" w:rsidRDefault="00D31EB3">
      <w:pPr>
        <w:pStyle w:val="Style4"/>
        <w:widowControl/>
        <w:numPr>
          <w:ilvl w:val="0"/>
          <w:numId w:val="1"/>
        </w:numPr>
        <w:tabs>
          <w:tab w:val="left" w:pos="720"/>
        </w:tabs>
        <w:spacing w:before="120" w:after="120" w:line="240" w:lineRule="auto"/>
        <w:ind w:right="22"/>
        <w:rPr>
          <w:rStyle w:val="FontStyle16"/>
          <w:sz w:val="22"/>
          <w:szCs w:val="22"/>
        </w:rPr>
      </w:pPr>
      <w:r w:rsidRPr="008E6F48">
        <w:rPr>
          <w:rStyle w:val="FontStyle16"/>
          <w:sz w:val="22"/>
          <w:szCs w:val="22"/>
        </w:rPr>
        <w:t>Исполнитель обязуется обеспечить предоставление Заказчику перечня необходимой информации для оказания услуг по предмету настоящего Договора. Заказчик обязуется обеспечить предоставление Исполнителю документации и информации, необходимой для оказания услуг, в полном объеме по запросу Исполнителя в срок от 3-х до 5-ти рабочих дней со дня поступления запроса и в сроки, обеспечивающие своевременное оказание услуг в соответствии с Приложением 1 к настоящему договору. Исходная информация может предоставляться как на бумажных, так и на магнитных носителях. Несвоевременное предоставление Обществом указанных документов и иной информации, если это влечет невозможность завершить оказание услуг, предусмотренных в пункте 1.1. настоящего Договора в установленные в п. 4.1. настоящего Договора сроки (простой оказания услуг), является основанием для автоматического продления срока Договора на период, необходимый для завершения оказания услуг.</w:t>
      </w:r>
    </w:p>
    <w:p w:rsidR="00060978" w:rsidRDefault="00D31EB3">
      <w:pPr>
        <w:pStyle w:val="Style8"/>
        <w:widowControl/>
        <w:numPr>
          <w:ilvl w:val="0"/>
          <w:numId w:val="2"/>
        </w:numPr>
        <w:tabs>
          <w:tab w:val="left" w:pos="706"/>
        </w:tabs>
        <w:spacing w:before="120" w:after="120" w:line="240" w:lineRule="auto"/>
        <w:rPr>
          <w:rStyle w:val="FontStyle16"/>
          <w:sz w:val="22"/>
          <w:szCs w:val="22"/>
        </w:rPr>
      </w:pPr>
      <w:r w:rsidRPr="008E6F48">
        <w:rPr>
          <w:rStyle w:val="FontStyle16"/>
          <w:sz w:val="22"/>
          <w:szCs w:val="22"/>
        </w:rPr>
        <w:t>Исполнитель не несет ответственности за достоверность, полноту, точность и актуальность информации, предоставляемой Заказчиком Исполнителю в целях оказания Услуг по предмету настоящего Договора.</w:t>
      </w:r>
    </w:p>
    <w:p w:rsidR="00060978" w:rsidRDefault="00D31EB3">
      <w:pPr>
        <w:pStyle w:val="Style8"/>
        <w:widowControl/>
        <w:numPr>
          <w:ilvl w:val="0"/>
          <w:numId w:val="2"/>
        </w:numPr>
        <w:tabs>
          <w:tab w:val="left" w:pos="706"/>
        </w:tabs>
        <w:spacing w:before="120" w:after="120" w:line="240" w:lineRule="auto"/>
        <w:jc w:val="left"/>
        <w:rPr>
          <w:rStyle w:val="FontStyle16"/>
          <w:sz w:val="22"/>
          <w:szCs w:val="22"/>
        </w:rPr>
      </w:pPr>
      <w:r w:rsidRPr="008E6F48">
        <w:rPr>
          <w:rStyle w:val="FontStyle16"/>
          <w:sz w:val="22"/>
          <w:szCs w:val="22"/>
        </w:rPr>
        <w:t>Результаты оказания Услуг являются собственностью Заказчика.</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3. КАЧЕСТВО УСЛУГ И ОТВЕТСТВЕННОСТЬ</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lastRenderedPageBreak/>
        <w:t>Исполнитель гарантирует Заказчику высокий профессиональный уровень оказания Услуг и обоснованность полученных в результате работы данных.</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t>Заказчик нес</w:t>
      </w:r>
      <w:r w:rsidR="008A795F">
        <w:rPr>
          <w:rStyle w:val="FontStyle16"/>
          <w:sz w:val="22"/>
          <w:szCs w:val="22"/>
        </w:rPr>
        <w:t>е</w:t>
      </w:r>
      <w:r w:rsidRPr="008E6F48">
        <w:rPr>
          <w:rStyle w:val="FontStyle16"/>
          <w:sz w:val="22"/>
          <w:szCs w:val="22"/>
        </w:rPr>
        <w:t>т ответственность за полноту, точность и актуальность информации, предоставляемой в целях оказания Услуг по предмету настоящего Договора.</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t>В случае если Заказчик понесет какой-либо ущерб, связанный с неквалифицированным оказанием услуг Исполнителем, за исключением случаев, когда ущерб понесен в результате умышленного или неосторожного невыполнения Заказчиком рекомендаций Исполнителя, последний гарантирует компенсацию понесенного Заказчиком ущерба в соответствии с законодательством Российской Федерации.</w:t>
      </w:r>
    </w:p>
    <w:p w:rsidR="00060978" w:rsidRDefault="00D31EB3">
      <w:pPr>
        <w:pStyle w:val="Style6"/>
        <w:widowControl/>
        <w:spacing w:before="120" w:after="120" w:line="240" w:lineRule="auto"/>
        <w:rPr>
          <w:rStyle w:val="FontStyle16"/>
          <w:sz w:val="22"/>
          <w:szCs w:val="22"/>
        </w:rPr>
      </w:pPr>
      <w:r w:rsidRPr="008E6F48">
        <w:rPr>
          <w:rStyle w:val="FontStyle16"/>
          <w:sz w:val="22"/>
          <w:szCs w:val="22"/>
        </w:rPr>
        <w:t>При этом компенсация Исполнителя ограничивается размером прямого ущерба. В любом случае размер ущерба, компенсацию которого гарантирует Исполнитель, ограничивается суммами вознаграждения, фактически выплаченными Исполнителю.</w:t>
      </w:r>
    </w:p>
    <w:p w:rsidR="00060978" w:rsidRPr="00BB354F" w:rsidRDefault="00060978">
      <w:pPr>
        <w:pStyle w:val="Style7"/>
        <w:widowControl/>
        <w:spacing w:before="120" w:after="120"/>
        <w:rPr>
          <w:sz w:val="22"/>
          <w:szCs w:val="22"/>
        </w:rPr>
      </w:pPr>
    </w:p>
    <w:p w:rsidR="00060978" w:rsidRDefault="00D31EB3">
      <w:pPr>
        <w:pStyle w:val="Style7"/>
        <w:widowControl/>
        <w:spacing w:before="120" w:after="120"/>
        <w:ind w:left="1433"/>
        <w:rPr>
          <w:rStyle w:val="FontStyle15"/>
          <w:sz w:val="22"/>
          <w:szCs w:val="22"/>
        </w:rPr>
      </w:pPr>
      <w:r w:rsidRPr="008E6F48">
        <w:rPr>
          <w:rStyle w:val="FontStyle15"/>
          <w:sz w:val="22"/>
          <w:szCs w:val="22"/>
        </w:rPr>
        <w:t>4. ПЕРЕЧЕНЬ, СРОКИ И МЕСТО ОКАЗАНИЯ УСЛУГ</w:t>
      </w:r>
    </w:p>
    <w:p w:rsidR="00060978" w:rsidRDefault="00D31EB3">
      <w:pPr>
        <w:pStyle w:val="Style8"/>
        <w:widowControl/>
        <w:numPr>
          <w:ilvl w:val="0"/>
          <w:numId w:val="4"/>
        </w:numPr>
        <w:tabs>
          <w:tab w:val="left" w:pos="698"/>
        </w:tabs>
        <w:spacing w:before="120" w:after="120" w:line="240" w:lineRule="auto"/>
        <w:rPr>
          <w:rStyle w:val="FontStyle16"/>
          <w:sz w:val="22"/>
          <w:szCs w:val="22"/>
        </w:rPr>
      </w:pPr>
      <w:r w:rsidRPr="008E6F48">
        <w:rPr>
          <w:rStyle w:val="FontStyle16"/>
          <w:sz w:val="22"/>
          <w:szCs w:val="22"/>
        </w:rPr>
        <w:t xml:space="preserve">Перечень, сроки и место оказания Услуг указаны в Приложении </w:t>
      </w:r>
      <w:r w:rsidR="00C0114C" w:rsidRPr="00C0114C">
        <w:rPr>
          <w:rStyle w:val="FontStyle16"/>
          <w:sz w:val="22"/>
          <w:szCs w:val="22"/>
        </w:rPr>
        <w:t>1</w:t>
      </w:r>
      <w:r w:rsidRPr="008E6F48">
        <w:rPr>
          <w:rStyle w:val="FontStyle16"/>
          <w:sz w:val="22"/>
          <w:szCs w:val="22"/>
        </w:rPr>
        <w:t>, являющемся неотъемлемой частью настоящего Договора.</w:t>
      </w:r>
    </w:p>
    <w:p w:rsidR="00414BCF" w:rsidRDefault="00414BCF">
      <w:pPr>
        <w:pStyle w:val="Style8"/>
        <w:widowControl/>
        <w:numPr>
          <w:ilvl w:val="0"/>
          <w:numId w:val="4"/>
        </w:numPr>
        <w:tabs>
          <w:tab w:val="left" w:pos="698"/>
        </w:tabs>
        <w:spacing w:before="120" w:after="120" w:line="240" w:lineRule="auto"/>
        <w:rPr>
          <w:rStyle w:val="FontStyle16"/>
          <w:sz w:val="22"/>
          <w:szCs w:val="22"/>
        </w:rPr>
      </w:pPr>
      <w:r>
        <w:rPr>
          <w:rStyle w:val="FontStyle16"/>
          <w:sz w:val="22"/>
          <w:szCs w:val="22"/>
        </w:rPr>
        <w:t xml:space="preserve">Дата начала оказания Услуг – </w:t>
      </w:r>
      <w:r w:rsidR="00FD6DBC">
        <w:rPr>
          <w:rStyle w:val="FontStyle16"/>
          <w:sz w:val="22"/>
          <w:szCs w:val="22"/>
        </w:rPr>
        <w:t>01 апреля</w:t>
      </w:r>
      <w:r w:rsidR="00FB0090">
        <w:rPr>
          <w:rStyle w:val="FontStyle16"/>
          <w:sz w:val="22"/>
          <w:szCs w:val="22"/>
        </w:rPr>
        <w:t xml:space="preserve"> </w:t>
      </w:r>
      <w:r>
        <w:rPr>
          <w:rStyle w:val="FontStyle16"/>
          <w:sz w:val="22"/>
          <w:szCs w:val="22"/>
        </w:rPr>
        <w:t xml:space="preserve"> 201</w:t>
      </w:r>
      <w:r w:rsidR="00FB0090">
        <w:rPr>
          <w:rStyle w:val="FontStyle16"/>
          <w:sz w:val="22"/>
          <w:szCs w:val="22"/>
        </w:rPr>
        <w:t>5</w:t>
      </w:r>
      <w:r>
        <w:rPr>
          <w:rStyle w:val="FontStyle16"/>
          <w:sz w:val="22"/>
          <w:szCs w:val="22"/>
        </w:rPr>
        <w:t xml:space="preserve"> года.</w:t>
      </w:r>
    </w:p>
    <w:p w:rsidR="008A795F" w:rsidRDefault="008A795F">
      <w:pPr>
        <w:pStyle w:val="Style8"/>
        <w:widowControl/>
        <w:numPr>
          <w:ilvl w:val="0"/>
          <w:numId w:val="4"/>
        </w:numPr>
        <w:tabs>
          <w:tab w:val="left" w:pos="698"/>
        </w:tabs>
        <w:spacing w:before="120" w:after="120" w:line="240" w:lineRule="auto"/>
        <w:rPr>
          <w:rStyle w:val="FontStyle16"/>
          <w:sz w:val="22"/>
          <w:szCs w:val="22"/>
        </w:rPr>
      </w:pPr>
      <w:r>
        <w:rPr>
          <w:rStyle w:val="FontStyle16"/>
          <w:sz w:val="22"/>
          <w:szCs w:val="22"/>
        </w:rPr>
        <w:t xml:space="preserve">Дата окончания оказания Услуг - </w:t>
      </w:r>
      <w:r w:rsidR="00FD6DBC">
        <w:rPr>
          <w:rStyle w:val="FontStyle16"/>
          <w:sz w:val="22"/>
          <w:szCs w:val="22"/>
        </w:rPr>
        <w:t xml:space="preserve">20 </w:t>
      </w:r>
      <w:r w:rsidR="00FB0090">
        <w:rPr>
          <w:rStyle w:val="FontStyle16"/>
          <w:sz w:val="22"/>
          <w:szCs w:val="22"/>
        </w:rPr>
        <w:t>апрел</w:t>
      </w:r>
      <w:r w:rsidR="00FD6DBC">
        <w:rPr>
          <w:rStyle w:val="FontStyle16"/>
          <w:sz w:val="22"/>
          <w:szCs w:val="22"/>
        </w:rPr>
        <w:t>я</w:t>
      </w:r>
      <w:r w:rsidR="00FB0090">
        <w:rPr>
          <w:rStyle w:val="FontStyle16"/>
          <w:sz w:val="22"/>
          <w:szCs w:val="22"/>
        </w:rPr>
        <w:t xml:space="preserve"> 2015года.</w:t>
      </w:r>
    </w:p>
    <w:p w:rsidR="00060978" w:rsidRDefault="00060978">
      <w:pPr>
        <w:pStyle w:val="Style7"/>
        <w:widowControl/>
        <w:spacing w:before="120" w:after="120"/>
        <w:ind w:right="22"/>
        <w:jc w:val="center"/>
        <w:rPr>
          <w:sz w:val="22"/>
          <w:szCs w:val="22"/>
        </w:rPr>
      </w:pPr>
    </w:p>
    <w:p w:rsidR="00060978" w:rsidRDefault="00D31EB3">
      <w:pPr>
        <w:pStyle w:val="Style7"/>
        <w:widowControl/>
        <w:spacing w:before="120" w:after="120"/>
        <w:ind w:right="22"/>
        <w:jc w:val="center"/>
        <w:rPr>
          <w:rStyle w:val="FontStyle15"/>
          <w:sz w:val="22"/>
          <w:szCs w:val="22"/>
        </w:rPr>
      </w:pPr>
      <w:r w:rsidRPr="008E6F48">
        <w:rPr>
          <w:rStyle w:val="FontStyle15"/>
          <w:sz w:val="22"/>
          <w:szCs w:val="22"/>
        </w:rPr>
        <w:t>5. ПОРЯДОК СДАЧИ И ПРИЕМКИ УСЛУГ</w:t>
      </w:r>
    </w:p>
    <w:p w:rsidR="00060978" w:rsidRDefault="00D31EB3">
      <w:pPr>
        <w:pStyle w:val="Style8"/>
        <w:widowControl/>
        <w:numPr>
          <w:ilvl w:val="0"/>
          <w:numId w:val="5"/>
        </w:numPr>
        <w:tabs>
          <w:tab w:val="left" w:pos="698"/>
        </w:tabs>
        <w:spacing w:before="120" w:after="120" w:line="240" w:lineRule="auto"/>
        <w:ind w:right="29"/>
        <w:rPr>
          <w:rStyle w:val="FontStyle16"/>
          <w:sz w:val="22"/>
          <w:szCs w:val="22"/>
        </w:rPr>
      </w:pPr>
      <w:r w:rsidRPr="008E6F48">
        <w:rPr>
          <w:rStyle w:val="FontStyle16"/>
          <w:sz w:val="22"/>
          <w:szCs w:val="22"/>
        </w:rPr>
        <w:t>По окончании оказания услуг Исполнитель передает Заказчику результат оказания Услуг в соответствии с Приложением 1 в электронном виде с сопроводительным письмом. После получения Заказчиком результатов оказания Услуг, предусмотренны</w:t>
      </w:r>
      <w:r w:rsidR="006E53F5">
        <w:rPr>
          <w:rStyle w:val="FontStyle16"/>
          <w:sz w:val="22"/>
          <w:szCs w:val="22"/>
        </w:rPr>
        <w:t>х</w:t>
      </w:r>
      <w:r w:rsidRPr="008E6F48">
        <w:rPr>
          <w:rStyle w:val="FontStyle16"/>
          <w:sz w:val="22"/>
          <w:szCs w:val="22"/>
        </w:rPr>
        <w:t xml:space="preserve"> Приложением 1, являющимся неотъемлемой частью настоящего Договора, Сторонами подписывается акт приема-сдачи оказанных Услуг. Акт приема-сдачи оказанных Услуг передается Исполнителем Заказчику в течение 5 (пяти) рабочих дней после завершения оказания Услуг.</w:t>
      </w:r>
    </w:p>
    <w:p w:rsidR="00060978" w:rsidRDefault="004868B4">
      <w:pPr>
        <w:pStyle w:val="Style8"/>
        <w:widowControl/>
        <w:tabs>
          <w:tab w:val="left" w:pos="698"/>
        </w:tabs>
        <w:spacing w:before="120" w:after="120" w:line="240" w:lineRule="auto"/>
        <w:ind w:right="43"/>
        <w:rPr>
          <w:rStyle w:val="FontStyle16"/>
          <w:sz w:val="22"/>
          <w:szCs w:val="22"/>
        </w:rPr>
      </w:pPr>
      <w:r w:rsidRPr="004868B4">
        <w:rPr>
          <w:rStyle w:val="FontStyle16"/>
          <w:sz w:val="22"/>
          <w:szCs w:val="22"/>
        </w:rPr>
        <w:t>5.2.</w:t>
      </w:r>
      <w:r w:rsidRPr="004868B4">
        <w:rPr>
          <w:rStyle w:val="FontStyle16"/>
          <w:sz w:val="22"/>
          <w:szCs w:val="22"/>
        </w:rPr>
        <w:tab/>
      </w:r>
      <w:r w:rsidR="00D31EB3" w:rsidRPr="00FC78B8">
        <w:rPr>
          <w:rStyle w:val="FontStyle16"/>
          <w:sz w:val="22"/>
          <w:szCs w:val="22"/>
        </w:rPr>
        <w:t>Услуги считаются оказанными в полном объеме и с надлежащим качеством и принятыми Заказчиком, если в течение 10 (десяти) рабочих дней после передачи результатов оказания Услуг и акта приема-сдачи оказанных Услуг Заказчиком не будут предоставлены Исполнителю  письменные мотивированные замечания  или  возражения. В этом случае</w:t>
      </w:r>
      <w:r w:rsidRPr="004868B4">
        <w:rPr>
          <w:rStyle w:val="FontStyle16"/>
          <w:sz w:val="22"/>
          <w:szCs w:val="22"/>
        </w:rPr>
        <w:t xml:space="preserve"> </w:t>
      </w:r>
      <w:r w:rsidR="00D31EB3" w:rsidRPr="008E6863">
        <w:rPr>
          <w:rStyle w:val="FontStyle16"/>
          <w:sz w:val="22"/>
          <w:szCs w:val="22"/>
        </w:rPr>
        <w:t>Сторонами подписывается акт приема-сдачи оказанных Услуг. Неподписание Заказчиком акта приема-сдачи оказанных Услуг по истечении указанного 10-дневного срока не дает ему права ссылаться на невыполнение либо ненадлежащее оказание услуг по настоящему Договору.</w:t>
      </w:r>
    </w:p>
    <w:p w:rsidR="00060978" w:rsidRDefault="00D31EB3">
      <w:pPr>
        <w:pStyle w:val="Style10"/>
        <w:widowControl/>
        <w:tabs>
          <w:tab w:val="left" w:pos="713"/>
        </w:tabs>
        <w:spacing w:before="120" w:after="120" w:line="240" w:lineRule="auto"/>
        <w:rPr>
          <w:rStyle w:val="FontStyle16"/>
          <w:sz w:val="22"/>
          <w:szCs w:val="22"/>
        </w:rPr>
      </w:pPr>
      <w:r w:rsidRPr="008E6863">
        <w:rPr>
          <w:rStyle w:val="FontStyle16"/>
          <w:sz w:val="22"/>
          <w:szCs w:val="22"/>
        </w:rPr>
        <w:t>5.3</w:t>
      </w:r>
      <w:r w:rsidR="008E6863" w:rsidRPr="00BB354F">
        <w:rPr>
          <w:rStyle w:val="FontStyle16"/>
          <w:sz w:val="22"/>
          <w:szCs w:val="22"/>
        </w:rPr>
        <w:t>.</w:t>
      </w:r>
      <w:r w:rsidRPr="008E6863">
        <w:rPr>
          <w:rStyle w:val="FontStyle16"/>
          <w:sz w:val="22"/>
          <w:szCs w:val="22"/>
        </w:rPr>
        <w:tab/>
        <w:t>В случае предоставления письменных замечаний Сторонами составл</w:t>
      </w:r>
      <w:r w:rsidR="004868B4" w:rsidRPr="00BB354F">
        <w:rPr>
          <w:rStyle w:val="FontStyle16"/>
          <w:sz w:val="22"/>
          <w:szCs w:val="22"/>
        </w:rPr>
        <w:t>я</w:t>
      </w:r>
      <w:r w:rsidRPr="008E6863">
        <w:rPr>
          <w:rStyle w:val="FontStyle16"/>
          <w:sz w:val="22"/>
          <w:szCs w:val="22"/>
        </w:rPr>
        <w:t>ется двусторонний</w:t>
      </w:r>
      <w:r w:rsidR="004868B4" w:rsidRPr="004868B4">
        <w:rPr>
          <w:rStyle w:val="FontStyle16"/>
          <w:sz w:val="22"/>
          <w:szCs w:val="22"/>
        </w:rPr>
        <w:t xml:space="preserve"> </w:t>
      </w:r>
      <w:r w:rsidRPr="008E6863">
        <w:rPr>
          <w:rStyle w:val="FontStyle16"/>
          <w:sz w:val="22"/>
          <w:szCs w:val="22"/>
        </w:rPr>
        <w:t>акт о необходимых доработках, сроках их выполнения и определяется результат доработки.</w:t>
      </w:r>
      <w:r w:rsidR="004868B4" w:rsidRPr="004868B4">
        <w:rPr>
          <w:rStyle w:val="FontStyle16"/>
          <w:sz w:val="22"/>
          <w:szCs w:val="22"/>
        </w:rPr>
        <w:t xml:space="preserve"> </w:t>
      </w:r>
      <w:r w:rsidRPr="008E6863">
        <w:rPr>
          <w:rStyle w:val="FontStyle16"/>
          <w:sz w:val="22"/>
          <w:szCs w:val="22"/>
        </w:rPr>
        <w:t>Результаты доработки передаются Заказчику в порядке, предусмотренном пунктом 5.1</w:t>
      </w:r>
      <w:r w:rsidR="004868B4" w:rsidRPr="004868B4">
        <w:rPr>
          <w:rStyle w:val="FontStyle16"/>
          <w:sz w:val="22"/>
          <w:szCs w:val="22"/>
        </w:rPr>
        <w:t xml:space="preserve"> </w:t>
      </w:r>
      <w:r w:rsidRPr="008E6863">
        <w:rPr>
          <w:rStyle w:val="FontStyle16"/>
          <w:sz w:val="22"/>
          <w:szCs w:val="22"/>
        </w:rPr>
        <w:t>настоящего Договора. Оказанные Услуги, включая доработки, считаются пр</w:t>
      </w:r>
      <w:r w:rsidRPr="008E6F48">
        <w:rPr>
          <w:rStyle w:val="FontStyle16"/>
          <w:sz w:val="22"/>
          <w:szCs w:val="22"/>
        </w:rPr>
        <w:t>инятыми в полном</w:t>
      </w:r>
      <w:r w:rsidR="004868B4" w:rsidRPr="004868B4">
        <w:rPr>
          <w:rStyle w:val="FontStyle16"/>
          <w:sz w:val="22"/>
          <w:szCs w:val="22"/>
        </w:rPr>
        <w:t xml:space="preserve"> </w:t>
      </w:r>
      <w:r w:rsidRPr="008E6F48">
        <w:rPr>
          <w:rStyle w:val="FontStyle16"/>
          <w:sz w:val="22"/>
          <w:szCs w:val="22"/>
        </w:rPr>
        <w:t>объеме и с надлежащим качеством, если в течение 10 (десяти) рабочих дней после передачи</w:t>
      </w:r>
      <w:r w:rsidR="004868B4" w:rsidRPr="004868B4">
        <w:rPr>
          <w:rStyle w:val="FontStyle16"/>
          <w:sz w:val="22"/>
          <w:szCs w:val="22"/>
        </w:rPr>
        <w:t xml:space="preserve"> </w:t>
      </w:r>
      <w:r w:rsidRPr="008E6F48">
        <w:rPr>
          <w:rStyle w:val="FontStyle16"/>
          <w:sz w:val="22"/>
          <w:szCs w:val="22"/>
        </w:rPr>
        <w:t>документов, указанных в дополнительном двустороннем акте о необходимых доработках,</w:t>
      </w:r>
      <w:r w:rsidR="004868B4" w:rsidRPr="004868B4">
        <w:rPr>
          <w:rStyle w:val="FontStyle16"/>
          <w:sz w:val="22"/>
          <w:szCs w:val="22"/>
        </w:rPr>
        <w:t xml:space="preserve"> </w:t>
      </w:r>
      <w:r w:rsidRPr="008E6F48">
        <w:rPr>
          <w:rStyle w:val="FontStyle16"/>
          <w:sz w:val="22"/>
          <w:szCs w:val="22"/>
        </w:rPr>
        <w:t>Заказчиком не будут даны Исполнителю письменные мотивированные замечания или</w:t>
      </w:r>
      <w:r w:rsidR="004868B4" w:rsidRPr="004868B4">
        <w:rPr>
          <w:rStyle w:val="FontStyle16"/>
          <w:sz w:val="22"/>
          <w:szCs w:val="22"/>
        </w:rPr>
        <w:t xml:space="preserve"> </w:t>
      </w:r>
      <w:r w:rsidRPr="008E6F48">
        <w:rPr>
          <w:rStyle w:val="FontStyle16"/>
          <w:sz w:val="22"/>
          <w:szCs w:val="22"/>
        </w:rPr>
        <w:t>возражения.</w:t>
      </w:r>
    </w:p>
    <w:p w:rsidR="00060978" w:rsidRDefault="00D31EB3">
      <w:pPr>
        <w:pStyle w:val="Style10"/>
        <w:widowControl/>
        <w:tabs>
          <w:tab w:val="left" w:pos="713"/>
        </w:tabs>
        <w:spacing w:before="120" w:after="120" w:line="240" w:lineRule="auto"/>
        <w:rPr>
          <w:rStyle w:val="FontStyle16"/>
          <w:sz w:val="22"/>
          <w:szCs w:val="22"/>
        </w:rPr>
      </w:pPr>
      <w:r w:rsidRPr="008E6F48">
        <w:rPr>
          <w:rStyle w:val="FontStyle16"/>
          <w:sz w:val="22"/>
          <w:szCs w:val="22"/>
        </w:rPr>
        <w:t>5.4.</w:t>
      </w:r>
      <w:r w:rsidRPr="008E6F48">
        <w:rPr>
          <w:rStyle w:val="FontStyle16"/>
          <w:sz w:val="22"/>
          <w:szCs w:val="22"/>
        </w:rPr>
        <w:tab/>
        <w:t>Исполнитель сохраняет за собой право собственности и все иные права на все патенты,</w:t>
      </w:r>
      <w:r w:rsidR="004868B4" w:rsidRPr="004868B4">
        <w:rPr>
          <w:rStyle w:val="FontStyle16"/>
          <w:sz w:val="22"/>
          <w:szCs w:val="22"/>
        </w:rPr>
        <w:t xml:space="preserve"> </w:t>
      </w:r>
      <w:r w:rsidRPr="008E6F48">
        <w:rPr>
          <w:rStyle w:val="FontStyle16"/>
          <w:sz w:val="22"/>
          <w:szCs w:val="22"/>
        </w:rPr>
        <w:t>право на воспроизведение, на товарный знак и иные интеллектуальные права, на все методики,</w:t>
      </w:r>
      <w:r w:rsidR="004868B4" w:rsidRPr="004868B4">
        <w:rPr>
          <w:rStyle w:val="FontStyle16"/>
          <w:sz w:val="22"/>
          <w:szCs w:val="22"/>
        </w:rPr>
        <w:t xml:space="preserve"> </w:t>
      </w:r>
      <w:r w:rsidRPr="008E6F48">
        <w:rPr>
          <w:rStyle w:val="FontStyle16"/>
          <w:sz w:val="22"/>
          <w:szCs w:val="22"/>
        </w:rPr>
        <w:t>процессы, приемы, концепции, коммерческую тайну, ноу-хау, воплощенные в результатах</w:t>
      </w:r>
      <w:r w:rsidR="004868B4" w:rsidRPr="004868B4">
        <w:rPr>
          <w:rStyle w:val="FontStyle16"/>
          <w:sz w:val="22"/>
          <w:szCs w:val="22"/>
        </w:rPr>
        <w:t xml:space="preserve"> </w:t>
      </w:r>
      <w:r w:rsidRPr="008E6F48">
        <w:rPr>
          <w:rStyle w:val="FontStyle16"/>
          <w:sz w:val="22"/>
          <w:szCs w:val="22"/>
        </w:rPr>
        <w:t>оказанных Услуг, которые Исполнитель может разработать или предоставить в связи с</w:t>
      </w:r>
      <w:r w:rsidR="004868B4" w:rsidRPr="004868B4">
        <w:rPr>
          <w:rStyle w:val="FontStyle16"/>
          <w:sz w:val="22"/>
          <w:szCs w:val="22"/>
        </w:rPr>
        <w:t xml:space="preserve"> </w:t>
      </w:r>
      <w:r w:rsidRPr="008E6F48">
        <w:rPr>
          <w:rStyle w:val="FontStyle16"/>
          <w:sz w:val="22"/>
          <w:szCs w:val="22"/>
        </w:rPr>
        <w:t>настоящим Договором.</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6. СТОИМОСТЬ УСЛУГ И ПОРЯДОК РАСЧЕТОВ</w:t>
      </w:r>
    </w:p>
    <w:p w:rsidR="009D40EE" w:rsidRPr="00180092" w:rsidRDefault="00D31EB3" w:rsidP="00BD647E">
      <w:pPr>
        <w:pStyle w:val="Style10"/>
        <w:widowControl/>
        <w:numPr>
          <w:ilvl w:val="0"/>
          <w:numId w:val="7"/>
        </w:numPr>
        <w:tabs>
          <w:tab w:val="left" w:pos="706"/>
        </w:tabs>
        <w:spacing w:before="120" w:after="120" w:line="240" w:lineRule="auto"/>
        <w:jc w:val="left"/>
        <w:rPr>
          <w:rStyle w:val="FontStyle16"/>
          <w:sz w:val="22"/>
          <w:szCs w:val="22"/>
        </w:rPr>
      </w:pPr>
      <w:r w:rsidRPr="00BD647E">
        <w:rPr>
          <w:rStyle w:val="FontStyle16"/>
          <w:sz w:val="22"/>
          <w:szCs w:val="22"/>
        </w:rPr>
        <w:lastRenderedPageBreak/>
        <w:t>Стоимость Услуг Исполнителя по настоящему Договору составляет</w:t>
      </w:r>
      <w:proofErr w:type="gramStart"/>
      <w:r w:rsidR="009B2033" w:rsidRPr="00BD647E">
        <w:rPr>
          <w:rStyle w:val="FontStyle16"/>
          <w:sz w:val="22"/>
          <w:szCs w:val="22"/>
        </w:rPr>
        <w:t xml:space="preserve"> </w:t>
      </w:r>
      <w:r w:rsidR="00BD647E" w:rsidRPr="00180092">
        <w:rPr>
          <w:rStyle w:val="FontStyle16"/>
          <w:sz w:val="22"/>
          <w:szCs w:val="22"/>
        </w:rPr>
        <w:t>________</w:t>
      </w:r>
      <w:r w:rsidR="00116129" w:rsidRPr="00180092">
        <w:rPr>
          <w:rStyle w:val="FontStyle16"/>
          <w:sz w:val="22"/>
          <w:szCs w:val="22"/>
        </w:rPr>
        <w:t xml:space="preserve"> </w:t>
      </w:r>
      <w:r w:rsidR="009B2033" w:rsidRPr="00180092">
        <w:rPr>
          <w:rStyle w:val="FontStyle16"/>
          <w:sz w:val="22"/>
          <w:szCs w:val="22"/>
        </w:rPr>
        <w:t>(</w:t>
      </w:r>
      <w:r w:rsidR="00BD647E" w:rsidRPr="00180092">
        <w:rPr>
          <w:rStyle w:val="FontStyle16"/>
          <w:sz w:val="22"/>
          <w:szCs w:val="22"/>
        </w:rPr>
        <w:t>______________</w:t>
      </w:r>
      <w:r w:rsidRPr="00180092">
        <w:rPr>
          <w:rStyle w:val="FontStyle16"/>
          <w:sz w:val="22"/>
          <w:szCs w:val="22"/>
        </w:rPr>
        <w:t xml:space="preserve">) </w:t>
      </w:r>
      <w:proofErr w:type="gramEnd"/>
      <w:r w:rsidRPr="00180092">
        <w:rPr>
          <w:rStyle w:val="FontStyle16"/>
          <w:sz w:val="22"/>
          <w:szCs w:val="22"/>
        </w:rPr>
        <w:t xml:space="preserve">рублей, </w:t>
      </w:r>
      <w:r w:rsidR="00BD647E" w:rsidRPr="00180092">
        <w:rPr>
          <w:rStyle w:val="FontStyle16"/>
          <w:sz w:val="22"/>
          <w:szCs w:val="22"/>
        </w:rPr>
        <w:t xml:space="preserve">в том числе </w:t>
      </w:r>
      <w:r w:rsidR="00C0114C" w:rsidRPr="00180092">
        <w:rPr>
          <w:rStyle w:val="FontStyle16"/>
          <w:sz w:val="22"/>
          <w:szCs w:val="22"/>
        </w:rPr>
        <w:t xml:space="preserve">НДС </w:t>
      </w:r>
      <w:r w:rsidR="00BD647E" w:rsidRPr="00180092">
        <w:rPr>
          <w:rStyle w:val="FontStyle16"/>
          <w:sz w:val="22"/>
          <w:szCs w:val="22"/>
        </w:rPr>
        <w:t>18%</w:t>
      </w:r>
    </w:p>
    <w:p w:rsidR="00060978" w:rsidRPr="009272BF" w:rsidRDefault="00D31EB3">
      <w:pPr>
        <w:pStyle w:val="Style10"/>
        <w:widowControl/>
        <w:numPr>
          <w:ilvl w:val="0"/>
          <w:numId w:val="7"/>
        </w:numPr>
        <w:tabs>
          <w:tab w:val="left" w:pos="706"/>
        </w:tabs>
        <w:spacing w:before="120" w:after="120" w:line="240" w:lineRule="auto"/>
        <w:jc w:val="left"/>
        <w:rPr>
          <w:rStyle w:val="FontStyle16"/>
          <w:sz w:val="22"/>
          <w:szCs w:val="22"/>
        </w:rPr>
      </w:pPr>
      <w:r w:rsidRPr="00BD647E">
        <w:rPr>
          <w:rStyle w:val="FontStyle16"/>
          <w:sz w:val="22"/>
          <w:szCs w:val="22"/>
        </w:rPr>
        <w:t>Все платежи по настоящему Договору должны осуществляться в рублях РФ.</w:t>
      </w:r>
    </w:p>
    <w:p w:rsidR="00060978" w:rsidRPr="009272BF" w:rsidRDefault="00D31EB3">
      <w:pPr>
        <w:pStyle w:val="Style8"/>
        <w:widowControl/>
        <w:spacing w:before="120" w:after="120" w:line="240" w:lineRule="auto"/>
        <w:rPr>
          <w:rStyle w:val="FontStyle16"/>
          <w:sz w:val="22"/>
          <w:szCs w:val="22"/>
        </w:rPr>
      </w:pPr>
      <w:r w:rsidRPr="009272BF">
        <w:rPr>
          <w:rStyle w:val="FontStyle16"/>
          <w:sz w:val="22"/>
          <w:szCs w:val="22"/>
        </w:rPr>
        <w:t>Денежное обязательство считается исполненным со дня зачисления денежных средств на корреспондентский счет банка получателя платежа.</w:t>
      </w:r>
    </w:p>
    <w:p w:rsidR="00BD647E" w:rsidRPr="00BD647E" w:rsidRDefault="00BD647E" w:rsidP="00BD647E">
      <w:pPr>
        <w:pStyle w:val="11"/>
        <w:jc w:val="both"/>
        <w:rPr>
          <w:sz w:val="22"/>
          <w:szCs w:val="22"/>
        </w:rPr>
      </w:pPr>
      <w:r>
        <w:rPr>
          <w:sz w:val="22"/>
          <w:szCs w:val="22"/>
        </w:rPr>
        <w:t xml:space="preserve">6.3.  </w:t>
      </w:r>
      <w:r w:rsidRPr="00BD647E">
        <w:rPr>
          <w:sz w:val="22"/>
          <w:szCs w:val="22"/>
        </w:rPr>
        <w:t xml:space="preserve">Оплата вознаграждения Исполнителя осуществляется Заказчиком в течение 60 (шестидесяти) рабочих дней с момента подписания Сторонами Акта оказанных услуг по настоящему Договору в сумме </w:t>
      </w:r>
      <w:r>
        <w:rPr>
          <w:sz w:val="22"/>
          <w:szCs w:val="22"/>
        </w:rPr>
        <w:t>____________</w:t>
      </w:r>
      <w:r w:rsidRPr="00BD647E">
        <w:rPr>
          <w:sz w:val="22"/>
          <w:szCs w:val="22"/>
        </w:rPr>
        <w:t xml:space="preserve"> руб</w:t>
      </w:r>
      <w:proofErr w:type="gramStart"/>
      <w:r w:rsidRPr="00BD647E">
        <w:rPr>
          <w:sz w:val="22"/>
          <w:szCs w:val="22"/>
        </w:rPr>
        <w:t>. (</w:t>
      </w:r>
      <w:r>
        <w:rPr>
          <w:sz w:val="22"/>
          <w:szCs w:val="22"/>
        </w:rPr>
        <w:t>__________</w:t>
      </w:r>
      <w:r w:rsidRPr="00BD647E">
        <w:rPr>
          <w:sz w:val="22"/>
          <w:szCs w:val="22"/>
        </w:rPr>
        <w:t xml:space="preserve">) </w:t>
      </w:r>
      <w:proofErr w:type="gramEnd"/>
      <w:r w:rsidRPr="00BD647E">
        <w:rPr>
          <w:sz w:val="22"/>
          <w:szCs w:val="22"/>
        </w:rPr>
        <w:t>рублей 00 копеек включая НДС 18% на основании счета, выставленного Исполнителем.</w:t>
      </w:r>
    </w:p>
    <w:p w:rsidR="00060978" w:rsidRDefault="00D31EB3">
      <w:pPr>
        <w:pStyle w:val="Style10"/>
        <w:widowControl/>
        <w:numPr>
          <w:ilvl w:val="0"/>
          <w:numId w:val="10"/>
        </w:numPr>
        <w:tabs>
          <w:tab w:val="left" w:pos="706"/>
        </w:tabs>
        <w:spacing w:before="120" w:after="120" w:line="240" w:lineRule="auto"/>
        <w:ind w:right="14"/>
        <w:rPr>
          <w:rStyle w:val="FontStyle16"/>
          <w:sz w:val="22"/>
          <w:szCs w:val="22"/>
        </w:rPr>
      </w:pPr>
      <w:r w:rsidRPr="009272BF">
        <w:rPr>
          <w:rStyle w:val="FontStyle16"/>
          <w:sz w:val="22"/>
          <w:szCs w:val="22"/>
        </w:rPr>
        <w:t>В случае не</w:t>
      </w:r>
      <w:r w:rsidR="00D531B3">
        <w:rPr>
          <w:rStyle w:val="FontStyle16"/>
          <w:sz w:val="22"/>
          <w:szCs w:val="22"/>
        </w:rPr>
        <w:t xml:space="preserve"> </w:t>
      </w:r>
      <w:r w:rsidRPr="009272BF">
        <w:rPr>
          <w:rStyle w:val="FontStyle16"/>
          <w:sz w:val="22"/>
          <w:szCs w:val="22"/>
        </w:rPr>
        <w:t>перечисления либо просрочки перечисления оплаты по Договору Исполнитель оставляет за</w:t>
      </w:r>
      <w:r w:rsidRPr="008E6F48">
        <w:rPr>
          <w:rStyle w:val="FontStyle16"/>
          <w:sz w:val="22"/>
          <w:szCs w:val="22"/>
        </w:rPr>
        <w:t xml:space="preserve"> собой право приостановить оказание услуг до момента выполнения Заказчиком своих обязательств по оплате Услуг Исполнителя.</w:t>
      </w:r>
    </w:p>
    <w:p w:rsidR="00060978" w:rsidRPr="00C336CB" w:rsidRDefault="00060978">
      <w:pPr>
        <w:pStyle w:val="Style7"/>
        <w:widowControl/>
        <w:spacing w:before="120" w:after="120"/>
        <w:ind w:right="14"/>
        <w:jc w:val="center"/>
        <w:rPr>
          <w:sz w:val="22"/>
          <w:szCs w:val="22"/>
        </w:rPr>
      </w:pPr>
    </w:p>
    <w:p w:rsidR="00060978" w:rsidRDefault="00D31EB3">
      <w:pPr>
        <w:pStyle w:val="Style7"/>
        <w:widowControl/>
        <w:spacing w:before="120" w:after="120"/>
        <w:ind w:right="14"/>
        <w:jc w:val="center"/>
        <w:rPr>
          <w:rStyle w:val="FontStyle15"/>
          <w:sz w:val="22"/>
          <w:szCs w:val="22"/>
        </w:rPr>
      </w:pPr>
      <w:r w:rsidRPr="008E6F48">
        <w:rPr>
          <w:rStyle w:val="FontStyle15"/>
          <w:sz w:val="22"/>
          <w:szCs w:val="22"/>
        </w:rPr>
        <w:t>7. КОНФИДЕНЦИАЛЬНОСТЬ</w:t>
      </w:r>
    </w:p>
    <w:p w:rsidR="00060978" w:rsidRDefault="00D31EB3">
      <w:pPr>
        <w:pStyle w:val="Style10"/>
        <w:widowControl/>
        <w:numPr>
          <w:ilvl w:val="0"/>
          <w:numId w:val="11"/>
        </w:numPr>
        <w:tabs>
          <w:tab w:val="left" w:pos="698"/>
        </w:tabs>
        <w:spacing w:before="120" w:after="120" w:line="240" w:lineRule="auto"/>
        <w:ind w:right="29"/>
        <w:rPr>
          <w:rStyle w:val="FontStyle16"/>
          <w:sz w:val="22"/>
          <w:szCs w:val="22"/>
        </w:rPr>
      </w:pPr>
      <w:r w:rsidRPr="008E6F48">
        <w:rPr>
          <w:rStyle w:val="FontStyle16"/>
          <w:sz w:val="22"/>
          <w:szCs w:val="22"/>
        </w:rPr>
        <w:t>Исполнитель обязуется соблюдать, в соответствии с действующим законодательством Российской Федерации, режим конфиденциальности в отношении полученной им от Заказчика и от компаний, входящих в периметр консолидации, в ходе оказания услуг по настоящему Договору коммерческой, служебной, финансовой и иной информации, которую Исполнитель получает и копирует, чтобы оставить как документальное основание.</w:t>
      </w:r>
    </w:p>
    <w:p w:rsidR="00060978" w:rsidRDefault="00D31EB3">
      <w:pPr>
        <w:pStyle w:val="Style10"/>
        <w:widowControl/>
        <w:numPr>
          <w:ilvl w:val="0"/>
          <w:numId w:val="11"/>
        </w:numPr>
        <w:tabs>
          <w:tab w:val="left" w:pos="698"/>
        </w:tabs>
        <w:spacing w:before="120" w:after="120" w:line="240" w:lineRule="auto"/>
        <w:ind w:right="36"/>
        <w:rPr>
          <w:rStyle w:val="FontStyle16"/>
          <w:sz w:val="22"/>
          <w:szCs w:val="22"/>
        </w:rPr>
      </w:pPr>
      <w:r w:rsidRPr="008E6F48">
        <w:rPr>
          <w:rStyle w:val="FontStyle16"/>
          <w:sz w:val="22"/>
          <w:szCs w:val="22"/>
        </w:rPr>
        <w:t>Заказчик обязуется соблюдать установленный Исполнителем режим конфиденциальности в отношении методик, способов, приемов, разработок и т.п., применяемых Исполнителем, а также результатов, полученных в ходе их использования.</w:t>
      </w:r>
    </w:p>
    <w:p w:rsidR="00060978" w:rsidRDefault="00060978">
      <w:pPr>
        <w:pStyle w:val="Style7"/>
        <w:widowControl/>
        <w:spacing w:before="120" w:after="120"/>
        <w:rPr>
          <w:rStyle w:val="FontStyle15"/>
          <w:sz w:val="22"/>
          <w:szCs w:val="22"/>
        </w:rPr>
      </w:pPr>
    </w:p>
    <w:p w:rsidR="00060978" w:rsidRDefault="00D31EB3">
      <w:pPr>
        <w:pStyle w:val="Style7"/>
        <w:widowControl/>
        <w:spacing w:before="120" w:after="120"/>
        <w:ind w:left="2165"/>
        <w:rPr>
          <w:rStyle w:val="FontStyle15"/>
          <w:sz w:val="22"/>
          <w:szCs w:val="22"/>
        </w:rPr>
      </w:pPr>
      <w:r w:rsidRPr="008E6F48">
        <w:rPr>
          <w:rStyle w:val="FontStyle15"/>
          <w:sz w:val="22"/>
          <w:szCs w:val="22"/>
        </w:rPr>
        <w:t>8. ОБСТОЯТЕЛЬСТВА НЕПРЕОДОЛИМОЙ СИЛЫ</w:t>
      </w:r>
    </w:p>
    <w:p w:rsidR="00060978" w:rsidRDefault="00D31EB3">
      <w:pPr>
        <w:pStyle w:val="Style12"/>
        <w:widowControl/>
        <w:numPr>
          <w:ilvl w:val="0"/>
          <w:numId w:val="12"/>
        </w:numPr>
        <w:tabs>
          <w:tab w:val="left" w:pos="706"/>
        </w:tabs>
        <w:spacing w:before="120" w:after="120" w:line="240" w:lineRule="auto"/>
        <w:rPr>
          <w:rStyle w:val="FontStyle16"/>
          <w:sz w:val="22"/>
          <w:szCs w:val="22"/>
        </w:rPr>
      </w:pPr>
      <w:r w:rsidRPr="008E6F48">
        <w:rPr>
          <w:rStyle w:val="FontStyle16"/>
          <w:sz w:val="22"/>
          <w:szCs w:val="22"/>
        </w:rPr>
        <w:t>Стороны не будут нести ответственность в случае невыполнения своих обязательств при обстоятельствах, которые они не могли предвидеть и/или предотвратить, таких, как стихийные бедствия (наводнение, пожар, землетрясение), социальные конфликты (общенациональные забастовки), а также в случае принятия официальными органами РФ нормативных и законодательных актов, препятствующих, усложняющих, ограничивающих или запрещающих осуществление оказания услуг, предусмотренных настоящим Договором.</w:t>
      </w:r>
    </w:p>
    <w:p w:rsidR="00060978" w:rsidRDefault="00D31EB3">
      <w:pPr>
        <w:pStyle w:val="Style12"/>
        <w:widowControl/>
        <w:numPr>
          <w:ilvl w:val="0"/>
          <w:numId w:val="12"/>
        </w:numPr>
        <w:tabs>
          <w:tab w:val="left" w:pos="706"/>
        </w:tabs>
        <w:spacing w:before="120" w:after="120" w:line="240" w:lineRule="auto"/>
        <w:rPr>
          <w:rStyle w:val="FontStyle16"/>
          <w:sz w:val="22"/>
          <w:szCs w:val="22"/>
        </w:rPr>
      </w:pPr>
      <w:r w:rsidRPr="008E6F48">
        <w:rPr>
          <w:rStyle w:val="FontStyle16"/>
          <w:sz w:val="22"/>
          <w:szCs w:val="22"/>
        </w:rPr>
        <w:t>Стороны обязуются незамедлительно уведомлять друг друга о наступлении перечисленных выше обстоятельств и в случае их наступления могут приостановить действие настоящего Договора или досрочно расторгнуть Договор.</w:t>
      </w:r>
    </w:p>
    <w:p w:rsidR="00060978" w:rsidRDefault="00060978">
      <w:pPr>
        <w:pStyle w:val="Style11"/>
        <w:widowControl/>
        <w:spacing w:before="120" w:after="120"/>
        <w:jc w:val="center"/>
        <w:rPr>
          <w:sz w:val="22"/>
          <w:szCs w:val="22"/>
        </w:rPr>
      </w:pPr>
    </w:p>
    <w:p w:rsidR="00060978" w:rsidRDefault="00D31EB3">
      <w:pPr>
        <w:pStyle w:val="Style11"/>
        <w:widowControl/>
        <w:tabs>
          <w:tab w:val="left" w:pos="187"/>
        </w:tabs>
        <w:spacing w:before="120" w:after="120"/>
        <w:jc w:val="center"/>
        <w:rPr>
          <w:rStyle w:val="FontStyle15"/>
          <w:sz w:val="22"/>
          <w:szCs w:val="22"/>
        </w:rPr>
      </w:pPr>
      <w:r w:rsidRPr="008E6F48">
        <w:rPr>
          <w:rStyle w:val="FontStyle15"/>
          <w:sz w:val="22"/>
          <w:szCs w:val="22"/>
        </w:rPr>
        <w:t>9.</w:t>
      </w:r>
      <w:r w:rsidRPr="008E6F48">
        <w:rPr>
          <w:rStyle w:val="FontStyle15"/>
          <w:sz w:val="22"/>
          <w:szCs w:val="22"/>
        </w:rPr>
        <w:tab/>
        <w:t>РАЗРЕШЕНИЕ СПОРОВ</w:t>
      </w:r>
    </w:p>
    <w:p w:rsidR="00060978" w:rsidRDefault="00D31EB3">
      <w:pPr>
        <w:pStyle w:val="Style12"/>
        <w:widowControl/>
        <w:numPr>
          <w:ilvl w:val="0"/>
          <w:numId w:val="13"/>
        </w:numPr>
        <w:tabs>
          <w:tab w:val="left" w:pos="696"/>
        </w:tabs>
        <w:spacing w:before="120" w:after="120" w:line="240" w:lineRule="auto"/>
        <w:rPr>
          <w:rStyle w:val="FontStyle16"/>
          <w:sz w:val="22"/>
          <w:szCs w:val="22"/>
        </w:rPr>
      </w:pPr>
      <w:r w:rsidRPr="008E6F48">
        <w:rPr>
          <w:rStyle w:val="FontStyle16"/>
          <w:sz w:val="22"/>
          <w:szCs w:val="22"/>
        </w:rPr>
        <w:t>Стороны обязуются своевременно информировать друг друга о возникающих затруднениях, которые препятствуют оказанию услуг в установленные сроки.</w:t>
      </w:r>
    </w:p>
    <w:p w:rsidR="00060978" w:rsidRDefault="00D31EB3">
      <w:pPr>
        <w:pStyle w:val="Style12"/>
        <w:widowControl/>
        <w:numPr>
          <w:ilvl w:val="0"/>
          <w:numId w:val="13"/>
        </w:numPr>
        <w:tabs>
          <w:tab w:val="left" w:pos="696"/>
        </w:tabs>
        <w:spacing w:before="120" w:after="120" w:line="240" w:lineRule="auto"/>
        <w:rPr>
          <w:rStyle w:val="FontStyle16"/>
          <w:sz w:val="22"/>
          <w:szCs w:val="22"/>
        </w:rPr>
      </w:pPr>
      <w:r w:rsidRPr="008E6F48">
        <w:rPr>
          <w:rStyle w:val="FontStyle16"/>
          <w:sz w:val="22"/>
          <w:szCs w:val="22"/>
        </w:rPr>
        <w:t>Любые споры и разногласия, которые могут возникнуть в ходе выполнения настоящего Договора, подлежат урегулированию путем переговоров уполномоченных представителей Сторон.</w:t>
      </w:r>
    </w:p>
    <w:p w:rsidR="00060978" w:rsidRPr="006E53F5" w:rsidRDefault="006E53F5" w:rsidP="006E53F5">
      <w:pPr>
        <w:pStyle w:val="Style12"/>
        <w:widowControl/>
        <w:numPr>
          <w:ilvl w:val="1"/>
          <w:numId w:val="25"/>
        </w:numPr>
        <w:tabs>
          <w:tab w:val="left" w:pos="696"/>
        </w:tabs>
        <w:spacing w:before="120" w:after="120" w:line="240" w:lineRule="auto"/>
        <w:rPr>
          <w:sz w:val="22"/>
          <w:szCs w:val="22"/>
        </w:rPr>
      </w:pPr>
      <w:r>
        <w:rPr>
          <w:rStyle w:val="FontStyle16"/>
          <w:sz w:val="22"/>
          <w:szCs w:val="22"/>
        </w:rPr>
        <w:t xml:space="preserve">     </w:t>
      </w:r>
      <w:r w:rsidR="00D31EB3" w:rsidRPr="006E53F5">
        <w:rPr>
          <w:rStyle w:val="FontStyle16"/>
          <w:sz w:val="22"/>
          <w:szCs w:val="22"/>
        </w:rPr>
        <w:t>В случае невозможности разрешения споров путем переговоров в срок более 30 (тридцати) рабочих дней они подлежат рассмотрению в Арбитражном суде</w:t>
      </w:r>
      <w:r>
        <w:rPr>
          <w:rStyle w:val="FontStyle16"/>
          <w:sz w:val="22"/>
          <w:szCs w:val="22"/>
        </w:rPr>
        <w:t>.</w:t>
      </w:r>
      <w:r w:rsidR="00D31EB3" w:rsidRPr="006E53F5">
        <w:rPr>
          <w:rStyle w:val="FontStyle16"/>
          <w:sz w:val="22"/>
          <w:szCs w:val="22"/>
        </w:rPr>
        <w:t xml:space="preserve"> </w:t>
      </w:r>
    </w:p>
    <w:p w:rsidR="00060978" w:rsidRDefault="00D31EB3">
      <w:pPr>
        <w:pStyle w:val="Style11"/>
        <w:widowControl/>
        <w:tabs>
          <w:tab w:val="left" w:pos="283"/>
        </w:tabs>
        <w:spacing w:before="120" w:after="120"/>
        <w:jc w:val="center"/>
        <w:rPr>
          <w:rStyle w:val="FontStyle15"/>
          <w:sz w:val="22"/>
          <w:szCs w:val="22"/>
        </w:rPr>
      </w:pPr>
      <w:r w:rsidRPr="008E6F48">
        <w:rPr>
          <w:rStyle w:val="FontStyle15"/>
          <w:sz w:val="22"/>
          <w:szCs w:val="22"/>
        </w:rPr>
        <w:t>10.</w:t>
      </w:r>
      <w:r w:rsidRPr="008E6F48">
        <w:rPr>
          <w:rStyle w:val="FontStyle15"/>
          <w:sz w:val="22"/>
          <w:szCs w:val="22"/>
        </w:rPr>
        <w:tab/>
        <w:t>ДЕЙСТВИЕ ДОГОВОРА</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t>Настоящий Договор вступает в силу с даты его подписания обеими Сторонами и действует до полного выполнения ими принятых на себя обязательств.</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lastRenderedPageBreak/>
        <w:t>Стороны вправе по взаимному согласию расторгнуть настоящий Договор, если его выполнение будет признано ими нецелесообразным,</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t>Досрочное прекращение или приостановление Договора не освобождает Заказчика от обязательств по оплате оказанных Исполнителем услуг и понесенных им расходов с учетом фактически выполненного объема услуг на момент наступления события.</w:t>
      </w:r>
    </w:p>
    <w:p w:rsidR="00180092" w:rsidRPr="00452235" w:rsidRDefault="00180092" w:rsidP="00452235">
      <w:pPr>
        <w:spacing w:before="100" w:beforeAutospacing="1" w:after="100" w:afterAutospacing="1"/>
        <w:jc w:val="both"/>
        <w:rPr>
          <w:rStyle w:val="FontStyle16"/>
          <w:b/>
          <w:sz w:val="22"/>
          <w:szCs w:val="22"/>
        </w:rPr>
      </w:pPr>
      <w:r w:rsidRPr="00452235">
        <w:rPr>
          <w:sz w:val="22"/>
          <w:szCs w:val="22"/>
        </w:rPr>
        <w:t>10.4. 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11. ПРОЧИЕ УСЛОВИЯ</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После подписания настоящего Договора все предыдущие переговоры и переписка по нему теряют юридическую силу.</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Стороны вправе вести переписку и пересылать документацию по электронной почте через сеть Интернет, по факсу или по почте. Ни одна из Сторон не несет ответственности за какой бы то ни было убыток, ущерб, расходы, вред или неудобство, возникшие в результате утраты, задержки, перехвата, искажения или изменения передаваемого по электронной почте через сеть Интернет, факсу или почте отправления по любой причине вне разумного контроля соответствующей Стороны.</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Ни одна из Сторон не использует наименование, товарные знаки, знаки обслуживания, логотипы, фирменные наименования и (или) торговые марки другой Стороны без предварительного письменного согласия такой Стороны. Исполнитель вправе ссылаться на наименование Заказчика и (или) общее описание Услуг в предложениях и аналогичных материалах по маркетингу только с письменного разрешения Заказчика.</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Настоящий Договор интерпретируется в соответствии с обычными значениями употребляемых в нем терминов. Используемые в настоящем Договоре заголовки предназначены исключительно для удобства ознакомления с ним и не должны рассматриваться или толковаться как каким-либо образом ограничивающие или расширяющие формулировки положений, к которым такие заголовки могут относиться.</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Каждая из Сторон заявляет и подтверждает перед другой Стороной, что по состоянию на вышеуказанную дату она наделена всеми полномочиями на совершение и выполнение настоящего Договора и на осуществление предусмотренных в нем операций.</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Все изменения и дополнения к настоящему Договору действительны лишь в случае, если они совершены в письменной форме и подписаны уполномоченными представителями Сторон.</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Во всем остальном, что во взаимоотношениях Сторон при заключении, исполнении и расторжении Договора не урегулировано настоящим Договором, Стороны руководствуются законодательством Российской Федерации.</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Настоящий Договор подписан в двух экземплярах, по одному экземпляру для каждой из Сторон, при этом оба экземпляра имеют одинаковую юридическую силу.</w:t>
      </w:r>
    </w:p>
    <w:p w:rsidR="008A795F" w:rsidRDefault="008A795F">
      <w:pPr>
        <w:pStyle w:val="Style13"/>
        <w:widowControl/>
        <w:numPr>
          <w:ilvl w:val="0"/>
          <w:numId w:val="16"/>
        </w:numPr>
        <w:tabs>
          <w:tab w:val="left" w:pos="706"/>
        </w:tabs>
        <w:spacing w:before="120" w:after="120" w:line="240" w:lineRule="auto"/>
        <w:rPr>
          <w:rStyle w:val="FontStyle16"/>
          <w:sz w:val="22"/>
          <w:szCs w:val="22"/>
        </w:rPr>
      </w:pPr>
      <w:r>
        <w:rPr>
          <w:rStyle w:val="FontStyle16"/>
          <w:sz w:val="22"/>
          <w:szCs w:val="22"/>
        </w:rPr>
        <w:t>Неотъемлемой частью настоящего договора является Приложение:</w:t>
      </w:r>
    </w:p>
    <w:p w:rsidR="008A795F" w:rsidRDefault="008A795F" w:rsidP="008A795F">
      <w:pPr>
        <w:pStyle w:val="Style13"/>
        <w:widowControl/>
        <w:tabs>
          <w:tab w:val="left" w:pos="706"/>
        </w:tabs>
        <w:spacing w:before="120" w:after="120" w:line="240" w:lineRule="auto"/>
        <w:rPr>
          <w:rStyle w:val="FontStyle16"/>
          <w:sz w:val="22"/>
          <w:szCs w:val="22"/>
        </w:rPr>
      </w:pPr>
      <w:r>
        <w:rPr>
          <w:rStyle w:val="FontStyle16"/>
          <w:sz w:val="22"/>
          <w:szCs w:val="22"/>
        </w:rPr>
        <w:t>Приложение № 1 – Перечень сроки и место оказания услуг.</w:t>
      </w:r>
    </w:p>
    <w:p w:rsidR="00060978" w:rsidRDefault="00060978">
      <w:pPr>
        <w:pStyle w:val="Style13"/>
        <w:widowControl/>
        <w:tabs>
          <w:tab w:val="left" w:pos="706"/>
        </w:tabs>
        <w:spacing w:before="120" w:after="120" w:line="240" w:lineRule="auto"/>
        <w:rPr>
          <w:sz w:val="22"/>
          <w:szCs w:val="22"/>
        </w:rPr>
      </w:pPr>
    </w:p>
    <w:p w:rsidR="009B2033" w:rsidRDefault="009B2033" w:rsidP="008E6863">
      <w:pPr>
        <w:spacing w:before="120" w:after="120"/>
        <w:jc w:val="center"/>
        <w:rPr>
          <w:b/>
          <w:sz w:val="22"/>
          <w:szCs w:val="22"/>
        </w:rPr>
      </w:pPr>
      <w:r w:rsidRPr="00204208">
        <w:rPr>
          <w:b/>
          <w:sz w:val="22"/>
          <w:szCs w:val="22"/>
        </w:rPr>
        <w:t>12. АДРЕСА</w:t>
      </w:r>
      <w:r w:rsidRPr="00204208">
        <w:rPr>
          <w:b/>
          <w:caps/>
          <w:sz w:val="22"/>
          <w:szCs w:val="22"/>
        </w:rPr>
        <w:t xml:space="preserve"> </w:t>
      </w:r>
      <w:r w:rsidRPr="00204208">
        <w:rPr>
          <w:b/>
          <w:sz w:val="22"/>
          <w:szCs w:val="22"/>
        </w:rPr>
        <w:t>И БАНКОВСКИЕ РЕКВИЗИТЫ СТОРОН</w:t>
      </w:r>
    </w:p>
    <w:tbl>
      <w:tblPr>
        <w:tblW w:w="10031" w:type="dxa"/>
        <w:tblLayout w:type="fixed"/>
        <w:tblLook w:val="0000"/>
      </w:tblPr>
      <w:tblGrid>
        <w:gridCol w:w="4927"/>
        <w:gridCol w:w="5104"/>
      </w:tblGrid>
      <w:tr w:rsidR="009B2033" w:rsidRPr="00386779" w:rsidTr="000E6730">
        <w:tc>
          <w:tcPr>
            <w:tcW w:w="4927" w:type="dxa"/>
          </w:tcPr>
          <w:p w:rsidR="009B2033" w:rsidRPr="00386779" w:rsidRDefault="009B2033" w:rsidP="008E6863">
            <w:pPr>
              <w:snapToGrid w:val="0"/>
              <w:spacing w:before="120" w:after="120"/>
              <w:jc w:val="both"/>
              <w:rPr>
                <w:b/>
                <w:sz w:val="22"/>
                <w:szCs w:val="22"/>
              </w:rPr>
            </w:pPr>
            <w:r w:rsidRPr="00386779">
              <w:rPr>
                <w:b/>
                <w:sz w:val="22"/>
                <w:szCs w:val="22"/>
              </w:rPr>
              <w:t>ИСПОЛНИТЕЛЬ</w:t>
            </w:r>
          </w:p>
        </w:tc>
        <w:tc>
          <w:tcPr>
            <w:tcW w:w="5104" w:type="dxa"/>
          </w:tcPr>
          <w:p w:rsidR="009B2033" w:rsidRPr="00386779" w:rsidRDefault="009B2033" w:rsidP="008E6863">
            <w:pPr>
              <w:snapToGrid w:val="0"/>
              <w:spacing w:before="120" w:after="120"/>
              <w:rPr>
                <w:b/>
                <w:sz w:val="22"/>
                <w:szCs w:val="22"/>
              </w:rPr>
            </w:pPr>
            <w:r w:rsidRPr="00386779">
              <w:rPr>
                <w:b/>
                <w:sz w:val="22"/>
                <w:szCs w:val="22"/>
              </w:rPr>
              <w:t>ЗАКАЗЧИК</w:t>
            </w:r>
          </w:p>
        </w:tc>
      </w:tr>
      <w:tr w:rsidR="009B2033" w:rsidRPr="00386779" w:rsidTr="000E6730">
        <w:trPr>
          <w:trHeight w:val="480"/>
        </w:trPr>
        <w:tc>
          <w:tcPr>
            <w:tcW w:w="4927" w:type="dxa"/>
            <w:tcBorders>
              <w:bottom w:val="dotted" w:sz="4" w:space="0" w:color="auto"/>
            </w:tcBorders>
          </w:tcPr>
          <w:p w:rsidR="009B2033" w:rsidRPr="009272BF" w:rsidRDefault="009B2033" w:rsidP="009272BF">
            <w:pPr>
              <w:snapToGrid w:val="0"/>
              <w:spacing w:before="120" w:after="120"/>
              <w:rPr>
                <w:spacing w:val="-3"/>
                <w:sz w:val="22"/>
                <w:szCs w:val="22"/>
              </w:rPr>
            </w:pPr>
          </w:p>
        </w:tc>
        <w:tc>
          <w:tcPr>
            <w:tcW w:w="5104" w:type="dxa"/>
            <w:tcBorders>
              <w:bottom w:val="dotted" w:sz="4" w:space="0" w:color="auto"/>
            </w:tcBorders>
          </w:tcPr>
          <w:p w:rsidR="00060978" w:rsidRPr="00386779" w:rsidRDefault="00D531B3" w:rsidP="009272BF">
            <w:pPr>
              <w:spacing w:before="120" w:after="120"/>
              <w:rPr>
                <w:b/>
                <w:spacing w:val="-3"/>
                <w:sz w:val="22"/>
                <w:szCs w:val="22"/>
                <w:u w:val="single"/>
              </w:rPr>
            </w:pPr>
            <w:r>
              <w:rPr>
                <w:b/>
                <w:sz w:val="22"/>
                <w:szCs w:val="22"/>
              </w:rPr>
              <w:t>П</w:t>
            </w:r>
            <w:r w:rsidR="00FD0509" w:rsidRPr="00386779">
              <w:rPr>
                <w:b/>
                <w:sz w:val="22"/>
                <w:szCs w:val="22"/>
              </w:rPr>
              <w:t>АО «</w:t>
            </w:r>
            <w:r w:rsidR="009272BF">
              <w:rPr>
                <w:b/>
                <w:sz w:val="22"/>
                <w:szCs w:val="22"/>
              </w:rPr>
              <w:t>ППГХО</w:t>
            </w:r>
            <w:r w:rsidR="00FD0509" w:rsidRPr="00386779">
              <w:rPr>
                <w:b/>
                <w:sz w:val="22"/>
                <w:szCs w:val="22"/>
              </w:rPr>
              <w:t>»</w:t>
            </w:r>
          </w:p>
        </w:tc>
      </w:tr>
      <w:tr w:rsidR="008E6863" w:rsidRPr="00386779" w:rsidTr="000E6730">
        <w:trPr>
          <w:trHeight w:val="521"/>
        </w:trPr>
        <w:tc>
          <w:tcPr>
            <w:tcW w:w="4927" w:type="dxa"/>
            <w:tcBorders>
              <w:top w:val="dotted" w:sz="4" w:space="0" w:color="auto"/>
              <w:bottom w:val="dotted" w:sz="4" w:space="0" w:color="auto"/>
            </w:tcBorders>
          </w:tcPr>
          <w:p w:rsidR="008E6863" w:rsidRPr="009272BF" w:rsidRDefault="008E6863" w:rsidP="00E86B01">
            <w:pPr>
              <w:rPr>
                <w:sz w:val="22"/>
                <w:szCs w:val="22"/>
              </w:rPr>
            </w:pPr>
          </w:p>
        </w:tc>
        <w:tc>
          <w:tcPr>
            <w:tcW w:w="5104" w:type="dxa"/>
            <w:tcBorders>
              <w:top w:val="dotted" w:sz="4" w:space="0" w:color="auto"/>
              <w:bottom w:val="dotted" w:sz="4" w:space="0" w:color="auto"/>
            </w:tcBorders>
          </w:tcPr>
          <w:p w:rsidR="000E6730" w:rsidRDefault="00E86B01" w:rsidP="000E6730">
            <w:pPr>
              <w:snapToGrid w:val="0"/>
              <w:ind w:right="-426"/>
              <w:rPr>
                <w:sz w:val="20"/>
                <w:lang w:eastAsia="en-US"/>
              </w:rPr>
            </w:pPr>
            <w:r w:rsidRPr="00386779">
              <w:rPr>
                <w:b/>
                <w:spacing w:val="-3"/>
                <w:sz w:val="22"/>
                <w:szCs w:val="22"/>
              </w:rPr>
              <w:t>Адрес местонахождения:</w:t>
            </w:r>
            <w:r w:rsidRPr="00386779">
              <w:rPr>
                <w:spacing w:val="-3"/>
                <w:sz w:val="22"/>
                <w:szCs w:val="22"/>
              </w:rPr>
              <w:t xml:space="preserve"> </w:t>
            </w:r>
            <w:r w:rsidR="000E6730" w:rsidRPr="00D514FD">
              <w:rPr>
                <w:sz w:val="20"/>
                <w:lang w:eastAsia="en-US"/>
              </w:rPr>
              <w:t>67467</w:t>
            </w:r>
            <w:r w:rsidR="00D531B3">
              <w:rPr>
                <w:sz w:val="20"/>
                <w:lang w:eastAsia="en-US"/>
              </w:rPr>
              <w:t>3</w:t>
            </w:r>
            <w:r w:rsidR="000E6730" w:rsidRPr="00D514FD">
              <w:rPr>
                <w:sz w:val="20"/>
                <w:lang w:eastAsia="en-US"/>
              </w:rPr>
              <w:t xml:space="preserve"> Забайкальский край,</w:t>
            </w:r>
          </w:p>
          <w:p w:rsidR="009272BF" w:rsidRPr="00386779" w:rsidRDefault="000E6730" w:rsidP="000E6730">
            <w:pPr>
              <w:snapToGrid w:val="0"/>
              <w:ind w:right="-426"/>
              <w:rPr>
                <w:sz w:val="22"/>
                <w:szCs w:val="22"/>
              </w:rPr>
            </w:pPr>
            <w:r w:rsidRPr="00D514FD">
              <w:rPr>
                <w:sz w:val="20"/>
                <w:lang w:eastAsia="en-US"/>
              </w:rPr>
              <w:t xml:space="preserve"> г. </w:t>
            </w:r>
            <w:proofErr w:type="spellStart"/>
            <w:r w:rsidRPr="00D514FD">
              <w:rPr>
                <w:sz w:val="20"/>
                <w:lang w:eastAsia="en-US"/>
              </w:rPr>
              <w:t>Краснокаменск</w:t>
            </w:r>
            <w:proofErr w:type="spellEnd"/>
            <w:r w:rsidR="00D531B3">
              <w:rPr>
                <w:sz w:val="20"/>
                <w:lang w:eastAsia="en-US"/>
              </w:rPr>
              <w:t>, проспект Строителей</w:t>
            </w:r>
            <w:proofErr w:type="gramStart"/>
            <w:r w:rsidR="00D531B3">
              <w:rPr>
                <w:sz w:val="20"/>
                <w:lang w:eastAsia="en-US"/>
              </w:rPr>
              <w:t>,д</w:t>
            </w:r>
            <w:proofErr w:type="gramEnd"/>
            <w:r w:rsidR="00D531B3">
              <w:rPr>
                <w:sz w:val="20"/>
                <w:lang w:eastAsia="en-US"/>
              </w:rPr>
              <w:t>.11</w:t>
            </w:r>
          </w:p>
          <w:p w:rsidR="00060978" w:rsidRPr="000E6730" w:rsidRDefault="000E6730" w:rsidP="0016453D">
            <w:pPr>
              <w:rPr>
                <w:sz w:val="20"/>
                <w:lang w:eastAsia="en-US"/>
              </w:rPr>
            </w:pPr>
            <w:r>
              <w:rPr>
                <w:sz w:val="20"/>
                <w:lang w:eastAsia="en-US"/>
              </w:rPr>
              <w:t>ИНН</w:t>
            </w:r>
            <w:r w:rsidRPr="000E6730">
              <w:rPr>
                <w:sz w:val="20"/>
                <w:lang w:eastAsia="en-US"/>
              </w:rPr>
              <w:t xml:space="preserve"> 7530000048</w:t>
            </w:r>
          </w:p>
          <w:p w:rsidR="000E6730" w:rsidRDefault="000E6730" w:rsidP="0016453D">
            <w:pPr>
              <w:rPr>
                <w:sz w:val="22"/>
                <w:szCs w:val="22"/>
              </w:rPr>
            </w:pPr>
            <w:r>
              <w:rPr>
                <w:bCs/>
                <w:sz w:val="20"/>
                <w:lang w:eastAsia="en-US"/>
              </w:rPr>
              <w:t>КПП</w:t>
            </w:r>
            <w:r w:rsidRPr="000E6730">
              <w:rPr>
                <w:sz w:val="20"/>
                <w:lang w:eastAsia="en-US"/>
              </w:rPr>
              <w:t xml:space="preserve"> 753001001</w:t>
            </w:r>
          </w:p>
          <w:p w:rsidR="000E6730" w:rsidRPr="000E6730" w:rsidRDefault="000E6730" w:rsidP="000E6730">
            <w:pPr>
              <w:rPr>
                <w:sz w:val="22"/>
                <w:szCs w:val="22"/>
              </w:rPr>
            </w:pPr>
            <w:r>
              <w:rPr>
                <w:sz w:val="22"/>
                <w:szCs w:val="22"/>
              </w:rPr>
              <w:t xml:space="preserve">ОГРН </w:t>
            </w:r>
            <w:r w:rsidR="00B05E74">
              <w:rPr>
                <w:sz w:val="22"/>
                <w:szCs w:val="22"/>
              </w:rPr>
              <w:t>1027501067747</w:t>
            </w:r>
          </w:p>
        </w:tc>
      </w:tr>
      <w:tr w:rsidR="008E6863" w:rsidRPr="00386779" w:rsidTr="000E6730">
        <w:trPr>
          <w:trHeight w:val="58"/>
        </w:trPr>
        <w:tc>
          <w:tcPr>
            <w:tcW w:w="4927" w:type="dxa"/>
            <w:tcBorders>
              <w:top w:val="dotted" w:sz="4" w:space="0" w:color="auto"/>
              <w:bottom w:val="dotted" w:sz="4" w:space="0" w:color="auto"/>
            </w:tcBorders>
          </w:tcPr>
          <w:p w:rsidR="008E6863" w:rsidRPr="009272BF" w:rsidRDefault="008E6863" w:rsidP="00386779">
            <w:pPr>
              <w:rPr>
                <w:sz w:val="22"/>
                <w:szCs w:val="22"/>
              </w:rPr>
            </w:pPr>
          </w:p>
        </w:tc>
        <w:tc>
          <w:tcPr>
            <w:tcW w:w="5104" w:type="dxa"/>
            <w:tcBorders>
              <w:top w:val="dotted" w:sz="4" w:space="0" w:color="auto"/>
              <w:bottom w:val="dotted" w:sz="4" w:space="0" w:color="auto"/>
            </w:tcBorders>
          </w:tcPr>
          <w:p w:rsidR="000E6730" w:rsidRPr="000E6730" w:rsidRDefault="00E86B01" w:rsidP="000E6730">
            <w:pPr>
              <w:pStyle w:val="20"/>
              <w:spacing w:after="0" w:line="240" w:lineRule="auto"/>
              <w:outlineLvl w:val="0"/>
              <w:rPr>
                <w:rFonts w:hAnsi="Times New Roman"/>
                <w:bCs/>
                <w:sz w:val="22"/>
                <w:szCs w:val="22"/>
                <w:lang w:eastAsia="en-US"/>
              </w:rPr>
            </w:pPr>
            <w:r w:rsidRPr="000E6730">
              <w:rPr>
                <w:rFonts w:hAnsi="Times New Roman"/>
                <w:b/>
                <w:spacing w:val="-3"/>
                <w:sz w:val="22"/>
                <w:szCs w:val="22"/>
              </w:rPr>
              <w:t>Банковские реквизиты:</w:t>
            </w:r>
            <w:r w:rsidRPr="000E6730">
              <w:rPr>
                <w:rFonts w:hAnsi="Times New Roman"/>
                <w:spacing w:val="-3"/>
                <w:sz w:val="22"/>
                <w:szCs w:val="22"/>
              </w:rPr>
              <w:br/>
            </w:r>
            <w:r w:rsidR="000E6730" w:rsidRPr="000E6730">
              <w:rPr>
                <w:rFonts w:hAnsi="Times New Roman"/>
                <w:bCs/>
                <w:sz w:val="22"/>
                <w:szCs w:val="22"/>
                <w:lang w:eastAsia="en-US"/>
              </w:rPr>
              <w:t>р/с:</w:t>
            </w:r>
            <w:r w:rsidR="000E6730" w:rsidRPr="000E6730">
              <w:rPr>
                <w:rFonts w:hAnsi="Times New Roman"/>
                <w:b/>
                <w:bCs/>
                <w:sz w:val="22"/>
                <w:szCs w:val="22"/>
                <w:lang w:eastAsia="en-US"/>
              </w:rPr>
              <w:t xml:space="preserve"> </w:t>
            </w:r>
            <w:r w:rsidR="000E6730" w:rsidRPr="000E6730">
              <w:rPr>
                <w:rFonts w:hAnsi="Times New Roman"/>
                <w:bCs/>
                <w:sz w:val="22"/>
                <w:szCs w:val="22"/>
                <w:lang w:eastAsia="en-US"/>
              </w:rPr>
              <w:t>40702810974000102890 в Отделение № 8600 Сбербанка России г. Чита</w:t>
            </w:r>
          </w:p>
          <w:p w:rsidR="000E6730" w:rsidRPr="000E6730" w:rsidRDefault="000E6730" w:rsidP="000E6730">
            <w:pPr>
              <w:pStyle w:val="20"/>
              <w:spacing w:after="0" w:line="240" w:lineRule="auto"/>
              <w:outlineLvl w:val="0"/>
              <w:rPr>
                <w:rFonts w:hAnsi="Times New Roman"/>
                <w:bCs/>
                <w:sz w:val="22"/>
                <w:szCs w:val="22"/>
                <w:lang w:eastAsia="en-US"/>
              </w:rPr>
            </w:pPr>
            <w:r w:rsidRPr="000E6730">
              <w:rPr>
                <w:rFonts w:hAnsi="Times New Roman"/>
                <w:bCs/>
                <w:sz w:val="22"/>
                <w:szCs w:val="22"/>
                <w:lang w:eastAsia="en-US"/>
              </w:rPr>
              <w:t xml:space="preserve">К/с 30101810500000000637 </w:t>
            </w:r>
          </w:p>
          <w:p w:rsidR="009272BF" w:rsidRPr="000E6730" w:rsidRDefault="000E6730" w:rsidP="000E6730">
            <w:pPr>
              <w:rPr>
                <w:sz w:val="22"/>
                <w:szCs w:val="22"/>
              </w:rPr>
            </w:pPr>
            <w:r w:rsidRPr="000E6730">
              <w:rPr>
                <w:bCs/>
                <w:sz w:val="22"/>
                <w:szCs w:val="22"/>
                <w:lang w:eastAsia="en-US"/>
              </w:rPr>
              <w:t>БИК: 047601637</w:t>
            </w:r>
          </w:p>
          <w:p w:rsidR="008E6863" w:rsidRPr="00386779" w:rsidRDefault="008E6863" w:rsidP="0016453D">
            <w:pPr>
              <w:rPr>
                <w:sz w:val="22"/>
                <w:szCs w:val="22"/>
              </w:rPr>
            </w:pPr>
          </w:p>
        </w:tc>
      </w:tr>
    </w:tbl>
    <w:p w:rsidR="009B2033" w:rsidRPr="00204208" w:rsidRDefault="009B2033" w:rsidP="008E6863">
      <w:pPr>
        <w:spacing w:before="120" w:after="120"/>
        <w:rPr>
          <w:b/>
          <w:bCs/>
          <w:sz w:val="22"/>
          <w:szCs w:val="22"/>
        </w:rPr>
      </w:pPr>
    </w:p>
    <w:p w:rsidR="00060978" w:rsidRDefault="009B2033">
      <w:pPr>
        <w:spacing w:before="120" w:after="120"/>
        <w:jc w:val="center"/>
        <w:rPr>
          <w:b/>
          <w:sz w:val="22"/>
          <w:szCs w:val="22"/>
        </w:rPr>
      </w:pPr>
      <w:r w:rsidRPr="00204208">
        <w:rPr>
          <w:b/>
          <w:bCs/>
          <w:sz w:val="22"/>
          <w:szCs w:val="22"/>
        </w:rPr>
        <w:t>13. ПОДПИСИ СТОРОН:</w:t>
      </w:r>
    </w:p>
    <w:tbl>
      <w:tblPr>
        <w:tblW w:w="9855" w:type="dxa"/>
        <w:tblLayout w:type="fixed"/>
        <w:tblLook w:val="0000"/>
      </w:tblPr>
      <w:tblGrid>
        <w:gridCol w:w="4927"/>
        <w:gridCol w:w="4928"/>
      </w:tblGrid>
      <w:tr w:rsidR="009B2033" w:rsidRPr="00204208" w:rsidTr="002A6E84">
        <w:tc>
          <w:tcPr>
            <w:tcW w:w="4927" w:type="dxa"/>
          </w:tcPr>
          <w:p w:rsidR="009B2033" w:rsidRPr="00204208" w:rsidRDefault="009B2033" w:rsidP="008E6863">
            <w:pPr>
              <w:snapToGrid w:val="0"/>
              <w:spacing w:before="120" w:after="120"/>
              <w:jc w:val="both"/>
              <w:rPr>
                <w:b/>
                <w:sz w:val="22"/>
                <w:szCs w:val="22"/>
              </w:rPr>
            </w:pPr>
            <w:r w:rsidRPr="00204208">
              <w:rPr>
                <w:b/>
                <w:sz w:val="22"/>
                <w:szCs w:val="22"/>
              </w:rPr>
              <w:t>ИСПОЛНИТЕЛЬ</w:t>
            </w:r>
          </w:p>
        </w:tc>
        <w:tc>
          <w:tcPr>
            <w:tcW w:w="4928" w:type="dxa"/>
          </w:tcPr>
          <w:p w:rsidR="009B2033" w:rsidRPr="00204208" w:rsidRDefault="009B2033" w:rsidP="008E6863">
            <w:pPr>
              <w:snapToGrid w:val="0"/>
              <w:spacing w:before="120" w:after="120"/>
              <w:jc w:val="both"/>
              <w:rPr>
                <w:b/>
                <w:sz w:val="22"/>
                <w:szCs w:val="22"/>
              </w:rPr>
            </w:pPr>
            <w:r w:rsidRPr="00204208">
              <w:rPr>
                <w:b/>
                <w:sz w:val="22"/>
                <w:szCs w:val="22"/>
              </w:rPr>
              <w:t>ЗАКАЗЧИК</w:t>
            </w:r>
          </w:p>
        </w:tc>
      </w:tr>
      <w:tr w:rsidR="009B2033" w:rsidRPr="00204208" w:rsidTr="002A6E84">
        <w:tc>
          <w:tcPr>
            <w:tcW w:w="4927" w:type="dxa"/>
          </w:tcPr>
          <w:p w:rsidR="009B2033" w:rsidRDefault="009B2033" w:rsidP="008E6863">
            <w:pPr>
              <w:spacing w:before="120" w:after="120"/>
              <w:jc w:val="both"/>
              <w:rPr>
                <w:sz w:val="22"/>
                <w:szCs w:val="22"/>
              </w:rPr>
            </w:pPr>
          </w:p>
          <w:p w:rsidR="004E21DE" w:rsidRPr="00204208" w:rsidRDefault="004E21DE" w:rsidP="008E6863">
            <w:pPr>
              <w:spacing w:before="120" w:after="120"/>
              <w:jc w:val="both"/>
              <w:rPr>
                <w:sz w:val="22"/>
                <w:szCs w:val="22"/>
              </w:rPr>
            </w:pPr>
            <w:bookmarkStart w:id="0" w:name="_GoBack"/>
            <w:bookmarkEnd w:id="0"/>
          </w:p>
          <w:p w:rsidR="00B05E74" w:rsidRDefault="00B05E74" w:rsidP="009272BF">
            <w:pPr>
              <w:spacing w:before="120" w:after="120"/>
              <w:jc w:val="both"/>
              <w:rPr>
                <w:sz w:val="22"/>
                <w:szCs w:val="22"/>
              </w:rPr>
            </w:pPr>
          </w:p>
          <w:p w:rsidR="009B2033" w:rsidRPr="00204208" w:rsidRDefault="009B2033" w:rsidP="00AB4FC5">
            <w:pPr>
              <w:spacing w:before="120" w:after="120"/>
              <w:jc w:val="both"/>
              <w:rPr>
                <w:sz w:val="22"/>
                <w:szCs w:val="22"/>
              </w:rPr>
            </w:pPr>
            <w:r w:rsidRPr="00204208">
              <w:rPr>
                <w:sz w:val="22"/>
                <w:szCs w:val="22"/>
              </w:rPr>
              <w:t>__________________________</w:t>
            </w:r>
            <w:r w:rsidR="009272BF">
              <w:rPr>
                <w:spacing w:val="-3"/>
                <w:sz w:val="22"/>
                <w:szCs w:val="22"/>
              </w:rPr>
              <w:t>.</w:t>
            </w:r>
          </w:p>
        </w:tc>
        <w:tc>
          <w:tcPr>
            <w:tcW w:w="4928" w:type="dxa"/>
          </w:tcPr>
          <w:p w:rsidR="009B2033" w:rsidRPr="00204208" w:rsidRDefault="00B05E74" w:rsidP="008E6863">
            <w:pPr>
              <w:snapToGrid w:val="0"/>
              <w:spacing w:before="120" w:after="120"/>
              <w:jc w:val="both"/>
              <w:rPr>
                <w:sz w:val="22"/>
                <w:szCs w:val="22"/>
              </w:rPr>
            </w:pPr>
            <w:r>
              <w:rPr>
                <w:sz w:val="20"/>
                <w:szCs w:val="20"/>
              </w:rPr>
              <w:t>Заместитель</w:t>
            </w:r>
            <w:r w:rsidRPr="0051248F">
              <w:rPr>
                <w:sz w:val="20"/>
                <w:szCs w:val="20"/>
              </w:rPr>
              <w:t xml:space="preserve"> генерального директора по экономике</w:t>
            </w:r>
            <w:r w:rsidR="00FB0090">
              <w:rPr>
                <w:sz w:val="20"/>
                <w:szCs w:val="20"/>
              </w:rPr>
              <w:t>,</w:t>
            </w:r>
            <w:r w:rsidRPr="0051248F">
              <w:rPr>
                <w:sz w:val="20"/>
                <w:szCs w:val="20"/>
              </w:rPr>
              <w:t xml:space="preserve"> финансам </w:t>
            </w:r>
            <w:r w:rsidR="00FB0090">
              <w:rPr>
                <w:sz w:val="20"/>
                <w:szCs w:val="20"/>
              </w:rPr>
              <w:t xml:space="preserve">и корпоративной деятельности </w:t>
            </w:r>
            <w:r w:rsidR="00D531B3">
              <w:rPr>
                <w:sz w:val="20"/>
                <w:szCs w:val="20"/>
              </w:rPr>
              <w:t>П</w:t>
            </w:r>
            <w:r w:rsidR="00FB0090">
              <w:rPr>
                <w:sz w:val="20"/>
                <w:szCs w:val="20"/>
              </w:rPr>
              <w:t>АО «ППГХО»</w:t>
            </w:r>
          </w:p>
          <w:p w:rsidR="00060978" w:rsidRDefault="00060978">
            <w:pPr>
              <w:spacing w:before="120" w:after="120"/>
              <w:jc w:val="both"/>
              <w:rPr>
                <w:sz w:val="22"/>
                <w:szCs w:val="22"/>
              </w:rPr>
            </w:pPr>
          </w:p>
          <w:p w:rsidR="00060978" w:rsidRDefault="003010B9" w:rsidP="00FB0090">
            <w:pPr>
              <w:spacing w:before="120" w:after="120"/>
              <w:jc w:val="both"/>
              <w:rPr>
                <w:sz w:val="22"/>
                <w:szCs w:val="22"/>
              </w:rPr>
            </w:pPr>
            <w:r>
              <w:rPr>
                <w:sz w:val="22"/>
                <w:szCs w:val="22"/>
              </w:rPr>
              <w:t>_______________________</w:t>
            </w:r>
            <w:r w:rsidR="00005B20" w:rsidRPr="007E4A00">
              <w:rPr>
                <w:sz w:val="22"/>
                <w:szCs w:val="22"/>
              </w:rPr>
              <w:t xml:space="preserve"> </w:t>
            </w:r>
            <w:proofErr w:type="spellStart"/>
            <w:r w:rsidR="00FB0090">
              <w:rPr>
                <w:sz w:val="20"/>
                <w:szCs w:val="20"/>
              </w:rPr>
              <w:t>Теплинский</w:t>
            </w:r>
            <w:proofErr w:type="spellEnd"/>
            <w:r w:rsidR="00FB0090">
              <w:rPr>
                <w:sz w:val="20"/>
                <w:szCs w:val="20"/>
              </w:rPr>
              <w:t xml:space="preserve"> Д.С.</w:t>
            </w:r>
            <w:r w:rsidR="009B2033" w:rsidRPr="00204208">
              <w:rPr>
                <w:sz w:val="22"/>
                <w:szCs w:val="22"/>
              </w:rPr>
              <w:t xml:space="preserve"> </w:t>
            </w:r>
          </w:p>
        </w:tc>
      </w:tr>
    </w:tbl>
    <w:p w:rsidR="00060978" w:rsidRDefault="00060978">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8A2321" w:rsidRDefault="008A2321" w:rsidP="008A2321">
      <w:pPr>
        <w:numPr>
          <w:ilvl w:val="12"/>
          <w:numId w:val="0"/>
        </w:numPr>
        <w:spacing w:before="120" w:after="120"/>
        <w:jc w:val="right"/>
        <w:outlineLvl w:val="0"/>
        <w:rPr>
          <w:b/>
          <w:sz w:val="22"/>
          <w:szCs w:val="22"/>
        </w:rPr>
      </w:pPr>
      <w:r w:rsidRPr="00360979">
        <w:rPr>
          <w:b/>
          <w:sz w:val="22"/>
          <w:szCs w:val="22"/>
        </w:rPr>
        <w:t>Приложение</w:t>
      </w:r>
      <w:r>
        <w:rPr>
          <w:b/>
          <w:sz w:val="22"/>
          <w:szCs w:val="22"/>
        </w:rPr>
        <w:t xml:space="preserve"> </w:t>
      </w:r>
      <w:r w:rsidRPr="00360979">
        <w:rPr>
          <w:b/>
          <w:sz w:val="22"/>
          <w:szCs w:val="22"/>
        </w:rPr>
        <w:t>1</w:t>
      </w:r>
      <w:r>
        <w:rPr>
          <w:b/>
          <w:sz w:val="22"/>
          <w:szCs w:val="22"/>
        </w:rPr>
        <w:br/>
        <w:t xml:space="preserve">к Договору </w:t>
      </w:r>
      <w:r w:rsidR="00BD647E">
        <w:rPr>
          <w:b/>
          <w:sz w:val="22"/>
          <w:szCs w:val="22"/>
        </w:rPr>
        <w:t>__________</w:t>
      </w:r>
      <w:r>
        <w:rPr>
          <w:b/>
          <w:sz w:val="22"/>
          <w:szCs w:val="22"/>
        </w:rPr>
        <w:br/>
      </w:r>
      <w:r w:rsidRPr="00386779">
        <w:rPr>
          <w:b/>
          <w:sz w:val="22"/>
          <w:szCs w:val="22"/>
        </w:rPr>
        <w:t xml:space="preserve">от </w:t>
      </w:r>
      <w:r>
        <w:rPr>
          <w:rStyle w:val="FontStyle16"/>
          <w:b/>
          <w:sz w:val="22"/>
          <w:szCs w:val="22"/>
        </w:rPr>
        <w:t xml:space="preserve">________ </w:t>
      </w:r>
      <w:r>
        <w:rPr>
          <w:b/>
          <w:sz w:val="22"/>
          <w:szCs w:val="22"/>
        </w:rPr>
        <w:t xml:space="preserve"> </w:t>
      </w:r>
      <w:r w:rsidRPr="00360979">
        <w:rPr>
          <w:b/>
          <w:sz w:val="22"/>
          <w:szCs w:val="22"/>
        </w:rPr>
        <w:t>20</w:t>
      </w:r>
      <w:r>
        <w:rPr>
          <w:b/>
          <w:sz w:val="22"/>
          <w:szCs w:val="22"/>
        </w:rPr>
        <w:t>1</w:t>
      </w:r>
      <w:r w:rsidR="00FB0090">
        <w:rPr>
          <w:b/>
          <w:sz w:val="22"/>
          <w:szCs w:val="22"/>
        </w:rPr>
        <w:t>5</w:t>
      </w:r>
      <w:r>
        <w:rPr>
          <w:b/>
          <w:sz w:val="22"/>
          <w:szCs w:val="22"/>
        </w:rPr>
        <w:t xml:space="preserve"> </w:t>
      </w:r>
      <w:r w:rsidRPr="00360979">
        <w:rPr>
          <w:b/>
          <w:sz w:val="22"/>
          <w:szCs w:val="22"/>
        </w:rPr>
        <w:t>г</w:t>
      </w:r>
      <w:r>
        <w:rPr>
          <w:b/>
          <w:sz w:val="22"/>
          <w:szCs w:val="22"/>
        </w:rPr>
        <w:t>ода</w:t>
      </w:r>
      <w:r w:rsidRPr="00C77DB0">
        <w:rPr>
          <w:b/>
          <w:sz w:val="22"/>
          <w:szCs w:val="22"/>
        </w:rPr>
        <w:t xml:space="preserve"> </w:t>
      </w:r>
    </w:p>
    <w:p w:rsidR="008A2321" w:rsidRDefault="008A2321" w:rsidP="008A2321">
      <w:pPr>
        <w:numPr>
          <w:ilvl w:val="12"/>
          <w:numId w:val="0"/>
        </w:numPr>
        <w:tabs>
          <w:tab w:val="left" w:pos="456"/>
          <w:tab w:val="left" w:pos="5782"/>
          <w:tab w:val="left" w:pos="7260"/>
          <w:tab w:val="left" w:pos="9102"/>
        </w:tabs>
        <w:spacing w:before="120" w:after="120"/>
        <w:jc w:val="center"/>
        <w:outlineLvl w:val="0"/>
        <w:rPr>
          <w:b/>
          <w:sz w:val="22"/>
          <w:szCs w:val="22"/>
        </w:rPr>
      </w:pPr>
    </w:p>
    <w:p w:rsidR="008A2321" w:rsidRDefault="008A2321" w:rsidP="008A2321">
      <w:pPr>
        <w:numPr>
          <w:ilvl w:val="12"/>
          <w:numId w:val="0"/>
        </w:numPr>
        <w:tabs>
          <w:tab w:val="left" w:pos="456"/>
          <w:tab w:val="left" w:pos="5782"/>
          <w:tab w:val="left" w:pos="7260"/>
          <w:tab w:val="left" w:pos="9102"/>
        </w:tabs>
        <w:spacing w:before="120" w:after="120"/>
        <w:jc w:val="center"/>
        <w:outlineLvl w:val="0"/>
        <w:rPr>
          <w:b/>
          <w:caps/>
          <w:color w:val="000000"/>
          <w:sz w:val="22"/>
          <w:szCs w:val="22"/>
        </w:rPr>
      </w:pPr>
      <w:r w:rsidRPr="00C77DB0">
        <w:rPr>
          <w:b/>
          <w:sz w:val="22"/>
          <w:szCs w:val="22"/>
        </w:rPr>
        <w:t>ПЕРЕЧЕНЬ,  СРОКИ  И</w:t>
      </w:r>
      <w:r w:rsidRPr="00C77DB0">
        <w:rPr>
          <w:sz w:val="22"/>
          <w:szCs w:val="22"/>
        </w:rPr>
        <w:t xml:space="preserve">  </w:t>
      </w:r>
      <w:r w:rsidRPr="00C77DB0">
        <w:rPr>
          <w:b/>
          <w:color w:val="000000"/>
          <w:sz w:val="22"/>
          <w:szCs w:val="22"/>
        </w:rPr>
        <w:t xml:space="preserve">МЕСТО  </w:t>
      </w:r>
      <w:r w:rsidRPr="00C77DB0">
        <w:rPr>
          <w:b/>
          <w:caps/>
          <w:color w:val="000000"/>
          <w:sz w:val="22"/>
          <w:szCs w:val="22"/>
        </w:rPr>
        <w:t>оказания  услуг</w:t>
      </w:r>
    </w:p>
    <w:p w:rsidR="008A2321" w:rsidRDefault="008A2321" w:rsidP="008A2321">
      <w:pPr>
        <w:numPr>
          <w:ilvl w:val="12"/>
          <w:numId w:val="0"/>
        </w:numPr>
        <w:tabs>
          <w:tab w:val="left" w:pos="456"/>
          <w:tab w:val="left" w:pos="5782"/>
          <w:tab w:val="left" w:pos="7260"/>
          <w:tab w:val="left" w:pos="9102"/>
        </w:tabs>
        <w:spacing w:before="120" w:after="120"/>
        <w:jc w:val="center"/>
        <w:outlineLvl w:val="0"/>
        <w:rPr>
          <w:b/>
          <w:caps/>
          <w:color w:val="000000"/>
          <w:sz w:val="22"/>
          <w:szCs w:val="22"/>
        </w:rPr>
      </w:pPr>
    </w:p>
    <w:tbl>
      <w:tblPr>
        <w:tblW w:w="9802" w:type="dxa"/>
        <w:tblInd w:w="-112" w:type="dxa"/>
        <w:tblBorders>
          <w:top w:val="single" w:sz="6" w:space="0" w:color="auto"/>
          <w:left w:val="single" w:sz="6" w:space="0" w:color="auto"/>
          <w:bottom w:val="single" w:sz="6" w:space="0" w:color="auto"/>
          <w:right w:val="single" w:sz="6" w:space="0" w:color="auto"/>
        </w:tblBorders>
        <w:tblLayout w:type="fixed"/>
        <w:tblCellMar>
          <w:left w:w="30" w:type="dxa"/>
          <w:right w:w="30" w:type="dxa"/>
        </w:tblCellMar>
        <w:tblLook w:val="0000"/>
      </w:tblPr>
      <w:tblGrid>
        <w:gridCol w:w="34"/>
        <w:gridCol w:w="392"/>
        <w:gridCol w:w="4589"/>
        <w:gridCol w:w="1364"/>
        <w:gridCol w:w="1863"/>
        <w:gridCol w:w="1539"/>
        <w:gridCol w:w="21"/>
      </w:tblGrid>
      <w:tr w:rsidR="008A2321" w:rsidRPr="00BD164F" w:rsidTr="00D11C4B">
        <w:trPr>
          <w:tblHeader/>
        </w:trPr>
        <w:tc>
          <w:tcPr>
            <w:tcW w:w="426" w:type="dxa"/>
            <w:gridSpan w:val="2"/>
            <w:tcBorders>
              <w:top w:val="single" w:sz="4" w:space="0" w:color="auto"/>
              <w:left w:val="single" w:sz="4" w:space="0" w:color="auto"/>
              <w:bottom w:val="single" w:sz="4" w:space="0" w:color="auto"/>
              <w:right w:val="nil"/>
            </w:tcBorders>
            <w:vAlign w:val="center"/>
          </w:tcPr>
          <w:p w:rsidR="008A2321" w:rsidRPr="00BD164F" w:rsidRDefault="008A2321" w:rsidP="00D11C4B">
            <w:pPr>
              <w:numPr>
                <w:ilvl w:val="12"/>
                <w:numId w:val="0"/>
              </w:numPr>
              <w:spacing w:before="120" w:after="120"/>
              <w:jc w:val="center"/>
              <w:rPr>
                <w:b/>
                <w:sz w:val="22"/>
                <w:szCs w:val="22"/>
              </w:rPr>
            </w:pPr>
            <w:r w:rsidRPr="00BD164F">
              <w:rPr>
                <w:b/>
                <w:sz w:val="22"/>
                <w:szCs w:val="22"/>
              </w:rPr>
              <w:t>№</w:t>
            </w:r>
          </w:p>
        </w:tc>
        <w:tc>
          <w:tcPr>
            <w:tcW w:w="5953" w:type="dxa"/>
            <w:gridSpan w:val="2"/>
            <w:tcBorders>
              <w:top w:val="single" w:sz="4" w:space="0" w:color="auto"/>
              <w:left w:val="single" w:sz="6" w:space="0" w:color="auto"/>
              <w:bottom w:val="single" w:sz="4" w:space="0" w:color="auto"/>
              <w:right w:val="single" w:sz="6" w:space="0" w:color="auto"/>
            </w:tcBorders>
            <w:vAlign w:val="center"/>
          </w:tcPr>
          <w:p w:rsidR="008A2321" w:rsidRDefault="008A2321" w:rsidP="00D11C4B">
            <w:pPr>
              <w:pStyle w:val="1"/>
              <w:numPr>
                <w:ilvl w:val="12"/>
                <w:numId w:val="0"/>
              </w:numPr>
              <w:spacing w:before="120" w:after="120" w:line="240" w:lineRule="auto"/>
              <w:jc w:val="center"/>
              <w:rPr>
                <w:b/>
                <w:color w:val="auto"/>
                <w:sz w:val="22"/>
                <w:szCs w:val="22"/>
              </w:rPr>
            </w:pPr>
            <w:r w:rsidRPr="00BD164F">
              <w:rPr>
                <w:b/>
                <w:color w:val="auto"/>
                <w:sz w:val="22"/>
                <w:szCs w:val="22"/>
              </w:rPr>
              <w:t>ЭТАПЫ ОКАЗАНИЯ УСЛУГ</w:t>
            </w:r>
          </w:p>
        </w:tc>
        <w:tc>
          <w:tcPr>
            <w:tcW w:w="1863" w:type="dxa"/>
            <w:tcBorders>
              <w:top w:val="single" w:sz="4" w:space="0" w:color="auto"/>
              <w:left w:val="nil"/>
              <w:bottom w:val="single" w:sz="4" w:space="0" w:color="auto"/>
              <w:right w:val="nil"/>
            </w:tcBorders>
            <w:vAlign w:val="center"/>
          </w:tcPr>
          <w:p w:rsidR="008A2321" w:rsidRDefault="008A2321" w:rsidP="00D11C4B">
            <w:pPr>
              <w:numPr>
                <w:ilvl w:val="12"/>
                <w:numId w:val="0"/>
              </w:numPr>
              <w:spacing w:before="120" w:after="120"/>
              <w:jc w:val="center"/>
              <w:rPr>
                <w:b/>
                <w:caps/>
                <w:sz w:val="22"/>
                <w:szCs w:val="22"/>
              </w:rPr>
            </w:pPr>
            <w:r>
              <w:rPr>
                <w:b/>
                <w:caps/>
                <w:sz w:val="22"/>
                <w:szCs w:val="22"/>
              </w:rPr>
              <w:t xml:space="preserve">Сроки </w:t>
            </w:r>
            <w:r w:rsidRPr="00BD164F">
              <w:rPr>
                <w:b/>
                <w:caps/>
                <w:sz w:val="22"/>
                <w:szCs w:val="22"/>
              </w:rPr>
              <w:t>окАзания</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8A2321" w:rsidRDefault="008A2321" w:rsidP="00D11C4B">
            <w:pPr>
              <w:numPr>
                <w:ilvl w:val="12"/>
                <w:numId w:val="0"/>
              </w:numPr>
              <w:spacing w:before="120" w:after="120"/>
              <w:jc w:val="center"/>
              <w:rPr>
                <w:b/>
                <w:caps/>
                <w:sz w:val="22"/>
                <w:szCs w:val="22"/>
              </w:rPr>
            </w:pPr>
            <w:r w:rsidRPr="00BD164F">
              <w:rPr>
                <w:b/>
                <w:caps/>
                <w:sz w:val="22"/>
                <w:szCs w:val="22"/>
              </w:rPr>
              <w:t>Место оказания</w:t>
            </w:r>
          </w:p>
        </w:tc>
      </w:tr>
      <w:tr w:rsidR="008A2321" w:rsidRPr="00BD164F" w:rsidTr="00D11C4B">
        <w:trPr>
          <w:trHeight w:val="349"/>
        </w:trPr>
        <w:tc>
          <w:tcPr>
            <w:tcW w:w="426" w:type="dxa"/>
            <w:gridSpan w:val="2"/>
            <w:tcBorders>
              <w:top w:val="single" w:sz="4" w:space="0" w:color="auto"/>
              <w:left w:val="single" w:sz="4" w:space="0" w:color="auto"/>
              <w:bottom w:val="single" w:sz="4" w:space="0" w:color="auto"/>
              <w:right w:val="nil"/>
            </w:tcBorders>
          </w:tcPr>
          <w:p w:rsidR="008A2321" w:rsidRPr="00BD164F" w:rsidRDefault="008A2321" w:rsidP="00D11C4B">
            <w:pPr>
              <w:numPr>
                <w:ilvl w:val="12"/>
                <w:numId w:val="0"/>
              </w:numPr>
              <w:spacing w:before="120" w:after="120"/>
              <w:jc w:val="center"/>
              <w:rPr>
                <w:sz w:val="22"/>
                <w:szCs w:val="22"/>
              </w:rPr>
            </w:pPr>
            <w:r>
              <w:rPr>
                <w:sz w:val="22"/>
                <w:szCs w:val="22"/>
              </w:rPr>
              <w:t>1</w:t>
            </w:r>
          </w:p>
        </w:tc>
        <w:tc>
          <w:tcPr>
            <w:tcW w:w="5953" w:type="dxa"/>
            <w:gridSpan w:val="2"/>
            <w:tcBorders>
              <w:top w:val="single" w:sz="4" w:space="0" w:color="auto"/>
              <w:left w:val="single" w:sz="6" w:space="0" w:color="auto"/>
              <w:bottom w:val="single" w:sz="4" w:space="0" w:color="auto"/>
              <w:right w:val="single" w:sz="6" w:space="0" w:color="auto"/>
            </w:tcBorders>
          </w:tcPr>
          <w:p w:rsidR="008A2321" w:rsidRDefault="008A2321" w:rsidP="00D11C4B">
            <w:pPr>
              <w:pStyle w:val="aa"/>
              <w:spacing w:before="120" w:after="120"/>
              <w:ind w:left="112" w:right="111"/>
              <w:jc w:val="both"/>
              <w:rPr>
                <w:sz w:val="22"/>
                <w:szCs w:val="22"/>
              </w:rPr>
            </w:pPr>
            <w:r>
              <w:rPr>
                <w:sz w:val="22"/>
                <w:szCs w:val="22"/>
              </w:rPr>
              <w:t xml:space="preserve">Подготовка консолидированной </w:t>
            </w:r>
            <w:r w:rsidRPr="00150E21">
              <w:rPr>
                <w:sz w:val="22"/>
                <w:szCs w:val="22"/>
              </w:rPr>
              <w:t xml:space="preserve">финансовой отчетности </w:t>
            </w:r>
            <w:r>
              <w:rPr>
                <w:sz w:val="22"/>
                <w:szCs w:val="22"/>
              </w:rPr>
              <w:t xml:space="preserve">по МСФО </w:t>
            </w:r>
            <w:r w:rsidR="00D531B3">
              <w:rPr>
                <w:sz w:val="22"/>
                <w:szCs w:val="22"/>
              </w:rPr>
              <w:t>П</w:t>
            </w:r>
            <w:r w:rsidRPr="00FD0509">
              <w:rPr>
                <w:sz w:val="22"/>
                <w:szCs w:val="22"/>
              </w:rPr>
              <w:t>АО «</w:t>
            </w:r>
            <w:r>
              <w:rPr>
                <w:sz w:val="22"/>
                <w:szCs w:val="22"/>
              </w:rPr>
              <w:t>ППГХО</w:t>
            </w:r>
            <w:r w:rsidRPr="00FD0509">
              <w:rPr>
                <w:sz w:val="22"/>
                <w:szCs w:val="22"/>
              </w:rPr>
              <w:t>»</w:t>
            </w:r>
            <w:r>
              <w:rPr>
                <w:sz w:val="22"/>
                <w:szCs w:val="22"/>
              </w:rPr>
              <w:t xml:space="preserve"> за 201</w:t>
            </w:r>
            <w:r w:rsidR="00FB0090">
              <w:rPr>
                <w:sz w:val="22"/>
                <w:szCs w:val="22"/>
              </w:rPr>
              <w:t>4</w:t>
            </w:r>
            <w:r w:rsidRPr="00150E21">
              <w:rPr>
                <w:sz w:val="22"/>
                <w:szCs w:val="22"/>
              </w:rPr>
              <w:t xml:space="preserve"> год</w:t>
            </w:r>
            <w:r>
              <w:rPr>
                <w:sz w:val="22"/>
                <w:szCs w:val="22"/>
              </w:rPr>
              <w:t xml:space="preserve"> (со сравнительными данными за 201</w:t>
            </w:r>
            <w:r w:rsidR="00FB0090">
              <w:rPr>
                <w:sz w:val="22"/>
                <w:szCs w:val="22"/>
              </w:rPr>
              <w:t>3</w:t>
            </w:r>
            <w:r>
              <w:rPr>
                <w:sz w:val="22"/>
                <w:szCs w:val="22"/>
              </w:rPr>
              <w:t xml:space="preserve"> год). </w:t>
            </w:r>
          </w:p>
          <w:p w:rsidR="008A2321" w:rsidRDefault="008A2321" w:rsidP="00D11C4B">
            <w:pPr>
              <w:spacing w:before="120" w:after="120"/>
              <w:ind w:left="112" w:right="111"/>
              <w:jc w:val="both"/>
              <w:rPr>
                <w:b/>
                <w:sz w:val="22"/>
                <w:szCs w:val="22"/>
                <w:u w:val="single"/>
              </w:rPr>
            </w:pPr>
            <w:r w:rsidRPr="002F5D47">
              <w:rPr>
                <w:b/>
                <w:sz w:val="22"/>
                <w:szCs w:val="22"/>
                <w:u w:val="single"/>
              </w:rPr>
              <w:t>Результат оказания услуг:</w:t>
            </w:r>
          </w:p>
          <w:p w:rsidR="008A2321" w:rsidRDefault="008A2321" w:rsidP="00D11C4B">
            <w:pPr>
              <w:widowControl/>
              <w:numPr>
                <w:ilvl w:val="0"/>
                <w:numId w:val="22"/>
              </w:numPr>
              <w:autoSpaceDE/>
              <w:autoSpaceDN/>
              <w:adjustRightInd/>
              <w:spacing w:before="120" w:after="120"/>
              <w:ind w:left="395" w:right="111" w:hanging="283"/>
              <w:jc w:val="both"/>
              <w:rPr>
                <w:sz w:val="22"/>
                <w:szCs w:val="22"/>
              </w:rPr>
            </w:pPr>
            <w:r w:rsidRPr="000A3A95">
              <w:rPr>
                <w:sz w:val="22"/>
                <w:szCs w:val="22"/>
              </w:rPr>
              <w:t xml:space="preserve">Проект </w:t>
            </w:r>
            <w:r w:rsidR="00FD6DBC">
              <w:rPr>
                <w:sz w:val="22"/>
                <w:szCs w:val="22"/>
              </w:rPr>
              <w:t xml:space="preserve">полного комплекта </w:t>
            </w:r>
            <w:r>
              <w:rPr>
                <w:sz w:val="22"/>
                <w:szCs w:val="22"/>
              </w:rPr>
              <w:t xml:space="preserve">консолидированной финансовой отчетности </w:t>
            </w:r>
            <w:r w:rsidR="00D531B3">
              <w:rPr>
                <w:sz w:val="22"/>
                <w:szCs w:val="22"/>
              </w:rPr>
              <w:t>П</w:t>
            </w:r>
            <w:r w:rsidR="00A504D0">
              <w:rPr>
                <w:sz w:val="22"/>
                <w:szCs w:val="22"/>
              </w:rPr>
              <w:t xml:space="preserve">АО «ППГХО» </w:t>
            </w:r>
            <w:r>
              <w:rPr>
                <w:sz w:val="22"/>
                <w:szCs w:val="22"/>
              </w:rPr>
              <w:t>по МСФО за 201</w:t>
            </w:r>
            <w:r w:rsidR="00FB0090">
              <w:rPr>
                <w:sz w:val="22"/>
                <w:szCs w:val="22"/>
              </w:rPr>
              <w:t>4</w:t>
            </w:r>
            <w:r w:rsidRPr="000A3A95">
              <w:rPr>
                <w:sz w:val="22"/>
                <w:szCs w:val="22"/>
              </w:rPr>
              <w:t xml:space="preserve"> год с раскрытиями</w:t>
            </w:r>
            <w:r>
              <w:rPr>
                <w:sz w:val="22"/>
                <w:szCs w:val="22"/>
              </w:rPr>
              <w:t xml:space="preserve"> (на русском языке) </w:t>
            </w:r>
          </w:p>
          <w:p w:rsidR="008A2321" w:rsidRDefault="008A2321" w:rsidP="00D11C4B">
            <w:pPr>
              <w:widowControl/>
              <w:numPr>
                <w:ilvl w:val="0"/>
                <w:numId w:val="22"/>
              </w:numPr>
              <w:autoSpaceDE/>
              <w:autoSpaceDN/>
              <w:adjustRightInd/>
              <w:spacing w:before="120" w:after="120"/>
              <w:ind w:left="395" w:right="111" w:hanging="283"/>
              <w:jc w:val="both"/>
              <w:rPr>
                <w:sz w:val="22"/>
                <w:szCs w:val="22"/>
              </w:rPr>
            </w:pPr>
            <w:r>
              <w:rPr>
                <w:sz w:val="22"/>
                <w:szCs w:val="22"/>
              </w:rPr>
              <w:t xml:space="preserve">Трансформационные модели с расчетом трансформационных поправок </w:t>
            </w:r>
          </w:p>
          <w:p w:rsidR="008A2321" w:rsidRDefault="008A2321" w:rsidP="00D11C4B">
            <w:pPr>
              <w:widowControl/>
              <w:numPr>
                <w:ilvl w:val="0"/>
                <w:numId w:val="22"/>
              </w:numPr>
              <w:autoSpaceDE/>
              <w:autoSpaceDN/>
              <w:adjustRightInd/>
              <w:spacing w:before="120" w:after="120"/>
              <w:ind w:left="395" w:right="111" w:hanging="283"/>
              <w:jc w:val="both"/>
              <w:rPr>
                <w:sz w:val="22"/>
                <w:szCs w:val="22"/>
              </w:rPr>
            </w:pPr>
            <w:r>
              <w:rPr>
                <w:sz w:val="22"/>
                <w:szCs w:val="22"/>
              </w:rPr>
              <w:t xml:space="preserve">Консолидированная финансовая модель </w:t>
            </w:r>
          </w:p>
          <w:p w:rsidR="008A2321" w:rsidRDefault="008A2321" w:rsidP="00FB0090">
            <w:pPr>
              <w:widowControl/>
              <w:numPr>
                <w:ilvl w:val="0"/>
                <w:numId w:val="22"/>
              </w:numPr>
              <w:autoSpaceDE/>
              <w:autoSpaceDN/>
              <w:adjustRightInd/>
              <w:spacing w:before="120" w:after="120"/>
              <w:ind w:left="395" w:right="111" w:hanging="283"/>
              <w:jc w:val="both"/>
              <w:rPr>
                <w:sz w:val="22"/>
                <w:szCs w:val="22"/>
              </w:rPr>
            </w:pPr>
            <w:r w:rsidRPr="000A3A95">
              <w:rPr>
                <w:sz w:val="22"/>
                <w:szCs w:val="22"/>
              </w:rPr>
              <w:t xml:space="preserve">Вспомогательные файлы с расчетом примечаний к </w:t>
            </w:r>
            <w:r w:rsidR="00972DF2">
              <w:rPr>
                <w:sz w:val="22"/>
                <w:szCs w:val="22"/>
              </w:rPr>
              <w:t xml:space="preserve">консолидированной </w:t>
            </w:r>
            <w:r w:rsidRPr="000A3A95">
              <w:rPr>
                <w:sz w:val="22"/>
                <w:szCs w:val="22"/>
              </w:rPr>
              <w:t xml:space="preserve">отчетности </w:t>
            </w:r>
            <w:r w:rsidR="00D531B3">
              <w:rPr>
                <w:sz w:val="22"/>
                <w:szCs w:val="22"/>
              </w:rPr>
              <w:t>П</w:t>
            </w:r>
            <w:r w:rsidR="00972DF2">
              <w:rPr>
                <w:sz w:val="22"/>
                <w:szCs w:val="22"/>
              </w:rPr>
              <w:t xml:space="preserve">АО «ППГХО» </w:t>
            </w:r>
            <w:r w:rsidRPr="000A3A95">
              <w:rPr>
                <w:sz w:val="22"/>
                <w:szCs w:val="22"/>
              </w:rPr>
              <w:t>по МСФО</w:t>
            </w:r>
            <w:r w:rsidR="00972DF2">
              <w:rPr>
                <w:sz w:val="22"/>
                <w:szCs w:val="22"/>
              </w:rPr>
              <w:t xml:space="preserve"> за 201</w:t>
            </w:r>
            <w:r w:rsidR="00FB0090">
              <w:rPr>
                <w:sz w:val="22"/>
                <w:szCs w:val="22"/>
              </w:rPr>
              <w:t>4</w:t>
            </w:r>
            <w:r w:rsidR="00972DF2">
              <w:rPr>
                <w:sz w:val="22"/>
                <w:szCs w:val="22"/>
              </w:rPr>
              <w:t xml:space="preserve"> год</w:t>
            </w:r>
          </w:p>
          <w:p w:rsidR="00452235" w:rsidRDefault="00452235" w:rsidP="00D531B3">
            <w:pPr>
              <w:widowControl/>
              <w:numPr>
                <w:ilvl w:val="0"/>
                <w:numId w:val="22"/>
              </w:numPr>
              <w:autoSpaceDE/>
              <w:autoSpaceDN/>
              <w:adjustRightInd/>
              <w:spacing w:before="120" w:after="120"/>
              <w:ind w:left="395" w:right="111" w:hanging="283"/>
              <w:jc w:val="both"/>
              <w:rPr>
                <w:sz w:val="22"/>
                <w:szCs w:val="22"/>
              </w:rPr>
            </w:pPr>
            <w:r>
              <w:rPr>
                <w:sz w:val="22"/>
                <w:szCs w:val="22"/>
              </w:rPr>
              <w:t xml:space="preserve">Сопровождение процесса аудита консолидированной финансовой отчетности </w:t>
            </w:r>
            <w:r w:rsidR="00D531B3">
              <w:rPr>
                <w:sz w:val="22"/>
                <w:szCs w:val="22"/>
              </w:rPr>
              <w:t>П</w:t>
            </w:r>
            <w:r>
              <w:rPr>
                <w:sz w:val="22"/>
                <w:szCs w:val="22"/>
              </w:rPr>
              <w:t xml:space="preserve">АО «ППГХО» </w:t>
            </w:r>
            <w:r w:rsidR="00A504D0">
              <w:rPr>
                <w:sz w:val="22"/>
                <w:szCs w:val="22"/>
              </w:rPr>
              <w:t xml:space="preserve">по МСФО </w:t>
            </w:r>
            <w:r>
              <w:rPr>
                <w:sz w:val="22"/>
                <w:szCs w:val="22"/>
              </w:rPr>
              <w:t>за  2014 год</w:t>
            </w:r>
          </w:p>
        </w:tc>
        <w:tc>
          <w:tcPr>
            <w:tcW w:w="1863" w:type="dxa"/>
            <w:tcBorders>
              <w:top w:val="single" w:sz="4" w:space="0" w:color="auto"/>
              <w:left w:val="nil"/>
              <w:bottom w:val="single" w:sz="4" w:space="0" w:color="auto"/>
              <w:right w:val="nil"/>
            </w:tcBorders>
          </w:tcPr>
          <w:p w:rsidR="008A2321" w:rsidRDefault="00FD6DBC" w:rsidP="00D11C4B">
            <w:pPr>
              <w:numPr>
                <w:ilvl w:val="12"/>
                <w:numId w:val="0"/>
              </w:numPr>
              <w:spacing w:before="120" w:after="120"/>
              <w:jc w:val="center"/>
              <w:rPr>
                <w:sz w:val="22"/>
                <w:szCs w:val="22"/>
              </w:rPr>
            </w:pPr>
            <w:r>
              <w:rPr>
                <w:sz w:val="22"/>
                <w:szCs w:val="22"/>
              </w:rPr>
              <w:t>Не позднее 20 апреля 2015г.</w:t>
            </w: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452235">
            <w:pPr>
              <w:numPr>
                <w:ilvl w:val="12"/>
                <w:numId w:val="0"/>
              </w:numPr>
              <w:spacing w:before="120" w:after="120"/>
              <w:jc w:val="center"/>
              <w:rPr>
                <w:sz w:val="22"/>
                <w:szCs w:val="22"/>
              </w:rPr>
            </w:pPr>
            <w:r>
              <w:rPr>
                <w:sz w:val="22"/>
                <w:szCs w:val="22"/>
              </w:rPr>
              <w:t>В течение всего периода аудиторской проверки</w:t>
            </w:r>
          </w:p>
        </w:tc>
        <w:tc>
          <w:tcPr>
            <w:tcW w:w="1560" w:type="dxa"/>
            <w:gridSpan w:val="2"/>
            <w:tcBorders>
              <w:top w:val="single" w:sz="4" w:space="0" w:color="auto"/>
              <w:left w:val="single" w:sz="4" w:space="0" w:color="auto"/>
              <w:bottom w:val="single" w:sz="4" w:space="0" w:color="auto"/>
              <w:right w:val="single" w:sz="4" w:space="0" w:color="auto"/>
            </w:tcBorders>
          </w:tcPr>
          <w:p w:rsidR="008A2321" w:rsidRDefault="008A2321" w:rsidP="00D11C4B">
            <w:pPr>
              <w:numPr>
                <w:ilvl w:val="12"/>
                <w:numId w:val="0"/>
              </w:numPr>
              <w:spacing w:before="120" w:after="120"/>
              <w:jc w:val="center"/>
              <w:rPr>
                <w:sz w:val="22"/>
                <w:szCs w:val="22"/>
              </w:rPr>
            </w:pPr>
            <w:r w:rsidRPr="00BD164F">
              <w:rPr>
                <w:sz w:val="22"/>
                <w:szCs w:val="22"/>
              </w:rPr>
              <w:t>Москва</w:t>
            </w:r>
          </w:p>
        </w:tc>
      </w:tr>
      <w:tr w:rsidR="008A2321" w:rsidRPr="00820EB6" w:rsidTr="00D11C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1"/>
          <w:wBefore w:w="34" w:type="dxa"/>
          <w:wAfter w:w="21" w:type="dxa"/>
        </w:trPr>
        <w:tc>
          <w:tcPr>
            <w:tcW w:w="4981" w:type="dxa"/>
            <w:gridSpan w:val="2"/>
            <w:tcBorders>
              <w:top w:val="nil"/>
              <w:left w:val="nil"/>
              <w:bottom w:val="nil"/>
              <w:right w:val="nil"/>
            </w:tcBorders>
          </w:tcPr>
          <w:p w:rsidR="008A2321" w:rsidRDefault="008A2321" w:rsidP="00D11C4B">
            <w:pPr>
              <w:numPr>
                <w:ilvl w:val="12"/>
                <w:numId w:val="0"/>
              </w:numPr>
              <w:spacing w:before="120" w:after="120"/>
              <w:rPr>
                <w:b/>
                <w:sz w:val="22"/>
                <w:szCs w:val="22"/>
                <w:u w:val="single"/>
              </w:rPr>
            </w:pPr>
          </w:p>
          <w:p w:rsidR="008A2321" w:rsidRPr="00C77DB0" w:rsidRDefault="008A2321" w:rsidP="00D11C4B">
            <w:pPr>
              <w:numPr>
                <w:ilvl w:val="12"/>
                <w:numId w:val="0"/>
              </w:numPr>
              <w:spacing w:before="120" w:after="120"/>
              <w:rPr>
                <w:sz w:val="22"/>
                <w:szCs w:val="22"/>
              </w:rPr>
            </w:pPr>
            <w:r w:rsidRPr="00985773">
              <w:rPr>
                <w:b/>
                <w:sz w:val="22"/>
                <w:szCs w:val="22"/>
                <w:u w:val="single"/>
              </w:rPr>
              <w:t>ИСПОЛНИТЕЛЬ</w:t>
            </w:r>
          </w:p>
        </w:tc>
        <w:tc>
          <w:tcPr>
            <w:tcW w:w="4766" w:type="dxa"/>
            <w:gridSpan w:val="3"/>
            <w:tcBorders>
              <w:top w:val="nil"/>
              <w:left w:val="nil"/>
              <w:bottom w:val="nil"/>
              <w:right w:val="nil"/>
            </w:tcBorders>
          </w:tcPr>
          <w:p w:rsidR="008A2321" w:rsidRDefault="008A2321" w:rsidP="00D11C4B">
            <w:pPr>
              <w:numPr>
                <w:ilvl w:val="12"/>
                <w:numId w:val="0"/>
              </w:numPr>
              <w:spacing w:before="120" w:after="120"/>
              <w:rPr>
                <w:b/>
                <w:sz w:val="22"/>
                <w:szCs w:val="22"/>
                <w:u w:val="single"/>
              </w:rPr>
            </w:pPr>
          </w:p>
          <w:p w:rsidR="008A2321" w:rsidRDefault="008A2321" w:rsidP="00D11C4B">
            <w:pPr>
              <w:numPr>
                <w:ilvl w:val="12"/>
                <w:numId w:val="0"/>
              </w:numPr>
              <w:spacing w:before="120" w:after="120"/>
              <w:rPr>
                <w:b/>
                <w:u w:val="single"/>
              </w:rPr>
            </w:pPr>
            <w:r w:rsidRPr="00985773">
              <w:rPr>
                <w:b/>
                <w:sz w:val="22"/>
                <w:szCs w:val="22"/>
                <w:u w:val="single"/>
              </w:rPr>
              <w:t>ЗАКАЗЧИК</w:t>
            </w:r>
          </w:p>
        </w:tc>
      </w:tr>
      <w:tr w:rsidR="008A2321" w:rsidRPr="00820EB6" w:rsidTr="00D11C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1"/>
          <w:wBefore w:w="34" w:type="dxa"/>
          <w:wAfter w:w="21" w:type="dxa"/>
          <w:trHeight w:val="80"/>
        </w:trPr>
        <w:tc>
          <w:tcPr>
            <w:tcW w:w="4981" w:type="dxa"/>
            <w:gridSpan w:val="2"/>
            <w:tcBorders>
              <w:top w:val="nil"/>
              <w:left w:val="nil"/>
              <w:bottom w:val="nil"/>
              <w:right w:val="nil"/>
            </w:tcBorders>
          </w:tcPr>
          <w:p w:rsidR="008A2321" w:rsidRDefault="008A2321" w:rsidP="00D11C4B">
            <w:pPr>
              <w:spacing w:before="120" w:after="120"/>
              <w:jc w:val="both"/>
              <w:rPr>
                <w:sz w:val="22"/>
                <w:szCs w:val="22"/>
              </w:rPr>
            </w:pPr>
          </w:p>
          <w:p w:rsidR="004E21DE" w:rsidRDefault="004E21DE" w:rsidP="00D11C4B">
            <w:pPr>
              <w:spacing w:before="120" w:after="120"/>
              <w:jc w:val="both"/>
              <w:rPr>
                <w:sz w:val="22"/>
                <w:szCs w:val="22"/>
              </w:rPr>
            </w:pPr>
          </w:p>
          <w:p w:rsidR="004E21DE" w:rsidRPr="00204208" w:rsidRDefault="004E21DE" w:rsidP="00D11C4B">
            <w:pPr>
              <w:spacing w:before="120" w:after="120"/>
              <w:jc w:val="both"/>
              <w:rPr>
                <w:sz w:val="22"/>
                <w:szCs w:val="22"/>
              </w:rPr>
            </w:pPr>
          </w:p>
          <w:p w:rsidR="008A2321" w:rsidRPr="00204208" w:rsidRDefault="008A2321" w:rsidP="00D11C4B">
            <w:pPr>
              <w:spacing w:before="120" w:after="120"/>
              <w:jc w:val="both"/>
              <w:rPr>
                <w:sz w:val="22"/>
                <w:szCs w:val="22"/>
              </w:rPr>
            </w:pPr>
            <w:r w:rsidRPr="00204208">
              <w:rPr>
                <w:sz w:val="22"/>
                <w:szCs w:val="22"/>
              </w:rPr>
              <w:t xml:space="preserve">___________________________ </w:t>
            </w:r>
          </w:p>
        </w:tc>
        <w:tc>
          <w:tcPr>
            <w:tcW w:w="4766" w:type="dxa"/>
            <w:gridSpan w:val="3"/>
            <w:tcBorders>
              <w:top w:val="nil"/>
              <w:left w:val="nil"/>
              <w:bottom w:val="nil"/>
              <w:right w:val="nil"/>
            </w:tcBorders>
          </w:tcPr>
          <w:p w:rsidR="00FB0090" w:rsidRDefault="008A2321" w:rsidP="00D11C4B">
            <w:pPr>
              <w:snapToGrid w:val="0"/>
              <w:spacing w:before="120" w:after="120"/>
              <w:jc w:val="both"/>
              <w:rPr>
                <w:sz w:val="20"/>
                <w:szCs w:val="20"/>
              </w:rPr>
            </w:pPr>
            <w:r>
              <w:rPr>
                <w:sz w:val="20"/>
                <w:szCs w:val="20"/>
              </w:rPr>
              <w:t>Заместитель</w:t>
            </w:r>
            <w:r w:rsidRPr="0051248F">
              <w:rPr>
                <w:sz w:val="20"/>
                <w:szCs w:val="20"/>
              </w:rPr>
              <w:t xml:space="preserve"> генерального директора по экономике</w:t>
            </w:r>
            <w:r w:rsidR="00FB0090">
              <w:rPr>
                <w:sz w:val="20"/>
                <w:szCs w:val="20"/>
              </w:rPr>
              <w:t>,</w:t>
            </w:r>
            <w:r w:rsidRPr="0051248F">
              <w:rPr>
                <w:sz w:val="20"/>
                <w:szCs w:val="20"/>
              </w:rPr>
              <w:t xml:space="preserve"> финансам </w:t>
            </w:r>
            <w:r w:rsidR="00FB0090">
              <w:rPr>
                <w:sz w:val="20"/>
                <w:szCs w:val="20"/>
              </w:rPr>
              <w:t xml:space="preserve">и корпоративной деятельности </w:t>
            </w:r>
          </w:p>
          <w:p w:rsidR="008A2321" w:rsidRPr="00204208" w:rsidRDefault="00D531B3" w:rsidP="00D11C4B">
            <w:pPr>
              <w:snapToGrid w:val="0"/>
              <w:spacing w:before="120" w:after="120"/>
              <w:jc w:val="both"/>
              <w:rPr>
                <w:sz w:val="22"/>
                <w:szCs w:val="22"/>
              </w:rPr>
            </w:pPr>
            <w:r>
              <w:rPr>
                <w:sz w:val="20"/>
                <w:szCs w:val="20"/>
              </w:rPr>
              <w:t>П</w:t>
            </w:r>
            <w:r w:rsidR="00FB0090">
              <w:rPr>
                <w:sz w:val="20"/>
                <w:szCs w:val="20"/>
              </w:rPr>
              <w:t>АО «ППГХО»</w:t>
            </w:r>
          </w:p>
          <w:p w:rsidR="008A2321" w:rsidRDefault="008A2321" w:rsidP="00D11C4B">
            <w:pPr>
              <w:spacing w:before="120" w:after="120"/>
              <w:jc w:val="both"/>
              <w:rPr>
                <w:sz w:val="22"/>
                <w:szCs w:val="22"/>
              </w:rPr>
            </w:pPr>
          </w:p>
          <w:p w:rsidR="008A2321" w:rsidRDefault="008A2321" w:rsidP="00D11C4B">
            <w:pPr>
              <w:spacing w:before="120" w:after="120"/>
              <w:jc w:val="both"/>
              <w:rPr>
                <w:sz w:val="22"/>
                <w:szCs w:val="22"/>
              </w:rPr>
            </w:pPr>
            <w:r>
              <w:rPr>
                <w:sz w:val="22"/>
                <w:szCs w:val="22"/>
              </w:rPr>
              <w:t>_______________________</w:t>
            </w:r>
            <w:r w:rsidRPr="007E4A00">
              <w:rPr>
                <w:sz w:val="22"/>
                <w:szCs w:val="22"/>
              </w:rPr>
              <w:t xml:space="preserve"> </w:t>
            </w:r>
            <w:proofErr w:type="spellStart"/>
            <w:r w:rsidR="00FB0090">
              <w:rPr>
                <w:sz w:val="20"/>
                <w:szCs w:val="20"/>
              </w:rPr>
              <w:t>Теплинский</w:t>
            </w:r>
            <w:proofErr w:type="spellEnd"/>
            <w:r w:rsidR="00FB0090">
              <w:rPr>
                <w:sz w:val="20"/>
                <w:szCs w:val="20"/>
              </w:rPr>
              <w:t xml:space="preserve"> Д.С.</w:t>
            </w:r>
          </w:p>
          <w:p w:rsidR="008A2321" w:rsidRDefault="008A2321" w:rsidP="00D11C4B">
            <w:pPr>
              <w:spacing w:before="120" w:after="120"/>
              <w:jc w:val="both"/>
              <w:rPr>
                <w:sz w:val="22"/>
                <w:szCs w:val="22"/>
              </w:rPr>
            </w:pPr>
          </w:p>
          <w:p w:rsidR="008A2321" w:rsidRDefault="008A2321" w:rsidP="00D11C4B">
            <w:pPr>
              <w:spacing w:before="120" w:after="120"/>
              <w:jc w:val="both"/>
              <w:rPr>
                <w:sz w:val="22"/>
                <w:szCs w:val="22"/>
              </w:rPr>
            </w:pPr>
          </w:p>
        </w:tc>
      </w:tr>
    </w:tbl>
    <w:p w:rsidR="008A2321" w:rsidRDefault="008A2321" w:rsidP="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sectPr w:rsidR="008A2321" w:rsidSect="00AE3934">
      <w:footerReference w:type="default" r:id="rId7"/>
      <w:type w:val="continuous"/>
      <w:pgSz w:w="11905" w:h="16837"/>
      <w:pgMar w:top="1224" w:right="1347" w:bottom="1440" w:left="1449"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1D4" w:rsidRDefault="00C801D4">
      <w:r>
        <w:separator/>
      </w:r>
    </w:p>
  </w:endnote>
  <w:endnote w:type="continuationSeparator" w:id="0">
    <w:p w:rsidR="00C801D4" w:rsidRDefault="00C801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707562"/>
      <w:docPartObj>
        <w:docPartGallery w:val="Page Numbers (Bottom of Page)"/>
        <w:docPartUnique/>
      </w:docPartObj>
    </w:sdtPr>
    <w:sdtContent>
      <w:p w:rsidR="00492907" w:rsidRDefault="00D87B4E">
        <w:pPr>
          <w:pStyle w:val="a6"/>
          <w:jc w:val="right"/>
        </w:pPr>
        <w:r>
          <w:fldChar w:fldCharType="begin"/>
        </w:r>
        <w:r w:rsidR="004E28D9">
          <w:instrText xml:space="preserve"> PAGE   \* MERGEFORMAT </w:instrText>
        </w:r>
        <w:r>
          <w:fldChar w:fldCharType="separate"/>
        </w:r>
        <w:r w:rsidR="00D531B3">
          <w:rPr>
            <w:noProof/>
          </w:rPr>
          <w:t>6</w:t>
        </w:r>
        <w:r>
          <w:rPr>
            <w:noProof/>
          </w:rPr>
          <w:fldChar w:fldCharType="end"/>
        </w:r>
      </w:p>
    </w:sdtContent>
  </w:sdt>
  <w:p w:rsidR="00492907" w:rsidRDefault="00492907">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1D4" w:rsidRDefault="00C801D4">
      <w:r>
        <w:separator/>
      </w:r>
    </w:p>
  </w:footnote>
  <w:footnote w:type="continuationSeparator" w:id="0">
    <w:p w:rsidR="00C801D4" w:rsidRDefault="00C801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64A0E68"/>
    <w:lvl w:ilvl="0">
      <w:numFmt w:val="bullet"/>
      <w:lvlText w:val="*"/>
      <w:lvlJc w:val="left"/>
    </w:lvl>
  </w:abstractNum>
  <w:abstractNum w:abstractNumId="1">
    <w:nsid w:val="04375F6D"/>
    <w:multiLevelType w:val="singleLevel"/>
    <w:tmpl w:val="320A33B2"/>
    <w:lvl w:ilvl="0">
      <w:start w:val="4"/>
      <w:numFmt w:val="decimal"/>
      <w:lvlText w:val="6.%1."/>
      <w:legacy w:legacy="1" w:legacySpace="0" w:legacyIndent="706"/>
      <w:lvlJc w:val="left"/>
      <w:rPr>
        <w:rFonts w:ascii="Times New Roman" w:hAnsi="Times New Roman" w:cs="Times New Roman" w:hint="default"/>
      </w:rPr>
    </w:lvl>
  </w:abstractNum>
  <w:abstractNum w:abstractNumId="2">
    <w:nsid w:val="0582695A"/>
    <w:multiLevelType w:val="hybridMultilevel"/>
    <w:tmpl w:val="DE38BAA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02110"/>
    <w:multiLevelType w:val="multilevel"/>
    <w:tmpl w:val="4700421E"/>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7E0774"/>
    <w:multiLevelType w:val="singleLevel"/>
    <w:tmpl w:val="4672E57C"/>
    <w:lvl w:ilvl="0">
      <w:start w:val="1"/>
      <w:numFmt w:val="decimal"/>
      <w:lvlText w:val="5.%1."/>
      <w:legacy w:legacy="1" w:legacySpace="0" w:legacyIndent="698"/>
      <w:lvlJc w:val="left"/>
      <w:rPr>
        <w:rFonts w:ascii="Times New Roman" w:hAnsi="Times New Roman" w:cs="Times New Roman" w:hint="default"/>
      </w:rPr>
    </w:lvl>
  </w:abstractNum>
  <w:abstractNum w:abstractNumId="5">
    <w:nsid w:val="0D9B2007"/>
    <w:multiLevelType w:val="singleLevel"/>
    <w:tmpl w:val="CE4A7A8E"/>
    <w:lvl w:ilvl="0">
      <w:start w:val="1"/>
      <w:numFmt w:val="decimal"/>
      <w:lvlText w:val="11.%1."/>
      <w:legacy w:legacy="1" w:legacySpace="0" w:legacyIndent="706"/>
      <w:lvlJc w:val="left"/>
      <w:rPr>
        <w:rFonts w:ascii="Times New Roman" w:hAnsi="Times New Roman" w:cs="Times New Roman" w:hint="default"/>
      </w:rPr>
    </w:lvl>
  </w:abstractNum>
  <w:abstractNum w:abstractNumId="6">
    <w:nsid w:val="15087815"/>
    <w:multiLevelType w:val="singleLevel"/>
    <w:tmpl w:val="2B76A10E"/>
    <w:lvl w:ilvl="0">
      <w:start w:val="1"/>
      <w:numFmt w:val="decimal"/>
      <w:lvlText w:val="6.%1. "/>
      <w:legacy w:legacy="1" w:legacySpace="0" w:legacyIndent="283"/>
      <w:lvlJc w:val="left"/>
      <w:pPr>
        <w:ind w:left="283" w:hanging="283"/>
      </w:pPr>
      <w:rPr>
        <w:rFonts w:ascii="Times New Roman" w:hAnsi="Times New Roman" w:hint="default"/>
        <w:b w:val="0"/>
        <w:i w:val="0"/>
        <w:sz w:val="22"/>
        <w:szCs w:val="22"/>
        <w:u w:val="none"/>
      </w:rPr>
    </w:lvl>
  </w:abstractNum>
  <w:abstractNum w:abstractNumId="7">
    <w:nsid w:val="17BF3B63"/>
    <w:multiLevelType w:val="singleLevel"/>
    <w:tmpl w:val="1C94BEC4"/>
    <w:lvl w:ilvl="0">
      <w:start w:val="1"/>
      <w:numFmt w:val="decimal"/>
      <w:lvlText w:val="10.%1."/>
      <w:legacy w:legacy="1" w:legacySpace="0" w:legacyIndent="701"/>
      <w:lvlJc w:val="left"/>
      <w:rPr>
        <w:rFonts w:ascii="Times New Roman" w:hAnsi="Times New Roman" w:cs="Times New Roman" w:hint="default"/>
      </w:rPr>
    </w:lvl>
  </w:abstractNum>
  <w:abstractNum w:abstractNumId="8">
    <w:nsid w:val="23E66B87"/>
    <w:multiLevelType w:val="singleLevel"/>
    <w:tmpl w:val="CBF0556E"/>
    <w:lvl w:ilvl="0">
      <w:start w:val="1"/>
      <w:numFmt w:val="decimal"/>
      <w:lvlText w:val="6.%1."/>
      <w:legacy w:legacy="1" w:legacySpace="0" w:legacyIndent="706"/>
      <w:lvlJc w:val="left"/>
      <w:rPr>
        <w:rFonts w:ascii="Times New Roman" w:hAnsi="Times New Roman" w:cs="Times New Roman" w:hint="default"/>
      </w:rPr>
    </w:lvl>
  </w:abstractNum>
  <w:abstractNum w:abstractNumId="9">
    <w:nsid w:val="27797D55"/>
    <w:multiLevelType w:val="hybridMultilevel"/>
    <w:tmpl w:val="F41EC8E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29863999"/>
    <w:multiLevelType w:val="singleLevel"/>
    <w:tmpl w:val="B32AEB0C"/>
    <w:lvl w:ilvl="0">
      <w:start w:val="1"/>
      <w:numFmt w:val="decimal"/>
      <w:lvlText w:val="8.%1."/>
      <w:legacy w:legacy="1" w:legacySpace="0" w:legacyIndent="706"/>
      <w:lvlJc w:val="left"/>
      <w:rPr>
        <w:rFonts w:ascii="Times New Roman" w:hAnsi="Times New Roman" w:cs="Times New Roman" w:hint="default"/>
      </w:rPr>
    </w:lvl>
  </w:abstractNum>
  <w:abstractNum w:abstractNumId="11">
    <w:nsid w:val="2E802113"/>
    <w:multiLevelType w:val="multilevel"/>
    <w:tmpl w:val="1A52466C"/>
    <w:lvl w:ilvl="0">
      <w:start w:val="8"/>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2">
    <w:nsid w:val="2F935D77"/>
    <w:multiLevelType w:val="singleLevel"/>
    <w:tmpl w:val="EB4A045C"/>
    <w:lvl w:ilvl="0">
      <w:start w:val="5"/>
      <w:numFmt w:val="decimal"/>
      <w:lvlText w:val="2.%1."/>
      <w:legacy w:legacy="1" w:legacySpace="0" w:legacyIndent="706"/>
      <w:lvlJc w:val="left"/>
      <w:rPr>
        <w:rFonts w:ascii="Times New Roman" w:hAnsi="Times New Roman" w:cs="Times New Roman" w:hint="default"/>
      </w:rPr>
    </w:lvl>
  </w:abstractNum>
  <w:abstractNum w:abstractNumId="13">
    <w:nsid w:val="42CB2BDF"/>
    <w:multiLevelType w:val="singleLevel"/>
    <w:tmpl w:val="9DF0A3C2"/>
    <w:lvl w:ilvl="0">
      <w:start w:val="3"/>
      <w:numFmt w:val="decimal"/>
      <w:lvlText w:val="6.%1."/>
      <w:legacy w:legacy="1" w:legacySpace="0" w:legacyIndent="706"/>
      <w:lvlJc w:val="left"/>
      <w:rPr>
        <w:rFonts w:ascii="Times New Roman" w:hAnsi="Times New Roman" w:cs="Times New Roman" w:hint="default"/>
      </w:rPr>
    </w:lvl>
  </w:abstractNum>
  <w:abstractNum w:abstractNumId="14">
    <w:nsid w:val="4714044C"/>
    <w:multiLevelType w:val="hybridMultilevel"/>
    <w:tmpl w:val="08225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F972A3C"/>
    <w:multiLevelType w:val="singleLevel"/>
    <w:tmpl w:val="E25205D4"/>
    <w:lvl w:ilvl="0">
      <w:start w:val="1"/>
      <w:numFmt w:val="decimal"/>
      <w:lvlText w:val="3.%1."/>
      <w:legacy w:legacy="1" w:legacySpace="0" w:legacyIndent="706"/>
      <w:lvlJc w:val="left"/>
      <w:rPr>
        <w:rFonts w:ascii="Times New Roman" w:hAnsi="Times New Roman" w:cs="Times New Roman" w:hint="default"/>
      </w:rPr>
    </w:lvl>
  </w:abstractNum>
  <w:abstractNum w:abstractNumId="16">
    <w:nsid w:val="601B2E0B"/>
    <w:multiLevelType w:val="singleLevel"/>
    <w:tmpl w:val="11846334"/>
    <w:lvl w:ilvl="0">
      <w:start w:val="1"/>
      <w:numFmt w:val="decimal"/>
      <w:lvlText w:val="7.%1."/>
      <w:legacy w:legacy="1" w:legacySpace="0" w:legacyIndent="698"/>
      <w:lvlJc w:val="left"/>
      <w:rPr>
        <w:rFonts w:ascii="Times New Roman" w:hAnsi="Times New Roman" w:cs="Times New Roman" w:hint="default"/>
      </w:rPr>
    </w:lvl>
  </w:abstractNum>
  <w:abstractNum w:abstractNumId="17">
    <w:nsid w:val="652454A2"/>
    <w:multiLevelType w:val="singleLevel"/>
    <w:tmpl w:val="DD06D850"/>
    <w:lvl w:ilvl="0">
      <w:start w:val="1"/>
      <w:numFmt w:val="decimal"/>
      <w:lvlText w:val="6.%1."/>
      <w:lvlJc w:val="left"/>
      <w:pPr>
        <w:ind w:left="0" w:firstLine="0"/>
      </w:pPr>
      <w:rPr>
        <w:rFonts w:ascii="Times New Roman" w:hAnsi="Times New Roman" w:cs="Times New Roman" w:hint="default"/>
      </w:rPr>
    </w:lvl>
  </w:abstractNum>
  <w:abstractNum w:abstractNumId="18">
    <w:nsid w:val="6CC041A7"/>
    <w:multiLevelType w:val="singleLevel"/>
    <w:tmpl w:val="BCB630EA"/>
    <w:lvl w:ilvl="0">
      <w:start w:val="1"/>
      <w:numFmt w:val="decimal"/>
      <w:lvlText w:val="4.%1."/>
      <w:legacy w:legacy="1" w:legacySpace="0" w:legacyIndent="698"/>
      <w:lvlJc w:val="left"/>
      <w:rPr>
        <w:rFonts w:ascii="Times New Roman" w:hAnsi="Times New Roman" w:cs="Times New Roman" w:hint="default"/>
      </w:rPr>
    </w:lvl>
  </w:abstractNum>
  <w:abstractNum w:abstractNumId="19">
    <w:nsid w:val="76F15822"/>
    <w:multiLevelType w:val="hybridMultilevel"/>
    <w:tmpl w:val="39EA1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9771307"/>
    <w:multiLevelType w:val="singleLevel"/>
    <w:tmpl w:val="321226C2"/>
    <w:lvl w:ilvl="0">
      <w:start w:val="1"/>
      <w:numFmt w:val="decimal"/>
      <w:lvlText w:val="9.%1."/>
      <w:legacy w:legacy="1" w:legacySpace="0" w:legacyIndent="696"/>
      <w:lvlJc w:val="left"/>
      <w:rPr>
        <w:rFonts w:ascii="Times New Roman" w:hAnsi="Times New Roman" w:cs="Times New Roman" w:hint="default"/>
      </w:rPr>
    </w:lvl>
  </w:abstractNum>
  <w:abstractNum w:abstractNumId="21">
    <w:nsid w:val="7B5A0515"/>
    <w:multiLevelType w:val="hybridMultilevel"/>
    <w:tmpl w:val="6F8847D2"/>
    <w:lvl w:ilvl="0" w:tplc="04190001">
      <w:start w:val="1"/>
      <w:numFmt w:val="bullet"/>
      <w:lvlText w:val=""/>
      <w:lvlJc w:val="left"/>
      <w:pPr>
        <w:ind w:left="1399" w:hanging="360"/>
      </w:pPr>
      <w:rPr>
        <w:rFonts w:ascii="Symbol" w:hAnsi="Symbol" w:hint="default"/>
      </w:rPr>
    </w:lvl>
    <w:lvl w:ilvl="1" w:tplc="04190003" w:tentative="1">
      <w:start w:val="1"/>
      <w:numFmt w:val="bullet"/>
      <w:lvlText w:val="o"/>
      <w:lvlJc w:val="left"/>
      <w:pPr>
        <w:ind w:left="2119" w:hanging="360"/>
      </w:pPr>
      <w:rPr>
        <w:rFonts w:ascii="Courier New" w:hAnsi="Courier New" w:cs="Courier New" w:hint="default"/>
      </w:rPr>
    </w:lvl>
    <w:lvl w:ilvl="2" w:tplc="04190005" w:tentative="1">
      <w:start w:val="1"/>
      <w:numFmt w:val="bullet"/>
      <w:lvlText w:val=""/>
      <w:lvlJc w:val="left"/>
      <w:pPr>
        <w:ind w:left="2839" w:hanging="360"/>
      </w:pPr>
      <w:rPr>
        <w:rFonts w:ascii="Wingdings" w:hAnsi="Wingdings" w:hint="default"/>
      </w:rPr>
    </w:lvl>
    <w:lvl w:ilvl="3" w:tplc="04190001" w:tentative="1">
      <w:start w:val="1"/>
      <w:numFmt w:val="bullet"/>
      <w:lvlText w:val=""/>
      <w:lvlJc w:val="left"/>
      <w:pPr>
        <w:ind w:left="3559" w:hanging="360"/>
      </w:pPr>
      <w:rPr>
        <w:rFonts w:ascii="Symbol" w:hAnsi="Symbol" w:hint="default"/>
      </w:rPr>
    </w:lvl>
    <w:lvl w:ilvl="4" w:tplc="04190003" w:tentative="1">
      <w:start w:val="1"/>
      <w:numFmt w:val="bullet"/>
      <w:lvlText w:val="o"/>
      <w:lvlJc w:val="left"/>
      <w:pPr>
        <w:ind w:left="4279" w:hanging="360"/>
      </w:pPr>
      <w:rPr>
        <w:rFonts w:ascii="Courier New" w:hAnsi="Courier New" w:cs="Courier New" w:hint="default"/>
      </w:rPr>
    </w:lvl>
    <w:lvl w:ilvl="5" w:tplc="04190005" w:tentative="1">
      <w:start w:val="1"/>
      <w:numFmt w:val="bullet"/>
      <w:lvlText w:val=""/>
      <w:lvlJc w:val="left"/>
      <w:pPr>
        <w:ind w:left="4999" w:hanging="360"/>
      </w:pPr>
      <w:rPr>
        <w:rFonts w:ascii="Wingdings" w:hAnsi="Wingdings" w:hint="default"/>
      </w:rPr>
    </w:lvl>
    <w:lvl w:ilvl="6" w:tplc="04190001" w:tentative="1">
      <w:start w:val="1"/>
      <w:numFmt w:val="bullet"/>
      <w:lvlText w:val=""/>
      <w:lvlJc w:val="left"/>
      <w:pPr>
        <w:ind w:left="5719" w:hanging="360"/>
      </w:pPr>
      <w:rPr>
        <w:rFonts w:ascii="Symbol" w:hAnsi="Symbol" w:hint="default"/>
      </w:rPr>
    </w:lvl>
    <w:lvl w:ilvl="7" w:tplc="04190003" w:tentative="1">
      <w:start w:val="1"/>
      <w:numFmt w:val="bullet"/>
      <w:lvlText w:val="o"/>
      <w:lvlJc w:val="left"/>
      <w:pPr>
        <w:ind w:left="6439" w:hanging="360"/>
      </w:pPr>
      <w:rPr>
        <w:rFonts w:ascii="Courier New" w:hAnsi="Courier New" w:cs="Courier New" w:hint="default"/>
      </w:rPr>
    </w:lvl>
    <w:lvl w:ilvl="8" w:tplc="04190005" w:tentative="1">
      <w:start w:val="1"/>
      <w:numFmt w:val="bullet"/>
      <w:lvlText w:val=""/>
      <w:lvlJc w:val="left"/>
      <w:pPr>
        <w:ind w:left="7159" w:hanging="360"/>
      </w:pPr>
      <w:rPr>
        <w:rFonts w:ascii="Wingdings" w:hAnsi="Wingdings" w:hint="default"/>
      </w:rPr>
    </w:lvl>
  </w:abstractNum>
  <w:abstractNum w:abstractNumId="22">
    <w:nsid w:val="7C1F01C9"/>
    <w:multiLevelType w:val="singleLevel"/>
    <w:tmpl w:val="3328E01E"/>
    <w:lvl w:ilvl="0">
      <w:start w:val="4"/>
      <w:numFmt w:val="decimal"/>
      <w:lvlText w:val="11.%1."/>
      <w:legacy w:legacy="1" w:legacySpace="0" w:legacyIndent="706"/>
      <w:lvlJc w:val="left"/>
      <w:rPr>
        <w:rFonts w:ascii="Times New Roman" w:hAnsi="Times New Roman" w:cs="Times New Roman" w:hint="default"/>
      </w:rPr>
    </w:lvl>
  </w:abstractNum>
  <w:abstractNum w:abstractNumId="23">
    <w:nsid w:val="7E6F3ADB"/>
    <w:multiLevelType w:val="singleLevel"/>
    <w:tmpl w:val="6B6ED026"/>
    <w:lvl w:ilvl="0">
      <w:start w:val="1"/>
      <w:numFmt w:val="decimal"/>
      <w:lvlText w:val="2.%1."/>
      <w:legacy w:legacy="1" w:legacySpace="0" w:legacyIndent="720"/>
      <w:lvlJc w:val="left"/>
      <w:rPr>
        <w:rFonts w:ascii="Times New Roman" w:hAnsi="Times New Roman" w:cs="Times New Roman" w:hint="default"/>
      </w:rPr>
    </w:lvl>
  </w:abstractNum>
  <w:abstractNum w:abstractNumId="24">
    <w:nsid w:val="7FE07B98"/>
    <w:multiLevelType w:val="hybridMultilevel"/>
    <w:tmpl w:val="A008E5E8"/>
    <w:lvl w:ilvl="0" w:tplc="7256E16E">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num w:numId="1">
    <w:abstractNumId w:val="23"/>
  </w:num>
  <w:num w:numId="2">
    <w:abstractNumId w:val="12"/>
  </w:num>
  <w:num w:numId="3">
    <w:abstractNumId w:val="15"/>
  </w:num>
  <w:num w:numId="4">
    <w:abstractNumId w:val="18"/>
  </w:num>
  <w:num w:numId="5">
    <w:abstractNumId w:val="4"/>
  </w:num>
  <w:num w:numId="6">
    <w:abstractNumId w:val="8"/>
  </w:num>
  <w:num w:numId="7">
    <w:abstractNumId w:val="17"/>
  </w:num>
  <w:num w:numId="8">
    <w:abstractNumId w:val="13"/>
  </w:num>
  <w:num w:numId="9">
    <w:abstractNumId w:val="0"/>
    <w:lvlOverride w:ilvl="0">
      <w:lvl w:ilvl="0">
        <w:start w:val="65535"/>
        <w:numFmt w:val="bullet"/>
        <w:lvlText w:val="•"/>
        <w:legacy w:legacy="1" w:legacySpace="0" w:legacyIndent="2945"/>
        <w:lvlJc w:val="left"/>
        <w:rPr>
          <w:rFonts w:ascii="Times New Roman" w:hAnsi="Times New Roman" w:cs="Times New Roman" w:hint="default"/>
        </w:rPr>
      </w:lvl>
    </w:lvlOverride>
  </w:num>
  <w:num w:numId="10">
    <w:abstractNumId w:val="1"/>
  </w:num>
  <w:num w:numId="11">
    <w:abstractNumId w:val="16"/>
  </w:num>
  <w:num w:numId="12">
    <w:abstractNumId w:val="10"/>
  </w:num>
  <w:num w:numId="13">
    <w:abstractNumId w:val="20"/>
  </w:num>
  <w:num w:numId="14">
    <w:abstractNumId w:val="7"/>
  </w:num>
  <w:num w:numId="15">
    <w:abstractNumId w:val="5"/>
  </w:num>
  <w:num w:numId="16">
    <w:abstractNumId w:val="22"/>
  </w:num>
  <w:num w:numId="17">
    <w:abstractNumId w:val="19"/>
  </w:num>
  <w:num w:numId="18">
    <w:abstractNumId w:val="2"/>
  </w:num>
  <w:num w:numId="19">
    <w:abstractNumId w:val="21"/>
  </w:num>
  <w:num w:numId="20">
    <w:abstractNumId w:val="24"/>
  </w:num>
  <w:num w:numId="21">
    <w:abstractNumId w:val="14"/>
  </w:num>
  <w:num w:numId="22">
    <w:abstractNumId w:val="9"/>
  </w:num>
  <w:num w:numId="23">
    <w:abstractNumId w:val="6"/>
  </w:num>
  <w:num w:numId="24">
    <w:abstractNumId w:val="11"/>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4A1B29"/>
    <w:rsid w:val="00005B20"/>
    <w:rsid w:val="00060978"/>
    <w:rsid w:val="00072B3A"/>
    <w:rsid w:val="00076B47"/>
    <w:rsid w:val="0009613F"/>
    <w:rsid w:val="000C3320"/>
    <w:rsid w:val="000D01BE"/>
    <w:rsid w:val="000E6730"/>
    <w:rsid w:val="001105E7"/>
    <w:rsid w:val="00110A60"/>
    <w:rsid w:val="00116129"/>
    <w:rsid w:val="00156C9D"/>
    <w:rsid w:val="00163BA5"/>
    <w:rsid w:val="0016453D"/>
    <w:rsid w:val="00180092"/>
    <w:rsid w:val="001C7B80"/>
    <w:rsid w:val="001D786D"/>
    <w:rsid w:val="001F1993"/>
    <w:rsid w:val="0022111D"/>
    <w:rsid w:val="00236F4C"/>
    <w:rsid w:val="00280019"/>
    <w:rsid w:val="002A6E84"/>
    <w:rsid w:val="002B07B0"/>
    <w:rsid w:val="002B4FED"/>
    <w:rsid w:val="002F769C"/>
    <w:rsid w:val="003010B9"/>
    <w:rsid w:val="00312562"/>
    <w:rsid w:val="00314CA0"/>
    <w:rsid w:val="00317BD3"/>
    <w:rsid w:val="00320E48"/>
    <w:rsid w:val="00332838"/>
    <w:rsid w:val="003424B6"/>
    <w:rsid w:val="00386779"/>
    <w:rsid w:val="003E2F8D"/>
    <w:rsid w:val="00403EB5"/>
    <w:rsid w:val="00414BCF"/>
    <w:rsid w:val="00436B8C"/>
    <w:rsid w:val="00444FDF"/>
    <w:rsid w:val="004517F2"/>
    <w:rsid w:val="00452235"/>
    <w:rsid w:val="004868B4"/>
    <w:rsid w:val="00492907"/>
    <w:rsid w:val="004A1B29"/>
    <w:rsid w:val="004C2337"/>
    <w:rsid w:val="004E21DE"/>
    <w:rsid w:val="004E28D9"/>
    <w:rsid w:val="004E58A8"/>
    <w:rsid w:val="00530E7F"/>
    <w:rsid w:val="00532ABC"/>
    <w:rsid w:val="005806EE"/>
    <w:rsid w:val="005D5FDA"/>
    <w:rsid w:val="006069AB"/>
    <w:rsid w:val="00625739"/>
    <w:rsid w:val="006350AD"/>
    <w:rsid w:val="00642A20"/>
    <w:rsid w:val="00643112"/>
    <w:rsid w:val="00643FA3"/>
    <w:rsid w:val="006D7B5E"/>
    <w:rsid w:val="006E53F5"/>
    <w:rsid w:val="006E547C"/>
    <w:rsid w:val="006F782F"/>
    <w:rsid w:val="00715006"/>
    <w:rsid w:val="00747DD1"/>
    <w:rsid w:val="0077289B"/>
    <w:rsid w:val="00784635"/>
    <w:rsid w:val="007A6726"/>
    <w:rsid w:val="007E4A00"/>
    <w:rsid w:val="00841CE4"/>
    <w:rsid w:val="008A2321"/>
    <w:rsid w:val="008A795F"/>
    <w:rsid w:val="008B6D9D"/>
    <w:rsid w:val="008C7901"/>
    <w:rsid w:val="008E6863"/>
    <w:rsid w:val="008E6F48"/>
    <w:rsid w:val="008E7277"/>
    <w:rsid w:val="0092615D"/>
    <w:rsid w:val="009272BF"/>
    <w:rsid w:val="0094261D"/>
    <w:rsid w:val="00955B90"/>
    <w:rsid w:val="00972DF2"/>
    <w:rsid w:val="00990890"/>
    <w:rsid w:val="00994CFE"/>
    <w:rsid w:val="009B2033"/>
    <w:rsid w:val="009C05E2"/>
    <w:rsid w:val="009C0A26"/>
    <w:rsid w:val="009D40EE"/>
    <w:rsid w:val="00A452D3"/>
    <w:rsid w:val="00A504D0"/>
    <w:rsid w:val="00A61627"/>
    <w:rsid w:val="00A639D5"/>
    <w:rsid w:val="00A655A4"/>
    <w:rsid w:val="00A7446A"/>
    <w:rsid w:val="00AB4FC5"/>
    <w:rsid w:val="00AE3934"/>
    <w:rsid w:val="00B05E74"/>
    <w:rsid w:val="00B070EF"/>
    <w:rsid w:val="00B27511"/>
    <w:rsid w:val="00B30BD4"/>
    <w:rsid w:val="00B713F2"/>
    <w:rsid w:val="00B94177"/>
    <w:rsid w:val="00BB354F"/>
    <w:rsid w:val="00BB58E2"/>
    <w:rsid w:val="00BC5C5E"/>
    <w:rsid w:val="00BD647E"/>
    <w:rsid w:val="00C0114C"/>
    <w:rsid w:val="00C14C06"/>
    <w:rsid w:val="00C336CB"/>
    <w:rsid w:val="00C3718B"/>
    <w:rsid w:val="00C63CD6"/>
    <w:rsid w:val="00C65772"/>
    <w:rsid w:val="00C779B5"/>
    <w:rsid w:val="00C801D4"/>
    <w:rsid w:val="00C81708"/>
    <w:rsid w:val="00CA3280"/>
    <w:rsid w:val="00CD7AE6"/>
    <w:rsid w:val="00CE5674"/>
    <w:rsid w:val="00D31EB3"/>
    <w:rsid w:val="00D500F2"/>
    <w:rsid w:val="00D5205C"/>
    <w:rsid w:val="00D531B3"/>
    <w:rsid w:val="00D720A0"/>
    <w:rsid w:val="00D87B4E"/>
    <w:rsid w:val="00D944E4"/>
    <w:rsid w:val="00DA6A57"/>
    <w:rsid w:val="00E72EF5"/>
    <w:rsid w:val="00E80133"/>
    <w:rsid w:val="00E80620"/>
    <w:rsid w:val="00E86B01"/>
    <w:rsid w:val="00EB703D"/>
    <w:rsid w:val="00EC2C87"/>
    <w:rsid w:val="00EF11E0"/>
    <w:rsid w:val="00EF1DAA"/>
    <w:rsid w:val="00F43ECE"/>
    <w:rsid w:val="00F50CF7"/>
    <w:rsid w:val="00F86728"/>
    <w:rsid w:val="00FA5320"/>
    <w:rsid w:val="00FA595C"/>
    <w:rsid w:val="00FB0090"/>
    <w:rsid w:val="00FB25A3"/>
    <w:rsid w:val="00FC78B8"/>
    <w:rsid w:val="00FD0509"/>
    <w:rsid w:val="00FD6DBC"/>
    <w:rsid w:val="00FF1F50"/>
    <w:rsid w:val="00FF2A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Body Text 3" w:uiPriority="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934"/>
    <w:pPr>
      <w:widowControl w:val="0"/>
      <w:autoSpaceDE w:val="0"/>
      <w:autoSpaceDN w:val="0"/>
      <w:adjustRightInd w:val="0"/>
    </w:pPr>
    <w:rPr>
      <w:rFonts w:hAnsi="Times New Roman"/>
      <w:sz w:val="24"/>
      <w:szCs w:val="24"/>
    </w:rPr>
  </w:style>
  <w:style w:type="paragraph" w:styleId="1">
    <w:name w:val="heading 1"/>
    <w:basedOn w:val="a"/>
    <w:next w:val="a"/>
    <w:link w:val="10"/>
    <w:qFormat/>
    <w:rsid w:val="003010B9"/>
    <w:pPr>
      <w:keepNext/>
      <w:autoSpaceDE/>
      <w:autoSpaceDN/>
      <w:adjustRightInd/>
      <w:spacing w:line="240" w:lineRule="exact"/>
      <w:outlineLvl w:val="0"/>
    </w:pPr>
    <w:rPr>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E3934"/>
  </w:style>
  <w:style w:type="paragraph" w:customStyle="1" w:styleId="Style2">
    <w:name w:val="Style2"/>
    <w:basedOn w:val="a"/>
    <w:uiPriority w:val="99"/>
    <w:rsid w:val="00AE3934"/>
  </w:style>
  <w:style w:type="paragraph" w:customStyle="1" w:styleId="Style3">
    <w:name w:val="Style3"/>
    <w:basedOn w:val="a"/>
    <w:uiPriority w:val="99"/>
    <w:rsid w:val="00AE3934"/>
  </w:style>
  <w:style w:type="paragraph" w:customStyle="1" w:styleId="Style4">
    <w:name w:val="Style4"/>
    <w:basedOn w:val="a"/>
    <w:uiPriority w:val="99"/>
    <w:rsid w:val="00AE3934"/>
    <w:pPr>
      <w:spacing w:line="252" w:lineRule="exact"/>
      <w:jc w:val="both"/>
    </w:pPr>
  </w:style>
  <w:style w:type="paragraph" w:customStyle="1" w:styleId="Style5">
    <w:name w:val="Style5"/>
    <w:basedOn w:val="a"/>
    <w:uiPriority w:val="99"/>
    <w:rsid w:val="00AE3934"/>
  </w:style>
  <w:style w:type="paragraph" w:customStyle="1" w:styleId="Style6">
    <w:name w:val="Style6"/>
    <w:basedOn w:val="a"/>
    <w:uiPriority w:val="99"/>
    <w:rsid w:val="00AE3934"/>
    <w:pPr>
      <w:spacing w:line="254" w:lineRule="exact"/>
      <w:jc w:val="both"/>
    </w:pPr>
  </w:style>
  <w:style w:type="paragraph" w:customStyle="1" w:styleId="Style7">
    <w:name w:val="Style7"/>
    <w:basedOn w:val="a"/>
    <w:uiPriority w:val="99"/>
    <w:rsid w:val="00AE3934"/>
  </w:style>
  <w:style w:type="paragraph" w:customStyle="1" w:styleId="Style8">
    <w:name w:val="Style8"/>
    <w:basedOn w:val="a"/>
    <w:uiPriority w:val="99"/>
    <w:rsid w:val="00AE3934"/>
    <w:pPr>
      <w:spacing w:line="252" w:lineRule="exact"/>
      <w:jc w:val="both"/>
    </w:pPr>
  </w:style>
  <w:style w:type="paragraph" w:customStyle="1" w:styleId="Style9">
    <w:name w:val="Style9"/>
    <w:basedOn w:val="a"/>
    <w:uiPriority w:val="99"/>
    <w:rsid w:val="00AE3934"/>
    <w:pPr>
      <w:spacing w:line="252" w:lineRule="exact"/>
      <w:ind w:hanging="353"/>
    </w:pPr>
  </w:style>
  <w:style w:type="paragraph" w:customStyle="1" w:styleId="Style10">
    <w:name w:val="Style10"/>
    <w:basedOn w:val="a"/>
    <w:uiPriority w:val="99"/>
    <w:rsid w:val="00AE3934"/>
    <w:pPr>
      <w:spacing w:line="252" w:lineRule="exact"/>
      <w:jc w:val="both"/>
    </w:pPr>
  </w:style>
  <w:style w:type="paragraph" w:customStyle="1" w:styleId="Style11">
    <w:name w:val="Style11"/>
    <w:basedOn w:val="a"/>
    <w:uiPriority w:val="99"/>
    <w:rsid w:val="00AE3934"/>
  </w:style>
  <w:style w:type="paragraph" w:customStyle="1" w:styleId="Style12">
    <w:name w:val="Style12"/>
    <w:basedOn w:val="a"/>
    <w:uiPriority w:val="99"/>
    <w:rsid w:val="00AE3934"/>
    <w:pPr>
      <w:spacing w:line="252" w:lineRule="exact"/>
      <w:jc w:val="both"/>
    </w:pPr>
  </w:style>
  <w:style w:type="paragraph" w:customStyle="1" w:styleId="Style13">
    <w:name w:val="Style13"/>
    <w:basedOn w:val="a"/>
    <w:uiPriority w:val="99"/>
    <w:rsid w:val="00AE3934"/>
    <w:pPr>
      <w:spacing w:line="253" w:lineRule="exact"/>
      <w:jc w:val="both"/>
    </w:pPr>
  </w:style>
  <w:style w:type="character" w:customStyle="1" w:styleId="FontStyle15">
    <w:name w:val="Font Style15"/>
    <w:basedOn w:val="a0"/>
    <w:uiPriority w:val="99"/>
    <w:rsid w:val="00AE3934"/>
    <w:rPr>
      <w:rFonts w:ascii="Times New Roman" w:hAnsi="Times New Roman" w:cs="Times New Roman"/>
      <w:b/>
      <w:bCs/>
      <w:sz w:val="20"/>
      <w:szCs w:val="20"/>
    </w:rPr>
  </w:style>
  <w:style w:type="character" w:customStyle="1" w:styleId="FontStyle16">
    <w:name w:val="Font Style16"/>
    <w:basedOn w:val="a0"/>
    <w:uiPriority w:val="99"/>
    <w:rsid w:val="00AE3934"/>
    <w:rPr>
      <w:rFonts w:ascii="Times New Roman" w:hAnsi="Times New Roman" w:cs="Times New Roman"/>
      <w:sz w:val="20"/>
      <w:szCs w:val="20"/>
    </w:rPr>
  </w:style>
  <w:style w:type="character" w:customStyle="1" w:styleId="FontStyle17">
    <w:name w:val="Font Style17"/>
    <w:basedOn w:val="a0"/>
    <w:uiPriority w:val="99"/>
    <w:rsid w:val="00AE3934"/>
    <w:rPr>
      <w:rFonts w:ascii="Times New Roman" w:hAnsi="Times New Roman" w:cs="Times New Roman"/>
      <w:b/>
      <w:bCs/>
      <w:w w:val="40"/>
      <w:sz w:val="20"/>
      <w:szCs w:val="20"/>
    </w:rPr>
  </w:style>
  <w:style w:type="character" w:styleId="a3">
    <w:name w:val="Hyperlink"/>
    <w:basedOn w:val="a0"/>
    <w:uiPriority w:val="99"/>
    <w:rsid w:val="00AE3934"/>
    <w:rPr>
      <w:color w:val="000080"/>
      <w:u w:val="single"/>
    </w:rPr>
  </w:style>
  <w:style w:type="paragraph" w:styleId="a4">
    <w:name w:val="header"/>
    <w:basedOn w:val="a"/>
    <w:link w:val="a5"/>
    <w:uiPriority w:val="99"/>
    <w:semiHidden/>
    <w:unhideWhenUsed/>
    <w:rsid w:val="004A1B29"/>
    <w:pPr>
      <w:tabs>
        <w:tab w:val="center" w:pos="4677"/>
        <w:tab w:val="right" w:pos="9355"/>
      </w:tabs>
    </w:pPr>
  </w:style>
  <w:style w:type="character" w:customStyle="1" w:styleId="a5">
    <w:name w:val="Верхний колонтитул Знак"/>
    <w:basedOn w:val="a0"/>
    <w:link w:val="a4"/>
    <w:uiPriority w:val="99"/>
    <w:semiHidden/>
    <w:rsid w:val="004A1B29"/>
    <w:rPr>
      <w:rFonts w:hAnsi="Times New Roman" w:cs="Times New Roman"/>
      <w:sz w:val="24"/>
      <w:szCs w:val="24"/>
    </w:rPr>
  </w:style>
  <w:style w:type="paragraph" w:styleId="a6">
    <w:name w:val="footer"/>
    <w:basedOn w:val="a"/>
    <w:link w:val="a7"/>
    <w:uiPriority w:val="99"/>
    <w:unhideWhenUsed/>
    <w:rsid w:val="004A1B29"/>
    <w:pPr>
      <w:tabs>
        <w:tab w:val="center" w:pos="4677"/>
        <w:tab w:val="right" w:pos="9355"/>
      </w:tabs>
    </w:pPr>
  </w:style>
  <w:style w:type="character" w:customStyle="1" w:styleId="a7">
    <w:name w:val="Нижний колонтитул Знак"/>
    <w:basedOn w:val="a0"/>
    <w:link w:val="a6"/>
    <w:uiPriority w:val="99"/>
    <w:rsid w:val="004A1B29"/>
    <w:rPr>
      <w:rFonts w:hAnsi="Times New Roman" w:cs="Times New Roman"/>
      <w:sz w:val="24"/>
      <w:szCs w:val="24"/>
    </w:rPr>
  </w:style>
  <w:style w:type="paragraph" w:styleId="a8">
    <w:name w:val="Body Text"/>
    <w:basedOn w:val="a"/>
    <w:link w:val="a9"/>
    <w:rsid w:val="009B2033"/>
    <w:pPr>
      <w:suppressAutoHyphens/>
      <w:autoSpaceDE/>
      <w:autoSpaceDN/>
      <w:adjustRightInd/>
      <w:spacing w:line="240" w:lineRule="exact"/>
      <w:jc w:val="center"/>
    </w:pPr>
    <w:rPr>
      <w:b/>
      <w:szCs w:val="20"/>
      <w:lang w:eastAsia="ar-SA"/>
    </w:rPr>
  </w:style>
  <w:style w:type="character" w:customStyle="1" w:styleId="a9">
    <w:name w:val="Основной текст Знак"/>
    <w:basedOn w:val="a0"/>
    <w:link w:val="a8"/>
    <w:rsid w:val="009B2033"/>
    <w:rPr>
      <w:rFonts w:hAnsi="Times New Roman"/>
      <w:b/>
      <w:sz w:val="24"/>
      <w:lang w:eastAsia="ar-SA"/>
    </w:rPr>
  </w:style>
  <w:style w:type="paragraph" w:styleId="3">
    <w:name w:val="Body Text 3"/>
    <w:basedOn w:val="a"/>
    <w:link w:val="30"/>
    <w:rsid w:val="009B2033"/>
    <w:pPr>
      <w:widowControl/>
      <w:suppressAutoHyphens/>
      <w:autoSpaceDE/>
      <w:autoSpaceDN/>
      <w:adjustRightInd/>
      <w:spacing w:line="240" w:lineRule="exact"/>
      <w:jc w:val="both"/>
    </w:pPr>
    <w:rPr>
      <w:szCs w:val="20"/>
      <w:lang w:eastAsia="ar-SA"/>
    </w:rPr>
  </w:style>
  <w:style w:type="character" w:customStyle="1" w:styleId="30">
    <w:name w:val="Основной текст 3 Знак"/>
    <w:basedOn w:val="a0"/>
    <w:link w:val="3"/>
    <w:rsid w:val="009B2033"/>
    <w:rPr>
      <w:rFonts w:hAnsi="Times New Roman"/>
      <w:sz w:val="24"/>
      <w:lang w:eastAsia="ar-SA"/>
    </w:rPr>
  </w:style>
  <w:style w:type="paragraph" w:customStyle="1" w:styleId="NormalWeb1">
    <w:name w:val="Normal (Web)1"/>
    <w:basedOn w:val="a"/>
    <w:rsid w:val="009B2033"/>
    <w:pPr>
      <w:widowControl/>
      <w:suppressAutoHyphens/>
      <w:overflowPunct w:val="0"/>
      <w:autoSpaceDN/>
      <w:adjustRightInd/>
      <w:spacing w:before="100" w:after="100"/>
      <w:textAlignment w:val="baseline"/>
    </w:pPr>
    <w:rPr>
      <w:lang w:eastAsia="ar-SA"/>
    </w:rPr>
  </w:style>
  <w:style w:type="paragraph" w:customStyle="1" w:styleId="NormalWeb2">
    <w:name w:val="Normal (Web)2"/>
    <w:basedOn w:val="a"/>
    <w:rsid w:val="009B2033"/>
    <w:pPr>
      <w:widowControl/>
      <w:overflowPunct w:val="0"/>
      <w:spacing w:before="100" w:after="100"/>
      <w:textAlignment w:val="baseline"/>
    </w:pPr>
    <w:rPr>
      <w:szCs w:val="20"/>
    </w:rPr>
  </w:style>
  <w:style w:type="character" w:customStyle="1" w:styleId="10">
    <w:name w:val="Заголовок 1 Знак"/>
    <w:basedOn w:val="a0"/>
    <w:link w:val="1"/>
    <w:rsid w:val="003010B9"/>
    <w:rPr>
      <w:rFonts w:hAnsi="Times New Roman"/>
      <w:color w:val="000000"/>
      <w:sz w:val="24"/>
    </w:rPr>
  </w:style>
  <w:style w:type="paragraph" w:customStyle="1" w:styleId="aa">
    <w:name w:val="Обычный.Нормальный"/>
    <w:rsid w:val="003010B9"/>
    <w:pPr>
      <w:widowControl w:val="0"/>
    </w:pPr>
    <w:rPr>
      <w:rFonts w:hAnsi="Times New Roman"/>
    </w:rPr>
  </w:style>
  <w:style w:type="paragraph" w:styleId="ab">
    <w:name w:val="Balloon Text"/>
    <w:basedOn w:val="a"/>
    <w:link w:val="ac"/>
    <w:uiPriority w:val="99"/>
    <w:semiHidden/>
    <w:unhideWhenUsed/>
    <w:rsid w:val="008E6863"/>
    <w:rPr>
      <w:rFonts w:ascii="Tahoma" w:hAnsi="Tahoma" w:cs="Tahoma"/>
      <w:sz w:val="16"/>
      <w:szCs w:val="16"/>
    </w:rPr>
  </w:style>
  <w:style w:type="character" w:customStyle="1" w:styleId="ac">
    <w:name w:val="Текст выноски Знак"/>
    <w:basedOn w:val="a0"/>
    <w:link w:val="ab"/>
    <w:uiPriority w:val="99"/>
    <w:semiHidden/>
    <w:rsid w:val="008E6863"/>
    <w:rPr>
      <w:rFonts w:ascii="Tahoma" w:hAnsi="Tahoma" w:cs="Tahoma"/>
      <w:sz w:val="16"/>
      <w:szCs w:val="16"/>
    </w:rPr>
  </w:style>
  <w:style w:type="table" w:styleId="ad">
    <w:name w:val="Table Grid"/>
    <w:basedOn w:val="a1"/>
    <w:uiPriority w:val="59"/>
    <w:rsid w:val="008E68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Indent"/>
    <w:basedOn w:val="a"/>
    <w:link w:val="af"/>
    <w:uiPriority w:val="99"/>
    <w:semiHidden/>
    <w:unhideWhenUsed/>
    <w:rsid w:val="000E6730"/>
    <w:pPr>
      <w:spacing w:after="120"/>
      <w:ind w:left="283"/>
    </w:pPr>
  </w:style>
  <w:style w:type="character" w:customStyle="1" w:styleId="af">
    <w:name w:val="Основной текст с отступом Знак"/>
    <w:basedOn w:val="a0"/>
    <w:link w:val="ae"/>
    <w:uiPriority w:val="99"/>
    <w:semiHidden/>
    <w:rsid w:val="000E6730"/>
    <w:rPr>
      <w:rFonts w:hAnsi="Times New Roman"/>
      <w:sz w:val="24"/>
      <w:szCs w:val="24"/>
    </w:rPr>
  </w:style>
  <w:style w:type="character" w:customStyle="1" w:styleId="2">
    <w:name w:val="Основной текст (2)_"/>
    <w:link w:val="20"/>
    <w:locked/>
    <w:rsid w:val="000E6730"/>
    <w:rPr>
      <w:sz w:val="24"/>
      <w:shd w:val="clear" w:color="auto" w:fill="FFFFFF"/>
    </w:rPr>
  </w:style>
  <w:style w:type="paragraph" w:customStyle="1" w:styleId="20">
    <w:name w:val="Основной текст (2)"/>
    <w:basedOn w:val="a"/>
    <w:link w:val="2"/>
    <w:rsid w:val="000E6730"/>
    <w:pPr>
      <w:widowControl/>
      <w:shd w:val="clear" w:color="auto" w:fill="FFFFFF"/>
      <w:autoSpaceDE/>
      <w:autoSpaceDN/>
      <w:adjustRightInd/>
      <w:spacing w:after="240" w:line="240" w:lineRule="atLeast"/>
    </w:pPr>
    <w:rPr>
      <w:rFonts w:hAnsi="Calibri"/>
      <w:szCs w:val="20"/>
      <w:shd w:val="clear" w:color="auto" w:fill="FFFFFF"/>
    </w:rPr>
  </w:style>
  <w:style w:type="paragraph" w:customStyle="1" w:styleId="11">
    <w:name w:val="Обычный1"/>
    <w:rsid w:val="00BD647E"/>
    <w:rPr>
      <w:rFonts w:hAnsi="Times New Roman"/>
      <w:sz w:val="24"/>
    </w:rPr>
  </w:style>
  <w:style w:type="paragraph" w:styleId="af0">
    <w:name w:val="List Paragraph"/>
    <w:basedOn w:val="a"/>
    <w:uiPriority w:val="34"/>
    <w:qFormat/>
    <w:rsid w:val="001800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409616">
      <w:bodyDiv w:val="1"/>
      <w:marLeft w:val="0"/>
      <w:marRight w:val="0"/>
      <w:marTop w:val="0"/>
      <w:marBottom w:val="0"/>
      <w:divBdr>
        <w:top w:val="none" w:sz="0" w:space="0" w:color="auto"/>
        <w:left w:val="none" w:sz="0" w:space="0" w:color="auto"/>
        <w:bottom w:val="none" w:sz="0" w:space="0" w:color="auto"/>
        <w:right w:val="none" w:sz="0" w:space="0" w:color="auto"/>
      </w:divBdr>
    </w:div>
    <w:div w:id="854465793">
      <w:bodyDiv w:val="1"/>
      <w:marLeft w:val="0"/>
      <w:marRight w:val="0"/>
      <w:marTop w:val="0"/>
      <w:marBottom w:val="0"/>
      <w:divBdr>
        <w:top w:val="none" w:sz="0" w:space="0" w:color="auto"/>
        <w:left w:val="none" w:sz="0" w:space="0" w:color="auto"/>
        <w:bottom w:val="none" w:sz="0" w:space="0" w:color="auto"/>
        <w:right w:val="none" w:sz="0" w:space="0" w:color="auto"/>
      </w:divBdr>
    </w:div>
    <w:div w:id="157974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2013</Words>
  <Characters>11480</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ADE Professional Solutions LLC</Company>
  <LinksUpToDate>false</LinksUpToDate>
  <CharactersWithSpaces>13467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Zavertalyuk</dc:creator>
  <cp:lastModifiedBy>FedoseevaEI</cp:lastModifiedBy>
  <cp:revision>8</cp:revision>
  <cp:lastPrinted>2015-01-15T01:58:00Z</cp:lastPrinted>
  <dcterms:created xsi:type="dcterms:W3CDTF">2014-12-09T07:02:00Z</dcterms:created>
  <dcterms:modified xsi:type="dcterms:W3CDTF">2015-01-15T02:00:00Z</dcterms:modified>
</cp:coreProperties>
</file>