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21E4" w:rsidRDefault="003121E4">
      <w:pPr>
        <w:pStyle w:val="1"/>
        <w:jc w:val="center"/>
        <w:rPr>
          <w:rFonts w:eastAsia="Times New Roman"/>
          <w:sz w:val="28"/>
          <w:szCs w:val="28"/>
        </w:rPr>
      </w:pPr>
      <w:r w:rsidRPr="003121E4">
        <w:rPr>
          <w:rFonts w:eastAsia="Times New Roman"/>
          <w:sz w:val="28"/>
          <w:szCs w:val="28"/>
        </w:rPr>
        <w:t>ПРОТОКОЛ № R021365-1</w:t>
      </w:r>
      <w:r w:rsidRPr="003121E4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3121E4"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3121E4">
        <w:rPr>
          <w:rFonts w:eastAsia="Times New Roman"/>
          <w:sz w:val="28"/>
          <w:szCs w:val="28"/>
        </w:rPr>
        <w:t xml:space="preserve"> работ по проведению технического диагностирования (освидетельствования) трубопроводов пара и горячей воды IV категории </w:t>
      </w:r>
      <w:proofErr w:type="spellStart"/>
      <w:r w:rsidRPr="003121E4">
        <w:rPr>
          <w:rFonts w:eastAsia="Times New Roman"/>
          <w:sz w:val="28"/>
          <w:szCs w:val="28"/>
        </w:rPr>
        <w:t>рег</w:t>
      </w:r>
      <w:proofErr w:type="spellEnd"/>
      <w:r w:rsidRPr="003121E4">
        <w:rPr>
          <w:rFonts w:eastAsia="Times New Roman"/>
          <w:sz w:val="28"/>
          <w:szCs w:val="28"/>
        </w:rPr>
        <w:t>.</w:t>
      </w:r>
      <w:r w:rsidRPr="003121E4">
        <w:rPr>
          <w:rFonts w:eastAsia="Times New Roman"/>
          <w:sz w:val="28"/>
          <w:szCs w:val="28"/>
        </w:rPr>
        <w:t xml:space="preserve"> №№ 12-205, 12-206 площадки РХЗ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9"/>
        <w:gridCol w:w="658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 w:rsidP="003121E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</w:t>
            </w:r>
            <w:r>
              <w:rPr>
                <w:rFonts w:eastAsia="Times New Roman"/>
              </w:rPr>
              <w:t>» июля 2013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000000" w:rsidRDefault="003121E4" w:rsidP="003121E4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3121E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121E4" w:rsidP="003121E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проведению технического диагностирования (освид</w:t>
      </w:r>
      <w:r>
        <w:t xml:space="preserve">етельствования) трубопроводов пара и горячей воды IV категории </w:t>
      </w:r>
      <w:proofErr w:type="spellStart"/>
      <w:r>
        <w:t>рег</w:t>
      </w:r>
      <w:proofErr w:type="spellEnd"/>
      <w:r>
        <w:t>. №№ 12-205, 12-206 площадки РХЗ завода ГЭС ОАО «СХК»</w:t>
      </w:r>
      <w:r>
        <w:t xml:space="preserve">. </w:t>
      </w:r>
    </w:p>
    <w:p w:rsidR="00000000" w:rsidRDefault="003121E4" w:rsidP="003121E4">
      <w:pPr>
        <w:pStyle w:val="a3"/>
        <w:jc w:val="both"/>
      </w:pPr>
      <w:r>
        <w:t>Начальная (максимальная) цена договора: 854 749.52 российский рубль (восемьсот пятьдесят четыре тысячи семьсот сорок девять рублей 52</w:t>
      </w:r>
      <w:r>
        <w:t xml:space="preserve"> копейки) включая НДС. </w:t>
      </w:r>
    </w:p>
    <w:p w:rsidR="00000000" w:rsidRDefault="003121E4" w:rsidP="003121E4">
      <w:pPr>
        <w:pStyle w:val="a3"/>
        <w:jc w:val="both"/>
      </w:pPr>
      <w:r>
        <w:t xml:space="preserve">Срок исполнения договора: с момента заключения договора не позже 31 декабря 2013г. </w:t>
      </w:r>
    </w:p>
    <w:p w:rsidR="00000000" w:rsidRDefault="003121E4" w:rsidP="003121E4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«11» июля 2013 года в информационно-телекоммуникационн</w:t>
      </w:r>
      <w:r>
        <w:t xml:space="preserve">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№130711/0506/481 , на ЭТП «</w:t>
      </w:r>
      <w:proofErr w:type="spellStart"/>
      <w:r>
        <w:fldChar w:fldCharType="begin"/>
      </w:r>
      <w:r>
        <w:instrText xml:space="preserve"> </w:instrText>
      </w:r>
      <w:r>
        <w:instrText>HYPERLINK</w:instrText>
      </w:r>
      <w:r>
        <w:instrText xml:space="preserve">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№R021365. </w:t>
      </w:r>
    </w:p>
    <w:p w:rsidR="00000000" w:rsidRDefault="003121E4" w:rsidP="003121E4">
      <w:pPr>
        <w:pStyle w:val="a3"/>
        <w:jc w:val="both"/>
      </w:pPr>
      <w:r>
        <w:t xml:space="preserve">Заседание закупочной комиссии проводится в очной форме в 07:44:27 (время московское) «20» июля 2022 года, по адресу: </w:t>
      </w:r>
      <w:smartTag w:uri="urn:schemas-microsoft-com:office:smarttags" w:element="metricconverter">
        <w:smartTagPr>
          <w:attr w:name="ProductID" w:val="636039, г"/>
        </w:smartTagPr>
        <w:r w:rsidRPr="004522DF">
          <w:t>636039, г</w:t>
        </w:r>
      </w:smartTag>
      <w:r w:rsidRPr="004522DF">
        <w:t xml:space="preserve">. </w:t>
      </w:r>
      <w:proofErr w:type="spellStart"/>
      <w:r w:rsidRPr="004522DF">
        <w:t>Северск</w:t>
      </w:r>
      <w:proofErr w:type="spellEnd"/>
      <w:r w:rsidRPr="004522DF">
        <w:t xml:space="preserve"> Томской обл., ул. Курчатова 1, ОАО «СХК»,  каб</w:t>
      </w:r>
      <w:r>
        <w:t>инет</w:t>
      </w:r>
      <w:r w:rsidRPr="004522DF">
        <w:t xml:space="preserve"> </w:t>
      </w:r>
      <w:r>
        <w:t>главного энергетика ОАО «СХК»</w:t>
      </w:r>
      <w:r w:rsidRPr="004522DF">
        <w:t>.</w:t>
      </w:r>
      <w:r>
        <w:t xml:space="preserve"> </w:t>
      </w:r>
    </w:p>
    <w:p w:rsidR="00000000" w:rsidRDefault="003121E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7"/>
        <w:gridCol w:w="475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ОЗА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</w:tbl>
    <w:p w:rsidR="00000000" w:rsidRDefault="003121E4">
      <w:pPr>
        <w:pStyle w:val="a3"/>
      </w:pPr>
      <w:r>
        <w:t xml:space="preserve">Заседание проводится в присутствии 11 из 11 членов закупочной комиссии. </w:t>
      </w:r>
      <w:r>
        <w:br/>
        <w:t xml:space="preserve">Кворум имеется. </w:t>
      </w:r>
    </w:p>
    <w:p w:rsidR="00000000" w:rsidRDefault="003121E4" w:rsidP="003121E4">
      <w:pPr>
        <w:pStyle w:val="a3"/>
      </w:pPr>
      <w:r>
        <w:t>На момент окончания срока подачи заявок на участие в запросе предложений на 05:00 (время московское) «22» июля 2013 года на ЭТП АКД</w:t>
      </w:r>
      <w:r>
        <w:br/>
        <w:t>всего подано: 4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3121E4">
      <w:pPr>
        <w:pStyle w:val="3"/>
        <w:rPr>
          <w:rFonts w:eastAsia="Times New Roman"/>
        </w:rPr>
      </w:pPr>
      <w:r>
        <w:rPr>
          <w:rFonts w:eastAsia="Times New Roman"/>
        </w:rPr>
        <w:t>Результ</w:t>
      </w:r>
      <w:r>
        <w:rPr>
          <w:rFonts w:eastAsia="Times New Roman"/>
        </w:rPr>
        <w:t>аты открытия доступа к заявкам на участие в запросе предложений:</w:t>
      </w:r>
    </w:p>
    <w:p w:rsidR="00000000" w:rsidRDefault="003121E4" w:rsidP="003121E4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выполнение работ по проведению технического диагностирования (освидетельствования) трубопроводов пара и горячей во</w:t>
      </w:r>
      <w:r>
        <w:t xml:space="preserve">ды IV категории </w:t>
      </w:r>
      <w:proofErr w:type="spellStart"/>
      <w:r>
        <w:t>рег</w:t>
      </w:r>
      <w:proofErr w:type="spellEnd"/>
      <w:r>
        <w:t>. №№ 12-205, 12-206 площадки РХЗ завода ГЭС ОАО «СХК».</w:t>
      </w:r>
    </w:p>
    <w:p w:rsidR="00000000" w:rsidRDefault="003121E4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43"/>
        <w:gridCol w:w="478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</w:t>
            </w:r>
            <w:r>
              <w:rPr>
                <w:rFonts w:eastAsia="Times New Roman"/>
                <w:b/>
                <w:bCs/>
              </w:rPr>
              <w:t>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4308_R021365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  <w:r>
              <w:rPr>
                <w:rFonts w:eastAsia="Times New Roman"/>
              </w:rPr>
              <w:br/>
              <w:t>ИНН: 5407066558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  <w:r>
              <w:rPr>
                <w:rFonts w:eastAsia="Times New Roman"/>
              </w:rPr>
              <w:br/>
              <w:t xml:space="preserve">Фактический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192 671.98 (сто девяносто две тысячи шестьсот семьдесят один рубль 98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</w:t>
            </w:r>
            <w:r>
              <w:rPr>
                <w:rFonts w:eastAsia="Times New Roman"/>
              </w:rPr>
              <w:t xml:space="preserve">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7106_R021365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  <w:t>ИНН: 7446004284</w:t>
            </w:r>
            <w:r>
              <w:rPr>
                <w:rFonts w:eastAsia="Times New Roman"/>
              </w:rPr>
              <w:br/>
              <w:t>Юридический адрес: -, -, 455000, Россия, Челябинская, г. Магнитогорск, Уральская, 24, -, -</w:t>
            </w:r>
            <w:r>
              <w:rPr>
                <w:rFonts w:eastAsia="Times New Roman"/>
              </w:rPr>
              <w:br/>
              <w:t xml:space="preserve">Фактический адрес: 455000, </w:t>
            </w:r>
            <w:r>
              <w:rPr>
                <w:rFonts w:eastAsia="Times New Roman"/>
              </w:rPr>
              <w:t>Челябинская, г. Магнитогорск,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Уральская, 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389 000.00 (триста восемьдесят девять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Все необходимые документы </w:t>
            </w:r>
            <w:proofErr w:type="spellStart"/>
            <w:r>
              <w:rPr>
                <w:rFonts w:eastAsia="Times New Roman"/>
              </w:rPr>
              <w:t>прикрепленны</w:t>
            </w:r>
            <w:proofErr w:type="spellEnd"/>
            <w:r>
              <w:rPr>
                <w:rFonts w:eastAsia="Times New Roman"/>
              </w:rPr>
              <w:t xml:space="preserve"> в торговую процедуру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8759_R021365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7017240300</w:t>
            </w:r>
            <w:r>
              <w:rPr>
                <w:rFonts w:eastAsia="Times New Roman"/>
              </w:rPr>
              <w:br/>
              <w:t>Юридический адрес: 634061,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Тверская, 14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Фактический адрес: 634061, Россия, Томская область, г.Томск, Тверская, 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420 302.78 (</w:t>
            </w:r>
            <w:r>
              <w:rPr>
                <w:rFonts w:eastAsia="Times New Roman"/>
              </w:rPr>
              <w:t>четыреста двадцать тысяч триста два рубля 78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соответствует требованиям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4639_R021365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ТехноГарант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7446058716</w:t>
            </w:r>
            <w:r>
              <w:rPr>
                <w:rFonts w:eastAsia="Times New Roman"/>
              </w:rPr>
              <w:br/>
              <w:t>Юридический адрес: 455026, Челябинская</w:t>
            </w:r>
            <w:r>
              <w:rPr>
                <w:rFonts w:eastAsia="Times New Roman"/>
              </w:rPr>
              <w:t>, город Магнитогорск, улица Мичурина, 140</w:t>
            </w:r>
            <w:r>
              <w:rPr>
                <w:rFonts w:eastAsia="Times New Roman"/>
              </w:rPr>
              <w:br/>
              <w:t xml:space="preserve">Фактический адрес: 455026, Челябинская, город Магнитогорск, улица Мичурина, 140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743 000.00 (семьсот сорок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Представлено в со</w:t>
            </w:r>
            <w:r>
              <w:rPr>
                <w:rFonts w:eastAsia="Times New Roman"/>
              </w:rPr>
              <w:t>ставе заявки</w:t>
            </w:r>
          </w:p>
        </w:tc>
      </w:tr>
    </w:tbl>
    <w:p w:rsidR="00000000" w:rsidRDefault="003121E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5"/>
        <w:gridCol w:w="4251"/>
        <w:gridCol w:w="110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ОЗА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121E4">
            <w:pPr>
              <w:rPr>
                <w:rFonts w:eastAsia="Times New Roman"/>
              </w:rPr>
            </w:pPr>
          </w:p>
        </w:tc>
      </w:tr>
    </w:tbl>
    <w:p w:rsidR="00000000" w:rsidRDefault="003121E4">
      <w:pPr>
        <w:rPr>
          <w:rFonts w:eastAsia="Times New Roman"/>
        </w:rPr>
      </w:pPr>
    </w:p>
    <w:sectPr w:rsidR="00000000" w:rsidSect="003121E4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121E4"/>
    <w:rsid w:val="00312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1105064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670</Words>
  <Characters>4701</Characters>
  <Application>Microsoft Office Word</Application>
  <DocSecurity>0</DocSecurity>
  <Lines>39</Lines>
  <Paragraphs>10</Paragraphs>
  <ScaleCrop>false</ScaleCrop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2013-07-22T03:57:00Z</dcterms:created>
  <dcterms:modified xsi:type="dcterms:W3CDTF">2013-07-22T03:57:00Z</dcterms:modified>
</cp:coreProperties>
</file>