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12B" w:rsidRDefault="00CF512B" w:rsidP="00CF512B">
      <w:pPr>
        <w:ind w:right="140"/>
        <w:jc w:val="right"/>
      </w:pPr>
      <w:r>
        <w:t xml:space="preserve">Приложение 1 к техническому заданию </w:t>
      </w:r>
      <w:r w:rsidR="002813AC">
        <w:t>на оказание информационно-технологических услуг</w:t>
      </w:r>
      <w:r>
        <w:t>.</w:t>
      </w:r>
    </w:p>
    <w:p w:rsidR="00CF512B" w:rsidRPr="00C82C5E" w:rsidRDefault="00CF512B" w:rsidP="00EC3D13">
      <w:pPr>
        <w:spacing w:before="120" w:after="120"/>
        <w:jc w:val="center"/>
        <w:rPr>
          <w:b/>
        </w:rPr>
      </w:pPr>
      <w:r w:rsidRPr="00C82C5E">
        <w:rPr>
          <w:b/>
        </w:rPr>
        <w:t>Состав оказываемых услуг</w:t>
      </w:r>
    </w:p>
    <w:tbl>
      <w:tblPr>
        <w:tblW w:w="157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080"/>
        <w:gridCol w:w="1559"/>
        <w:gridCol w:w="992"/>
        <w:gridCol w:w="2126"/>
        <w:gridCol w:w="2126"/>
      </w:tblGrid>
      <w:tr w:rsidR="000A25E6" w:rsidRPr="00863881" w:rsidTr="000A25E6">
        <w:trPr>
          <w:trHeight w:val="3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863881" w:rsidRDefault="000A25E6" w:rsidP="00CF51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863881" w:rsidRDefault="000A25E6" w:rsidP="00CF512B">
            <w:pPr>
              <w:rPr>
                <w:b/>
                <w:color w:val="000000"/>
              </w:rPr>
            </w:pPr>
            <w:r w:rsidRPr="000D6085">
              <w:rPr>
                <w:b/>
                <w:bCs/>
              </w:rPr>
              <w:t>Услуги по абонентской (годовой, комплексной) технической поддержке и обслуживанию программного обеспечения, средств вычислительной техники рабочего места пользователя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5E6" w:rsidRPr="00765C8A" w:rsidRDefault="000A25E6" w:rsidP="00CF512B">
            <w:pPr>
              <w:rPr>
                <w:bCs/>
              </w:rPr>
            </w:pPr>
            <w:r>
              <w:rPr>
                <w:bCs/>
              </w:rPr>
              <w:t>Средняя цена услуги, рублей с НДС 18%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rPr>
                <w:bCs/>
              </w:rPr>
            </w:pPr>
            <w:r>
              <w:rPr>
                <w:bCs/>
              </w:rPr>
              <w:t>Средняя стоимость услуг, рублей с НДС 18%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№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Наименование услуг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Объем услуг в год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80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0A25E6" w:rsidRPr="005635C2" w:rsidTr="000A2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1063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 xml:space="preserve">Обслуживание аппаратного обеспечения </w:t>
            </w: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0A2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1.1</w:t>
            </w:r>
          </w:p>
        </w:tc>
        <w:tc>
          <w:tcPr>
            <w:tcW w:w="10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Услуги по поддержке аппаратной части персональных компьютеров и серверов:</w:t>
            </w:r>
          </w:p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Диагностика неисправности и ремонт сервера (без ремонта </w:t>
            </w:r>
            <w:proofErr w:type="gramStart"/>
            <w:r w:rsidRPr="005635C2">
              <w:rPr>
                <w:rFonts w:eastAsia="Times New Roman"/>
              </w:rPr>
              <w:t>комплектующих</w:t>
            </w:r>
            <w:proofErr w:type="gramEnd"/>
            <w:r w:rsidRPr="005635C2">
              <w:rPr>
                <w:rFonts w:eastAsia="Times New Roman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устройство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2742,92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2742,92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1.1.2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Диагностика неисправности и ремонт ПЭВМ (без ремонта комплектующих)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устройство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1754,64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52 639,20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Формирование закупочной спецификации для устранения неисправностей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документ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619,40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1 238,80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Профилактическое обслуживание ПЭВМ и серверов: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1.3.1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Годовое ТО ПЭВМ (одновременно с ремонтом)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обслуживание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2270,96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68 128,80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1.3.2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Годовое ТО серверов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обслуживание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3973,11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7 946,22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 xml:space="preserve">Формирование резервной базы оборудования для оперативной </w:t>
            </w:r>
            <w:proofErr w:type="gramStart"/>
            <w:r w:rsidRPr="005635C2">
              <w:rPr>
                <w:rFonts w:eastAsia="Times New Roman"/>
                <w:color w:val="000000"/>
              </w:rPr>
              <w:t>замены</w:t>
            </w:r>
            <w:proofErr w:type="gramEnd"/>
            <w:r w:rsidRPr="005635C2">
              <w:rPr>
                <w:rFonts w:eastAsia="Times New Roman"/>
                <w:color w:val="000000"/>
              </w:rPr>
              <w:t xml:space="preserve"> вышедшего из строя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документ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3474,96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3474,96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1.5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Выработка рекомендаций по увеличению производительности компьютерной техники.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документ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1975,24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1975,24</w:t>
            </w:r>
          </w:p>
        </w:tc>
      </w:tr>
      <w:tr w:rsidR="000A25E6" w:rsidRPr="005635C2" w:rsidTr="000A2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2</w:t>
            </w:r>
          </w:p>
        </w:tc>
        <w:tc>
          <w:tcPr>
            <w:tcW w:w="1063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>Операционные системы на рабочих станциях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Установка операционных систем (ОС) на рабочие станции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47,0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2995,29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140 778,63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Настройка ОС под нужды пользователей (за исключением шифрования файлов)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1275,69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25 513,80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Обеспечение работоспособности ОС: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1789,50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17 895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2.3.1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Диагностика и устранение проблем в работе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2.3.2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Поддержка в актуальном состоянии базы драйверов устройств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2.3.3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Очистка временных папок на компьютерах организации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2.3.4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Оптимизация производительности 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lastRenderedPageBreak/>
              <w:t>2.4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Консультация пользователей.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консультация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360,0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54,28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19 540,80</w:t>
            </w:r>
          </w:p>
        </w:tc>
      </w:tr>
      <w:tr w:rsidR="000A25E6" w:rsidRPr="005635C2" w:rsidTr="000A2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3</w:t>
            </w:r>
          </w:p>
        </w:tc>
        <w:tc>
          <w:tcPr>
            <w:tcW w:w="1063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 xml:space="preserve">Программное обеспечение на рабочих станциях </w:t>
            </w: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80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Установка базового комплекта программного обеспечения (</w:t>
            </w:r>
            <w:proofErr w:type="gramStart"/>
            <w:r w:rsidRPr="005635C2">
              <w:rPr>
                <w:rFonts w:eastAsia="Times New Roman"/>
                <w:color w:val="000000"/>
              </w:rPr>
              <w:t>ПО</w:t>
            </w:r>
            <w:proofErr w:type="gramEnd"/>
            <w:r w:rsidRPr="005635C2">
              <w:rPr>
                <w:rFonts w:eastAsia="Times New Roman"/>
                <w:color w:val="000000"/>
              </w:rPr>
              <w:t xml:space="preserve">) </w:t>
            </w:r>
            <w:proofErr w:type="gramStart"/>
            <w:r w:rsidRPr="005635C2">
              <w:rPr>
                <w:rFonts w:eastAsia="Times New Roman"/>
                <w:color w:val="000000"/>
              </w:rPr>
              <w:t>на</w:t>
            </w:r>
            <w:proofErr w:type="gramEnd"/>
            <w:r w:rsidRPr="005635C2">
              <w:rPr>
                <w:rFonts w:eastAsia="Times New Roman"/>
                <w:color w:val="000000"/>
              </w:rPr>
              <w:t xml:space="preserve"> рабочие станции во время установки ОС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установка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15,0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692,58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10 388,70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 xml:space="preserve">Установка </w:t>
            </w:r>
            <w:proofErr w:type="gramStart"/>
            <w:r w:rsidRPr="005635C2">
              <w:rPr>
                <w:rFonts w:eastAsia="Times New Roman"/>
                <w:color w:val="000000"/>
              </w:rPr>
              <w:t>ПО</w:t>
            </w:r>
            <w:proofErr w:type="gramEnd"/>
            <w:r w:rsidRPr="005635C2">
              <w:rPr>
                <w:rFonts w:eastAsia="Times New Roman"/>
                <w:color w:val="000000"/>
              </w:rPr>
              <w:t xml:space="preserve"> </w:t>
            </w:r>
            <w:proofErr w:type="spellStart"/>
            <w:proofErr w:type="gramStart"/>
            <w:r w:rsidRPr="005635C2">
              <w:rPr>
                <w:rFonts w:eastAsia="Times New Roman"/>
                <w:color w:val="000000"/>
              </w:rPr>
              <w:t>по</w:t>
            </w:r>
            <w:proofErr w:type="spellEnd"/>
            <w:proofErr w:type="gramEnd"/>
            <w:r w:rsidRPr="005635C2">
              <w:rPr>
                <w:rFonts w:eastAsia="Times New Roman"/>
                <w:color w:val="000000"/>
              </w:rPr>
              <w:t xml:space="preserve"> требованию пользователя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установка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15,0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733,31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10 999,65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Поддержка работоспособности программных продуктов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156,58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9 394,80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Обновление версий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обновление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156,58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112C91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9 394,80 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3.5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Консультация пользователей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консультация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360,0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57,24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112C91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 </w:t>
            </w:r>
            <w:r w:rsidRPr="00112C91">
              <w:rPr>
                <w:rFonts w:eastAsia="Times New Roman"/>
              </w:rPr>
              <w:t>606,40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3.6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proofErr w:type="gramStart"/>
            <w:r w:rsidRPr="005635C2">
              <w:rPr>
                <w:rFonts w:eastAsia="Times New Roman"/>
                <w:color w:val="000000"/>
              </w:rPr>
              <w:t xml:space="preserve">Контроль выполнения лицензионных соглашений и </w:t>
            </w:r>
            <w:proofErr w:type="spellStart"/>
            <w:r w:rsidRPr="005635C2">
              <w:rPr>
                <w:rFonts w:eastAsia="Times New Roman"/>
                <w:color w:val="000000"/>
              </w:rPr>
              <w:t>лицензионности</w:t>
            </w:r>
            <w:proofErr w:type="spellEnd"/>
            <w:r w:rsidRPr="005635C2">
              <w:rPr>
                <w:rFonts w:eastAsia="Times New Roman"/>
                <w:color w:val="000000"/>
              </w:rPr>
              <w:t xml:space="preserve"> ПО, установленного на компьютерах организации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проверка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3212,27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6 424,54</w:t>
            </w:r>
          </w:p>
        </w:tc>
      </w:tr>
      <w:tr w:rsidR="000A25E6" w:rsidRPr="005635C2" w:rsidTr="000A25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1063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>Печать и сканирование документов</w:t>
            </w: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Настройка сетевой печати и сканирования документов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18,0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381,82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6 872,76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Настройка автоматического подключения принтеров и приоритетов очереди печати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18,0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152,65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2 747,70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Решение возникающих проблем при печати и сканировании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48,0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381,82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18 327,36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Первичная диагностика аппаратных неисправностей сканеров и принтеров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48,0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381,82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18 327,36</w:t>
            </w:r>
          </w:p>
        </w:tc>
      </w:tr>
      <w:tr w:rsidR="000A25E6" w:rsidRPr="005635C2" w:rsidTr="00112C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4.5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Консультация пользователей.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консультация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360,0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42,48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15 292,80</w:t>
            </w:r>
          </w:p>
        </w:tc>
      </w:tr>
    </w:tbl>
    <w:p w:rsidR="00A30AAE" w:rsidRDefault="00A30AAE"/>
    <w:tbl>
      <w:tblPr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8080"/>
        <w:gridCol w:w="1559"/>
        <w:gridCol w:w="992"/>
        <w:gridCol w:w="2126"/>
        <w:gridCol w:w="2127"/>
      </w:tblGrid>
      <w:tr w:rsidR="000A25E6" w:rsidRPr="005635C2" w:rsidTr="000A25E6">
        <w:trPr>
          <w:trHeight w:val="315"/>
        </w:trPr>
        <w:tc>
          <w:tcPr>
            <w:tcW w:w="85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80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>Локальная сеть</w:t>
            </w:r>
            <w:r w:rsidRPr="005635C2">
              <w:rPr>
                <w:rFonts w:eastAsia="Times New Roman"/>
              </w:rPr>
              <w:t> </w:t>
            </w:r>
          </w:p>
        </w:tc>
        <w:tc>
          <w:tcPr>
            <w:tcW w:w="467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A25E6" w:rsidRPr="005635C2" w:rsidTr="00112C91">
        <w:trPr>
          <w:trHeight w:val="4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5.1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Сопровождение, настройка и диагностика активного и пассивного сетевого оборудования,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24,0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594,40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14 265,60</w:t>
            </w:r>
          </w:p>
        </w:tc>
      </w:tr>
      <w:tr w:rsidR="000A25E6" w:rsidRPr="005635C2" w:rsidTr="00112C9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5.2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Диагностика и устранение проблем в работе локальной сети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операция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36,0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468,75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16 875</w:t>
            </w:r>
          </w:p>
        </w:tc>
      </w:tr>
      <w:tr w:rsidR="000A25E6" w:rsidRPr="005635C2" w:rsidTr="00112C9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5.3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Консультация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 консультация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360,0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42,48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15 292,80</w:t>
            </w:r>
          </w:p>
        </w:tc>
      </w:tr>
      <w:tr w:rsidR="000A25E6" w:rsidRPr="005635C2" w:rsidTr="000A25E6">
        <w:trPr>
          <w:trHeight w:val="3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</w:rPr>
            </w:pPr>
            <w:r w:rsidRPr="005635C2">
              <w:rPr>
                <w:b/>
                <w:color w:val="000000"/>
              </w:rPr>
              <w:t>2.1.2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0D6085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</w:rPr>
            </w:pPr>
            <w:r w:rsidRPr="000D6085">
              <w:rPr>
                <w:b/>
                <w:bCs/>
              </w:rPr>
              <w:t>Услуги по абонентской (годовой, комплексной) технической поддержке                                                                                                 серверного программного обеспечения, информационных систем и пользователей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0D6085" w:rsidRDefault="000A25E6" w:rsidP="00CF512B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0D6085" w:rsidRDefault="000A25E6" w:rsidP="00CF512B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информационной безопасностью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6.1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Антивирусная защита серверов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34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Установка и настройка антивирусного программного обеспечения на сервере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 xml:space="preserve">Одно </w:t>
            </w:r>
            <w:proofErr w:type="gramStart"/>
            <w:r w:rsidRPr="005635C2">
              <w:rPr>
                <w:rFonts w:eastAsia="Times New Roman"/>
                <w:color w:val="000000"/>
              </w:rPr>
              <w:t>ПО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2480,67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2 480,67</w:t>
            </w:r>
          </w:p>
        </w:tc>
      </w:tr>
      <w:tr w:rsidR="000A25E6" w:rsidRPr="005635C2" w:rsidTr="00112C91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6.1.2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Изменение конфигурации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Одно изменение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464,99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929,98</w:t>
            </w: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color w:val="000000"/>
              </w:rPr>
              <w:lastRenderedPageBreak/>
              <w:t>6.1.3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Обновление антивирусного программного 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Одно обновление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713F60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765C8A" w:rsidRDefault="000A25E6" w:rsidP="00765C8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 w:rsidRPr="00765C8A">
              <w:rPr>
                <w:rFonts w:eastAsia="Times New Roman"/>
                <w:bCs/>
                <w:color w:val="000000"/>
              </w:rPr>
              <w:t>464,99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765C8A" w:rsidRDefault="00713F60" w:rsidP="00765C8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929,98</w:t>
            </w:r>
          </w:p>
        </w:tc>
      </w:tr>
      <w:tr w:rsidR="000A25E6" w:rsidRPr="005635C2" w:rsidTr="00112C91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>6.2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b/>
                <w:bCs/>
                <w:color w:val="000000"/>
              </w:rPr>
              <w:t>Централизованная антивирусная защита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</w:tr>
      <w:tr w:rsidR="000A25E6" w:rsidRPr="005635C2" w:rsidTr="00112C91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Установка централизованной системы антивирусной защиты на сервере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0A25E6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 w:rsidRPr="00355317">
              <w:rPr>
                <w:rFonts w:eastAsia="Times New Roman"/>
                <w:bCs/>
                <w:color w:val="000000"/>
              </w:rPr>
              <w:t>2615,74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713F60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2 615,74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Организация и настройка автоматического обновления антивирусных баз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настройка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1678,29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1 678,29</w:t>
            </w:r>
          </w:p>
        </w:tc>
      </w:tr>
      <w:tr w:rsidR="000A25E6" w:rsidRPr="005635C2" w:rsidTr="00112C91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Первичная настройка политик антивирусной защиты на рабочих станциях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настройка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733,31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733,31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Изменение политик антивирусной защиты на рабочих станциях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Одно изменение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159,33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637,32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6.2.5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Контроль обновления антивирусных баз на рабочих станциях и серверах, состояния антивирусной защиты и инцидентов безопасности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проверка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159,33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8 285,16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6.2.6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Установка/обновление агента централизованной системы антивирусной защиты на рабочей станции, установка/обновление антивирусного программного обеспечения на рабочих станциях, применение политик антивирусной защиты к рабочим станциям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рабочая станция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681,56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20 446,80</w:t>
            </w:r>
          </w:p>
        </w:tc>
      </w:tr>
      <w:tr w:rsidR="000A25E6" w:rsidRPr="005635C2" w:rsidTr="00112C91">
        <w:trPr>
          <w:trHeight w:val="4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6.2.7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 xml:space="preserve">Восстановление работоспособности после </w:t>
            </w:r>
            <w:proofErr w:type="spellStart"/>
            <w:r w:rsidRPr="005635C2">
              <w:rPr>
                <w:rFonts w:eastAsia="Times New Roman"/>
                <w:color w:val="000000"/>
              </w:rPr>
              <w:t>нефатального</w:t>
            </w:r>
            <w:proofErr w:type="spellEnd"/>
            <w:r w:rsidRPr="005635C2">
              <w:rPr>
                <w:rFonts w:eastAsia="Times New Roman"/>
                <w:color w:val="000000"/>
              </w:rPr>
              <w:t xml:space="preserve"> сбоя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Одна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426,27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426,27</w:t>
            </w:r>
          </w:p>
        </w:tc>
      </w:tr>
      <w:tr w:rsidR="000A25E6" w:rsidRPr="005635C2" w:rsidTr="00112C91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b/>
                <w:bCs/>
              </w:rPr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5635C2">
              <w:rPr>
                <w:rFonts w:eastAsia="Times New Roman"/>
                <w:b/>
                <w:bCs/>
              </w:rPr>
              <w:t>Управление инфраструктурой вычислительных систем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7.1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Поддержка серверов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355317" w:rsidTr="00112C9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7.1.1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Настройка оборудования, обновление программного обеспечения оборудования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Один сервер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765C8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0A25E6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</w:rPr>
            </w:pPr>
            <w:r w:rsidRPr="00355317">
              <w:rPr>
                <w:rFonts w:eastAsia="Times New Roman"/>
                <w:bCs/>
              </w:rPr>
              <w:t>7076,22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713F60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7 076,22</w:t>
            </w: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</w:rPr>
              <w:t>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  <w:b/>
                <w:bCs/>
              </w:rPr>
              <w:t>Управление системным программным обеспечением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серверными операционными системами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5E6" w:rsidRDefault="000A25E6" w:rsidP="000A25E6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</w:rPr>
            </w:pPr>
          </w:p>
          <w:p w:rsidR="000A25E6" w:rsidRPr="005635C2" w:rsidRDefault="000A25E6" w:rsidP="000A25E6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4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8.1.1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 xml:space="preserve">Инсталляция и базовая настройка </w:t>
            </w:r>
            <w:proofErr w:type="gramStart"/>
            <w:r w:rsidRPr="005635C2">
              <w:rPr>
                <w:rFonts w:eastAsia="Times New Roman"/>
              </w:rPr>
              <w:t>серверной</w:t>
            </w:r>
            <w:proofErr w:type="gramEnd"/>
            <w:r w:rsidRPr="005635C2">
              <w:rPr>
                <w:rFonts w:eastAsia="Times New Roman"/>
              </w:rPr>
              <w:t xml:space="preserve"> ОС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0A25E6">
            <w:pPr>
              <w:widowControl/>
              <w:autoSpaceDE/>
              <w:autoSpaceDN/>
              <w:adjustRightInd/>
              <w:spacing w:after="200" w:line="276" w:lineRule="auto"/>
              <w:jc w:val="center"/>
            </w:pPr>
            <w:r w:rsidRPr="005635C2">
              <w:rPr>
                <w:rFonts w:eastAsia="Times New Roman"/>
              </w:rPr>
              <w:t>Одна 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0A25E6">
            <w:pPr>
              <w:widowControl/>
              <w:autoSpaceDE/>
              <w:autoSpaceDN/>
              <w:adjustRightInd/>
              <w:spacing w:after="200" w:line="276" w:lineRule="auto"/>
              <w:jc w:val="right"/>
            </w:pPr>
            <w: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0A25E6">
            <w:pPr>
              <w:widowControl/>
              <w:autoSpaceDE/>
              <w:autoSpaceDN/>
              <w:adjustRightInd/>
              <w:spacing w:after="200" w:line="276" w:lineRule="auto"/>
              <w:jc w:val="right"/>
            </w:pPr>
            <w:r w:rsidRPr="000A25E6">
              <w:t xml:space="preserve">3189,81      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713F60" w:rsidP="00713F60">
            <w:pPr>
              <w:widowControl/>
              <w:autoSpaceDE/>
              <w:autoSpaceDN/>
              <w:adjustRightInd/>
              <w:spacing w:after="200" w:line="276" w:lineRule="auto"/>
              <w:jc w:val="right"/>
            </w:pPr>
            <w:r>
              <w:t>3 189,81</w:t>
            </w:r>
          </w:p>
        </w:tc>
      </w:tr>
      <w:tr w:rsidR="000A25E6" w:rsidRPr="005635C2" w:rsidTr="00112C91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8.1.2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Профилактическое обслуживание серверной ОС (дефрагментация и проверка целостности файловой системы, очистка диска от устаревших и временных данных)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ОС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618,08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713F60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3 708,48</w:t>
            </w:r>
          </w:p>
        </w:tc>
      </w:tr>
      <w:tr w:rsidR="000A25E6" w:rsidRPr="00355317" w:rsidTr="00112C91">
        <w:trPr>
          <w:trHeight w:val="7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</w:rPr>
              <w:t>8.1.3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</w:rPr>
              <w:t xml:space="preserve">Изменение настроек </w:t>
            </w:r>
            <w:proofErr w:type="gramStart"/>
            <w:r w:rsidRPr="005635C2">
              <w:rPr>
                <w:rFonts w:eastAsia="Times New Roman"/>
              </w:rPr>
              <w:t>серверной</w:t>
            </w:r>
            <w:proofErr w:type="gramEnd"/>
            <w:r w:rsidRPr="005635C2">
              <w:rPr>
                <w:rFonts w:eastAsia="Times New Roman"/>
              </w:rPr>
              <w:t xml:space="preserve"> 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</w:rPr>
              <w:t>Одна настройка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25E6" w:rsidRPr="005635C2" w:rsidRDefault="000A25E6" w:rsidP="007118CF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0A25E6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 w:rsidRPr="00355317">
              <w:rPr>
                <w:rFonts w:eastAsia="Times New Roman"/>
                <w:bCs/>
                <w:color w:val="000000"/>
              </w:rPr>
              <w:t>369,69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355317" w:rsidRDefault="000D17E7" w:rsidP="0035531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1 478,76</w:t>
            </w:r>
          </w:p>
        </w:tc>
      </w:tr>
      <w:tr w:rsidR="000A25E6" w:rsidRPr="005635C2" w:rsidTr="00112C91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8.1.4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Обновление </w:t>
            </w:r>
            <w:proofErr w:type="gramStart"/>
            <w:r w:rsidRPr="005635C2">
              <w:rPr>
                <w:rFonts w:eastAsia="Times New Roman"/>
              </w:rPr>
              <w:t>серверной</w:t>
            </w:r>
            <w:proofErr w:type="gramEnd"/>
            <w:r w:rsidRPr="005635C2">
              <w:rPr>
                <w:rFonts w:eastAsia="Times New Roman"/>
              </w:rPr>
              <w:t xml:space="preserve"> 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обновление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739,97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739,97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lastRenderedPageBreak/>
              <w:t>8.1.5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Восстановление работоспособности серверной ОС после </w:t>
            </w:r>
            <w:proofErr w:type="spellStart"/>
            <w:r w:rsidRPr="005635C2">
              <w:rPr>
                <w:rFonts w:eastAsia="Times New Roman"/>
              </w:rPr>
              <w:t>нефатального</w:t>
            </w:r>
            <w:proofErr w:type="spellEnd"/>
            <w:r w:rsidRPr="005635C2">
              <w:rPr>
                <w:rFonts w:eastAsia="Times New Roman"/>
              </w:rPr>
              <w:t xml:space="preserve"> сбоя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ОС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2252,36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2252,36</w:t>
            </w: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8.2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базовыми сетевыми службами (сетевая печать, DNS, DHCP, NTP, межсетевой экран)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8.2.1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Развертывание и первичная настройка сетевой службы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служба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8.2.2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Изменение настроек сетевой службы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изменение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335,58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671,16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8.2.3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элементами сетевой службы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элемент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271,45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4 071,75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8.3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службой единого каталога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8.3.1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Развертывание и первичная настройка службы единого каталога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служба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8.3.2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элементами каталога (учетные записи пользователей и компьютеров, группы безопасности)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элемент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271,45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8 143,50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8.3.3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правилами и политиками службы единого каталога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изменение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426,27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2 557,62</w:t>
            </w:r>
          </w:p>
        </w:tc>
      </w:tr>
      <w:tr w:rsidR="000A25E6" w:rsidRPr="005635C2" w:rsidTr="00112C91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8.3.4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Восстановление работоспособности после </w:t>
            </w:r>
            <w:proofErr w:type="spellStart"/>
            <w:r w:rsidRPr="005635C2">
              <w:rPr>
                <w:rFonts w:eastAsia="Times New Roman"/>
              </w:rPr>
              <w:t>нефатального</w:t>
            </w:r>
            <w:proofErr w:type="spellEnd"/>
            <w:r w:rsidRPr="005635C2">
              <w:rPr>
                <w:rFonts w:eastAsia="Times New Roman"/>
              </w:rPr>
              <w:t xml:space="preserve"> сбоя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служба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1466,28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8.4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 xml:space="preserve">Управление системой централизованного обновления </w:t>
            </w:r>
            <w:proofErr w:type="gramStart"/>
            <w:r w:rsidRPr="005635C2">
              <w:rPr>
                <w:rFonts w:eastAsia="Times New Roman"/>
                <w:b/>
                <w:bCs/>
              </w:rPr>
              <w:t>ПО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8.4.1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Развертывание и первичная настройка системы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986,22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986,22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8.4.2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Отслеживание исправлений ошибок и уязвимостей программного обеспечения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ошибка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409,75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2 458,50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8.4.3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Создание и распространение обновлений, контроль распространения обновлений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обновление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4 916,70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8.5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системой электронной почты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8.5.1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Инсталляция и базовая настройка программного обеспечения системы электронной почты в составе ОС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574,40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574,40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8.5.2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почтовыми ящиками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почтовый ящик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115,89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3 476,70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8.5.3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Изменение настроек сервера электронной почты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изменение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406,96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813,92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lastRenderedPageBreak/>
              <w:t>8.5.4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Обновление программного обеспечения системы электронной почты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обновление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607,44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607,44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8.5.5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Профилактическое обслуживание системы электронной почты (дефрагментация и проверка целостности базы данных, очистка почтовых ящиков)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система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719,54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4 317,24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8.5.6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Восстановление работоспособности после </w:t>
            </w:r>
            <w:proofErr w:type="spellStart"/>
            <w:r w:rsidRPr="005635C2">
              <w:rPr>
                <w:rFonts w:eastAsia="Times New Roman"/>
              </w:rPr>
              <w:t>нефатального</w:t>
            </w:r>
            <w:proofErr w:type="spellEnd"/>
            <w:r w:rsidRPr="005635C2">
              <w:rPr>
                <w:rFonts w:eastAsia="Times New Roman"/>
              </w:rPr>
              <w:t xml:space="preserve"> сбоя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8.6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Сопровождение систем управления базами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34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Установка и настройка СУБД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СУБД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3223,14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3223,14</w:t>
            </w:r>
          </w:p>
        </w:tc>
      </w:tr>
      <w:tr w:rsidR="000A25E6" w:rsidRPr="005635C2" w:rsidTr="00112C91">
        <w:trPr>
          <w:trHeight w:val="34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базами данных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БД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3 278,16</w:t>
            </w:r>
          </w:p>
        </w:tc>
      </w:tr>
      <w:tr w:rsidR="000A25E6" w:rsidRPr="005635C2" w:rsidTr="00112C91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Изменение настроек СУБД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СУБД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225,24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900,96</w:t>
            </w:r>
          </w:p>
        </w:tc>
      </w:tr>
      <w:tr w:rsidR="000A25E6" w:rsidRPr="005635C2" w:rsidTr="00112C91">
        <w:trPr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Профилактическое обслуживание базы данных (дефрагментация, проверка целостности базы данных)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БД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4 916,70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8.6.5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доступом к базам данных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изменение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98,17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981,70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8.6.6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Обновление программного обеспечения СУБД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обновление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1572,09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1572,09</w:t>
            </w:r>
          </w:p>
        </w:tc>
      </w:tr>
      <w:tr w:rsidR="000A25E6" w:rsidRPr="005635C2" w:rsidTr="00112C91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8.6.7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Восстановление базы данных после </w:t>
            </w:r>
            <w:proofErr w:type="spellStart"/>
            <w:r w:rsidRPr="005635C2">
              <w:rPr>
                <w:rFonts w:eastAsia="Times New Roman"/>
              </w:rPr>
              <w:t>нефатального</w:t>
            </w:r>
            <w:proofErr w:type="spellEnd"/>
            <w:r w:rsidRPr="005635C2">
              <w:rPr>
                <w:rFonts w:eastAsia="Times New Roman"/>
              </w:rPr>
              <w:t xml:space="preserve"> сбоя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БД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данными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9.1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Резервное копирование и восстановление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Настройка процедуры резервного копирования по расписанию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процедура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1180,72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7 084,32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9.1.2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Восстановление данных из резервной копии по запросу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восстановление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501,78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6 021,36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9.1.3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расписанием резервного копирования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расписание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208,32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833,28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9.1.4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Копирование резервных копий на отчуждаемые носители (вручную)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резервная копия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271,45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271,45</w:t>
            </w:r>
          </w:p>
        </w:tc>
      </w:tr>
      <w:tr w:rsidR="000A25E6" w:rsidRPr="005635C2" w:rsidTr="000D17E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9.2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Управление общими файловыми ресурсами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154DE5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9.2.1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файловыми ресурсами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ресурс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147,93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591,72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9.2.2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Управление доступом к файловым ресурсам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изменение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271,45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8 143,50</w:t>
            </w:r>
          </w:p>
        </w:tc>
      </w:tr>
      <w:tr w:rsidR="000A25E6" w:rsidRPr="005635C2" w:rsidTr="00112C9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lastRenderedPageBreak/>
              <w:t>9.2.3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Сжатие и очистка устаревших данных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ресурс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819,45</w:t>
            </w:r>
          </w:p>
        </w:tc>
      </w:tr>
      <w:tr w:rsidR="000A25E6" w:rsidRPr="005635C2" w:rsidTr="00112C9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Дополнительные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10.1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Техническая поддержка пользователей и информационных систем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10.1.1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Прием и регистрация обращений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обращение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63,01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3 276,52</w:t>
            </w: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10.1.2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Консультирование пользователей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консультация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49,29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1 281,54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10.1.3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Решение инцидентов в работе систем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инцидент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449,08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11 676,08</w:t>
            </w:r>
          </w:p>
        </w:tc>
      </w:tr>
      <w:tr w:rsidR="000A25E6" w:rsidRPr="005635C2" w:rsidTr="00112C91">
        <w:trPr>
          <w:trHeight w:val="34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10.14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 xml:space="preserve">Взаимодействие с </w:t>
            </w:r>
            <w:proofErr w:type="spellStart"/>
            <w:r w:rsidRPr="005635C2">
              <w:rPr>
                <w:rFonts w:eastAsia="Times New Roman"/>
              </w:rPr>
              <w:t>вендором</w:t>
            </w:r>
            <w:proofErr w:type="spellEnd"/>
            <w:r w:rsidRPr="005635C2">
              <w:rPr>
                <w:rFonts w:eastAsia="Times New Roman"/>
              </w:rPr>
              <w:t xml:space="preserve"> по инцидентам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Один запрос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449,08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1 796,32</w:t>
            </w:r>
          </w:p>
        </w:tc>
      </w:tr>
      <w:tr w:rsidR="000A25E6" w:rsidRPr="005635C2" w:rsidTr="000A25E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10.2</w:t>
            </w:r>
          </w:p>
        </w:tc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5635C2">
              <w:rPr>
                <w:rFonts w:eastAsia="Times New Roman"/>
                <w:b/>
                <w:bCs/>
              </w:rPr>
              <w:t>Мониторинг инфраструктуры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</w:p>
        </w:tc>
      </w:tr>
      <w:tr w:rsidR="000A25E6" w:rsidRPr="005635C2" w:rsidTr="00112C91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10.2.1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Мониторинг инфраструктуры, контроль выполнения резервного копирования данных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Одна проверка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387,29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20 139,08</w:t>
            </w:r>
          </w:p>
        </w:tc>
      </w:tr>
      <w:tr w:rsidR="000A25E6" w:rsidRPr="005635C2" w:rsidTr="00112C91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10.2.</w:t>
            </w:r>
            <w:r w:rsidRPr="005635C2">
              <w:rPr>
                <w:rFonts w:eastAsia="Times New Roman"/>
              </w:rPr>
              <w:t>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Уведомление об инцидентах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Одно уведомление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5635C2">
              <w:rPr>
                <w:rFonts w:eastAsia="Times New Roman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Pr="005635C2" w:rsidRDefault="000A25E6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57,24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5E6" w:rsidRDefault="000D17E7" w:rsidP="00CF512B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1 488,24</w:t>
            </w:r>
          </w:p>
        </w:tc>
      </w:tr>
      <w:tr w:rsidR="00112C91" w:rsidRPr="000D17E7" w:rsidTr="00AC7B21">
        <w:trPr>
          <w:trHeight w:val="315"/>
        </w:trPr>
        <w:tc>
          <w:tcPr>
            <w:tcW w:w="11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C91" w:rsidRPr="000D17E7" w:rsidRDefault="00112C91" w:rsidP="000D17E7">
            <w:pPr>
              <w:rPr>
                <w:b/>
                <w:bCs/>
              </w:rPr>
            </w:pPr>
            <w:r>
              <w:rPr>
                <w:b/>
                <w:bCs/>
              </w:rPr>
              <w:t>Средняя стоимость услуг в месяц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91" w:rsidRPr="000D17E7" w:rsidRDefault="00112C91" w:rsidP="00112C91">
            <w:pPr>
              <w:jc w:val="right"/>
              <w:rPr>
                <w:b/>
                <w:bCs/>
              </w:rPr>
            </w:pPr>
            <w:r w:rsidRPr="00112C91">
              <w:rPr>
                <w:b/>
                <w:bCs/>
              </w:rPr>
              <w:t>56 210,13</w:t>
            </w:r>
          </w:p>
        </w:tc>
      </w:tr>
      <w:tr w:rsidR="00112C91" w:rsidRPr="005635C2" w:rsidTr="00574AD2">
        <w:trPr>
          <w:trHeight w:val="315"/>
        </w:trPr>
        <w:tc>
          <w:tcPr>
            <w:tcW w:w="11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C91" w:rsidRPr="000D17E7" w:rsidRDefault="00112C91" w:rsidP="000D17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Общая средняя стоимость услуг 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91" w:rsidRPr="000D17E7" w:rsidRDefault="00112C91" w:rsidP="00112C91">
            <w:pPr>
              <w:jc w:val="right"/>
              <w:rPr>
                <w:b/>
                <w:bCs/>
              </w:rPr>
            </w:pPr>
            <w:r w:rsidRPr="00112C91">
              <w:rPr>
                <w:b/>
                <w:bCs/>
              </w:rPr>
              <w:t>674 521,65</w:t>
            </w:r>
          </w:p>
        </w:tc>
      </w:tr>
    </w:tbl>
    <w:p w:rsidR="0003069A" w:rsidRDefault="0003069A" w:rsidP="0003069A"/>
    <w:p w:rsidR="000D17E7" w:rsidRDefault="000D17E7" w:rsidP="0003069A"/>
    <w:p w:rsidR="00B26063" w:rsidRPr="0003069A" w:rsidRDefault="00B26063" w:rsidP="00B26063">
      <w:pPr>
        <w:tabs>
          <w:tab w:val="left" w:pos="945"/>
        </w:tabs>
        <w:rPr>
          <w:sz w:val="28"/>
          <w:szCs w:val="28"/>
        </w:rPr>
      </w:pPr>
    </w:p>
    <w:p w:rsidR="00B26063" w:rsidRDefault="00B26063" w:rsidP="00184A8C">
      <w:pPr>
        <w:widowControl/>
        <w:ind w:firstLine="540"/>
        <w:jc w:val="both"/>
      </w:pPr>
    </w:p>
    <w:sectPr w:rsidR="00B26063" w:rsidSect="00154DE5">
      <w:footerReference w:type="default" r:id="rId9"/>
      <w:pgSz w:w="16834" w:h="11909" w:orient="landscape"/>
      <w:pgMar w:top="1418" w:right="851" w:bottom="851" w:left="567" w:header="720" w:footer="720" w:gutter="0"/>
      <w:pgNumType w:start="6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723" w:rsidRDefault="00E43723" w:rsidP="00B26063">
      <w:r>
        <w:separator/>
      </w:r>
    </w:p>
  </w:endnote>
  <w:endnote w:type="continuationSeparator" w:id="0">
    <w:p w:rsidR="00E43723" w:rsidRDefault="00E43723" w:rsidP="00B26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2689355"/>
      <w:docPartObj>
        <w:docPartGallery w:val="Page Numbers (Bottom of Page)"/>
        <w:docPartUnique/>
      </w:docPartObj>
    </w:sdtPr>
    <w:sdtContent>
      <w:p w:rsidR="000A25E6" w:rsidRDefault="000A25E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CF5">
          <w:rPr>
            <w:noProof/>
          </w:rPr>
          <w:t>11</w:t>
        </w:r>
        <w:r>
          <w:fldChar w:fldCharType="end"/>
        </w:r>
      </w:p>
    </w:sdtContent>
  </w:sdt>
  <w:p w:rsidR="000A25E6" w:rsidRDefault="000A25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723" w:rsidRDefault="00E43723" w:rsidP="00B26063">
      <w:r>
        <w:separator/>
      </w:r>
    </w:p>
  </w:footnote>
  <w:footnote w:type="continuationSeparator" w:id="0">
    <w:p w:rsidR="00E43723" w:rsidRDefault="00E43723" w:rsidP="00B26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53F3"/>
    <w:multiLevelType w:val="hybridMultilevel"/>
    <w:tmpl w:val="D158B660"/>
    <w:lvl w:ilvl="0" w:tplc="A874D8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83F5A"/>
    <w:multiLevelType w:val="hybridMultilevel"/>
    <w:tmpl w:val="519E7132"/>
    <w:lvl w:ilvl="0" w:tplc="23781C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E3CBC"/>
    <w:multiLevelType w:val="multilevel"/>
    <w:tmpl w:val="BF8ABA62"/>
    <w:lvl w:ilvl="0">
      <w:start w:val="9"/>
      <w:numFmt w:val="decimal"/>
      <w:lvlText w:val="3.1.%1"/>
      <w:lvlJc w:val="left"/>
      <w:pPr>
        <w:ind w:left="360" w:hanging="360"/>
      </w:pPr>
      <w:rPr>
        <w:rFonts w:ascii="Times New Roman" w:hAnsi="Times New Roman" w:hint="default"/>
        <w:color w:val="auto"/>
        <w:sz w:val="24"/>
        <w:szCs w:val="1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/>
        <w:color w:val="auto"/>
        <w:sz w:val="24"/>
        <w:szCs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63B1CC4"/>
    <w:multiLevelType w:val="hybridMultilevel"/>
    <w:tmpl w:val="7CFC703C"/>
    <w:lvl w:ilvl="0" w:tplc="46C44266">
      <w:start w:val="1"/>
      <w:numFmt w:val="decimal"/>
      <w:lvlText w:val="3.2.%1"/>
      <w:lvlJc w:val="left"/>
      <w:pPr>
        <w:ind w:left="896" w:hanging="360"/>
      </w:pPr>
      <w:rPr>
        <w:rFonts w:ascii="Times New Roman" w:hAnsi="Times New Roman" w:hint="default"/>
        <w:color w:val="auto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7CB6923"/>
    <w:multiLevelType w:val="multilevel"/>
    <w:tmpl w:val="DF2C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8FB1943"/>
    <w:multiLevelType w:val="hybridMultilevel"/>
    <w:tmpl w:val="9DF08E4C"/>
    <w:lvl w:ilvl="0" w:tplc="46C44266">
      <w:start w:val="1"/>
      <w:numFmt w:val="decimal"/>
      <w:lvlText w:val="3.2.%1"/>
      <w:lvlJc w:val="left"/>
      <w:pPr>
        <w:ind w:left="896" w:hanging="360"/>
      </w:pPr>
      <w:rPr>
        <w:rFonts w:ascii="Times New Roman" w:hAnsi="Times New Roman" w:hint="default"/>
        <w:color w:val="auto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>
    <w:nsid w:val="1C0B13E2"/>
    <w:multiLevelType w:val="multilevel"/>
    <w:tmpl w:val="D234A4DC"/>
    <w:lvl w:ilvl="0">
      <w:start w:val="9"/>
      <w:numFmt w:val="decimal"/>
      <w:lvlText w:val="3.1.%1"/>
      <w:lvlJc w:val="left"/>
      <w:pPr>
        <w:ind w:left="360" w:hanging="360"/>
      </w:pPr>
      <w:rPr>
        <w:rFonts w:ascii="Times New Roman" w:hAnsi="Times New Roman" w:hint="default"/>
        <w:color w:val="auto"/>
        <w:sz w:val="24"/>
        <w:szCs w:val="16"/>
      </w:rPr>
    </w:lvl>
    <w:lvl w:ilvl="1">
      <w:start w:val="2"/>
      <w:numFmt w:val="decimal"/>
      <w:lvlText w:val="2.%2"/>
      <w:lvlJc w:val="left"/>
      <w:pPr>
        <w:ind w:left="792" w:hanging="432"/>
      </w:pPr>
      <w:rPr>
        <w:rFonts w:hint="default"/>
        <w:b/>
        <w:color w:val="auto"/>
        <w:sz w:val="24"/>
        <w:szCs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F8556EA"/>
    <w:multiLevelType w:val="hybridMultilevel"/>
    <w:tmpl w:val="A146AB9E"/>
    <w:lvl w:ilvl="0" w:tplc="FFFFFFFF">
      <w:start w:val="1"/>
      <w:numFmt w:val="decimal"/>
      <w:pStyle w:val="NumberedList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A1A676C"/>
    <w:multiLevelType w:val="hybridMultilevel"/>
    <w:tmpl w:val="B24213FA"/>
    <w:lvl w:ilvl="0" w:tplc="A874D8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720A9A"/>
    <w:multiLevelType w:val="multilevel"/>
    <w:tmpl w:val="C166FDB0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  <w:color w:val="auto"/>
        <w:sz w:val="24"/>
        <w:szCs w:val="16"/>
      </w:rPr>
    </w:lvl>
    <w:lvl w:ilvl="1">
      <w:start w:val="9"/>
      <w:numFmt w:val="decimal"/>
      <w:lvlText w:val="2.%2"/>
      <w:lvlJc w:val="left"/>
      <w:pPr>
        <w:ind w:left="792" w:hanging="432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/>
        <w:color w:val="auto"/>
        <w:sz w:val="24"/>
        <w:szCs w:val="16"/>
      </w:rPr>
    </w:lvl>
    <w:lvl w:ilvl="3">
      <w:start w:val="1"/>
      <w:numFmt w:val="decimal"/>
      <w:lvlText w:val="2.2.5.%4"/>
      <w:lvlJc w:val="left"/>
      <w:pPr>
        <w:ind w:left="2066" w:hanging="648"/>
      </w:pPr>
      <w:rPr>
        <w:rFonts w:ascii="Times New Roman" w:hAnsi="Times New Roman" w:hint="default"/>
        <w:b/>
        <w:color w:val="auto"/>
        <w:sz w:val="24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579D62C6"/>
    <w:multiLevelType w:val="hybridMultilevel"/>
    <w:tmpl w:val="9676B5F0"/>
    <w:lvl w:ilvl="0" w:tplc="982AF71C">
      <w:start w:val="1"/>
      <w:numFmt w:val="decimal"/>
      <w:lvlText w:val="%1"/>
      <w:lvlJc w:val="righ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5C6A1260"/>
    <w:multiLevelType w:val="hybridMultilevel"/>
    <w:tmpl w:val="86365184"/>
    <w:lvl w:ilvl="0" w:tplc="D360B6C0">
      <w:start w:val="1"/>
      <w:numFmt w:val="decimal"/>
      <w:lvlText w:val="3.1.%1"/>
      <w:lvlJc w:val="left"/>
      <w:pPr>
        <w:ind w:left="896" w:hanging="360"/>
      </w:pPr>
      <w:rPr>
        <w:rFonts w:ascii="Times New Roman" w:hAnsi="Times New Roman" w:hint="default"/>
        <w:color w:val="auto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>
    <w:nsid w:val="5FC13BBC"/>
    <w:multiLevelType w:val="hybridMultilevel"/>
    <w:tmpl w:val="BDDAE304"/>
    <w:lvl w:ilvl="0" w:tplc="7F3A5D2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AA6D78"/>
    <w:multiLevelType w:val="multilevel"/>
    <w:tmpl w:val="20FA9728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  <w:color w:val="auto"/>
        <w:sz w:val="24"/>
        <w:szCs w:val="16"/>
      </w:rPr>
    </w:lvl>
    <w:lvl w:ilvl="1">
      <w:start w:val="3"/>
      <w:numFmt w:val="decimal"/>
      <w:lvlText w:val="2.%2"/>
      <w:lvlJc w:val="left"/>
      <w:pPr>
        <w:ind w:left="792" w:hanging="432"/>
      </w:pPr>
      <w:rPr>
        <w:rFonts w:hint="default"/>
        <w:b/>
        <w:color w:val="auto"/>
        <w:sz w:val="24"/>
        <w:szCs w:val="16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/>
        <w:color w:val="auto"/>
        <w:sz w:val="24"/>
        <w:szCs w:val="16"/>
      </w:rPr>
    </w:lvl>
    <w:lvl w:ilvl="3">
      <w:start w:val="1"/>
      <w:numFmt w:val="decimal"/>
      <w:lvlText w:val="2.2.5.%4"/>
      <w:lvlJc w:val="left"/>
      <w:pPr>
        <w:ind w:left="2066" w:hanging="648"/>
      </w:pPr>
      <w:rPr>
        <w:rFonts w:ascii="Times New Roman" w:hAnsi="Times New Roman" w:hint="default"/>
        <w:b/>
        <w:color w:val="auto"/>
        <w:sz w:val="24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6557171A"/>
    <w:multiLevelType w:val="hybridMultilevel"/>
    <w:tmpl w:val="FA5C5972"/>
    <w:lvl w:ilvl="0" w:tplc="A874D8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F94855"/>
    <w:multiLevelType w:val="hybridMultilevel"/>
    <w:tmpl w:val="F1DE5860"/>
    <w:lvl w:ilvl="0" w:tplc="A874D8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9145F"/>
    <w:multiLevelType w:val="multilevel"/>
    <w:tmpl w:val="472E14A8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  <w:color w:val="auto"/>
        <w:sz w:val="24"/>
        <w:szCs w:val="16"/>
      </w:rPr>
    </w:lvl>
    <w:lvl w:ilvl="1">
      <w:start w:val="1"/>
      <w:numFmt w:val="decimal"/>
      <w:lvlText w:val="3.1.%2"/>
      <w:lvlJc w:val="left"/>
      <w:pPr>
        <w:ind w:left="792" w:hanging="432"/>
      </w:pPr>
      <w:rPr>
        <w:rFonts w:ascii="Times New Roman" w:hAnsi="Times New Roman" w:hint="default"/>
        <w:b/>
        <w:color w:val="auto"/>
        <w:sz w:val="20"/>
        <w:szCs w:val="16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/>
        <w:color w:val="auto"/>
        <w:sz w:val="24"/>
        <w:szCs w:val="16"/>
      </w:rPr>
    </w:lvl>
    <w:lvl w:ilvl="3">
      <w:start w:val="1"/>
      <w:numFmt w:val="decimal"/>
      <w:lvlText w:val="2.2.4.%4"/>
      <w:lvlJc w:val="left"/>
      <w:pPr>
        <w:ind w:left="2066" w:hanging="648"/>
      </w:pPr>
      <w:rPr>
        <w:rFonts w:ascii="Times New Roman" w:hAnsi="Times New Roman" w:hint="default"/>
        <w:b/>
        <w:color w:val="auto"/>
        <w:sz w:val="24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7AE161C5"/>
    <w:multiLevelType w:val="multilevel"/>
    <w:tmpl w:val="63A2A40A"/>
    <w:lvl w:ilvl="0">
      <w:start w:val="2"/>
      <w:numFmt w:val="decimal"/>
      <w:lvlText w:val="%1"/>
      <w:lvlJc w:val="right"/>
      <w:pPr>
        <w:ind w:left="360" w:hanging="360"/>
      </w:pPr>
      <w:rPr>
        <w:rFonts w:hint="default"/>
        <w:color w:val="auto"/>
        <w:sz w:val="24"/>
        <w:szCs w:val="16"/>
      </w:rPr>
    </w:lvl>
    <w:lvl w:ilvl="1">
      <w:start w:val="1"/>
      <w:numFmt w:val="decimal"/>
      <w:lvlText w:val="3.1.%2"/>
      <w:lvlJc w:val="left"/>
      <w:pPr>
        <w:ind w:left="792" w:hanging="432"/>
      </w:pPr>
      <w:rPr>
        <w:rFonts w:ascii="Times New Roman" w:hAnsi="Times New Roman" w:hint="default"/>
        <w:b/>
        <w:color w:val="auto"/>
        <w:sz w:val="20"/>
        <w:szCs w:val="16"/>
      </w:rPr>
    </w:lvl>
    <w:lvl w:ilvl="2">
      <w:start w:val="1"/>
      <w:numFmt w:val="decimal"/>
      <w:lvlText w:val="1.2.%3"/>
      <w:lvlJc w:val="left"/>
      <w:pPr>
        <w:ind w:left="1224" w:hanging="504"/>
      </w:pPr>
      <w:rPr>
        <w:rFonts w:ascii="Times New Roman" w:hAnsi="Times New Roman" w:hint="default"/>
        <w:b/>
        <w:color w:val="auto"/>
        <w:sz w:val="24"/>
        <w:szCs w:val="16"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7B717329"/>
    <w:multiLevelType w:val="multilevel"/>
    <w:tmpl w:val="CA9A1878"/>
    <w:lvl w:ilvl="0">
      <w:start w:val="1"/>
      <w:numFmt w:val="decimal"/>
      <w:lvlText w:val="3.1.%1"/>
      <w:lvlJc w:val="left"/>
      <w:pPr>
        <w:ind w:left="360" w:hanging="360"/>
      </w:pPr>
      <w:rPr>
        <w:rFonts w:ascii="Times New Roman" w:hAnsi="Times New Roman" w:hint="default"/>
        <w:color w:val="auto"/>
        <w:sz w:val="20"/>
        <w:szCs w:val="1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/>
        <w:color w:val="auto"/>
        <w:sz w:val="24"/>
        <w:szCs w:val="16"/>
      </w:rPr>
    </w:lvl>
    <w:lvl w:ilvl="2">
      <w:start w:val="1"/>
      <w:numFmt w:val="decimal"/>
      <w:lvlText w:val="1.7.%3"/>
      <w:lvlJc w:val="left"/>
      <w:pPr>
        <w:ind w:left="1213" w:hanging="504"/>
      </w:pPr>
      <w:rPr>
        <w:rFonts w:ascii="Times New Roman" w:hAnsi="Times New Roman" w:hint="default"/>
        <w:b/>
        <w:color w:val="auto"/>
        <w:sz w:val="24"/>
        <w:szCs w:val="16"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7E5E2B0F"/>
    <w:multiLevelType w:val="hybridMultilevel"/>
    <w:tmpl w:val="2E84EA8E"/>
    <w:lvl w:ilvl="0" w:tplc="A874D8E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12"/>
  </w:num>
  <w:num w:numId="7">
    <w:abstractNumId w:val="10"/>
  </w:num>
  <w:num w:numId="8">
    <w:abstractNumId w:val="9"/>
  </w:num>
  <w:num w:numId="9">
    <w:abstractNumId w:val="9"/>
  </w:num>
  <w:num w:numId="10">
    <w:abstractNumId w:val="15"/>
  </w:num>
  <w:num w:numId="11">
    <w:abstractNumId w:val="18"/>
  </w:num>
  <w:num w:numId="12">
    <w:abstractNumId w:val="0"/>
  </w:num>
  <w:num w:numId="13">
    <w:abstractNumId w:val="6"/>
  </w:num>
  <w:num w:numId="14">
    <w:abstractNumId w:val="14"/>
  </w:num>
  <w:num w:numId="15">
    <w:abstractNumId w:val="19"/>
  </w:num>
  <w:num w:numId="16">
    <w:abstractNumId w:val="2"/>
  </w:num>
  <w:num w:numId="17">
    <w:abstractNumId w:val="17"/>
  </w:num>
  <w:num w:numId="18">
    <w:abstractNumId w:val="16"/>
  </w:num>
  <w:num w:numId="19">
    <w:abstractNumId w:val="7"/>
  </w:num>
  <w:num w:numId="20">
    <w:abstractNumId w:val="13"/>
  </w:num>
  <w:num w:numId="21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77"/>
    <w:rsid w:val="0003069A"/>
    <w:rsid w:val="000341CC"/>
    <w:rsid w:val="000852CD"/>
    <w:rsid w:val="000A25E6"/>
    <w:rsid w:val="000D17E7"/>
    <w:rsid w:val="000D34DC"/>
    <w:rsid w:val="000D6085"/>
    <w:rsid w:val="000D6998"/>
    <w:rsid w:val="00110009"/>
    <w:rsid w:val="00112C91"/>
    <w:rsid w:val="001225D7"/>
    <w:rsid w:val="001400EB"/>
    <w:rsid w:val="0015217E"/>
    <w:rsid w:val="00154DE5"/>
    <w:rsid w:val="00161151"/>
    <w:rsid w:val="00164915"/>
    <w:rsid w:val="00184A8C"/>
    <w:rsid w:val="0018509B"/>
    <w:rsid w:val="0019076A"/>
    <w:rsid w:val="00192204"/>
    <w:rsid w:val="001B687C"/>
    <w:rsid w:val="001D415B"/>
    <w:rsid w:val="002813AC"/>
    <w:rsid w:val="002B28C9"/>
    <w:rsid w:val="002E4516"/>
    <w:rsid w:val="002E5E9F"/>
    <w:rsid w:val="002F1783"/>
    <w:rsid w:val="002F3A20"/>
    <w:rsid w:val="00312B38"/>
    <w:rsid w:val="00350302"/>
    <w:rsid w:val="00351F62"/>
    <w:rsid w:val="00352593"/>
    <w:rsid w:val="00355317"/>
    <w:rsid w:val="0037335D"/>
    <w:rsid w:val="0037747C"/>
    <w:rsid w:val="00386911"/>
    <w:rsid w:val="003E5216"/>
    <w:rsid w:val="00400295"/>
    <w:rsid w:val="004673D0"/>
    <w:rsid w:val="00491987"/>
    <w:rsid w:val="004E37AB"/>
    <w:rsid w:val="004E4CF5"/>
    <w:rsid w:val="004E6909"/>
    <w:rsid w:val="004F5336"/>
    <w:rsid w:val="00535CAF"/>
    <w:rsid w:val="00541C3F"/>
    <w:rsid w:val="00541F05"/>
    <w:rsid w:val="005635C2"/>
    <w:rsid w:val="00563F0E"/>
    <w:rsid w:val="00584B74"/>
    <w:rsid w:val="00587B52"/>
    <w:rsid w:val="00587CB8"/>
    <w:rsid w:val="005C5BFE"/>
    <w:rsid w:val="005F002E"/>
    <w:rsid w:val="00615777"/>
    <w:rsid w:val="00650D71"/>
    <w:rsid w:val="00651AF5"/>
    <w:rsid w:val="00661224"/>
    <w:rsid w:val="00662070"/>
    <w:rsid w:val="006A0ED9"/>
    <w:rsid w:val="007118CF"/>
    <w:rsid w:val="00713F60"/>
    <w:rsid w:val="0072273A"/>
    <w:rsid w:val="0073019A"/>
    <w:rsid w:val="00764C52"/>
    <w:rsid w:val="00765C8A"/>
    <w:rsid w:val="007B0C8F"/>
    <w:rsid w:val="007B1E82"/>
    <w:rsid w:val="007F3885"/>
    <w:rsid w:val="00804D94"/>
    <w:rsid w:val="008333F6"/>
    <w:rsid w:val="00863881"/>
    <w:rsid w:val="008A1662"/>
    <w:rsid w:val="008A54FD"/>
    <w:rsid w:val="008C4753"/>
    <w:rsid w:val="008F7F2B"/>
    <w:rsid w:val="00925632"/>
    <w:rsid w:val="00950AE2"/>
    <w:rsid w:val="00955C43"/>
    <w:rsid w:val="009602E5"/>
    <w:rsid w:val="00984C02"/>
    <w:rsid w:val="00994170"/>
    <w:rsid w:val="009A22FD"/>
    <w:rsid w:val="009E76E9"/>
    <w:rsid w:val="009F6132"/>
    <w:rsid w:val="009F7DA8"/>
    <w:rsid w:val="00A30AAE"/>
    <w:rsid w:val="00A56E28"/>
    <w:rsid w:val="00A77F7F"/>
    <w:rsid w:val="00A867F5"/>
    <w:rsid w:val="00AB5EF2"/>
    <w:rsid w:val="00AC7E0F"/>
    <w:rsid w:val="00AE555C"/>
    <w:rsid w:val="00AE6C78"/>
    <w:rsid w:val="00AE6CF0"/>
    <w:rsid w:val="00B10C48"/>
    <w:rsid w:val="00B26063"/>
    <w:rsid w:val="00B66570"/>
    <w:rsid w:val="00BA5536"/>
    <w:rsid w:val="00BE1EAD"/>
    <w:rsid w:val="00C03705"/>
    <w:rsid w:val="00C5166C"/>
    <w:rsid w:val="00C82C5E"/>
    <w:rsid w:val="00CB0442"/>
    <w:rsid w:val="00CC3B19"/>
    <w:rsid w:val="00CC4E7A"/>
    <w:rsid w:val="00CF512B"/>
    <w:rsid w:val="00D00C15"/>
    <w:rsid w:val="00D332F8"/>
    <w:rsid w:val="00D46595"/>
    <w:rsid w:val="00D57846"/>
    <w:rsid w:val="00D80F99"/>
    <w:rsid w:val="00DC2652"/>
    <w:rsid w:val="00DC568D"/>
    <w:rsid w:val="00DE5EF4"/>
    <w:rsid w:val="00DF041F"/>
    <w:rsid w:val="00E1073A"/>
    <w:rsid w:val="00E32981"/>
    <w:rsid w:val="00E33AB2"/>
    <w:rsid w:val="00E358EC"/>
    <w:rsid w:val="00E41B5A"/>
    <w:rsid w:val="00E43723"/>
    <w:rsid w:val="00E97329"/>
    <w:rsid w:val="00EC3D13"/>
    <w:rsid w:val="00F27723"/>
    <w:rsid w:val="00F30F16"/>
    <w:rsid w:val="00F32338"/>
    <w:rsid w:val="00F42CD9"/>
    <w:rsid w:val="00F92E77"/>
    <w:rsid w:val="00FB0EC2"/>
    <w:rsid w:val="00FB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aliases w:val="H1,(раздел),Заголовок раздела"/>
    <w:basedOn w:val="a"/>
    <w:next w:val="a"/>
    <w:link w:val="10"/>
    <w:uiPriority w:val="99"/>
    <w:qFormat/>
    <w:rsid w:val="00FB0E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62070"/>
    <w:pPr>
      <w:keepNext/>
      <w:keepLines/>
      <w:widowControl/>
      <w:tabs>
        <w:tab w:val="num" w:pos="-1068"/>
      </w:tabs>
      <w:autoSpaceDE/>
      <w:autoSpaceDN/>
      <w:adjustRightInd/>
      <w:spacing w:before="240" w:after="120"/>
      <w:ind w:firstLine="567"/>
      <w:outlineLvl w:val="1"/>
    </w:pPr>
    <w:rPr>
      <w:rFonts w:eastAsia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F7F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6612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32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32F8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9A22F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22FD"/>
    <w:rPr>
      <w:rFonts w:ascii="Times New Roman" w:eastAsia="Times New Roman" w:hAnsi="Times New Roman" w:cs="Times New Roman"/>
      <w:sz w:val="16"/>
      <w:szCs w:val="16"/>
    </w:rPr>
  </w:style>
  <w:style w:type="paragraph" w:styleId="a7">
    <w:name w:val="header"/>
    <w:basedOn w:val="a"/>
    <w:link w:val="a8"/>
    <w:rsid w:val="0037747C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Times New Roman"/>
      <w:sz w:val="24"/>
    </w:rPr>
  </w:style>
  <w:style w:type="character" w:customStyle="1" w:styleId="a8">
    <w:name w:val="Верхний колонтитул Знак"/>
    <w:basedOn w:val="a0"/>
    <w:link w:val="a7"/>
    <w:rsid w:val="0037747C"/>
    <w:rPr>
      <w:rFonts w:ascii="Times New Roman" w:eastAsia="Times New Roman" w:hAnsi="Times New Roman" w:cs="Times New Roman"/>
      <w:sz w:val="24"/>
      <w:szCs w:val="20"/>
    </w:rPr>
  </w:style>
  <w:style w:type="character" w:styleId="a9">
    <w:name w:val="page number"/>
    <w:basedOn w:val="a0"/>
    <w:rsid w:val="0037747C"/>
  </w:style>
  <w:style w:type="paragraph" w:customStyle="1" w:styleId="aa">
    <w:name w:val="Нормальный"/>
    <w:rsid w:val="0037747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b">
    <w:name w:val="footer"/>
    <w:basedOn w:val="a"/>
    <w:link w:val="ac"/>
    <w:uiPriority w:val="99"/>
    <w:rsid w:val="0037747C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Times New Roman"/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37747C"/>
    <w:rPr>
      <w:rFonts w:ascii="Times New Roman" w:eastAsia="Times New Roman" w:hAnsi="Times New Roman" w:cs="Times New Roman"/>
      <w:sz w:val="24"/>
      <w:szCs w:val="20"/>
    </w:rPr>
  </w:style>
  <w:style w:type="table" w:styleId="ad">
    <w:name w:val="Table Grid"/>
    <w:basedOn w:val="a1"/>
    <w:uiPriority w:val="59"/>
    <w:rsid w:val="00184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rsid w:val="0003069A"/>
    <w:pPr>
      <w:keepNext/>
      <w:widowControl/>
      <w:autoSpaceDE/>
      <w:autoSpaceDN/>
      <w:adjustRightInd/>
      <w:jc w:val="center"/>
    </w:pPr>
    <w:rPr>
      <w:rFonts w:eastAsia="Times New Roman"/>
      <w:b/>
      <w:sz w:val="24"/>
    </w:rPr>
  </w:style>
  <w:style w:type="paragraph" w:customStyle="1" w:styleId="ae">
    <w:name w:val="Тендерные данные"/>
    <w:basedOn w:val="a"/>
    <w:semiHidden/>
    <w:rsid w:val="0003069A"/>
    <w:pPr>
      <w:widowControl/>
      <w:tabs>
        <w:tab w:val="left" w:pos="1985"/>
      </w:tabs>
      <w:autoSpaceDE/>
      <w:autoSpaceDN/>
      <w:adjustRightInd/>
      <w:spacing w:before="120" w:after="60"/>
      <w:jc w:val="both"/>
    </w:pPr>
    <w:rPr>
      <w:rFonts w:eastAsia="Times New Roman"/>
      <w:b/>
      <w:sz w:val="24"/>
    </w:rPr>
  </w:style>
  <w:style w:type="character" w:customStyle="1" w:styleId="20">
    <w:name w:val="Заголовок 2 Знак"/>
    <w:basedOn w:val="a0"/>
    <w:link w:val="2"/>
    <w:uiPriority w:val="99"/>
    <w:rsid w:val="00662070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">
    <w:name w:val="Body Text"/>
    <w:basedOn w:val="a"/>
    <w:link w:val="af0"/>
    <w:uiPriority w:val="99"/>
    <w:rsid w:val="002F1783"/>
    <w:pPr>
      <w:widowControl/>
      <w:autoSpaceDE/>
      <w:autoSpaceDN/>
      <w:adjustRightInd/>
      <w:spacing w:after="120" w:line="360" w:lineRule="auto"/>
      <w:ind w:firstLine="567"/>
      <w:jc w:val="both"/>
    </w:pPr>
    <w:rPr>
      <w:rFonts w:eastAsia="Times New Roman"/>
      <w:sz w:val="24"/>
    </w:rPr>
  </w:style>
  <w:style w:type="character" w:customStyle="1" w:styleId="af0">
    <w:name w:val="Основной текст Знак"/>
    <w:basedOn w:val="a0"/>
    <w:link w:val="af"/>
    <w:uiPriority w:val="99"/>
    <w:rsid w:val="002F1783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Title"/>
    <w:basedOn w:val="a"/>
    <w:link w:val="af2"/>
    <w:qFormat/>
    <w:rsid w:val="002F1783"/>
    <w:pPr>
      <w:widowControl/>
      <w:autoSpaceDE/>
      <w:autoSpaceDN/>
      <w:adjustRightInd/>
      <w:jc w:val="center"/>
    </w:pPr>
    <w:rPr>
      <w:rFonts w:ascii="Arial" w:eastAsia="Times New Roman" w:hAnsi="Arial"/>
      <w:b/>
    </w:rPr>
  </w:style>
  <w:style w:type="character" w:customStyle="1" w:styleId="af2">
    <w:name w:val="Название Знак"/>
    <w:basedOn w:val="a0"/>
    <w:link w:val="af1"/>
    <w:rsid w:val="002F1783"/>
    <w:rPr>
      <w:rFonts w:ascii="Arial" w:eastAsia="Times New Roman" w:hAnsi="Arial" w:cs="Times New Roman"/>
      <w:b/>
      <w:sz w:val="20"/>
      <w:szCs w:val="20"/>
    </w:rPr>
  </w:style>
  <w:style w:type="character" w:customStyle="1" w:styleId="10">
    <w:name w:val="Заголовок 1 Знак"/>
    <w:aliases w:val="H1 Знак,(раздел) Знак,Заголовок раздела Знак"/>
    <w:basedOn w:val="a0"/>
    <w:link w:val="1"/>
    <w:uiPriority w:val="9"/>
    <w:rsid w:val="00FB0E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Стиль1"/>
    <w:basedOn w:val="1"/>
    <w:link w:val="12"/>
    <w:uiPriority w:val="99"/>
    <w:rsid w:val="00FB0EC2"/>
    <w:pPr>
      <w:keepLines w:val="0"/>
      <w:widowControl/>
      <w:autoSpaceDE/>
      <w:autoSpaceDN/>
      <w:adjustRightInd/>
      <w:spacing w:before="240" w:after="60"/>
      <w:ind w:left="360" w:hanging="360"/>
      <w:jc w:val="both"/>
    </w:pPr>
    <w:rPr>
      <w:rFonts w:ascii="Times New Roman" w:eastAsia="Times New Roman" w:hAnsi="Times New Roman" w:cs="Times New Roman"/>
      <w:b w:val="0"/>
      <w:bCs w:val="0"/>
      <w:color w:val="auto"/>
      <w:kern w:val="32"/>
      <w:lang w:eastAsia="en-US"/>
    </w:rPr>
  </w:style>
  <w:style w:type="paragraph" w:styleId="af3">
    <w:name w:val="List Number"/>
    <w:basedOn w:val="a"/>
    <w:uiPriority w:val="99"/>
    <w:rsid w:val="00FB0EC2"/>
    <w:pPr>
      <w:widowControl/>
      <w:tabs>
        <w:tab w:val="num" w:pos="360"/>
      </w:tabs>
      <w:autoSpaceDE/>
      <w:autoSpaceDN/>
      <w:adjustRightInd/>
      <w:spacing w:after="60"/>
      <w:ind w:left="360" w:hanging="360"/>
      <w:jc w:val="both"/>
    </w:pPr>
    <w:rPr>
      <w:rFonts w:eastAsia="Times New Roman"/>
      <w:sz w:val="24"/>
    </w:rPr>
  </w:style>
  <w:style w:type="character" w:customStyle="1" w:styleId="12">
    <w:name w:val="Стиль1 Знак"/>
    <w:link w:val="11"/>
    <w:uiPriority w:val="99"/>
    <w:locked/>
    <w:rsid w:val="00FB0EC2"/>
    <w:rPr>
      <w:rFonts w:ascii="Times New Roman" w:eastAsia="Times New Roman" w:hAnsi="Times New Roman" w:cs="Times New Roman"/>
      <w:kern w:val="32"/>
      <w:sz w:val="28"/>
      <w:szCs w:val="28"/>
      <w:lang w:eastAsia="en-US"/>
    </w:rPr>
  </w:style>
  <w:style w:type="paragraph" w:customStyle="1" w:styleId="Label">
    <w:name w:val="Label"/>
    <w:aliases w:val="l"/>
    <w:basedOn w:val="a"/>
    <w:next w:val="a"/>
    <w:uiPriority w:val="99"/>
    <w:rsid w:val="00E33AB2"/>
    <w:pPr>
      <w:widowControl/>
      <w:autoSpaceDE/>
      <w:autoSpaceDN/>
      <w:adjustRightInd/>
      <w:spacing w:before="60" w:after="60"/>
    </w:pPr>
    <w:rPr>
      <w:rFonts w:ascii="Arial" w:eastAsia="Times New Roman" w:hAnsi="Arial" w:cs="Arial"/>
      <w:b/>
      <w:bCs/>
      <w:color w:val="000000"/>
      <w:lang w:val="en-US" w:eastAsia="en-US"/>
    </w:rPr>
  </w:style>
  <w:style w:type="paragraph" w:customStyle="1" w:styleId="Text">
    <w:name w:val="Text"/>
    <w:aliases w:val="t"/>
    <w:uiPriority w:val="99"/>
    <w:rsid w:val="00E33AB2"/>
    <w:pPr>
      <w:spacing w:before="60" w:after="60" w:line="240" w:lineRule="auto"/>
    </w:pPr>
    <w:rPr>
      <w:rFonts w:ascii="Arial" w:eastAsia="Times New Roman" w:hAnsi="Arial" w:cs="Times New Roman"/>
      <w:color w:val="000000"/>
      <w:sz w:val="20"/>
      <w:szCs w:val="20"/>
      <w:lang w:val="en-US" w:eastAsia="en-US"/>
    </w:rPr>
  </w:style>
  <w:style w:type="paragraph" w:customStyle="1" w:styleId="NumberedList1">
    <w:name w:val="Numbered List 1"/>
    <w:aliases w:val="nl1"/>
    <w:uiPriority w:val="99"/>
    <w:rsid w:val="00E33AB2"/>
    <w:pPr>
      <w:numPr>
        <w:numId w:val="19"/>
      </w:numPr>
      <w:spacing w:before="60" w:after="60" w:line="220" w:lineRule="exact"/>
    </w:pPr>
    <w:rPr>
      <w:rFonts w:ascii="Arial" w:eastAsia="Times New Roman" w:hAnsi="Arial" w:cs="Times New Roman"/>
      <w:color w:val="00000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aliases w:val="H1,(раздел),Заголовок раздела"/>
    <w:basedOn w:val="a"/>
    <w:next w:val="a"/>
    <w:link w:val="10"/>
    <w:uiPriority w:val="99"/>
    <w:qFormat/>
    <w:rsid w:val="00FB0E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62070"/>
    <w:pPr>
      <w:keepNext/>
      <w:keepLines/>
      <w:widowControl/>
      <w:tabs>
        <w:tab w:val="num" w:pos="-1068"/>
      </w:tabs>
      <w:autoSpaceDE/>
      <w:autoSpaceDN/>
      <w:adjustRightInd/>
      <w:spacing w:before="240" w:after="120"/>
      <w:ind w:firstLine="567"/>
      <w:outlineLvl w:val="1"/>
    </w:pPr>
    <w:rPr>
      <w:rFonts w:eastAsia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F7F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6612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32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32F8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9A22F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22FD"/>
    <w:rPr>
      <w:rFonts w:ascii="Times New Roman" w:eastAsia="Times New Roman" w:hAnsi="Times New Roman" w:cs="Times New Roman"/>
      <w:sz w:val="16"/>
      <w:szCs w:val="16"/>
    </w:rPr>
  </w:style>
  <w:style w:type="paragraph" w:styleId="a7">
    <w:name w:val="header"/>
    <w:basedOn w:val="a"/>
    <w:link w:val="a8"/>
    <w:rsid w:val="0037747C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Times New Roman"/>
      <w:sz w:val="24"/>
    </w:rPr>
  </w:style>
  <w:style w:type="character" w:customStyle="1" w:styleId="a8">
    <w:name w:val="Верхний колонтитул Знак"/>
    <w:basedOn w:val="a0"/>
    <w:link w:val="a7"/>
    <w:rsid w:val="0037747C"/>
    <w:rPr>
      <w:rFonts w:ascii="Times New Roman" w:eastAsia="Times New Roman" w:hAnsi="Times New Roman" w:cs="Times New Roman"/>
      <w:sz w:val="24"/>
      <w:szCs w:val="20"/>
    </w:rPr>
  </w:style>
  <w:style w:type="character" w:styleId="a9">
    <w:name w:val="page number"/>
    <w:basedOn w:val="a0"/>
    <w:rsid w:val="0037747C"/>
  </w:style>
  <w:style w:type="paragraph" w:customStyle="1" w:styleId="aa">
    <w:name w:val="Нормальный"/>
    <w:rsid w:val="0037747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b">
    <w:name w:val="footer"/>
    <w:basedOn w:val="a"/>
    <w:link w:val="ac"/>
    <w:uiPriority w:val="99"/>
    <w:rsid w:val="0037747C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Times New Roman"/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37747C"/>
    <w:rPr>
      <w:rFonts w:ascii="Times New Roman" w:eastAsia="Times New Roman" w:hAnsi="Times New Roman" w:cs="Times New Roman"/>
      <w:sz w:val="24"/>
      <w:szCs w:val="20"/>
    </w:rPr>
  </w:style>
  <w:style w:type="table" w:styleId="ad">
    <w:name w:val="Table Grid"/>
    <w:basedOn w:val="a1"/>
    <w:uiPriority w:val="59"/>
    <w:rsid w:val="00184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rsid w:val="0003069A"/>
    <w:pPr>
      <w:keepNext/>
      <w:widowControl/>
      <w:autoSpaceDE/>
      <w:autoSpaceDN/>
      <w:adjustRightInd/>
      <w:jc w:val="center"/>
    </w:pPr>
    <w:rPr>
      <w:rFonts w:eastAsia="Times New Roman"/>
      <w:b/>
      <w:sz w:val="24"/>
    </w:rPr>
  </w:style>
  <w:style w:type="paragraph" w:customStyle="1" w:styleId="ae">
    <w:name w:val="Тендерные данные"/>
    <w:basedOn w:val="a"/>
    <w:semiHidden/>
    <w:rsid w:val="0003069A"/>
    <w:pPr>
      <w:widowControl/>
      <w:tabs>
        <w:tab w:val="left" w:pos="1985"/>
      </w:tabs>
      <w:autoSpaceDE/>
      <w:autoSpaceDN/>
      <w:adjustRightInd/>
      <w:spacing w:before="120" w:after="60"/>
      <w:jc w:val="both"/>
    </w:pPr>
    <w:rPr>
      <w:rFonts w:eastAsia="Times New Roman"/>
      <w:b/>
      <w:sz w:val="24"/>
    </w:rPr>
  </w:style>
  <w:style w:type="character" w:customStyle="1" w:styleId="20">
    <w:name w:val="Заголовок 2 Знак"/>
    <w:basedOn w:val="a0"/>
    <w:link w:val="2"/>
    <w:uiPriority w:val="99"/>
    <w:rsid w:val="00662070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">
    <w:name w:val="Body Text"/>
    <w:basedOn w:val="a"/>
    <w:link w:val="af0"/>
    <w:uiPriority w:val="99"/>
    <w:rsid w:val="002F1783"/>
    <w:pPr>
      <w:widowControl/>
      <w:autoSpaceDE/>
      <w:autoSpaceDN/>
      <w:adjustRightInd/>
      <w:spacing w:after="120" w:line="360" w:lineRule="auto"/>
      <w:ind w:firstLine="567"/>
      <w:jc w:val="both"/>
    </w:pPr>
    <w:rPr>
      <w:rFonts w:eastAsia="Times New Roman"/>
      <w:sz w:val="24"/>
    </w:rPr>
  </w:style>
  <w:style w:type="character" w:customStyle="1" w:styleId="af0">
    <w:name w:val="Основной текст Знак"/>
    <w:basedOn w:val="a0"/>
    <w:link w:val="af"/>
    <w:uiPriority w:val="99"/>
    <w:rsid w:val="002F1783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Title"/>
    <w:basedOn w:val="a"/>
    <w:link w:val="af2"/>
    <w:qFormat/>
    <w:rsid w:val="002F1783"/>
    <w:pPr>
      <w:widowControl/>
      <w:autoSpaceDE/>
      <w:autoSpaceDN/>
      <w:adjustRightInd/>
      <w:jc w:val="center"/>
    </w:pPr>
    <w:rPr>
      <w:rFonts w:ascii="Arial" w:eastAsia="Times New Roman" w:hAnsi="Arial"/>
      <w:b/>
    </w:rPr>
  </w:style>
  <w:style w:type="character" w:customStyle="1" w:styleId="af2">
    <w:name w:val="Название Знак"/>
    <w:basedOn w:val="a0"/>
    <w:link w:val="af1"/>
    <w:rsid w:val="002F1783"/>
    <w:rPr>
      <w:rFonts w:ascii="Arial" w:eastAsia="Times New Roman" w:hAnsi="Arial" w:cs="Times New Roman"/>
      <w:b/>
      <w:sz w:val="20"/>
      <w:szCs w:val="20"/>
    </w:rPr>
  </w:style>
  <w:style w:type="character" w:customStyle="1" w:styleId="10">
    <w:name w:val="Заголовок 1 Знак"/>
    <w:aliases w:val="H1 Знак,(раздел) Знак,Заголовок раздела Знак"/>
    <w:basedOn w:val="a0"/>
    <w:link w:val="1"/>
    <w:uiPriority w:val="9"/>
    <w:rsid w:val="00FB0E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Стиль1"/>
    <w:basedOn w:val="1"/>
    <w:link w:val="12"/>
    <w:uiPriority w:val="99"/>
    <w:rsid w:val="00FB0EC2"/>
    <w:pPr>
      <w:keepLines w:val="0"/>
      <w:widowControl/>
      <w:autoSpaceDE/>
      <w:autoSpaceDN/>
      <w:adjustRightInd/>
      <w:spacing w:before="240" w:after="60"/>
      <w:ind w:left="360" w:hanging="360"/>
      <w:jc w:val="both"/>
    </w:pPr>
    <w:rPr>
      <w:rFonts w:ascii="Times New Roman" w:eastAsia="Times New Roman" w:hAnsi="Times New Roman" w:cs="Times New Roman"/>
      <w:b w:val="0"/>
      <w:bCs w:val="0"/>
      <w:color w:val="auto"/>
      <w:kern w:val="32"/>
      <w:lang w:eastAsia="en-US"/>
    </w:rPr>
  </w:style>
  <w:style w:type="paragraph" w:styleId="af3">
    <w:name w:val="List Number"/>
    <w:basedOn w:val="a"/>
    <w:uiPriority w:val="99"/>
    <w:rsid w:val="00FB0EC2"/>
    <w:pPr>
      <w:widowControl/>
      <w:tabs>
        <w:tab w:val="num" w:pos="360"/>
      </w:tabs>
      <w:autoSpaceDE/>
      <w:autoSpaceDN/>
      <w:adjustRightInd/>
      <w:spacing w:after="60"/>
      <w:ind w:left="360" w:hanging="360"/>
      <w:jc w:val="both"/>
    </w:pPr>
    <w:rPr>
      <w:rFonts w:eastAsia="Times New Roman"/>
      <w:sz w:val="24"/>
    </w:rPr>
  </w:style>
  <w:style w:type="character" w:customStyle="1" w:styleId="12">
    <w:name w:val="Стиль1 Знак"/>
    <w:link w:val="11"/>
    <w:uiPriority w:val="99"/>
    <w:locked/>
    <w:rsid w:val="00FB0EC2"/>
    <w:rPr>
      <w:rFonts w:ascii="Times New Roman" w:eastAsia="Times New Roman" w:hAnsi="Times New Roman" w:cs="Times New Roman"/>
      <w:kern w:val="32"/>
      <w:sz w:val="28"/>
      <w:szCs w:val="28"/>
      <w:lang w:eastAsia="en-US"/>
    </w:rPr>
  </w:style>
  <w:style w:type="paragraph" w:customStyle="1" w:styleId="Label">
    <w:name w:val="Label"/>
    <w:aliases w:val="l"/>
    <w:basedOn w:val="a"/>
    <w:next w:val="a"/>
    <w:uiPriority w:val="99"/>
    <w:rsid w:val="00E33AB2"/>
    <w:pPr>
      <w:widowControl/>
      <w:autoSpaceDE/>
      <w:autoSpaceDN/>
      <w:adjustRightInd/>
      <w:spacing w:before="60" w:after="60"/>
    </w:pPr>
    <w:rPr>
      <w:rFonts w:ascii="Arial" w:eastAsia="Times New Roman" w:hAnsi="Arial" w:cs="Arial"/>
      <w:b/>
      <w:bCs/>
      <w:color w:val="000000"/>
      <w:lang w:val="en-US" w:eastAsia="en-US"/>
    </w:rPr>
  </w:style>
  <w:style w:type="paragraph" w:customStyle="1" w:styleId="Text">
    <w:name w:val="Text"/>
    <w:aliases w:val="t"/>
    <w:uiPriority w:val="99"/>
    <w:rsid w:val="00E33AB2"/>
    <w:pPr>
      <w:spacing w:before="60" w:after="60" w:line="240" w:lineRule="auto"/>
    </w:pPr>
    <w:rPr>
      <w:rFonts w:ascii="Arial" w:eastAsia="Times New Roman" w:hAnsi="Arial" w:cs="Times New Roman"/>
      <w:color w:val="000000"/>
      <w:sz w:val="20"/>
      <w:szCs w:val="20"/>
      <w:lang w:val="en-US" w:eastAsia="en-US"/>
    </w:rPr>
  </w:style>
  <w:style w:type="paragraph" w:customStyle="1" w:styleId="NumberedList1">
    <w:name w:val="Numbered List 1"/>
    <w:aliases w:val="nl1"/>
    <w:uiPriority w:val="99"/>
    <w:rsid w:val="00E33AB2"/>
    <w:pPr>
      <w:numPr>
        <w:numId w:val="19"/>
      </w:numPr>
      <w:spacing w:before="60" w:after="60" w:line="220" w:lineRule="exact"/>
    </w:pPr>
    <w:rPr>
      <w:rFonts w:ascii="Arial" w:eastAsia="Times New Roman" w:hAnsi="Arial" w:cs="Times New Roman"/>
      <w:color w:val="00000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C48CE-2014-4195-B3F4-4F9C38AA0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Бродецкий Дмитрий Владимирович</dc:creator>
  <cp:lastModifiedBy>Горелов Сергей Николаевич</cp:lastModifiedBy>
  <cp:revision>2</cp:revision>
  <cp:lastPrinted>2014-02-19T05:50:00Z</cp:lastPrinted>
  <dcterms:created xsi:type="dcterms:W3CDTF">2014-02-19T05:51:00Z</dcterms:created>
  <dcterms:modified xsi:type="dcterms:W3CDTF">2014-02-19T05:51:00Z</dcterms:modified>
</cp:coreProperties>
</file>