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5E70" w:rsidRDefault="00435E70" w:rsidP="009B2F0D">
      <w:pPr>
        <w:jc w:val="center"/>
        <w:rPr>
          <w:b/>
          <w:sz w:val="24"/>
          <w:szCs w:val="24"/>
        </w:rPr>
      </w:pPr>
      <w:bookmarkStart w:id="0" w:name="_GoBack"/>
      <w:bookmarkEnd w:id="0"/>
    </w:p>
    <w:p w:rsidR="00F977E3" w:rsidRDefault="00F977E3" w:rsidP="00F977E3">
      <w:pPr>
        <w:rPr>
          <w:b/>
          <w:sz w:val="24"/>
          <w:szCs w:val="24"/>
        </w:rPr>
      </w:pPr>
    </w:p>
    <w:p w:rsidR="003625D3" w:rsidRDefault="003625D3" w:rsidP="00F977E3">
      <w:pPr>
        <w:rPr>
          <w:b/>
          <w:sz w:val="24"/>
          <w:szCs w:val="24"/>
        </w:rPr>
      </w:pPr>
    </w:p>
    <w:p w:rsidR="00F977E3" w:rsidRDefault="00F977E3" w:rsidP="009B2F0D">
      <w:pPr>
        <w:jc w:val="center"/>
        <w:rPr>
          <w:b/>
          <w:sz w:val="24"/>
          <w:szCs w:val="24"/>
        </w:rPr>
      </w:pPr>
    </w:p>
    <w:p w:rsidR="00F977E3" w:rsidRDefault="00F977E3" w:rsidP="009B2F0D">
      <w:pPr>
        <w:jc w:val="center"/>
        <w:rPr>
          <w:b/>
          <w:sz w:val="24"/>
          <w:szCs w:val="24"/>
        </w:rPr>
      </w:pPr>
    </w:p>
    <w:p w:rsidR="00435E70" w:rsidRDefault="00435E70" w:rsidP="00165B73">
      <w:pPr>
        <w:rPr>
          <w:b/>
          <w:sz w:val="24"/>
          <w:szCs w:val="24"/>
        </w:rPr>
      </w:pPr>
    </w:p>
    <w:p w:rsidR="005A6105" w:rsidRPr="005A6105" w:rsidRDefault="00972E51" w:rsidP="005A6105">
      <w:pPr>
        <w:jc w:val="center"/>
        <w:rPr>
          <w:b/>
          <w:sz w:val="24"/>
          <w:szCs w:val="24"/>
        </w:rPr>
      </w:pPr>
      <w:r w:rsidRPr="00EC5F99">
        <w:rPr>
          <w:b/>
          <w:sz w:val="24"/>
          <w:szCs w:val="24"/>
        </w:rPr>
        <w:t xml:space="preserve">ОАО «Атомэнергомаш» извещает о внесении изменений </w:t>
      </w:r>
      <w:r w:rsidR="005E6DBE" w:rsidRPr="00EC5F99">
        <w:rPr>
          <w:b/>
          <w:sz w:val="24"/>
          <w:szCs w:val="24"/>
        </w:rPr>
        <w:t xml:space="preserve">в </w:t>
      </w:r>
      <w:r w:rsidRPr="00EC5F99">
        <w:rPr>
          <w:b/>
          <w:sz w:val="24"/>
          <w:szCs w:val="24"/>
        </w:rPr>
        <w:t xml:space="preserve">документацию о проведении </w:t>
      </w:r>
      <w:r w:rsidR="009627EE" w:rsidRPr="00EC5F99">
        <w:rPr>
          <w:b/>
          <w:sz w:val="24"/>
          <w:szCs w:val="24"/>
        </w:rPr>
        <w:t xml:space="preserve">открытого </w:t>
      </w:r>
      <w:r w:rsidR="00FC0AE6">
        <w:rPr>
          <w:b/>
          <w:sz w:val="24"/>
          <w:szCs w:val="24"/>
        </w:rPr>
        <w:t xml:space="preserve">запроса предложений </w:t>
      </w:r>
      <w:r w:rsidR="00003A51" w:rsidRPr="00EC5F99">
        <w:rPr>
          <w:b/>
          <w:sz w:val="24"/>
          <w:szCs w:val="24"/>
        </w:rPr>
        <w:t xml:space="preserve">в электронной форме без квалификационного отбора </w:t>
      </w:r>
      <w:r w:rsidR="009B2F0D" w:rsidRPr="00EC5F99">
        <w:rPr>
          <w:b/>
          <w:sz w:val="24"/>
          <w:szCs w:val="24"/>
        </w:rPr>
        <w:t xml:space="preserve">на </w:t>
      </w:r>
      <w:r w:rsidR="00EC5F99" w:rsidRPr="00EC5F99">
        <w:rPr>
          <w:b/>
          <w:sz w:val="24"/>
          <w:szCs w:val="24"/>
        </w:rPr>
        <w:t xml:space="preserve">право заключения </w:t>
      </w:r>
      <w:r w:rsidR="00EC5F99" w:rsidRPr="00FC0AE6">
        <w:rPr>
          <w:b/>
          <w:sz w:val="24"/>
          <w:szCs w:val="24"/>
        </w:rPr>
        <w:t xml:space="preserve">договора </w:t>
      </w:r>
      <w:r w:rsidR="00F977E3" w:rsidRPr="00F977E3">
        <w:rPr>
          <w:b/>
          <w:sz w:val="24"/>
          <w:szCs w:val="24"/>
        </w:rPr>
        <w:t xml:space="preserve">на </w:t>
      </w:r>
      <w:r w:rsidR="005A6105" w:rsidRPr="005A6105">
        <w:rPr>
          <w:b/>
          <w:sz w:val="24"/>
          <w:szCs w:val="24"/>
        </w:rPr>
        <w:t>поставку установки для гидроабразивной резки в портальном исполнении для нужд ОАО «ЗиО-Подольск»</w:t>
      </w:r>
    </w:p>
    <w:p w:rsidR="00A455A7" w:rsidRPr="00A455A7" w:rsidRDefault="00A455A7" w:rsidP="00A455A7">
      <w:pPr>
        <w:jc w:val="center"/>
        <w:rPr>
          <w:b/>
          <w:sz w:val="24"/>
          <w:szCs w:val="24"/>
        </w:rPr>
      </w:pPr>
    </w:p>
    <w:p w:rsidR="00377901" w:rsidRPr="00452F67" w:rsidRDefault="00377901" w:rsidP="00F977E3">
      <w:pPr>
        <w:rPr>
          <w:sz w:val="24"/>
          <w:szCs w:val="24"/>
        </w:rPr>
      </w:pPr>
    </w:p>
    <w:p w:rsidR="00E2186B" w:rsidRPr="00452F67" w:rsidRDefault="00972E51" w:rsidP="00FC0CF2">
      <w:pPr>
        <w:jc w:val="center"/>
        <w:rPr>
          <w:b/>
          <w:sz w:val="24"/>
          <w:szCs w:val="24"/>
        </w:rPr>
      </w:pPr>
      <w:r w:rsidRPr="00452F67">
        <w:rPr>
          <w:b/>
          <w:sz w:val="24"/>
          <w:szCs w:val="24"/>
        </w:rPr>
        <w:t>ИЗВЕЩЕНИЕ О ВНЕСЕНИИ ИЗМЕНЕНИЙ</w:t>
      </w:r>
      <w:r w:rsidR="00FC0CF2" w:rsidRPr="00452F67">
        <w:rPr>
          <w:b/>
          <w:sz w:val="24"/>
          <w:szCs w:val="24"/>
        </w:rPr>
        <w:t xml:space="preserve"> </w:t>
      </w:r>
      <w:r w:rsidRPr="00452F67">
        <w:rPr>
          <w:b/>
          <w:sz w:val="24"/>
          <w:szCs w:val="24"/>
        </w:rPr>
        <w:t xml:space="preserve">В ДОКУМЕНТАЦИЮ </w:t>
      </w:r>
    </w:p>
    <w:p w:rsidR="005E6DBE" w:rsidRPr="00452F67" w:rsidRDefault="00972E51" w:rsidP="00FC0CF2">
      <w:pPr>
        <w:jc w:val="center"/>
        <w:rPr>
          <w:b/>
          <w:sz w:val="24"/>
          <w:szCs w:val="24"/>
        </w:rPr>
      </w:pPr>
      <w:r w:rsidRPr="00452F67">
        <w:rPr>
          <w:b/>
          <w:sz w:val="24"/>
          <w:szCs w:val="24"/>
        </w:rPr>
        <w:t xml:space="preserve">О ПРОВЕДЕНИИ </w:t>
      </w:r>
      <w:r w:rsidR="009627EE" w:rsidRPr="00452F67">
        <w:rPr>
          <w:b/>
          <w:sz w:val="24"/>
          <w:szCs w:val="24"/>
        </w:rPr>
        <w:t xml:space="preserve">ОТКРЫТОГО </w:t>
      </w:r>
      <w:r w:rsidR="00FC0AE6">
        <w:rPr>
          <w:b/>
          <w:sz w:val="24"/>
          <w:szCs w:val="24"/>
        </w:rPr>
        <w:t>ЗАПРОСА ПРЕДЛОЖЕНИЙ</w:t>
      </w:r>
    </w:p>
    <w:p w:rsidR="00EC5F99" w:rsidRPr="00EC5F99" w:rsidRDefault="00EC5F99" w:rsidP="00EC5F99">
      <w:pPr>
        <w:jc w:val="center"/>
        <w:rPr>
          <w:sz w:val="24"/>
          <w:szCs w:val="24"/>
        </w:rPr>
      </w:pPr>
      <w:r w:rsidRPr="00EC5F99">
        <w:rPr>
          <w:sz w:val="24"/>
          <w:szCs w:val="24"/>
        </w:rPr>
        <w:t>от «</w:t>
      </w:r>
      <w:r w:rsidR="00A455A7" w:rsidRPr="00A455A7">
        <w:rPr>
          <w:sz w:val="24"/>
          <w:szCs w:val="24"/>
        </w:rPr>
        <w:t>2</w:t>
      </w:r>
      <w:r w:rsidR="005A6105" w:rsidRPr="005A6105">
        <w:rPr>
          <w:sz w:val="24"/>
          <w:szCs w:val="24"/>
        </w:rPr>
        <w:t>8</w:t>
      </w:r>
      <w:r w:rsidRPr="00EC5F99">
        <w:rPr>
          <w:sz w:val="24"/>
          <w:szCs w:val="24"/>
        </w:rPr>
        <w:t xml:space="preserve">» </w:t>
      </w:r>
      <w:r w:rsidR="005A6105">
        <w:rPr>
          <w:sz w:val="24"/>
          <w:szCs w:val="24"/>
        </w:rPr>
        <w:t>февраля</w:t>
      </w:r>
      <w:r w:rsidRPr="00EC5F99">
        <w:rPr>
          <w:sz w:val="24"/>
          <w:szCs w:val="24"/>
        </w:rPr>
        <w:t xml:space="preserve"> 201</w:t>
      </w:r>
      <w:r w:rsidR="00A455A7">
        <w:rPr>
          <w:sz w:val="24"/>
          <w:szCs w:val="24"/>
        </w:rPr>
        <w:t>4</w:t>
      </w:r>
      <w:r w:rsidRPr="00EC5F99">
        <w:rPr>
          <w:sz w:val="24"/>
          <w:szCs w:val="24"/>
        </w:rPr>
        <w:t xml:space="preserve"> г. № </w:t>
      </w:r>
      <w:r w:rsidR="005A6105" w:rsidRPr="005A6105">
        <w:rPr>
          <w:sz w:val="24"/>
          <w:szCs w:val="24"/>
        </w:rPr>
        <w:t>07-14</w:t>
      </w:r>
      <w:r w:rsidR="00A455A7">
        <w:rPr>
          <w:sz w:val="24"/>
          <w:szCs w:val="24"/>
        </w:rPr>
        <w:t>/ЗиО/ОЗП</w:t>
      </w:r>
    </w:p>
    <w:p w:rsidR="00D80D2D" w:rsidRPr="00452F67" w:rsidRDefault="00D80D2D" w:rsidP="00972E51">
      <w:pPr>
        <w:pStyle w:val="21"/>
        <w:spacing w:after="0" w:line="240" w:lineRule="auto"/>
        <w:ind w:left="0"/>
        <w:rPr>
          <w:sz w:val="24"/>
          <w:szCs w:val="24"/>
        </w:rPr>
      </w:pPr>
    </w:p>
    <w:p w:rsidR="00972E51" w:rsidRPr="009B2F0D" w:rsidRDefault="0044681B" w:rsidP="009B2F0D">
      <w:pPr>
        <w:pStyle w:val="21"/>
        <w:spacing w:after="0" w:line="240" w:lineRule="auto"/>
        <w:ind w:left="0"/>
        <w:rPr>
          <w:sz w:val="24"/>
          <w:szCs w:val="24"/>
        </w:rPr>
      </w:pPr>
      <w:r w:rsidRPr="00452F67">
        <w:rPr>
          <w:sz w:val="24"/>
          <w:szCs w:val="24"/>
        </w:rPr>
        <w:t>г. Москва</w:t>
      </w:r>
      <w:r w:rsidRPr="00452F67">
        <w:rPr>
          <w:sz w:val="24"/>
          <w:szCs w:val="24"/>
        </w:rPr>
        <w:tab/>
      </w:r>
      <w:r w:rsidRPr="00452F67">
        <w:rPr>
          <w:sz w:val="24"/>
          <w:szCs w:val="24"/>
        </w:rPr>
        <w:tab/>
      </w:r>
      <w:r w:rsidRPr="00452F67">
        <w:rPr>
          <w:sz w:val="24"/>
          <w:szCs w:val="24"/>
        </w:rPr>
        <w:tab/>
      </w:r>
      <w:r w:rsidRPr="00452F67">
        <w:rPr>
          <w:sz w:val="24"/>
          <w:szCs w:val="24"/>
        </w:rPr>
        <w:tab/>
      </w:r>
      <w:r w:rsidRPr="00452F67">
        <w:rPr>
          <w:sz w:val="24"/>
          <w:szCs w:val="24"/>
        </w:rPr>
        <w:tab/>
      </w:r>
      <w:r w:rsidRPr="00452F67">
        <w:rPr>
          <w:sz w:val="24"/>
          <w:szCs w:val="24"/>
        </w:rPr>
        <w:tab/>
      </w:r>
      <w:r w:rsidRPr="00452F67">
        <w:rPr>
          <w:sz w:val="24"/>
          <w:szCs w:val="24"/>
        </w:rPr>
        <w:tab/>
      </w:r>
      <w:r w:rsidRPr="00452F67">
        <w:rPr>
          <w:sz w:val="24"/>
          <w:szCs w:val="24"/>
        </w:rPr>
        <w:tab/>
      </w:r>
      <w:r w:rsidR="009A65B9" w:rsidRPr="00452F67">
        <w:rPr>
          <w:sz w:val="24"/>
          <w:szCs w:val="24"/>
        </w:rPr>
        <w:t xml:space="preserve">      </w:t>
      </w:r>
      <w:r w:rsidRPr="00452F67">
        <w:rPr>
          <w:sz w:val="24"/>
          <w:szCs w:val="24"/>
        </w:rPr>
        <w:t xml:space="preserve">  </w:t>
      </w:r>
      <w:r w:rsidR="00972E51" w:rsidRPr="00452F67">
        <w:rPr>
          <w:sz w:val="24"/>
          <w:szCs w:val="24"/>
        </w:rPr>
        <w:t xml:space="preserve"> </w:t>
      </w:r>
      <w:r w:rsidR="00523421">
        <w:rPr>
          <w:sz w:val="24"/>
          <w:szCs w:val="24"/>
        </w:rPr>
        <w:t xml:space="preserve"> </w:t>
      </w:r>
      <w:r w:rsidR="009169EB">
        <w:rPr>
          <w:sz w:val="24"/>
          <w:szCs w:val="24"/>
        </w:rPr>
        <w:t xml:space="preserve">  </w:t>
      </w:r>
      <w:r w:rsidR="00753A9D">
        <w:rPr>
          <w:sz w:val="24"/>
          <w:szCs w:val="24"/>
        </w:rPr>
        <w:t xml:space="preserve">  </w:t>
      </w:r>
      <w:r w:rsidR="00523421">
        <w:rPr>
          <w:sz w:val="24"/>
          <w:szCs w:val="24"/>
        </w:rPr>
        <w:t xml:space="preserve">    </w:t>
      </w:r>
      <w:r w:rsidR="00753A9D">
        <w:rPr>
          <w:sz w:val="24"/>
          <w:szCs w:val="24"/>
        </w:rPr>
        <w:t xml:space="preserve"> </w:t>
      </w:r>
      <w:r w:rsidR="00A455A7">
        <w:rPr>
          <w:sz w:val="24"/>
          <w:szCs w:val="24"/>
        </w:rPr>
        <w:t xml:space="preserve">  </w:t>
      </w:r>
      <w:r w:rsidR="005A6105">
        <w:rPr>
          <w:sz w:val="24"/>
          <w:szCs w:val="24"/>
        </w:rPr>
        <w:t xml:space="preserve">  </w:t>
      </w:r>
      <w:r w:rsidR="00972E51" w:rsidRPr="00452F67">
        <w:rPr>
          <w:sz w:val="24"/>
          <w:szCs w:val="24"/>
        </w:rPr>
        <w:t>«</w:t>
      </w:r>
      <w:r w:rsidR="005A6105">
        <w:rPr>
          <w:sz w:val="24"/>
          <w:szCs w:val="24"/>
        </w:rPr>
        <w:t>07</w:t>
      </w:r>
      <w:r w:rsidR="00972E51" w:rsidRPr="00452F67">
        <w:rPr>
          <w:sz w:val="24"/>
          <w:szCs w:val="24"/>
        </w:rPr>
        <w:t xml:space="preserve">» </w:t>
      </w:r>
      <w:r w:rsidR="005A6105">
        <w:rPr>
          <w:sz w:val="24"/>
          <w:szCs w:val="24"/>
        </w:rPr>
        <w:t>марта</w:t>
      </w:r>
      <w:r w:rsidR="00EC5F99">
        <w:rPr>
          <w:sz w:val="24"/>
          <w:szCs w:val="24"/>
        </w:rPr>
        <w:t xml:space="preserve"> </w:t>
      </w:r>
      <w:r w:rsidR="00972E51" w:rsidRPr="00452F67">
        <w:rPr>
          <w:sz w:val="24"/>
          <w:szCs w:val="24"/>
        </w:rPr>
        <w:t>201</w:t>
      </w:r>
      <w:r w:rsidR="00A455A7">
        <w:rPr>
          <w:sz w:val="24"/>
          <w:szCs w:val="24"/>
        </w:rPr>
        <w:t>4</w:t>
      </w:r>
      <w:r w:rsidR="00972E51" w:rsidRPr="00452F67">
        <w:rPr>
          <w:sz w:val="24"/>
          <w:szCs w:val="24"/>
        </w:rPr>
        <w:t xml:space="preserve"> г</w:t>
      </w:r>
      <w:r w:rsidR="00A455A7">
        <w:rPr>
          <w:sz w:val="24"/>
          <w:szCs w:val="24"/>
        </w:rPr>
        <w:t>.</w:t>
      </w:r>
    </w:p>
    <w:p w:rsidR="00FC0AE6" w:rsidRPr="00452F67" w:rsidRDefault="00FC0AE6" w:rsidP="00A455A7">
      <w:pPr>
        <w:jc w:val="both"/>
        <w:rPr>
          <w:b/>
          <w:sz w:val="24"/>
          <w:szCs w:val="24"/>
        </w:rPr>
      </w:pPr>
    </w:p>
    <w:p w:rsidR="00F977E3" w:rsidRDefault="00972E51" w:rsidP="00A455A7">
      <w:pPr>
        <w:tabs>
          <w:tab w:val="left" w:pos="1134"/>
        </w:tabs>
        <w:ind w:firstLine="709"/>
        <w:contextualSpacing/>
        <w:jc w:val="both"/>
        <w:rPr>
          <w:sz w:val="24"/>
          <w:szCs w:val="24"/>
        </w:rPr>
      </w:pPr>
      <w:r w:rsidRPr="00FC0AE6">
        <w:rPr>
          <w:b/>
          <w:sz w:val="24"/>
          <w:szCs w:val="24"/>
        </w:rPr>
        <w:t>Предмет закупки:</w:t>
      </w:r>
      <w:r w:rsidRPr="00FC0AE6">
        <w:rPr>
          <w:sz w:val="24"/>
          <w:szCs w:val="24"/>
        </w:rPr>
        <w:t xml:space="preserve"> </w:t>
      </w:r>
      <w:r w:rsidR="005A6105" w:rsidRPr="005A6105">
        <w:rPr>
          <w:sz w:val="24"/>
          <w:szCs w:val="24"/>
        </w:rPr>
        <w:t>право заключения договора на поставку установки для гидроабразивной резки в портальном исполнении для нужд ОАО «ЗиО-Подольск»</w:t>
      </w:r>
      <w:r w:rsidR="00F977E3">
        <w:rPr>
          <w:sz w:val="24"/>
          <w:szCs w:val="24"/>
        </w:rPr>
        <w:t>.</w:t>
      </w:r>
      <w:r w:rsidR="00F977E3" w:rsidRPr="00F977E3">
        <w:rPr>
          <w:sz w:val="24"/>
          <w:szCs w:val="24"/>
        </w:rPr>
        <w:t xml:space="preserve"> </w:t>
      </w:r>
    </w:p>
    <w:p w:rsidR="008A725D" w:rsidRPr="00A455A7" w:rsidRDefault="00972E51" w:rsidP="00A455A7">
      <w:pPr>
        <w:tabs>
          <w:tab w:val="left" w:pos="1134"/>
        </w:tabs>
        <w:ind w:firstLine="709"/>
        <w:contextualSpacing/>
        <w:jc w:val="both"/>
        <w:rPr>
          <w:sz w:val="24"/>
          <w:szCs w:val="24"/>
        </w:rPr>
      </w:pPr>
      <w:r w:rsidRPr="00EC5F99">
        <w:rPr>
          <w:sz w:val="24"/>
          <w:szCs w:val="24"/>
        </w:rPr>
        <w:t xml:space="preserve">На основании п. </w:t>
      </w:r>
      <w:r w:rsidR="009169EB" w:rsidRPr="00EC5F99">
        <w:rPr>
          <w:sz w:val="24"/>
          <w:szCs w:val="24"/>
        </w:rPr>
        <w:t>1</w:t>
      </w:r>
      <w:r w:rsidR="00D17A01" w:rsidRPr="00EC5F99">
        <w:rPr>
          <w:sz w:val="24"/>
          <w:szCs w:val="24"/>
        </w:rPr>
        <w:t>4</w:t>
      </w:r>
      <w:r w:rsidR="009169EB" w:rsidRPr="00EC5F99">
        <w:rPr>
          <w:sz w:val="24"/>
          <w:szCs w:val="24"/>
        </w:rPr>
        <w:t>.5.2.</w:t>
      </w:r>
      <w:r w:rsidRPr="00EC5F99">
        <w:rPr>
          <w:sz w:val="24"/>
          <w:szCs w:val="24"/>
        </w:rPr>
        <w:t xml:space="preserve"> Единого отраслевого стандарта закупок </w:t>
      </w:r>
      <w:r w:rsidR="00A455A7">
        <w:rPr>
          <w:sz w:val="24"/>
          <w:szCs w:val="24"/>
        </w:rPr>
        <w:t>(П</w:t>
      </w:r>
      <w:r w:rsidR="00920D5E" w:rsidRPr="00EC5F99">
        <w:rPr>
          <w:sz w:val="24"/>
          <w:szCs w:val="24"/>
        </w:rPr>
        <w:t>оложение о </w:t>
      </w:r>
      <w:r w:rsidRPr="00EC5F99">
        <w:rPr>
          <w:sz w:val="24"/>
          <w:szCs w:val="24"/>
        </w:rPr>
        <w:t>закупк</w:t>
      </w:r>
      <w:r w:rsidR="00A455A7">
        <w:rPr>
          <w:sz w:val="24"/>
          <w:szCs w:val="24"/>
        </w:rPr>
        <w:t>е</w:t>
      </w:r>
      <w:r w:rsidRPr="00EC5F99">
        <w:rPr>
          <w:sz w:val="24"/>
          <w:szCs w:val="24"/>
        </w:rPr>
        <w:t>) Госкорпорации «Росатом» и п.</w:t>
      </w:r>
      <w:r w:rsidR="00D80D2D" w:rsidRPr="00EC5F99">
        <w:rPr>
          <w:sz w:val="24"/>
          <w:szCs w:val="24"/>
        </w:rPr>
        <w:t xml:space="preserve"> 4.3.1.</w:t>
      </w:r>
      <w:r w:rsidRPr="00EC5F99">
        <w:rPr>
          <w:sz w:val="24"/>
          <w:szCs w:val="24"/>
        </w:rPr>
        <w:t xml:space="preserve"> </w:t>
      </w:r>
      <w:r w:rsidR="00FE1376" w:rsidRPr="00EC5F99">
        <w:rPr>
          <w:sz w:val="24"/>
          <w:szCs w:val="24"/>
        </w:rPr>
        <w:t>д</w:t>
      </w:r>
      <w:r w:rsidRPr="00EC5F99">
        <w:rPr>
          <w:sz w:val="24"/>
          <w:szCs w:val="24"/>
        </w:rPr>
        <w:t xml:space="preserve">окументации о проведении </w:t>
      </w:r>
      <w:r w:rsidR="009627EE" w:rsidRPr="00EC5F99">
        <w:rPr>
          <w:sz w:val="24"/>
          <w:szCs w:val="24"/>
        </w:rPr>
        <w:t xml:space="preserve">открытого </w:t>
      </w:r>
      <w:r w:rsidR="00FC0AE6">
        <w:rPr>
          <w:sz w:val="24"/>
          <w:szCs w:val="24"/>
        </w:rPr>
        <w:t xml:space="preserve">запроса предложений </w:t>
      </w:r>
      <w:r w:rsidR="00140C0F">
        <w:rPr>
          <w:sz w:val="24"/>
          <w:szCs w:val="24"/>
        </w:rPr>
        <w:t>Заказчиком (</w:t>
      </w:r>
      <w:r w:rsidR="00140C0F" w:rsidRPr="00EC5F99">
        <w:rPr>
          <w:sz w:val="24"/>
          <w:szCs w:val="24"/>
        </w:rPr>
        <w:t>ОАО «</w:t>
      </w:r>
      <w:r w:rsidR="00F977E3">
        <w:rPr>
          <w:sz w:val="24"/>
          <w:szCs w:val="24"/>
        </w:rPr>
        <w:t>ЗиО-Подольск</w:t>
      </w:r>
      <w:r w:rsidR="00140C0F" w:rsidRPr="00EC5F99">
        <w:rPr>
          <w:sz w:val="24"/>
          <w:szCs w:val="24"/>
        </w:rPr>
        <w:t>»</w:t>
      </w:r>
      <w:r w:rsidR="00140C0F">
        <w:rPr>
          <w:sz w:val="24"/>
          <w:szCs w:val="24"/>
        </w:rPr>
        <w:t xml:space="preserve">) </w:t>
      </w:r>
      <w:r w:rsidRPr="00EC5F99">
        <w:rPr>
          <w:sz w:val="24"/>
          <w:szCs w:val="24"/>
        </w:rPr>
        <w:t xml:space="preserve">принято решение внести </w:t>
      </w:r>
      <w:r w:rsidR="00003A51" w:rsidRPr="00EC5F99">
        <w:rPr>
          <w:sz w:val="24"/>
          <w:szCs w:val="24"/>
        </w:rPr>
        <w:t xml:space="preserve">следующие </w:t>
      </w:r>
      <w:r w:rsidRPr="00EC5F99">
        <w:rPr>
          <w:sz w:val="24"/>
          <w:szCs w:val="24"/>
        </w:rPr>
        <w:t xml:space="preserve">изменения </w:t>
      </w:r>
      <w:r w:rsidR="009169EB" w:rsidRPr="00EC5F99">
        <w:rPr>
          <w:sz w:val="24"/>
          <w:szCs w:val="24"/>
        </w:rPr>
        <w:t xml:space="preserve">в </w:t>
      </w:r>
      <w:r w:rsidRPr="00EC5F99">
        <w:rPr>
          <w:sz w:val="24"/>
          <w:szCs w:val="24"/>
        </w:rPr>
        <w:t>документаци</w:t>
      </w:r>
      <w:r w:rsidR="009169EB" w:rsidRPr="00EC5F99">
        <w:rPr>
          <w:sz w:val="24"/>
          <w:szCs w:val="24"/>
        </w:rPr>
        <w:t>ю</w:t>
      </w:r>
      <w:r w:rsidRPr="00EC5F99">
        <w:rPr>
          <w:sz w:val="24"/>
          <w:szCs w:val="24"/>
        </w:rPr>
        <w:t xml:space="preserve"> о проведении </w:t>
      </w:r>
      <w:r w:rsidR="00F977E3">
        <w:rPr>
          <w:sz w:val="24"/>
          <w:szCs w:val="24"/>
        </w:rPr>
        <w:t xml:space="preserve">настоящего </w:t>
      </w:r>
      <w:r w:rsidR="0057506C" w:rsidRPr="00EC5F99">
        <w:rPr>
          <w:sz w:val="24"/>
          <w:szCs w:val="24"/>
        </w:rPr>
        <w:t xml:space="preserve">открытого </w:t>
      </w:r>
      <w:r w:rsidR="00FC0AE6">
        <w:rPr>
          <w:sz w:val="24"/>
          <w:szCs w:val="24"/>
        </w:rPr>
        <w:t>запроса предложений</w:t>
      </w:r>
      <w:r w:rsidR="005E35DD" w:rsidRPr="00EC5F99">
        <w:rPr>
          <w:sz w:val="24"/>
          <w:szCs w:val="24"/>
        </w:rPr>
        <w:t xml:space="preserve"> в электронной форме</w:t>
      </w:r>
      <w:r w:rsidR="00003A51" w:rsidRPr="00FC0AE6">
        <w:rPr>
          <w:sz w:val="24"/>
          <w:szCs w:val="24"/>
        </w:rPr>
        <w:t>:</w:t>
      </w:r>
    </w:p>
    <w:p w:rsidR="00DC4835" w:rsidRDefault="00A12DB0" w:rsidP="00DC4835">
      <w:pPr>
        <w:pStyle w:val="af8"/>
        <w:keepLines/>
        <w:ind w:firstLine="709"/>
        <w:jc w:val="both"/>
        <w:rPr>
          <w:b w:val="0"/>
          <w:caps w:val="0"/>
          <w:sz w:val="24"/>
          <w:szCs w:val="24"/>
        </w:rPr>
      </w:pPr>
      <w:r w:rsidRPr="00523421">
        <w:rPr>
          <w:b w:val="0"/>
          <w:bCs/>
          <w:spacing w:val="-2"/>
          <w:sz w:val="24"/>
          <w:szCs w:val="24"/>
        </w:rPr>
        <w:t>3)</w:t>
      </w:r>
      <w:r w:rsidR="008A725D" w:rsidRPr="008A725D">
        <w:rPr>
          <w:bCs/>
          <w:spacing w:val="-2"/>
          <w:sz w:val="24"/>
          <w:szCs w:val="24"/>
        </w:rPr>
        <w:t xml:space="preserve"> </w:t>
      </w:r>
      <w:proofErr w:type="gramStart"/>
      <w:r w:rsidR="005A6105">
        <w:rPr>
          <w:b w:val="0"/>
          <w:caps w:val="0"/>
          <w:sz w:val="24"/>
          <w:szCs w:val="24"/>
        </w:rPr>
        <w:t>Изменить и изложить</w:t>
      </w:r>
      <w:proofErr w:type="gramEnd"/>
      <w:r w:rsidR="005A6105">
        <w:rPr>
          <w:b w:val="0"/>
          <w:caps w:val="0"/>
          <w:sz w:val="24"/>
          <w:szCs w:val="24"/>
        </w:rPr>
        <w:t xml:space="preserve"> раздел 4 Тома 2 «Техническая часть» документации о проведении настоящего запроса предложений в следующей редакции:</w:t>
      </w:r>
    </w:p>
    <w:p w:rsidR="005A6105" w:rsidRDefault="005A6105" w:rsidP="00DC4835">
      <w:pPr>
        <w:pStyle w:val="af8"/>
        <w:keepLines/>
        <w:ind w:firstLine="709"/>
        <w:jc w:val="both"/>
        <w:rPr>
          <w:b w:val="0"/>
          <w:caps w:val="0"/>
          <w:sz w:val="24"/>
          <w:szCs w:val="24"/>
        </w:rPr>
      </w:pPr>
    </w:p>
    <w:tbl>
      <w:tblPr>
        <w:tblW w:w="9743" w:type="dxa"/>
        <w:tblInd w:w="1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8"/>
        <w:gridCol w:w="9165"/>
      </w:tblGrid>
      <w:tr w:rsidR="005A6105" w:rsidRPr="005A6105" w:rsidTr="00E652D1">
        <w:trPr>
          <w:trHeight w:val="699"/>
        </w:trPr>
        <w:tc>
          <w:tcPr>
            <w:tcW w:w="578" w:type="dxa"/>
            <w:vAlign w:val="center"/>
          </w:tcPr>
          <w:p w:rsidR="005A6105" w:rsidRPr="005A6105" w:rsidRDefault="005A6105" w:rsidP="005A6105">
            <w:pPr>
              <w:rPr>
                <w:sz w:val="22"/>
                <w:szCs w:val="22"/>
              </w:rPr>
            </w:pPr>
            <w:r w:rsidRPr="005A6105">
              <w:rPr>
                <w:sz w:val="22"/>
                <w:szCs w:val="22"/>
              </w:rPr>
              <w:t>04</w:t>
            </w:r>
          </w:p>
        </w:tc>
        <w:tc>
          <w:tcPr>
            <w:tcW w:w="9165" w:type="dxa"/>
          </w:tcPr>
          <w:p w:rsidR="005A6105" w:rsidRPr="00E652D1" w:rsidRDefault="005A6105" w:rsidP="00E652D1">
            <w:pPr>
              <w:jc w:val="both"/>
              <w:rPr>
                <w:b/>
                <w:sz w:val="24"/>
                <w:szCs w:val="24"/>
              </w:rPr>
            </w:pPr>
            <w:r w:rsidRPr="00E652D1">
              <w:rPr>
                <w:b/>
                <w:sz w:val="24"/>
                <w:szCs w:val="24"/>
              </w:rPr>
              <w:t>Характеристика обрабатываемых материалов и изделий:</w:t>
            </w:r>
          </w:p>
          <w:p w:rsidR="005A6105" w:rsidRPr="00E652D1" w:rsidRDefault="005A6105" w:rsidP="00E652D1">
            <w:pPr>
              <w:jc w:val="both"/>
              <w:rPr>
                <w:sz w:val="24"/>
                <w:szCs w:val="24"/>
              </w:rPr>
            </w:pPr>
            <w:r w:rsidRPr="00E652D1">
              <w:rPr>
                <w:b/>
                <w:sz w:val="24"/>
                <w:szCs w:val="24"/>
              </w:rPr>
              <w:t xml:space="preserve">     4.1. Изделия: </w:t>
            </w:r>
            <w:r w:rsidR="00E652D1">
              <w:rPr>
                <w:sz w:val="24"/>
                <w:szCs w:val="24"/>
              </w:rPr>
              <w:t>л</w:t>
            </w:r>
            <w:r w:rsidRPr="00E652D1">
              <w:rPr>
                <w:sz w:val="24"/>
                <w:szCs w:val="24"/>
              </w:rPr>
              <w:t>истовые</w:t>
            </w:r>
            <w:r w:rsidRPr="00E652D1">
              <w:rPr>
                <w:b/>
                <w:sz w:val="24"/>
                <w:szCs w:val="24"/>
              </w:rPr>
              <w:t xml:space="preserve"> д</w:t>
            </w:r>
            <w:r w:rsidRPr="00E652D1">
              <w:rPr>
                <w:sz w:val="24"/>
                <w:szCs w:val="24"/>
              </w:rPr>
              <w:t xml:space="preserve">етали толщиной от 4 до 15 мм с отверстиями  диаметром от 3 до 50 мм, проемами различной конфигурации, с фасками в отверстиях, проемах и на наружных кромках с углами 0…60º, с шероховатостью обработки до </w:t>
            </w:r>
            <w:proofErr w:type="spellStart"/>
            <w:r w:rsidRPr="00E652D1">
              <w:rPr>
                <w:sz w:val="24"/>
                <w:szCs w:val="24"/>
              </w:rPr>
              <w:t>Ra</w:t>
            </w:r>
            <w:proofErr w:type="spellEnd"/>
            <w:r w:rsidRPr="00E652D1">
              <w:rPr>
                <w:sz w:val="24"/>
                <w:szCs w:val="24"/>
              </w:rPr>
              <w:t xml:space="preserve"> 3.2</w:t>
            </w:r>
            <w:r w:rsidR="00E652D1">
              <w:rPr>
                <w:sz w:val="24"/>
                <w:szCs w:val="24"/>
              </w:rPr>
              <w:t>.</w:t>
            </w:r>
          </w:p>
          <w:p w:rsidR="005A6105" w:rsidRPr="00E652D1" w:rsidRDefault="005A6105" w:rsidP="00E652D1">
            <w:pPr>
              <w:jc w:val="both"/>
              <w:rPr>
                <w:b/>
                <w:sz w:val="24"/>
                <w:szCs w:val="24"/>
              </w:rPr>
            </w:pPr>
            <w:r w:rsidRPr="00E652D1">
              <w:rPr>
                <w:b/>
                <w:sz w:val="24"/>
                <w:szCs w:val="24"/>
              </w:rPr>
              <w:t xml:space="preserve">     </w:t>
            </w:r>
          </w:p>
          <w:p w:rsidR="005A6105" w:rsidRPr="00E652D1" w:rsidRDefault="005A6105" w:rsidP="00E652D1">
            <w:pPr>
              <w:ind w:firstLine="269"/>
              <w:jc w:val="both"/>
              <w:rPr>
                <w:b/>
                <w:sz w:val="24"/>
                <w:szCs w:val="24"/>
              </w:rPr>
            </w:pPr>
            <w:r w:rsidRPr="00E652D1">
              <w:rPr>
                <w:b/>
                <w:sz w:val="24"/>
                <w:szCs w:val="24"/>
              </w:rPr>
              <w:t xml:space="preserve">4.2. Материалы: </w:t>
            </w:r>
          </w:p>
          <w:p w:rsidR="005A6105" w:rsidRPr="005A6105" w:rsidRDefault="005A6105" w:rsidP="00E652D1">
            <w:pPr>
              <w:jc w:val="both"/>
              <w:rPr>
                <w:sz w:val="22"/>
                <w:szCs w:val="22"/>
              </w:rPr>
            </w:pPr>
            <w:r w:rsidRPr="00E652D1">
              <w:rPr>
                <w:sz w:val="24"/>
                <w:szCs w:val="24"/>
              </w:rPr>
              <w:t xml:space="preserve">Спецсталь HRC 54…58,  </w:t>
            </w:r>
            <w:proofErr w:type="spellStart"/>
            <w:r w:rsidRPr="00E652D1">
              <w:rPr>
                <w:sz w:val="24"/>
                <w:szCs w:val="24"/>
              </w:rPr>
              <w:t>σ</w:t>
            </w:r>
            <w:r w:rsidRPr="00E652D1">
              <w:rPr>
                <w:sz w:val="24"/>
                <w:szCs w:val="24"/>
                <w:vertAlign w:val="subscript"/>
              </w:rPr>
              <w:t>т</w:t>
            </w:r>
            <w:proofErr w:type="spellEnd"/>
            <w:r w:rsidRPr="00E652D1">
              <w:rPr>
                <w:sz w:val="24"/>
                <w:szCs w:val="24"/>
              </w:rPr>
              <w:t xml:space="preserve"> 120 – 145 кг/мм</w:t>
            </w:r>
            <w:proofErr w:type="gramStart"/>
            <w:r w:rsidRPr="00E652D1">
              <w:rPr>
                <w:sz w:val="24"/>
                <w:szCs w:val="24"/>
                <w:vertAlign w:val="superscript"/>
              </w:rPr>
              <w:t>2</w:t>
            </w:r>
            <w:proofErr w:type="gramEnd"/>
            <w:r w:rsidRPr="00E652D1">
              <w:rPr>
                <w:sz w:val="24"/>
                <w:szCs w:val="24"/>
              </w:rPr>
              <w:t>, стали углеродистые, стали аустенитного (12Х18Н10Т, 20К, 15ХМ) и перлитного классов, титановых, жаропрочных, алюминиевых сплавов и изделий из неметаллических материалов.</w:t>
            </w:r>
          </w:p>
        </w:tc>
      </w:tr>
    </w:tbl>
    <w:p w:rsidR="00441CF4" w:rsidRDefault="00441CF4" w:rsidP="006B2FB3">
      <w:pPr>
        <w:rPr>
          <w:sz w:val="22"/>
          <w:szCs w:val="22"/>
        </w:rPr>
      </w:pPr>
    </w:p>
    <w:p w:rsidR="00441CF4" w:rsidRPr="002B7E37" w:rsidRDefault="00441CF4" w:rsidP="006B2FB3">
      <w:pPr>
        <w:rPr>
          <w:sz w:val="22"/>
          <w:szCs w:val="22"/>
        </w:rPr>
      </w:pPr>
    </w:p>
    <w:p w:rsidR="006B2FB3" w:rsidRPr="002B7E37" w:rsidRDefault="006B2FB3" w:rsidP="006B2FB3">
      <w:pPr>
        <w:rPr>
          <w:sz w:val="22"/>
          <w:szCs w:val="22"/>
        </w:rPr>
      </w:pPr>
    </w:p>
    <w:p w:rsidR="006B2FB3" w:rsidRDefault="006B2FB3" w:rsidP="006B2FB3">
      <w:r w:rsidRPr="00236163">
        <w:rPr>
          <w:b/>
        </w:rPr>
        <w:t xml:space="preserve">                   </w:t>
      </w:r>
      <w:r>
        <w:rPr>
          <w:b/>
        </w:rPr>
        <w:t xml:space="preserve">                                                                         </w:t>
      </w:r>
    </w:p>
    <w:p w:rsidR="006B2FB3" w:rsidRDefault="006B2FB3" w:rsidP="006B2FB3">
      <w:pPr>
        <w:jc w:val="center"/>
        <w:rPr>
          <w:b/>
        </w:rPr>
      </w:pPr>
    </w:p>
    <w:sectPr w:rsidR="006B2FB3" w:rsidSect="00D80D2D">
      <w:pgSz w:w="11907" w:h="16840" w:code="9"/>
      <w:pgMar w:top="1134" w:right="708" w:bottom="1134" w:left="1418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C161DD"/>
    <w:multiLevelType w:val="hybridMultilevel"/>
    <w:tmpl w:val="4A6EE1EE"/>
    <w:lvl w:ilvl="0" w:tplc="ED2A0C6E">
      <w:start w:val="2"/>
      <w:numFmt w:val="decimal"/>
      <w:lvlText w:val="14.%1.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5FF6F62A"/>
    <w:lvl w:ilvl="0" w:tplc="9FB696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3A44799D"/>
    <w:multiLevelType w:val="multilevel"/>
    <w:tmpl w:val="9A901902"/>
    <w:lvl w:ilvl="0">
      <w:start w:val="1"/>
      <w:numFmt w:val="decimal"/>
      <w:lvlText w:val="17.1.%1"/>
      <w:lvlJc w:val="left"/>
      <w:pPr>
        <w:ind w:left="1494" w:hanging="360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47CB6E22"/>
    <w:multiLevelType w:val="multilevel"/>
    <w:tmpl w:val="B810EF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49546920"/>
    <w:multiLevelType w:val="multilevel"/>
    <w:tmpl w:val="86C6CC5C"/>
    <w:lvl w:ilvl="0">
      <w:start w:val="1"/>
      <w:numFmt w:val="decimal"/>
      <w:lvlText w:val="14.1.%1."/>
      <w:lvlJc w:val="left"/>
      <w:pPr>
        <w:ind w:left="2061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84B6F7E"/>
    <w:multiLevelType w:val="hybridMultilevel"/>
    <w:tmpl w:val="FA369E72"/>
    <w:lvl w:ilvl="0" w:tplc="4644F4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95D1D5A"/>
    <w:multiLevelType w:val="multilevel"/>
    <w:tmpl w:val="D430E090"/>
    <w:lvl w:ilvl="0">
      <w:start w:val="1"/>
      <w:numFmt w:val="decimal"/>
      <w:lvlText w:val="14.2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nsid w:val="5AB93B72"/>
    <w:multiLevelType w:val="hybridMultilevel"/>
    <w:tmpl w:val="313E5C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5E669C7"/>
    <w:multiLevelType w:val="multilevel"/>
    <w:tmpl w:val="4C92CB36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%1.%2.%3."/>
      <w:lvlJc w:val="left"/>
      <w:pPr>
        <w:ind w:left="1380" w:hanging="720"/>
      </w:pPr>
      <w:rPr>
        <w:rFonts w:hint="default"/>
        <w:b w:val="0"/>
        <w:i w:val="0"/>
        <w:color w:val="auto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13">
    <w:nsid w:val="70943F09"/>
    <w:multiLevelType w:val="hybridMultilevel"/>
    <w:tmpl w:val="0876F170"/>
    <w:lvl w:ilvl="0" w:tplc="A558A3D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CA046E4C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07CE4A0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5DD42498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17C9EDC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D3E675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AA2A84A4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BEC396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8A42D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4">
    <w:nsid w:val="749965B4"/>
    <w:multiLevelType w:val="hybridMultilevel"/>
    <w:tmpl w:val="7D56C614"/>
    <w:lvl w:ilvl="0" w:tplc="886E6D4C">
      <w:start w:val="1"/>
      <w:numFmt w:val="decimal"/>
      <w:lvlText w:val="16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71B05CB"/>
    <w:multiLevelType w:val="multilevel"/>
    <w:tmpl w:val="F53457A0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43" w:hanging="66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16">
    <w:nsid w:val="7E4A377B"/>
    <w:multiLevelType w:val="multilevel"/>
    <w:tmpl w:val="6CF43354"/>
    <w:lvl w:ilvl="0">
      <w:start w:val="17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4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7">
    <w:nsid w:val="7FCD251E"/>
    <w:multiLevelType w:val="multilevel"/>
    <w:tmpl w:val="D890BE52"/>
    <w:lvl w:ilvl="0">
      <w:start w:val="4"/>
      <w:numFmt w:val="decimal"/>
      <w:lvlText w:val="14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10"/>
  </w:num>
  <w:num w:numId="5">
    <w:abstractNumId w:val="13"/>
  </w:num>
  <w:num w:numId="6">
    <w:abstractNumId w:val="4"/>
  </w:num>
  <w:num w:numId="7">
    <w:abstractNumId w:val="12"/>
  </w:num>
  <w:num w:numId="8">
    <w:abstractNumId w:val="9"/>
  </w:num>
  <w:num w:numId="9">
    <w:abstractNumId w:val="15"/>
  </w:num>
  <w:num w:numId="10">
    <w:abstractNumId w:val="17"/>
  </w:num>
  <w:num w:numId="11">
    <w:abstractNumId w:val="0"/>
  </w:num>
  <w:num w:numId="12">
    <w:abstractNumId w:val="14"/>
  </w:num>
  <w:num w:numId="13">
    <w:abstractNumId w:val="3"/>
  </w:num>
  <w:num w:numId="14">
    <w:abstractNumId w:val="16"/>
  </w:num>
  <w:num w:numId="15">
    <w:abstractNumId w:val="1"/>
  </w:num>
  <w:num w:numId="16">
    <w:abstractNumId w:val="11"/>
  </w:num>
  <w:num w:numId="17">
    <w:abstractNumId w:val="6"/>
  </w:num>
  <w:num w:numId="18">
    <w:abstractNumId w:val="8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drawingGridHorizontalSpacing w:val="10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2E51"/>
    <w:rsid w:val="00001886"/>
    <w:rsid w:val="00003A51"/>
    <w:rsid w:val="00013F06"/>
    <w:rsid w:val="00027BE0"/>
    <w:rsid w:val="00092C3D"/>
    <w:rsid w:val="000A5446"/>
    <w:rsid w:val="000A54EE"/>
    <w:rsid w:val="000E624C"/>
    <w:rsid w:val="00123DE2"/>
    <w:rsid w:val="00140C0F"/>
    <w:rsid w:val="00142098"/>
    <w:rsid w:val="00165B73"/>
    <w:rsid w:val="0019255D"/>
    <w:rsid w:val="001D2580"/>
    <w:rsid w:val="001E27DA"/>
    <w:rsid w:val="002629E4"/>
    <w:rsid w:val="00265B55"/>
    <w:rsid w:val="00280FB2"/>
    <w:rsid w:val="002E0E80"/>
    <w:rsid w:val="0035464C"/>
    <w:rsid w:val="003625D3"/>
    <w:rsid w:val="00377901"/>
    <w:rsid w:val="0038707F"/>
    <w:rsid w:val="003A4BD7"/>
    <w:rsid w:val="00435E70"/>
    <w:rsid w:val="00441CF4"/>
    <w:rsid w:val="0044681B"/>
    <w:rsid w:val="00452F67"/>
    <w:rsid w:val="004728AB"/>
    <w:rsid w:val="004B619A"/>
    <w:rsid w:val="004D73AE"/>
    <w:rsid w:val="004F2CBB"/>
    <w:rsid w:val="004F6BFC"/>
    <w:rsid w:val="00523421"/>
    <w:rsid w:val="00551ADD"/>
    <w:rsid w:val="0057506C"/>
    <w:rsid w:val="005A6105"/>
    <w:rsid w:val="005C7179"/>
    <w:rsid w:val="005E35DD"/>
    <w:rsid w:val="005E6DBE"/>
    <w:rsid w:val="00604E53"/>
    <w:rsid w:val="00632174"/>
    <w:rsid w:val="006B2FB3"/>
    <w:rsid w:val="006D5C6C"/>
    <w:rsid w:val="00722EB2"/>
    <w:rsid w:val="00733FF1"/>
    <w:rsid w:val="00753A9D"/>
    <w:rsid w:val="007B2AAA"/>
    <w:rsid w:val="00803B67"/>
    <w:rsid w:val="00852273"/>
    <w:rsid w:val="008A725D"/>
    <w:rsid w:val="008E4147"/>
    <w:rsid w:val="0090341F"/>
    <w:rsid w:val="009166C4"/>
    <w:rsid w:val="009169EB"/>
    <w:rsid w:val="00920D5E"/>
    <w:rsid w:val="00931F85"/>
    <w:rsid w:val="00931FA4"/>
    <w:rsid w:val="00935B94"/>
    <w:rsid w:val="009627EE"/>
    <w:rsid w:val="00972E51"/>
    <w:rsid w:val="00991BC8"/>
    <w:rsid w:val="009A65B9"/>
    <w:rsid w:val="009B2F0D"/>
    <w:rsid w:val="00A12DB0"/>
    <w:rsid w:val="00A230AB"/>
    <w:rsid w:val="00A2447D"/>
    <w:rsid w:val="00A455A7"/>
    <w:rsid w:val="00AC3A73"/>
    <w:rsid w:val="00AD45A2"/>
    <w:rsid w:val="00B00D51"/>
    <w:rsid w:val="00B06D82"/>
    <w:rsid w:val="00B357F2"/>
    <w:rsid w:val="00B44812"/>
    <w:rsid w:val="00B96878"/>
    <w:rsid w:val="00BB19EA"/>
    <w:rsid w:val="00BE19BF"/>
    <w:rsid w:val="00C255C0"/>
    <w:rsid w:val="00C33680"/>
    <w:rsid w:val="00C94F29"/>
    <w:rsid w:val="00CC7003"/>
    <w:rsid w:val="00CD7E85"/>
    <w:rsid w:val="00CF08F0"/>
    <w:rsid w:val="00CF5116"/>
    <w:rsid w:val="00D1502D"/>
    <w:rsid w:val="00D17A01"/>
    <w:rsid w:val="00D261BB"/>
    <w:rsid w:val="00D30652"/>
    <w:rsid w:val="00D31917"/>
    <w:rsid w:val="00D62098"/>
    <w:rsid w:val="00D80D2D"/>
    <w:rsid w:val="00D95D3C"/>
    <w:rsid w:val="00DC4835"/>
    <w:rsid w:val="00DE6DDC"/>
    <w:rsid w:val="00DF5A39"/>
    <w:rsid w:val="00E2186B"/>
    <w:rsid w:val="00E45F91"/>
    <w:rsid w:val="00E652D1"/>
    <w:rsid w:val="00EA092E"/>
    <w:rsid w:val="00EB3309"/>
    <w:rsid w:val="00EC5F99"/>
    <w:rsid w:val="00EE38C2"/>
    <w:rsid w:val="00F97523"/>
    <w:rsid w:val="00F977E3"/>
    <w:rsid w:val="00FC0AE6"/>
    <w:rsid w:val="00FC0CF2"/>
    <w:rsid w:val="00FE1376"/>
    <w:rsid w:val="00FE5915"/>
    <w:rsid w:val="00FF0A53"/>
    <w:rsid w:val="00FF4B21"/>
    <w:rsid w:val="00FF5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972E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D62098"/>
    <w:pPr>
      <w:keepNext/>
      <w:numPr>
        <w:numId w:val="1"/>
      </w:numPr>
      <w:jc w:val="right"/>
      <w:outlineLvl w:val="0"/>
    </w:pPr>
    <w:rPr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D62098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qFormat/>
    <w:rsid w:val="0057506C"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1"/>
    <w:next w:val="a1"/>
    <w:link w:val="40"/>
    <w:qFormat/>
    <w:rsid w:val="0057506C"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21">
    <w:name w:val="Body Text Indent 2"/>
    <w:basedOn w:val="a1"/>
    <w:link w:val="22"/>
    <w:rsid w:val="00972E5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rsid w:val="00972E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1"/>
    <w:link w:val="a6"/>
    <w:rsid w:val="00972E51"/>
    <w:pPr>
      <w:spacing w:after="120"/>
    </w:pPr>
  </w:style>
  <w:style w:type="character" w:customStyle="1" w:styleId="a6">
    <w:name w:val="Основной текст Знак"/>
    <w:basedOn w:val="a2"/>
    <w:link w:val="a5"/>
    <w:rsid w:val="00972E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imes12">
    <w:name w:val="Times 12"/>
    <w:basedOn w:val="a1"/>
    <w:qFormat/>
    <w:rsid w:val="0044681B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D62098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D62098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7">
    <w:name w:val="Таблица шапка"/>
    <w:basedOn w:val="a1"/>
    <w:rsid w:val="00D62098"/>
    <w:pPr>
      <w:keepNext/>
      <w:spacing w:before="40" w:after="40"/>
      <w:ind w:left="57" w:right="57"/>
    </w:pPr>
    <w:rPr>
      <w:snapToGrid w:val="0"/>
      <w:sz w:val="22"/>
    </w:rPr>
  </w:style>
  <w:style w:type="paragraph" w:customStyle="1" w:styleId="a8">
    <w:name w:val="Таблица текст"/>
    <w:basedOn w:val="a1"/>
    <w:rsid w:val="00D62098"/>
    <w:pPr>
      <w:spacing w:before="40" w:after="40"/>
      <w:ind w:left="57" w:right="57"/>
    </w:pPr>
    <w:rPr>
      <w:snapToGrid w:val="0"/>
      <w:sz w:val="24"/>
    </w:rPr>
  </w:style>
  <w:style w:type="paragraph" w:customStyle="1" w:styleId="a0">
    <w:name w:val="Пункт"/>
    <w:basedOn w:val="a1"/>
    <w:link w:val="11"/>
    <w:rsid w:val="00D62098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a">
    <w:name w:val="Подподпункт"/>
    <w:basedOn w:val="a1"/>
    <w:uiPriority w:val="99"/>
    <w:rsid w:val="00D62098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a9">
    <w:name w:val="Пункт б/н"/>
    <w:basedOn w:val="a1"/>
    <w:rsid w:val="00D62098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styleId="aa">
    <w:name w:val="Hyperlink"/>
    <w:uiPriority w:val="99"/>
    <w:rsid w:val="00DE6DDC"/>
    <w:rPr>
      <w:color w:val="0000FF"/>
      <w:u w:val="single"/>
    </w:rPr>
  </w:style>
  <w:style w:type="paragraph" w:styleId="HTML">
    <w:name w:val="HTML Preformatted"/>
    <w:basedOn w:val="a1"/>
    <w:link w:val="HTML0"/>
    <w:rsid w:val="00DE6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2"/>
    <w:link w:val="HTML"/>
    <w:rsid w:val="00DE6DDC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1">
    <w:name w:val="Пункт Знак1"/>
    <w:basedOn w:val="a2"/>
    <w:link w:val="a0"/>
    <w:locked/>
    <w:rsid w:val="00FC0CF2"/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ab">
    <w:name w:val="Balloon Text"/>
    <w:basedOn w:val="a1"/>
    <w:link w:val="ac"/>
    <w:uiPriority w:val="99"/>
    <w:semiHidden/>
    <w:unhideWhenUsed/>
    <w:rsid w:val="00092C3D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2"/>
    <w:link w:val="ab"/>
    <w:uiPriority w:val="99"/>
    <w:semiHidden/>
    <w:rsid w:val="00092C3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32">
    <w:name w:val="Стиль3"/>
    <w:basedOn w:val="21"/>
    <w:rsid w:val="00FF5AFD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paragraph" w:customStyle="1" w:styleId="30">
    <w:name w:val="Пункт_3"/>
    <w:basedOn w:val="a1"/>
    <w:rsid w:val="00FF5AFD"/>
    <w:pPr>
      <w:numPr>
        <w:ilvl w:val="2"/>
        <w:numId w:val="5"/>
      </w:numPr>
      <w:jc w:val="both"/>
    </w:pPr>
    <w:rPr>
      <w:sz w:val="28"/>
      <w:szCs w:val="28"/>
    </w:rPr>
  </w:style>
  <w:style w:type="paragraph" w:styleId="ad">
    <w:name w:val="Normal (Web)"/>
    <w:aliases w:val="Обычный (Web),Обычный (веб) Знак Знак,Обычный (Web) Знак Знак Знак"/>
    <w:basedOn w:val="a1"/>
    <w:link w:val="ae"/>
    <w:qFormat/>
    <w:rsid w:val="00C255C0"/>
    <w:pPr>
      <w:spacing w:before="100" w:beforeAutospacing="1" w:after="100" w:afterAutospacing="1"/>
    </w:pPr>
    <w:rPr>
      <w:sz w:val="24"/>
      <w:szCs w:val="24"/>
    </w:rPr>
  </w:style>
  <w:style w:type="character" w:customStyle="1" w:styleId="ae">
    <w:name w:val="Обычный (веб) Знак"/>
    <w:aliases w:val="Обычный (Web) Знак,Обычный (веб) Знак Знак Знак,Обычный (Web) Знак Знак Знак Знак"/>
    <w:link w:val="ad"/>
    <w:rsid w:val="00C255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List Paragraph"/>
    <w:basedOn w:val="a1"/>
    <w:link w:val="af0"/>
    <w:uiPriority w:val="99"/>
    <w:qFormat/>
    <w:rsid w:val="00C255C0"/>
    <w:pPr>
      <w:ind w:left="720"/>
    </w:pPr>
    <w:rPr>
      <w:rFonts w:eastAsiaTheme="minorHAnsi"/>
      <w:sz w:val="24"/>
      <w:szCs w:val="24"/>
    </w:rPr>
  </w:style>
  <w:style w:type="character" w:customStyle="1" w:styleId="31">
    <w:name w:val="Заголовок 3 Знак"/>
    <w:aliases w:val="H3 Знак"/>
    <w:basedOn w:val="a2"/>
    <w:link w:val="3"/>
    <w:rsid w:val="0057506C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2"/>
    <w:link w:val="4"/>
    <w:rsid w:val="0057506C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af0">
    <w:name w:val="Абзац списка Знак"/>
    <w:link w:val="af"/>
    <w:uiPriority w:val="34"/>
    <w:rsid w:val="00003A5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2">
    <w:name w:val="Абзац списка1"/>
    <w:basedOn w:val="a1"/>
    <w:rsid w:val="00003A51"/>
    <w:pPr>
      <w:ind w:left="720"/>
      <w:contextualSpacing/>
    </w:pPr>
    <w:rPr>
      <w:sz w:val="24"/>
    </w:rPr>
  </w:style>
  <w:style w:type="paragraph" w:customStyle="1" w:styleId="af1">
    <w:name w:val="Знак Знак Знак Знак"/>
    <w:basedOn w:val="a1"/>
    <w:rsid w:val="009166C4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f2">
    <w:name w:val="No Spacing"/>
    <w:link w:val="af3"/>
    <w:uiPriority w:val="1"/>
    <w:qFormat/>
    <w:rsid w:val="009166C4"/>
    <w:pPr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customStyle="1" w:styleId="af3">
    <w:name w:val="Без интервала Знак"/>
    <w:link w:val="af2"/>
    <w:uiPriority w:val="1"/>
    <w:rsid w:val="009166C4"/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paragraph" w:styleId="af4">
    <w:name w:val="Body Text Indent"/>
    <w:basedOn w:val="a1"/>
    <w:link w:val="af5"/>
    <w:uiPriority w:val="99"/>
    <w:semiHidden/>
    <w:unhideWhenUsed/>
    <w:rsid w:val="00E45F91"/>
    <w:pPr>
      <w:spacing w:after="120"/>
      <w:ind w:left="283"/>
    </w:pPr>
  </w:style>
  <w:style w:type="character" w:customStyle="1" w:styleId="af5">
    <w:name w:val="Основной текст с отступом Знак"/>
    <w:basedOn w:val="a2"/>
    <w:link w:val="af4"/>
    <w:uiPriority w:val="99"/>
    <w:semiHidden/>
    <w:rsid w:val="00E45F9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Title">
    <w:name w:val="ConsTitle"/>
    <w:rsid w:val="00E45F91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styleId="33">
    <w:name w:val="Body Text 3"/>
    <w:basedOn w:val="a1"/>
    <w:link w:val="34"/>
    <w:semiHidden/>
    <w:rsid w:val="00E45F91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semiHidden/>
    <w:rsid w:val="00E45F9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6">
    <w:name w:val="Plain Text"/>
    <w:basedOn w:val="a1"/>
    <w:link w:val="af7"/>
    <w:rsid w:val="00E45F91"/>
    <w:rPr>
      <w:rFonts w:ascii="Courier New" w:hAnsi="Courier New"/>
      <w:snapToGrid w:val="0"/>
    </w:rPr>
  </w:style>
  <w:style w:type="character" w:customStyle="1" w:styleId="af7">
    <w:name w:val="Текст Знак"/>
    <w:basedOn w:val="a2"/>
    <w:link w:val="af6"/>
    <w:rsid w:val="00E45F91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customStyle="1" w:styleId="FR1">
    <w:name w:val="FR1"/>
    <w:rsid w:val="00E45F91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af8">
    <w:name w:val="Title"/>
    <w:basedOn w:val="a1"/>
    <w:link w:val="af9"/>
    <w:qFormat/>
    <w:rsid w:val="00523421"/>
    <w:pPr>
      <w:jc w:val="center"/>
    </w:pPr>
    <w:rPr>
      <w:b/>
      <w:caps/>
      <w:sz w:val="34"/>
    </w:rPr>
  </w:style>
  <w:style w:type="character" w:customStyle="1" w:styleId="af9">
    <w:name w:val="Название Знак"/>
    <w:basedOn w:val="a2"/>
    <w:link w:val="af8"/>
    <w:rsid w:val="00523421"/>
    <w:rPr>
      <w:rFonts w:ascii="Times New Roman" w:eastAsia="Times New Roman" w:hAnsi="Times New Roman" w:cs="Times New Roman"/>
      <w:b/>
      <w:caps/>
      <w:sz w:val="3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972E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D62098"/>
    <w:pPr>
      <w:keepNext/>
      <w:numPr>
        <w:numId w:val="1"/>
      </w:numPr>
      <w:jc w:val="right"/>
      <w:outlineLvl w:val="0"/>
    </w:pPr>
    <w:rPr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D62098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qFormat/>
    <w:rsid w:val="0057506C"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1"/>
    <w:next w:val="a1"/>
    <w:link w:val="40"/>
    <w:qFormat/>
    <w:rsid w:val="0057506C"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21">
    <w:name w:val="Body Text Indent 2"/>
    <w:basedOn w:val="a1"/>
    <w:link w:val="22"/>
    <w:rsid w:val="00972E5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rsid w:val="00972E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1"/>
    <w:link w:val="a6"/>
    <w:rsid w:val="00972E51"/>
    <w:pPr>
      <w:spacing w:after="120"/>
    </w:pPr>
  </w:style>
  <w:style w:type="character" w:customStyle="1" w:styleId="a6">
    <w:name w:val="Основной текст Знак"/>
    <w:basedOn w:val="a2"/>
    <w:link w:val="a5"/>
    <w:rsid w:val="00972E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imes12">
    <w:name w:val="Times 12"/>
    <w:basedOn w:val="a1"/>
    <w:qFormat/>
    <w:rsid w:val="0044681B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D62098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D62098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7">
    <w:name w:val="Таблица шапка"/>
    <w:basedOn w:val="a1"/>
    <w:rsid w:val="00D62098"/>
    <w:pPr>
      <w:keepNext/>
      <w:spacing w:before="40" w:after="40"/>
      <w:ind w:left="57" w:right="57"/>
    </w:pPr>
    <w:rPr>
      <w:snapToGrid w:val="0"/>
      <w:sz w:val="22"/>
    </w:rPr>
  </w:style>
  <w:style w:type="paragraph" w:customStyle="1" w:styleId="a8">
    <w:name w:val="Таблица текст"/>
    <w:basedOn w:val="a1"/>
    <w:rsid w:val="00D62098"/>
    <w:pPr>
      <w:spacing w:before="40" w:after="40"/>
      <w:ind w:left="57" w:right="57"/>
    </w:pPr>
    <w:rPr>
      <w:snapToGrid w:val="0"/>
      <w:sz w:val="24"/>
    </w:rPr>
  </w:style>
  <w:style w:type="paragraph" w:customStyle="1" w:styleId="a0">
    <w:name w:val="Пункт"/>
    <w:basedOn w:val="a1"/>
    <w:link w:val="11"/>
    <w:rsid w:val="00D62098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a">
    <w:name w:val="Подподпункт"/>
    <w:basedOn w:val="a1"/>
    <w:uiPriority w:val="99"/>
    <w:rsid w:val="00D62098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a9">
    <w:name w:val="Пункт б/н"/>
    <w:basedOn w:val="a1"/>
    <w:rsid w:val="00D62098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styleId="aa">
    <w:name w:val="Hyperlink"/>
    <w:uiPriority w:val="99"/>
    <w:rsid w:val="00DE6DDC"/>
    <w:rPr>
      <w:color w:val="0000FF"/>
      <w:u w:val="single"/>
    </w:rPr>
  </w:style>
  <w:style w:type="paragraph" w:styleId="HTML">
    <w:name w:val="HTML Preformatted"/>
    <w:basedOn w:val="a1"/>
    <w:link w:val="HTML0"/>
    <w:rsid w:val="00DE6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2"/>
    <w:link w:val="HTML"/>
    <w:rsid w:val="00DE6DDC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1">
    <w:name w:val="Пункт Знак1"/>
    <w:basedOn w:val="a2"/>
    <w:link w:val="a0"/>
    <w:locked/>
    <w:rsid w:val="00FC0CF2"/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ab">
    <w:name w:val="Balloon Text"/>
    <w:basedOn w:val="a1"/>
    <w:link w:val="ac"/>
    <w:uiPriority w:val="99"/>
    <w:semiHidden/>
    <w:unhideWhenUsed/>
    <w:rsid w:val="00092C3D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2"/>
    <w:link w:val="ab"/>
    <w:uiPriority w:val="99"/>
    <w:semiHidden/>
    <w:rsid w:val="00092C3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32">
    <w:name w:val="Стиль3"/>
    <w:basedOn w:val="21"/>
    <w:rsid w:val="00FF5AFD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paragraph" w:customStyle="1" w:styleId="30">
    <w:name w:val="Пункт_3"/>
    <w:basedOn w:val="a1"/>
    <w:rsid w:val="00FF5AFD"/>
    <w:pPr>
      <w:numPr>
        <w:ilvl w:val="2"/>
        <w:numId w:val="5"/>
      </w:numPr>
      <w:jc w:val="both"/>
    </w:pPr>
    <w:rPr>
      <w:sz w:val="28"/>
      <w:szCs w:val="28"/>
    </w:rPr>
  </w:style>
  <w:style w:type="paragraph" w:styleId="ad">
    <w:name w:val="Normal (Web)"/>
    <w:aliases w:val="Обычный (Web),Обычный (веб) Знак Знак,Обычный (Web) Знак Знак Знак"/>
    <w:basedOn w:val="a1"/>
    <w:link w:val="ae"/>
    <w:qFormat/>
    <w:rsid w:val="00C255C0"/>
    <w:pPr>
      <w:spacing w:before="100" w:beforeAutospacing="1" w:after="100" w:afterAutospacing="1"/>
    </w:pPr>
    <w:rPr>
      <w:sz w:val="24"/>
      <w:szCs w:val="24"/>
    </w:rPr>
  </w:style>
  <w:style w:type="character" w:customStyle="1" w:styleId="ae">
    <w:name w:val="Обычный (веб) Знак"/>
    <w:aliases w:val="Обычный (Web) Знак,Обычный (веб) Знак Знак Знак,Обычный (Web) Знак Знак Знак Знак"/>
    <w:link w:val="ad"/>
    <w:rsid w:val="00C255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List Paragraph"/>
    <w:basedOn w:val="a1"/>
    <w:link w:val="af0"/>
    <w:uiPriority w:val="99"/>
    <w:qFormat/>
    <w:rsid w:val="00C255C0"/>
    <w:pPr>
      <w:ind w:left="720"/>
    </w:pPr>
    <w:rPr>
      <w:rFonts w:eastAsiaTheme="minorHAnsi"/>
      <w:sz w:val="24"/>
      <w:szCs w:val="24"/>
    </w:rPr>
  </w:style>
  <w:style w:type="character" w:customStyle="1" w:styleId="31">
    <w:name w:val="Заголовок 3 Знак"/>
    <w:aliases w:val="H3 Знак"/>
    <w:basedOn w:val="a2"/>
    <w:link w:val="3"/>
    <w:rsid w:val="0057506C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2"/>
    <w:link w:val="4"/>
    <w:rsid w:val="0057506C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af0">
    <w:name w:val="Абзац списка Знак"/>
    <w:link w:val="af"/>
    <w:uiPriority w:val="34"/>
    <w:rsid w:val="00003A5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2">
    <w:name w:val="Абзац списка1"/>
    <w:basedOn w:val="a1"/>
    <w:rsid w:val="00003A51"/>
    <w:pPr>
      <w:ind w:left="720"/>
      <w:contextualSpacing/>
    </w:pPr>
    <w:rPr>
      <w:sz w:val="24"/>
    </w:rPr>
  </w:style>
  <w:style w:type="paragraph" w:customStyle="1" w:styleId="af1">
    <w:name w:val="Знак Знак Знак Знак"/>
    <w:basedOn w:val="a1"/>
    <w:rsid w:val="009166C4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f2">
    <w:name w:val="No Spacing"/>
    <w:link w:val="af3"/>
    <w:uiPriority w:val="1"/>
    <w:qFormat/>
    <w:rsid w:val="009166C4"/>
    <w:pPr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customStyle="1" w:styleId="af3">
    <w:name w:val="Без интервала Знак"/>
    <w:link w:val="af2"/>
    <w:uiPriority w:val="1"/>
    <w:rsid w:val="009166C4"/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paragraph" w:styleId="af4">
    <w:name w:val="Body Text Indent"/>
    <w:basedOn w:val="a1"/>
    <w:link w:val="af5"/>
    <w:uiPriority w:val="99"/>
    <w:semiHidden/>
    <w:unhideWhenUsed/>
    <w:rsid w:val="00E45F91"/>
    <w:pPr>
      <w:spacing w:after="120"/>
      <w:ind w:left="283"/>
    </w:pPr>
  </w:style>
  <w:style w:type="character" w:customStyle="1" w:styleId="af5">
    <w:name w:val="Основной текст с отступом Знак"/>
    <w:basedOn w:val="a2"/>
    <w:link w:val="af4"/>
    <w:uiPriority w:val="99"/>
    <w:semiHidden/>
    <w:rsid w:val="00E45F9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Title">
    <w:name w:val="ConsTitle"/>
    <w:rsid w:val="00E45F91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styleId="33">
    <w:name w:val="Body Text 3"/>
    <w:basedOn w:val="a1"/>
    <w:link w:val="34"/>
    <w:semiHidden/>
    <w:rsid w:val="00E45F91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semiHidden/>
    <w:rsid w:val="00E45F9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6">
    <w:name w:val="Plain Text"/>
    <w:basedOn w:val="a1"/>
    <w:link w:val="af7"/>
    <w:rsid w:val="00E45F91"/>
    <w:rPr>
      <w:rFonts w:ascii="Courier New" w:hAnsi="Courier New"/>
      <w:snapToGrid w:val="0"/>
    </w:rPr>
  </w:style>
  <w:style w:type="character" w:customStyle="1" w:styleId="af7">
    <w:name w:val="Текст Знак"/>
    <w:basedOn w:val="a2"/>
    <w:link w:val="af6"/>
    <w:rsid w:val="00E45F91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customStyle="1" w:styleId="FR1">
    <w:name w:val="FR1"/>
    <w:rsid w:val="00E45F91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af8">
    <w:name w:val="Title"/>
    <w:basedOn w:val="a1"/>
    <w:link w:val="af9"/>
    <w:qFormat/>
    <w:rsid w:val="00523421"/>
    <w:pPr>
      <w:jc w:val="center"/>
    </w:pPr>
    <w:rPr>
      <w:b/>
      <w:caps/>
      <w:sz w:val="34"/>
    </w:rPr>
  </w:style>
  <w:style w:type="character" w:customStyle="1" w:styleId="af9">
    <w:name w:val="Название Знак"/>
    <w:basedOn w:val="a2"/>
    <w:link w:val="af8"/>
    <w:rsid w:val="00523421"/>
    <w:rPr>
      <w:rFonts w:ascii="Times New Roman" w:eastAsia="Times New Roman" w:hAnsi="Times New Roman" w:cs="Times New Roman"/>
      <w:b/>
      <w:caps/>
      <w:sz w:val="3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797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C8E65A-B614-4DE5-A58F-BE9825569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259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"Техснабэкспорт"</Company>
  <LinksUpToDate>false</LinksUpToDate>
  <CharactersWithSpaces>1734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Смирнова Анна Ильинична</dc:creator>
  <cp:lastModifiedBy>Смирнова Анна Ильинична</cp:lastModifiedBy>
  <cp:revision>2</cp:revision>
  <cp:lastPrinted>2013-08-08T11:08:00Z</cp:lastPrinted>
  <dcterms:created xsi:type="dcterms:W3CDTF">2014-03-07T06:08:00Z</dcterms:created>
  <dcterms:modified xsi:type="dcterms:W3CDTF">2014-03-07T06:08:00Z</dcterms:modified>
</cp:coreProperties>
</file>