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5B705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5B705D">
        <w:rPr>
          <w:rFonts w:ascii="Times New Roman" w:hAnsi="Times New Roman" w:cs="Times New Roman"/>
          <w:sz w:val="24"/>
          <w:szCs w:val="24"/>
        </w:rPr>
        <w:t>12</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9B0C0A" w:rsidRPr="009B0C0A">
        <w:rPr>
          <w:b/>
          <w:color w:val="000000"/>
          <w:sz w:val="32"/>
          <w:szCs w:val="32"/>
        </w:rPr>
        <w:t>электротоваров и электроинструмента</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«Томскэнергосбыт»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5B705D">
        <w:rPr>
          <w:rFonts w:ascii="Times New Roman" w:hAnsi="Times New Roman" w:cs="Times New Roman"/>
          <w:sz w:val="24"/>
          <w:szCs w:val="24"/>
          <w:lang w:eastAsia="ru-RU"/>
        </w:rPr>
        <w:t>12</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«Томскэнергосбыт»</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Default="00D20F2C" w:rsidP="00A10BA5">
      <w:pPr>
        <w:pStyle w:val="af0"/>
        <w:tabs>
          <w:tab w:val="clear" w:pos="1701"/>
        </w:tabs>
        <w:spacing w:before="0" w:line="240" w:lineRule="auto"/>
        <w:ind w:left="0" w:firstLine="0"/>
        <w:rPr>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электротоваров и электроинструмента.</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966DCB">
        <w:rPr>
          <w:rFonts w:ascii="Times New Roman" w:hAnsi="Times New Roman" w:cs="Times New Roman"/>
          <w:sz w:val="24"/>
          <w:szCs w:val="24"/>
        </w:rPr>
        <w:t>648 </w:t>
      </w:r>
      <w:r w:rsidR="00966DCB" w:rsidRPr="00966DCB">
        <w:rPr>
          <w:rFonts w:ascii="Times New Roman" w:hAnsi="Times New Roman" w:cs="Times New Roman"/>
          <w:sz w:val="24"/>
          <w:szCs w:val="24"/>
        </w:rPr>
        <w:t>000</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966DCB" w:rsidRPr="00966DCB">
        <w:rPr>
          <w:rFonts w:ascii="Times New Roman" w:hAnsi="Times New Roman" w:cs="Times New Roman"/>
          <w:sz w:val="24"/>
          <w:szCs w:val="24"/>
        </w:rPr>
        <w:t>Шестьсот сор</w:t>
      </w:r>
      <w:r w:rsidR="00966DCB">
        <w:rPr>
          <w:rFonts w:ascii="Times New Roman" w:hAnsi="Times New Roman" w:cs="Times New Roman"/>
          <w:sz w:val="24"/>
          <w:szCs w:val="24"/>
        </w:rPr>
        <w:t>ок восемь тысяч) рублей 00 коп.</w:t>
      </w:r>
      <w:r w:rsidR="002A6587" w:rsidRPr="00D30DE1">
        <w:rPr>
          <w:rFonts w:ascii="Times New Roman" w:hAnsi="Times New Roman" w:cs="Times New Roman"/>
          <w:sz w:val="24"/>
          <w:szCs w:val="24"/>
        </w:rPr>
        <w:t xml:space="preserve">, кроме того НДС 18% </w:t>
      </w:r>
      <w:r w:rsidR="00966DCB" w:rsidRPr="00966DCB">
        <w:rPr>
          <w:rFonts w:ascii="Times New Roman" w:hAnsi="Times New Roman" w:cs="Times New Roman"/>
          <w:sz w:val="24"/>
          <w:szCs w:val="24"/>
        </w:rPr>
        <w:t>116</w:t>
      </w:r>
      <w:r w:rsidR="00966DCB">
        <w:rPr>
          <w:rFonts w:ascii="Times New Roman" w:hAnsi="Times New Roman" w:cs="Times New Roman"/>
          <w:sz w:val="24"/>
          <w:szCs w:val="24"/>
        </w:rPr>
        <w:t> </w:t>
      </w:r>
      <w:r w:rsidR="00966DCB" w:rsidRPr="00966DCB">
        <w:rPr>
          <w:rFonts w:ascii="Times New Roman" w:hAnsi="Times New Roman" w:cs="Times New Roman"/>
          <w:sz w:val="24"/>
          <w:szCs w:val="24"/>
        </w:rPr>
        <w:t>640</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966DCB" w:rsidRPr="00966DCB">
        <w:rPr>
          <w:rFonts w:ascii="Times New Roman" w:hAnsi="Times New Roman" w:cs="Times New Roman"/>
          <w:sz w:val="24"/>
          <w:szCs w:val="24"/>
        </w:rPr>
        <w:t>Сто шестнадцать тысяч</w:t>
      </w:r>
      <w:r w:rsidR="00966DCB">
        <w:rPr>
          <w:rFonts w:ascii="Times New Roman" w:hAnsi="Times New Roman" w:cs="Times New Roman"/>
          <w:sz w:val="24"/>
          <w:szCs w:val="24"/>
        </w:rPr>
        <w:t xml:space="preserve"> шестьсот сорок) рублей 00 коп.</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966DCB" w:rsidRPr="00966DCB">
        <w:rPr>
          <w:rFonts w:ascii="Times New Roman" w:hAnsi="Times New Roman"/>
          <w:sz w:val="24"/>
          <w:szCs w:val="24"/>
        </w:rPr>
        <w:t>764</w:t>
      </w:r>
      <w:r w:rsidR="00966DCB">
        <w:rPr>
          <w:rFonts w:ascii="Times New Roman" w:hAnsi="Times New Roman"/>
          <w:sz w:val="24"/>
          <w:szCs w:val="24"/>
        </w:rPr>
        <w:t> </w:t>
      </w:r>
      <w:r w:rsidR="00966DCB" w:rsidRPr="00966DCB">
        <w:rPr>
          <w:rFonts w:ascii="Times New Roman" w:hAnsi="Times New Roman"/>
          <w:sz w:val="24"/>
          <w:szCs w:val="24"/>
        </w:rPr>
        <w:t>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00966DCB" w:rsidRPr="00966DCB">
        <w:rPr>
          <w:rFonts w:ascii="Times New Roman" w:hAnsi="Times New Roman"/>
          <w:sz w:val="24"/>
          <w:szCs w:val="24"/>
        </w:rPr>
        <w:t>Семьсот шестьдесят четыре тысячи</w:t>
      </w:r>
      <w:r w:rsidR="00966DCB">
        <w:rPr>
          <w:rFonts w:ascii="Times New Roman" w:hAnsi="Times New Roman"/>
          <w:sz w:val="24"/>
          <w:szCs w:val="24"/>
        </w:rPr>
        <w:t xml:space="preserve"> шестьсот сорок) рублей 00 коп.</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A54B3A">
        <w:rPr>
          <w:rFonts w:ascii="Times New Roman" w:hAnsi="Times New Roman"/>
          <w:sz w:val="24"/>
          <w:szCs w:val="24"/>
        </w:rPr>
        <w:t>г. Томск, ул. Котовского, 19.</w:t>
      </w:r>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60B17">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5B705D" w:rsidRPr="005B705D">
        <w:rPr>
          <w:rFonts w:ascii="Times New Roman" w:eastAsia="Times New Roman" w:hAnsi="Times New Roman" w:cs="Times New Roman"/>
          <w:bCs/>
          <w:color w:val="000000"/>
          <w:sz w:val="24"/>
          <w:szCs w:val="24"/>
        </w:rPr>
        <w:t xml:space="preserve">одного </w:t>
      </w:r>
      <w:r w:rsidR="005B705D" w:rsidRPr="005B705D">
        <w:rPr>
          <w:rFonts w:ascii="Times New Roman" w:hAnsi="Times New Roman" w:cs="Times New Roman"/>
          <w:sz w:val="24"/>
          <w:szCs w:val="24"/>
        </w:rPr>
        <w:t>календарного дня</w:t>
      </w:r>
      <w:r w:rsidR="00460B17">
        <w:rPr>
          <w:rFonts w:ascii="Times New Roman" w:hAnsi="Times New Roman" w:cs="Times New Roman"/>
          <w:sz w:val="24"/>
          <w:szCs w:val="24"/>
        </w:rPr>
        <w:t xml:space="preserve"> с момента получения Поставщиком заявки от Заказчика.</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A54B3A">
        <w:rPr>
          <w:sz w:val="24"/>
          <w:szCs w:val="24"/>
          <w:lang w:val="ru-RU"/>
        </w:rPr>
        <w:t>Оплата за поставленный товар производится в течение 10 (десяти) дней после предоставления товарных накладных.</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A54B3A">
        <w:rPr>
          <w:rFonts w:ascii="Times New Roman" w:eastAsia="Times New Roman" w:hAnsi="Times New Roman" w:cs="Times New Roman"/>
          <w:bCs/>
          <w:sz w:val="24"/>
          <w:szCs w:val="24"/>
        </w:rPr>
        <w:t>12</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A54B3A">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A54B3A">
        <w:rPr>
          <w:rFonts w:ascii="Times New Roman" w:eastAsia="Times New Roman" w:hAnsi="Times New Roman" w:cs="Times New Roman"/>
          <w:bCs/>
          <w:sz w:val="24"/>
          <w:szCs w:val="24"/>
        </w:rPr>
        <w:t>19</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A54B3A">
        <w:rPr>
          <w:rFonts w:ascii="Times New Roman" w:eastAsia="Times New Roman" w:hAnsi="Times New Roman" w:cs="Times New Roman"/>
          <w:bCs/>
          <w:sz w:val="24"/>
          <w:szCs w:val="24"/>
        </w:rPr>
        <w:t>19</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«Томскэнергосбыт»</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162576">
              <w:rPr>
                <w:rFonts w:ascii="Times New Roman" w:hAnsi="Times New Roman"/>
                <w:sz w:val="24"/>
                <w:szCs w:val="24"/>
              </w:rPr>
              <w:t>Брендель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895077">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966DCB">
              <w:rPr>
                <w:color w:val="000000"/>
                <w:sz w:val="24"/>
                <w:szCs w:val="24"/>
              </w:rPr>
              <w:t xml:space="preserve"> электротоваров и электроинструмента.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54B3A" w:rsidRDefault="00A54B3A" w:rsidP="00A54B3A">
            <w:pPr>
              <w:spacing w:after="0" w:line="240" w:lineRule="auto"/>
              <w:rPr>
                <w:rFonts w:ascii="Times New Roman" w:hAnsi="Times New Roman" w:cs="Times New Roman"/>
                <w:sz w:val="24"/>
                <w:szCs w:val="24"/>
              </w:rPr>
            </w:pPr>
            <w:r>
              <w:rPr>
                <w:rFonts w:ascii="Times New Roman" w:hAnsi="Times New Roman" w:cs="Times New Roman"/>
                <w:sz w:val="24"/>
                <w:szCs w:val="24"/>
              </w:rPr>
              <w:t>648 </w:t>
            </w:r>
            <w:r w:rsidRPr="00966DCB">
              <w:rPr>
                <w:rFonts w:ascii="Times New Roman" w:hAnsi="Times New Roman" w:cs="Times New Roman"/>
                <w:sz w:val="24"/>
                <w:szCs w:val="24"/>
              </w:rPr>
              <w:t>000</w:t>
            </w:r>
            <w:r>
              <w:rPr>
                <w:rFonts w:ascii="Times New Roman" w:hAnsi="Times New Roman" w:cs="Times New Roman"/>
              </w:rPr>
              <w:t xml:space="preserve"> руб. </w:t>
            </w:r>
            <w:r w:rsidRPr="00D30DE1">
              <w:rPr>
                <w:rFonts w:ascii="Times New Roman" w:hAnsi="Times New Roman" w:cs="Times New Roman"/>
                <w:sz w:val="24"/>
                <w:szCs w:val="24"/>
              </w:rPr>
              <w:t>(</w:t>
            </w:r>
            <w:r w:rsidRPr="00966DCB">
              <w:rPr>
                <w:rFonts w:ascii="Times New Roman" w:hAnsi="Times New Roman" w:cs="Times New Roman"/>
                <w:sz w:val="24"/>
                <w:szCs w:val="24"/>
              </w:rPr>
              <w:t>Шестьсот сор</w:t>
            </w:r>
            <w:r>
              <w:rPr>
                <w:rFonts w:ascii="Times New Roman" w:hAnsi="Times New Roman" w:cs="Times New Roman"/>
                <w:sz w:val="24"/>
                <w:szCs w:val="24"/>
              </w:rPr>
              <w:t>ок восемь тысяч) рублей 00 коп.</w:t>
            </w:r>
            <w:r w:rsidRPr="00D30DE1">
              <w:rPr>
                <w:rFonts w:ascii="Times New Roman" w:hAnsi="Times New Roman" w:cs="Times New Roman"/>
                <w:sz w:val="24"/>
                <w:szCs w:val="24"/>
              </w:rPr>
              <w:t xml:space="preserve">, кроме того НДС 18% </w:t>
            </w:r>
            <w:r w:rsidRPr="00966DCB">
              <w:rPr>
                <w:rFonts w:ascii="Times New Roman" w:hAnsi="Times New Roman" w:cs="Times New Roman"/>
                <w:sz w:val="24"/>
                <w:szCs w:val="24"/>
              </w:rPr>
              <w:t>116</w:t>
            </w:r>
            <w:r>
              <w:rPr>
                <w:rFonts w:ascii="Times New Roman" w:hAnsi="Times New Roman" w:cs="Times New Roman"/>
                <w:sz w:val="24"/>
                <w:szCs w:val="24"/>
              </w:rPr>
              <w:t> </w:t>
            </w:r>
            <w:r w:rsidRPr="00966DCB">
              <w:rPr>
                <w:rFonts w:ascii="Times New Roman" w:hAnsi="Times New Roman" w:cs="Times New Roman"/>
                <w:sz w:val="24"/>
                <w:szCs w:val="24"/>
              </w:rPr>
              <w:t>640</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966DCB">
              <w:rPr>
                <w:rFonts w:ascii="Times New Roman" w:hAnsi="Times New Roman" w:cs="Times New Roman"/>
                <w:sz w:val="24"/>
                <w:szCs w:val="24"/>
              </w:rPr>
              <w:t>Сто шестнадцать тысяч</w:t>
            </w:r>
            <w:r>
              <w:rPr>
                <w:rFonts w:ascii="Times New Roman" w:hAnsi="Times New Roman" w:cs="Times New Roman"/>
                <w:sz w:val="24"/>
                <w:szCs w:val="24"/>
              </w:rPr>
              <w:t xml:space="preserve"> шестьсот сорок) рублей 00 коп.</w:t>
            </w:r>
          </w:p>
          <w:p w:rsidR="00A54B3A" w:rsidRDefault="00A54B3A" w:rsidP="00A54B3A">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Pr="00966DCB">
              <w:rPr>
                <w:rFonts w:ascii="Times New Roman" w:hAnsi="Times New Roman"/>
                <w:sz w:val="24"/>
                <w:szCs w:val="24"/>
              </w:rPr>
              <w:t>764</w:t>
            </w:r>
            <w:r>
              <w:rPr>
                <w:rFonts w:ascii="Times New Roman" w:hAnsi="Times New Roman"/>
                <w:sz w:val="24"/>
                <w:szCs w:val="24"/>
              </w:rPr>
              <w:t> </w:t>
            </w:r>
            <w:r w:rsidRPr="00966DCB">
              <w:rPr>
                <w:rFonts w:ascii="Times New Roman" w:hAnsi="Times New Roman"/>
                <w:sz w:val="24"/>
                <w:szCs w:val="24"/>
              </w:rPr>
              <w:t>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Pr="00966DCB">
              <w:rPr>
                <w:rFonts w:ascii="Times New Roman" w:hAnsi="Times New Roman"/>
                <w:sz w:val="24"/>
                <w:szCs w:val="24"/>
              </w:rPr>
              <w:t>Семьсот шестьдесят четыре тысячи</w:t>
            </w:r>
            <w:r>
              <w:rPr>
                <w:rFonts w:ascii="Times New Roman" w:hAnsi="Times New Roman"/>
                <w:sz w:val="24"/>
                <w:szCs w:val="24"/>
              </w:rPr>
              <w:t xml:space="preserve"> шестьсот сорок) рублей 00 коп.</w:t>
            </w:r>
          </w:p>
          <w:p w:rsidR="002A6587" w:rsidRDefault="002A6587"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A54B3A"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Томск, ул. Котовского, 19.</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CC0A53" w:rsidP="005B705D">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5B705D" w:rsidRPr="005B705D">
              <w:rPr>
                <w:rFonts w:ascii="Times New Roman" w:eastAsia="Times New Roman" w:hAnsi="Times New Roman" w:cs="Times New Roman"/>
                <w:bCs/>
                <w:color w:val="000000"/>
                <w:sz w:val="24"/>
                <w:szCs w:val="24"/>
              </w:rPr>
              <w:t>одного</w:t>
            </w:r>
            <w:r w:rsidR="005B705D">
              <w:rPr>
                <w:rFonts w:ascii="Times New Roman" w:hAnsi="Times New Roman" w:cs="Times New Roman"/>
                <w:sz w:val="24"/>
                <w:szCs w:val="24"/>
              </w:rPr>
              <w:t xml:space="preserve"> календарного дня</w:t>
            </w:r>
            <w:r>
              <w:rPr>
                <w:rFonts w:ascii="Times New Roman" w:hAnsi="Times New Roman" w:cs="Times New Roman"/>
                <w:sz w:val="24"/>
                <w:szCs w:val="24"/>
              </w:rPr>
              <w:t xml:space="preserve"> с момента получения Поставщиком заявки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котировок в </w:t>
            </w:r>
            <w:r w:rsidR="00B10861" w:rsidRPr="00A10BA5">
              <w:rPr>
                <w:rFonts w:ascii="Times New Roman" w:hAnsi="Times New Roman" w:cs="Times New Roman"/>
                <w:color w:val="000000"/>
                <w:sz w:val="24"/>
                <w:szCs w:val="24"/>
              </w:rPr>
              <w:lastRenderedPageBreak/>
              <w:t>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895077" w:rsidRPr="00895077" w:rsidRDefault="00895077" w:rsidP="00CC0A5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 наличие складских помещений в г. Томске.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A54B3A" w:rsidP="00CC0A53">
            <w:pPr>
              <w:pStyle w:val="af0"/>
              <w:tabs>
                <w:tab w:val="clear" w:pos="1701"/>
              </w:tabs>
              <w:spacing w:line="240" w:lineRule="auto"/>
              <w:ind w:left="0" w:firstLine="0"/>
              <w:rPr>
                <w:bCs/>
                <w:color w:val="000000"/>
                <w:sz w:val="24"/>
                <w:szCs w:val="24"/>
              </w:rPr>
            </w:pPr>
            <w:r>
              <w:rPr>
                <w:sz w:val="24"/>
                <w:szCs w:val="24"/>
              </w:rPr>
              <w:t>Оплата за поставленный товар производится в течение 10 (десяти) дней после предоставления товарных накладных.</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w:t>
            </w:r>
            <w:r w:rsidRPr="00A10BA5">
              <w:rPr>
                <w:rFonts w:ascii="Times New Roman" w:hAnsi="Times New Roman" w:cs="Times New Roman"/>
                <w:sz w:val="24"/>
                <w:szCs w:val="24"/>
              </w:rPr>
              <w:lastRenderedPageBreak/>
              <w:t>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w:t>
            </w:r>
            <w:r w:rsidRPr="00A10BA5">
              <w:rPr>
                <w:rFonts w:ascii="Times New Roman" w:hAnsi="Times New Roman" w:cs="Times New Roman"/>
                <w:color w:val="000000"/>
                <w:sz w:val="24"/>
                <w:szCs w:val="24"/>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Pr="00A54B3A" w:rsidRDefault="00B10861" w:rsidP="00A54B3A">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54B3A" w:rsidRPr="00A54B3A" w:rsidRDefault="00A54B3A" w:rsidP="00A54B3A">
      <w:pPr>
        <w:pStyle w:val="a5"/>
        <w:numPr>
          <w:ilvl w:val="0"/>
          <w:numId w:val="21"/>
        </w:numPr>
        <w:jc w:val="both"/>
        <w:rPr>
          <w:rStyle w:val="FontStyle13"/>
          <w:sz w:val="24"/>
          <w:szCs w:val="24"/>
        </w:rPr>
      </w:pPr>
      <w:r w:rsidRPr="00A54B3A">
        <w:rPr>
          <w:rFonts w:ascii="Times New Roman" w:hAnsi="Times New Roman" w:cs="Times New Roman"/>
          <w:sz w:val="24"/>
          <w:szCs w:val="24"/>
        </w:rPr>
        <w:t>Электротехническая продукция:</w:t>
      </w:r>
    </w:p>
    <w:tbl>
      <w:tblPr>
        <w:tblpPr w:leftFromText="180" w:rightFromText="180" w:vertAnchor="text" w:horzAnchor="margin"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230"/>
        <w:gridCol w:w="973"/>
        <w:gridCol w:w="984"/>
      </w:tblGrid>
      <w:tr w:rsidR="005B705D" w:rsidRPr="00A54B3A" w:rsidTr="005B705D">
        <w:trPr>
          <w:trHeight w:val="300"/>
        </w:trPr>
        <w:tc>
          <w:tcPr>
            <w:tcW w:w="540" w:type="dxa"/>
            <w:shd w:val="clear" w:color="auto" w:fill="auto"/>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п/п</w:t>
            </w:r>
          </w:p>
        </w:tc>
        <w:tc>
          <w:tcPr>
            <w:tcW w:w="7230"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Наименование</w:t>
            </w:r>
          </w:p>
        </w:tc>
        <w:tc>
          <w:tcPr>
            <w:tcW w:w="973"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Ед.изм</w:t>
            </w:r>
          </w:p>
        </w:tc>
        <w:tc>
          <w:tcPr>
            <w:tcW w:w="1004" w:type="dxa"/>
            <w:vAlign w:val="center"/>
          </w:tcPr>
          <w:p w:rsidR="005B705D" w:rsidRPr="005B705D" w:rsidRDefault="005B705D" w:rsidP="005B705D">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Кол-во</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1</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47-100 1р х-ка D  40А  ИЭК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90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2</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Автоматический выключатель ВА 47-29 "С" 16А 3п ИЭК</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83</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47-29 1р х-ка С 10А 4,5кА TDM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340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47-29 1р х-ка С 16А 4,5кА TDM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210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47-29 1р х-ка С 20А 4,5кА TDM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320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6</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47-29 1р х-ка С 25А 4,5кА TDM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240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7</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Автоматический выключатель ВА  47-29 1р х-ка С 32А 4,5кА TDM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924</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8</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DIN-рейка оцинкованная (120см) TDM</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300</w:t>
            </w:r>
          </w:p>
        </w:tc>
      </w:tr>
      <w:tr w:rsidR="005B705D" w:rsidRPr="00A54B3A" w:rsidTr="005B705D">
        <w:trPr>
          <w:trHeight w:val="667"/>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9</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Провод установочный с медными жилами в виниловой изоляции ПВ1(ПуВ)-1х16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300</w:t>
            </w:r>
          </w:p>
        </w:tc>
      </w:tr>
      <w:tr w:rsidR="005B705D" w:rsidRPr="00A54B3A" w:rsidTr="005B705D">
        <w:trPr>
          <w:trHeight w:val="562"/>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10</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Провод установочный с медными жилами в виниловой изоляции ПВ1(ПуВ)-1х 4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800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11</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Кабель ПВС 5*1</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270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12</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Провод установочный с алюминиевыми жилами в виниловой изоляции АПВ(АПуВ) 1х25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550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13</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Кабель силовой с медными жилами в виниловой изоляции и оболочке ВВГ-п 2х 2,5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380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14</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Кабель силовой с медными жилами в виниловой изоляции и оболочке ВВГ-п 3х 2,5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320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15</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СИЗ-1 Скрутка (соединитель изолирующий)</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1500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16</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СИЗ-2 Скрутка (соединитель изолирующий)</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1500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17</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СИЗ-3 Скрутка (соединитель изолирующий)</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2200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18</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Щит с монтажной панелью Щмп-1 </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10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19</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Щит ЩРН-П- 8(б) модулей с белой крышкой  навесной пластик IP40 TDM</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90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20</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Щит ЩРн-п-12 модулей  наружн.уст.пластик IP40 ИЭК (220х280х95)</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85</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lastRenderedPageBreak/>
              <w:t>21</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Щит ЩУРн-3/12зо-1 36 УХЛ3 IP31 Корпус металлический (540х310х165)</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22</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Щит ЩРв-п-24 модуля внутр.уст.пластик ИЭК</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24</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23</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Розетка с/у 1м с з/к белая РС 16-134-б "ХИТ"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360</w:t>
            </w:r>
          </w:p>
        </w:tc>
      </w:tr>
      <w:tr w:rsidR="005B705D" w:rsidRPr="00A54B3A" w:rsidTr="005B705D">
        <w:trPr>
          <w:trHeight w:val="317"/>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24</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Коробка разветвительная о/у с каб.вводами 80*80*40 КР2603</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240</w:t>
            </w:r>
          </w:p>
        </w:tc>
      </w:tr>
      <w:tr w:rsidR="005B705D" w:rsidRPr="00A54B3A" w:rsidTr="005B705D">
        <w:trPr>
          <w:trHeight w:val="42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25</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Вилка прямая без з/к бел. 6А 250В EKF</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580</w:t>
            </w:r>
          </w:p>
        </w:tc>
      </w:tr>
      <w:tr w:rsidR="005B705D" w:rsidRPr="00A54B3A" w:rsidTr="005B705D">
        <w:trPr>
          <w:trHeight w:val="399"/>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26</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Розетка  115; 16А стационарная 3Р+РЕ+N 380B IP44 EKF</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300</w:t>
            </w:r>
          </w:p>
        </w:tc>
      </w:tr>
      <w:tr w:rsidR="005B705D" w:rsidRPr="00A54B3A" w:rsidTr="005B705D">
        <w:trPr>
          <w:trHeight w:val="419"/>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27</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Выключатель дифференциальный УЗО TDM 2п  16А 30мА ВД1-63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w:t>
            </w:r>
          </w:p>
        </w:tc>
      </w:tr>
      <w:tr w:rsidR="005B705D" w:rsidRPr="00A54B3A" w:rsidTr="005B705D">
        <w:trPr>
          <w:trHeight w:val="424"/>
        </w:trPr>
        <w:tc>
          <w:tcPr>
            <w:tcW w:w="540" w:type="dxa"/>
            <w:tcBorders>
              <w:top w:val="single" w:sz="4" w:space="0" w:color="auto"/>
              <w:left w:val="single" w:sz="4" w:space="0" w:color="auto"/>
              <w:bottom w:val="single" w:sz="4" w:space="0" w:color="auto"/>
              <w:right w:val="single" w:sz="4" w:space="0" w:color="auto"/>
            </w:tcBorders>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28</w:t>
            </w:r>
          </w:p>
        </w:tc>
        <w:tc>
          <w:tcPr>
            <w:tcW w:w="7230" w:type="dxa"/>
            <w:tcBorders>
              <w:top w:val="single" w:sz="4" w:space="0" w:color="auto"/>
              <w:left w:val="single" w:sz="4" w:space="0" w:color="auto"/>
              <w:bottom w:val="single" w:sz="4" w:space="0" w:color="auto"/>
              <w:right w:val="single" w:sz="4" w:space="0" w:color="auto"/>
            </w:tcBorders>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Элемент питания DURACELL Basic MN1500 LR6 AA BP4 </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tcBorders>
              <w:top w:val="single" w:sz="4" w:space="0" w:color="auto"/>
              <w:left w:val="single" w:sz="4" w:space="0" w:color="auto"/>
              <w:bottom w:val="single" w:sz="4" w:space="0" w:color="auto"/>
              <w:right w:val="single" w:sz="4" w:space="0" w:color="auto"/>
            </w:tcBorders>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600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29</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Элемент питания Varta LLE LR03 B4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800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30</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Выключатель 1кл. с/у белый ВС 16-133-б "ХИТ" </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460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31</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Кабель-канал " Элекор" 20х10 (96)</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м</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2880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32</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Гоф/труба лег.с протяж. d-20 мм 9192050  цвет серый</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4000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33</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Шина соедин. 3Р  63А(дл.1м) типа PIN (штырь) ИЭК</w:t>
            </w:r>
          </w:p>
        </w:tc>
        <w:tc>
          <w:tcPr>
            <w:tcW w:w="973" w:type="dxa"/>
            <w:shd w:val="clear" w:color="auto" w:fill="auto"/>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18</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34</w:t>
            </w:r>
          </w:p>
        </w:tc>
        <w:tc>
          <w:tcPr>
            <w:tcW w:w="7230"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У3 удлинитель 3 места 2Р/3метра 2х1мм2 6А/250В ИЭК</w:t>
            </w:r>
          </w:p>
        </w:tc>
        <w:tc>
          <w:tcPr>
            <w:tcW w:w="973" w:type="dxa"/>
            <w:shd w:val="clear" w:color="auto" w:fill="auto"/>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90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35</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Удлинитель с выключателем ПВС 3*1 16А/3,5кВт 7м</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36</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Лампа накаливания грибок 75 Вт  220В Б-230-240-75-3 Е27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550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37</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Лампа накаливания  60 Вт Е27 Б-230-60-1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600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38</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Лампа накаливания 60 Вт 36В МО-36-60 Е27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440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39</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Лампа ртутная высокого давления PLM 250 E40 (ДРЛ-250)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60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40</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Дроссель 1И250 ДРЛ 44Н-003.УХЛ2 откр.</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41</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Светильник белый/овал НПП1201  100Вт IP54 ИЭК</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56</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42</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Светильник белый влагозащищенный Line WP 818 301 IP65  2х18Вт, 220В</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35</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43</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Лампа энергосберегающая КЛЛ-HS-30 Вт-4200 К-Е27 TDM</w:t>
            </w:r>
          </w:p>
        </w:tc>
        <w:tc>
          <w:tcPr>
            <w:tcW w:w="973" w:type="dxa"/>
            <w:shd w:val="clear" w:color="auto" w:fill="auto"/>
            <w:noWrap/>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240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44</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Светильник настольн (без лампы) Бета-К  60W 220В Е27 белый </w:t>
            </w:r>
          </w:p>
        </w:tc>
        <w:tc>
          <w:tcPr>
            <w:tcW w:w="973" w:type="dxa"/>
            <w:shd w:val="clear" w:color="auto" w:fill="auto"/>
            <w:noWrap/>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45</w:t>
            </w:r>
          </w:p>
        </w:tc>
        <w:tc>
          <w:tcPr>
            <w:tcW w:w="7230" w:type="dxa"/>
            <w:shd w:val="clear" w:color="auto" w:fill="auto"/>
            <w:noWrap/>
            <w:vAlign w:val="bottom"/>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 Панель для установки счетчика универсальная  ПУ 2/0  ИЭК МРР11-2</w:t>
            </w:r>
          </w:p>
        </w:tc>
        <w:tc>
          <w:tcPr>
            <w:tcW w:w="973" w:type="dxa"/>
            <w:shd w:val="clear" w:color="auto" w:fill="auto"/>
            <w:noWrap/>
          </w:tcPr>
          <w:p w:rsidR="005B705D" w:rsidRPr="00A54B3A" w:rsidRDefault="005B705D" w:rsidP="00A54B3A">
            <w:pPr>
              <w:jc w:val="center"/>
              <w:rPr>
                <w:rFonts w:ascii="Times New Roman" w:hAnsi="Times New Roman" w:cs="Times New Roman"/>
                <w:color w:val="000000"/>
                <w:sz w:val="24"/>
                <w:szCs w:val="24"/>
              </w:rPr>
            </w:pPr>
            <w:r w:rsidRPr="00A54B3A">
              <w:rPr>
                <w:rFonts w:ascii="Times New Roman" w:hAnsi="Times New Roman" w:cs="Times New Roman"/>
                <w:color w:val="000000"/>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160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lastRenderedPageBreak/>
              <w:t>46</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Трансформатор тока ТТИ-А  75/5А 5ВА класс 0,5  ИЭК</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54</w:t>
            </w:r>
          </w:p>
        </w:tc>
      </w:tr>
      <w:tr w:rsidR="005B705D" w:rsidRPr="00A54B3A" w:rsidTr="005B705D">
        <w:trPr>
          <w:trHeight w:val="263"/>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47</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Трансформатор тока ТТИ-А 150/5А 5ВА класс 0,5  ИЭК</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65</w:t>
            </w:r>
          </w:p>
        </w:tc>
      </w:tr>
      <w:tr w:rsidR="005B705D" w:rsidRPr="00A54B3A" w:rsidTr="005B705D">
        <w:trPr>
          <w:trHeight w:val="266"/>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48</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Трансформатор тока ТТИ-А 200/5А 5ВА класс 0,5  ИЭК</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70</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49</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Трансформатор тока ТТИ-А 300/5А 5ВА класс 0,5  ИЭК</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50</w:t>
            </w:r>
          </w:p>
        </w:tc>
      </w:tr>
      <w:tr w:rsidR="005B705D" w:rsidRPr="00A54B3A" w:rsidTr="005B705D">
        <w:trPr>
          <w:trHeight w:val="232"/>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50</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Траснформатор тока Т-0,66-М 50/5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36</w:t>
            </w:r>
          </w:p>
        </w:tc>
      </w:tr>
      <w:tr w:rsidR="005B705D" w:rsidRPr="00A54B3A" w:rsidTr="005B705D">
        <w:trPr>
          <w:trHeight w:val="223"/>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51</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Трансформатор тока Т-0,66-М 100/5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48</w:t>
            </w:r>
          </w:p>
        </w:tc>
      </w:tr>
      <w:tr w:rsidR="005B705D" w:rsidRPr="00A54B3A" w:rsidTr="005B705D">
        <w:trPr>
          <w:trHeight w:val="226"/>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52</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Трансформатор тока Т-0,66-М 150/5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48</w:t>
            </w:r>
          </w:p>
        </w:tc>
      </w:tr>
      <w:tr w:rsidR="005B705D" w:rsidRPr="00A54B3A" w:rsidTr="005B705D">
        <w:trPr>
          <w:trHeight w:val="231"/>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53</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Трансформатор тока Т-0,66-М 200/5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52</w:t>
            </w:r>
          </w:p>
        </w:tc>
      </w:tr>
      <w:tr w:rsidR="005B705D" w:rsidRPr="00A54B3A" w:rsidTr="005B705D">
        <w:trPr>
          <w:trHeight w:val="22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54</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Трансформатор тока Т-0,66-М 300/5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43</w:t>
            </w:r>
          </w:p>
        </w:tc>
      </w:tr>
      <w:tr w:rsidR="005B705D" w:rsidRPr="00A54B3A" w:rsidTr="005B705D">
        <w:trPr>
          <w:trHeight w:val="225"/>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55</w:t>
            </w:r>
          </w:p>
        </w:tc>
        <w:tc>
          <w:tcPr>
            <w:tcW w:w="7230" w:type="dxa"/>
            <w:shd w:val="clear" w:color="auto" w:fill="auto"/>
            <w:noWrap/>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 xml:space="preserve">Трансформатор тока Т-0,66-М 400/5 </w:t>
            </w:r>
          </w:p>
        </w:tc>
        <w:tc>
          <w:tcPr>
            <w:tcW w:w="973" w:type="dxa"/>
            <w:shd w:val="clear" w:color="auto" w:fill="auto"/>
            <w:noWrap/>
          </w:tcPr>
          <w:p w:rsidR="005B705D" w:rsidRPr="00A54B3A" w:rsidRDefault="005B705D" w:rsidP="00A54B3A">
            <w:pPr>
              <w:jc w:val="center"/>
              <w:rPr>
                <w:rFonts w:ascii="Times New Roman" w:hAnsi="Times New Roman" w:cs="Times New Roman"/>
                <w:sz w:val="24"/>
                <w:szCs w:val="24"/>
              </w:rPr>
            </w:pPr>
            <w:r w:rsidRPr="00A54B3A">
              <w:rPr>
                <w:rFonts w:ascii="Times New Roman" w:hAnsi="Times New Roman" w:cs="Times New Roman"/>
                <w:sz w:val="24"/>
                <w:szCs w:val="24"/>
              </w:rPr>
              <w:t>шт</w:t>
            </w:r>
          </w:p>
        </w:tc>
        <w:tc>
          <w:tcPr>
            <w:tcW w:w="1004"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40</w:t>
            </w:r>
          </w:p>
        </w:tc>
      </w:tr>
    </w:tbl>
    <w:p w:rsidR="00745C95" w:rsidRDefault="00745C95" w:rsidP="00A54B3A">
      <w:pPr>
        <w:ind w:firstLine="709"/>
        <w:contextualSpacing/>
        <w:rPr>
          <w:rFonts w:ascii="Times New Roman" w:hAnsi="Times New Roman" w:cs="Times New Roman"/>
          <w:sz w:val="24"/>
          <w:szCs w:val="24"/>
        </w:rPr>
      </w:pPr>
    </w:p>
    <w:p w:rsidR="00745C95" w:rsidRPr="0008676C" w:rsidRDefault="00A54B3A" w:rsidP="0008676C">
      <w:pPr>
        <w:pStyle w:val="a5"/>
        <w:numPr>
          <w:ilvl w:val="0"/>
          <w:numId w:val="21"/>
        </w:numPr>
        <w:rPr>
          <w:rStyle w:val="FontStyle13"/>
          <w:sz w:val="24"/>
          <w:szCs w:val="24"/>
        </w:rPr>
      </w:pPr>
      <w:r w:rsidRPr="00745C95">
        <w:rPr>
          <w:rFonts w:ascii="Times New Roman" w:hAnsi="Times New Roman" w:cs="Times New Roman"/>
          <w:color w:val="000000"/>
          <w:sz w:val="24"/>
          <w:szCs w:val="24"/>
        </w:rPr>
        <w:t>Электроинструмент</w:t>
      </w:r>
      <w:r w:rsidRPr="00745C95">
        <w:rPr>
          <w:rFonts w:ascii="Times New Roman" w:hAnsi="Times New Roman" w:cs="Times New Roman"/>
          <w:color w:val="000000"/>
          <w:sz w:val="24"/>
          <w:szCs w:val="24"/>
          <w:lang w:val="en-US"/>
        </w:rPr>
        <w:t xml:space="preserve"> </w:t>
      </w:r>
      <w:r w:rsidRPr="00745C95">
        <w:rPr>
          <w:rFonts w:ascii="Times New Roman" w:hAnsi="Times New Roman" w:cs="Times New Roman"/>
          <w:color w:val="000000"/>
          <w:sz w:val="24"/>
          <w:szCs w:val="24"/>
        </w:rPr>
        <w:t>и электроизмерительные приборы</w:t>
      </w:r>
      <w:r w:rsidRPr="00745C95">
        <w:rPr>
          <w:rFonts w:ascii="Times New Roman" w:hAnsi="Times New Roman" w:cs="Times New Roman"/>
          <w:sz w:val="24"/>
          <w:szCs w:val="24"/>
        </w:rPr>
        <w:t>:</w:t>
      </w:r>
    </w:p>
    <w:tbl>
      <w:tblPr>
        <w:tblW w:w="31680" w:type="dxa"/>
        <w:tblInd w:w="93" w:type="dxa"/>
        <w:tblLook w:val="04A0" w:firstRow="1" w:lastRow="0" w:firstColumn="1" w:lastColumn="0" w:noHBand="0" w:noVBand="1"/>
      </w:tblPr>
      <w:tblGrid>
        <w:gridCol w:w="21032"/>
        <w:gridCol w:w="5621"/>
        <w:gridCol w:w="1655"/>
        <w:gridCol w:w="1640"/>
        <w:gridCol w:w="1732"/>
      </w:tblGrid>
      <w:tr w:rsidR="00A54B3A" w:rsidRPr="00A54B3A" w:rsidTr="00A54B3A">
        <w:trPr>
          <w:trHeight w:val="300"/>
        </w:trPr>
        <w:tc>
          <w:tcPr>
            <w:tcW w:w="21032" w:type="dxa"/>
            <w:tcBorders>
              <w:top w:val="nil"/>
              <w:left w:val="nil"/>
              <w:bottom w:val="nil"/>
              <w:right w:val="nil"/>
            </w:tcBorders>
            <w:shd w:val="clear" w:color="auto" w:fill="auto"/>
            <w:noWrap/>
            <w:vAlign w:val="bottom"/>
          </w:tcPr>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032"/>
              <w:gridCol w:w="971"/>
              <w:gridCol w:w="978"/>
            </w:tblGrid>
            <w:tr w:rsidR="005B705D" w:rsidRPr="00A54B3A" w:rsidTr="005B705D">
              <w:trPr>
                <w:trHeight w:val="300"/>
              </w:trPr>
              <w:tc>
                <w:tcPr>
                  <w:tcW w:w="540" w:type="dxa"/>
                  <w:shd w:val="clear" w:color="auto" w:fill="auto"/>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п/п</w:t>
                  </w:r>
                </w:p>
              </w:tc>
              <w:tc>
                <w:tcPr>
                  <w:tcW w:w="7051"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Наименование</w:t>
                  </w:r>
                </w:p>
              </w:tc>
              <w:tc>
                <w:tcPr>
                  <w:tcW w:w="971"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Ед.изм</w:t>
                  </w:r>
                </w:p>
              </w:tc>
              <w:tc>
                <w:tcPr>
                  <w:tcW w:w="979" w:type="dxa"/>
                </w:tcPr>
                <w:p w:rsidR="005B705D" w:rsidRPr="005B705D" w:rsidRDefault="005B705D" w:rsidP="005B705D">
                  <w:pPr>
                    <w:jc w:val="center"/>
                    <w:rPr>
                      <w:rFonts w:ascii="Times New Roman" w:hAnsi="Times New Roman" w:cs="Times New Roman"/>
                      <w:b/>
                      <w:sz w:val="24"/>
                      <w:szCs w:val="24"/>
                    </w:rPr>
                  </w:pPr>
                  <w:r w:rsidRPr="005B705D">
                    <w:rPr>
                      <w:rFonts w:ascii="Times New Roman" w:hAnsi="Times New Roman" w:cs="Times New Roman"/>
                      <w:b/>
                      <w:sz w:val="24"/>
                      <w:szCs w:val="24"/>
                    </w:rPr>
                    <w:t>Кол-во</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1</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Дрель ударная ДУ-580ЭР ИНТЕРСКОЛ</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2</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Лентошлиф машина ЛШМ-750 Энкор</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Мультиметр –клещи М-266 (пер.1000А, 750В, пост.1000В) цифр.</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9</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Перфоратор П-22/600ЭР в кейсе</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Мультиметр М-830</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25</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6</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Прибор измерения сопротивления заземления Ф4103-М1</w:t>
                  </w:r>
                </w:p>
                <w:p w:rsidR="005B705D" w:rsidRPr="00A54B3A" w:rsidRDefault="005B705D" w:rsidP="00A54B3A">
                  <w:pPr>
                    <w:rPr>
                      <w:rFonts w:ascii="Times New Roman" w:hAnsi="Times New Roman" w:cs="Times New Roman"/>
                      <w:sz w:val="24"/>
                      <w:szCs w:val="24"/>
                    </w:rPr>
                  </w:pP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2</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7</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Шуруповерт Ш-700ЭР ИНТЕРСКОЛ</w:t>
                  </w:r>
                </w:p>
                <w:p w:rsidR="005B705D" w:rsidRPr="00A54B3A" w:rsidRDefault="005B705D" w:rsidP="00A54B3A">
                  <w:pPr>
                    <w:rPr>
                      <w:rFonts w:ascii="Times New Roman" w:hAnsi="Times New Roman" w:cs="Times New Roman"/>
                      <w:sz w:val="24"/>
                      <w:szCs w:val="24"/>
                    </w:rPr>
                  </w:pP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6</w:t>
                  </w:r>
                </w:p>
              </w:tc>
            </w:tr>
            <w:tr w:rsidR="005B705D" w:rsidRPr="00A54B3A" w:rsidTr="005B705D">
              <w:trPr>
                <w:trHeight w:val="300"/>
              </w:trPr>
              <w:tc>
                <w:tcPr>
                  <w:tcW w:w="54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8</w:t>
                  </w:r>
                </w:p>
              </w:tc>
              <w:tc>
                <w:tcPr>
                  <w:tcW w:w="7051" w:type="dxa"/>
                  <w:shd w:val="clear" w:color="auto" w:fill="auto"/>
                </w:tcPr>
                <w:p w:rsidR="005B705D" w:rsidRPr="00A54B3A" w:rsidRDefault="005B705D" w:rsidP="00A54B3A">
                  <w:pPr>
                    <w:rPr>
                      <w:rFonts w:ascii="Times New Roman" w:hAnsi="Times New Roman" w:cs="Times New Roman"/>
                      <w:sz w:val="24"/>
                      <w:szCs w:val="24"/>
                    </w:rPr>
                  </w:pPr>
                  <w:r w:rsidRPr="00A54B3A">
                    <w:rPr>
                      <w:rFonts w:ascii="Times New Roman" w:hAnsi="Times New Roman" w:cs="Times New Roman"/>
                      <w:sz w:val="24"/>
                      <w:szCs w:val="24"/>
                    </w:rPr>
                    <w:t>Отвертка-пробник ОП-1 ИЭК</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9" w:type="dxa"/>
                  <w:vAlign w:val="bottom"/>
                </w:tcPr>
                <w:p w:rsidR="005B705D" w:rsidRPr="005B705D" w:rsidRDefault="005B705D" w:rsidP="005B705D">
                  <w:pPr>
                    <w:jc w:val="center"/>
                    <w:rPr>
                      <w:rFonts w:ascii="Times New Roman" w:hAnsi="Times New Roman" w:cs="Times New Roman"/>
                      <w:sz w:val="24"/>
                      <w:szCs w:val="24"/>
                    </w:rPr>
                  </w:pPr>
                  <w:r w:rsidRPr="005B705D">
                    <w:rPr>
                      <w:rFonts w:ascii="Times New Roman" w:hAnsi="Times New Roman" w:cs="Times New Roman"/>
                      <w:sz w:val="24"/>
                      <w:szCs w:val="24"/>
                    </w:rPr>
                    <w:t>44</w:t>
                  </w:r>
                </w:p>
              </w:tc>
            </w:tr>
          </w:tbl>
          <w:p w:rsidR="00A54B3A" w:rsidRPr="00A54B3A" w:rsidRDefault="00A54B3A" w:rsidP="00A54B3A">
            <w:pPr>
              <w:rPr>
                <w:rFonts w:ascii="Times New Roman" w:hAnsi="Times New Roman" w:cs="Times New Roman"/>
                <w:b/>
                <w:color w:val="000000"/>
                <w:sz w:val="24"/>
                <w:szCs w:val="24"/>
              </w:rPr>
            </w:pPr>
          </w:p>
        </w:tc>
        <w:tc>
          <w:tcPr>
            <w:tcW w:w="5621" w:type="dxa"/>
            <w:tcBorders>
              <w:top w:val="nil"/>
              <w:left w:val="nil"/>
              <w:bottom w:val="nil"/>
              <w:right w:val="nil"/>
            </w:tcBorders>
            <w:shd w:val="clear" w:color="auto" w:fill="auto"/>
            <w:noWrap/>
            <w:vAlign w:val="bottom"/>
          </w:tcPr>
          <w:p w:rsidR="00A54B3A" w:rsidRPr="00A54B3A" w:rsidRDefault="00A54B3A" w:rsidP="00A54B3A">
            <w:pPr>
              <w:rPr>
                <w:rFonts w:ascii="Times New Roman" w:hAnsi="Times New Roman" w:cs="Times New Roman"/>
                <w:b/>
                <w:color w:val="000000"/>
                <w:sz w:val="24"/>
                <w:szCs w:val="24"/>
              </w:rPr>
            </w:pPr>
          </w:p>
        </w:tc>
        <w:tc>
          <w:tcPr>
            <w:tcW w:w="1655" w:type="dxa"/>
            <w:tcBorders>
              <w:top w:val="nil"/>
              <w:left w:val="nil"/>
              <w:bottom w:val="nil"/>
              <w:right w:val="nil"/>
            </w:tcBorders>
            <w:shd w:val="clear" w:color="auto" w:fill="auto"/>
            <w:noWrap/>
            <w:vAlign w:val="bottom"/>
            <w:hideMark/>
          </w:tcPr>
          <w:p w:rsidR="00A54B3A" w:rsidRPr="00A54B3A" w:rsidRDefault="00A54B3A" w:rsidP="00A54B3A">
            <w:pPr>
              <w:jc w:val="center"/>
              <w:rPr>
                <w:rFonts w:ascii="Times New Roman" w:hAnsi="Times New Roman" w:cs="Times New Roman"/>
                <w:b/>
                <w:color w:val="000000"/>
                <w:sz w:val="24"/>
                <w:szCs w:val="24"/>
              </w:rPr>
            </w:pPr>
          </w:p>
        </w:tc>
        <w:tc>
          <w:tcPr>
            <w:tcW w:w="1655" w:type="dxa"/>
            <w:tcBorders>
              <w:top w:val="nil"/>
              <w:left w:val="nil"/>
              <w:bottom w:val="nil"/>
              <w:right w:val="nil"/>
            </w:tcBorders>
          </w:tcPr>
          <w:p w:rsidR="00A54B3A" w:rsidRPr="00A54B3A" w:rsidRDefault="00A54B3A" w:rsidP="00A54B3A">
            <w:pPr>
              <w:jc w:val="right"/>
              <w:rPr>
                <w:rFonts w:ascii="Times New Roman" w:hAnsi="Times New Roman" w:cs="Times New Roman"/>
                <w:b/>
                <w:color w:val="000000"/>
                <w:sz w:val="24"/>
                <w:szCs w:val="24"/>
              </w:rPr>
            </w:pPr>
          </w:p>
        </w:tc>
        <w:tc>
          <w:tcPr>
            <w:tcW w:w="1732" w:type="dxa"/>
            <w:tcBorders>
              <w:top w:val="nil"/>
              <w:left w:val="nil"/>
              <w:bottom w:val="nil"/>
              <w:right w:val="nil"/>
            </w:tcBorders>
            <w:shd w:val="clear" w:color="auto" w:fill="auto"/>
            <w:noWrap/>
            <w:vAlign w:val="bottom"/>
            <w:hideMark/>
          </w:tcPr>
          <w:p w:rsidR="00A54B3A" w:rsidRPr="00A54B3A" w:rsidRDefault="00A54B3A" w:rsidP="00A54B3A">
            <w:pPr>
              <w:jc w:val="right"/>
              <w:rPr>
                <w:rFonts w:ascii="Times New Roman" w:hAnsi="Times New Roman" w:cs="Times New Roman"/>
                <w:b/>
                <w:color w:val="000000"/>
                <w:sz w:val="24"/>
                <w:szCs w:val="24"/>
              </w:rPr>
            </w:pPr>
          </w:p>
        </w:tc>
      </w:tr>
    </w:tbl>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w:t>
      </w:r>
      <w:bookmarkStart w:id="0" w:name="_GoBack"/>
      <w:bookmarkEnd w:id="0"/>
      <w:r w:rsidRPr="00895077">
        <w:rPr>
          <w:rFonts w:ascii="Times New Roman" w:hAnsi="Times New Roman"/>
          <w:sz w:val="24"/>
          <w:szCs w:val="24"/>
        </w:rPr>
        <w:t>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D11DD0" w:rsidRDefault="008F4B84" w:rsidP="0008676C">
      <w:pPr>
        <w:spacing w:before="240"/>
        <w:jc w:val="both"/>
        <w:rPr>
          <w:rFonts w:ascii="Times New Roman" w:hAnsi="Times New Roman" w:cs="Times New Roman"/>
          <w:bCs/>
          <w:color w:val="000000"/>
          <w:sz w:val="24"/>
          <w:szCs w:val="24"/>
        </w:rPr>
      </w:pPr>
      <w:r w:rsidRPr="00895077">
        <w:rPr>
          <w:rFonts w:ascii="Times New Roman" w:hAnsi="Times New Roman"/>
          <w:sz w:val="24"/>
          <w:szCs w:val="24"/>
        </w:rPr>
        <w:t>Поставщик должен представить документы на весь поставляемый товар (счет, сче</w:t>
      </w:r>
      <w:r w:rsidR="0008676C">
        <w:rPr>
          <w:rFonts w:ascii="Times New Roman" w:hAnsi="Times New Roman"/>
          <w:sz w:val="24"/>
          <w:szCs w:val="24"/>
        </w:rPr>
        <w:t>т-фактура, товарная  накладная).</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5B705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5B705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76C" w:rsidRDefault="0008676C" w:rsidP="007E7084">
      <w:pPr>
        <w:spacing w:after="0" w:line="240" w:lineRule="auto"/>
      </w:pPr>
      <w:r>
        <w:separator/>
      </w:r>
    </w:p>
  </w:endnote>
  <w:endnote w:type="continuationSeparator" w:id="0">
    <w:p w:rsidR="0008676C" w:rsidRDefault="0008676C"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08676C" w:rsidRDefault="0008676C">
        <w:pPr>
          <w:pStyle w:val="af4"/>
          <w:jc w:val="right"/>
        </w:pPr>
        <w:r>
          <w:fldChar w:fldCharType="begin"/>
        </w:r>
        <w:r>
          <w:instrText>PAGE   \* MERGEFORMAT</w:instrText>
        </w:r>
        <w:r>
          <w:fldChar w:fldCharType="separate"/>
        </w:r>
        <w:r w:rsidR="006D1E94">
          <w:rPr>
            <w:noProof/>
          </w:rPr>
          <w:t>6</w:t>
        </w:r>
        <w:r>
          <w:fldChar w:fldCharType="end"/>
        </w:r>
      </w:p>
    </w:sdtContent>
  </w:sdt>
  <w:p w:rsidR="0008676C" w:rsidRDefault="0008676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76C" w:rsidRDefault="0008676C" w:rsidP="007E7084">
      <w:pPr>
        <w:spacing w:after="0" w:line="240" w:lineRule="auto"/>
      </w:pPr>
      <w:r>
        <w:separator/>
      </w:r>
    </w:p>
  </w:footnote>
  <w:footnote w:type="continuationSeparator" w:id="0">
    <w:p w:rsidR="0008676C" w:rsidRDefault="0008676C"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CDAA3-E44B-4602-807C-10574A7C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17</Pages>
  <Words>5042</Words>
  <Characters>28742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8</cp:revision>
  <dcterms:created xsi:type="dcterms:W3CDTF">2012-03-03T10:24:00Z</dcterms:created>
  <dcterms:modified xsi:type="dcterms:W3CDTF">2012-05-12T10:13:00Z</dcterms:modified>
</cp:coreProperties>
</file>