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77" w:rsidRPr="006B4577" w:rsidRDefault="006B4577" w:rsidP="006B4577">
      <w:pPr>
        <w:spacing w:before="100" w:beforeAutospacing="1" w:after="100" w:afterAutospacing="1" w:line="240" w:lineRule="auto"/>
        <w:jc w:val="center"/>
        <w:outlineLvl w:val="0"/>
        <w:rPr>
          <w:rFonts w:eastAsiaTheme="minorEastAsia" w:cs="Times New Roman"/>
          <w:bCs/>
          <w:kern w:val="36"/>
          <w:sz w:val="24"/>
          <w:szCs w:val="24"/>
          <w:lang w:eastAsia="ru-RU"/>
        </w:rPr>
      </w:pPr>
      <w:r w:rsidRPr="006B4577">
        <w:rPr>
          <w:rFonts w:eastAsiaTheme="minorEastAsia" w:cs="Times New Roman"/>
          <w:bCs/>
          <w:kern w:val="36"/>
          <w:sz w:val="24"/>
          <w:szCs w:val="24"/>
          <w:lang w:eastAsia="ru-RU"/>
        </w:rPr>
        <w:t xml:space="preserve">Протокол № </w:t>
      </w:r>
      <w:r w:rsidR="008672C7">
        <w:rPr>
          <w:rFonts w:eastAsia="Times New Roman" w:cs="Times New Roman"/>
          <w:sz w:val="24"/>
          <w:szCs w:val="24"/>
          <w:lang w:eastAsia="ru-RU"/>
        </w:rPr>
        <w:t>23-01/21-Пр/</w:t>
      </w:r>
      <w:proofErr w:type="spellStart"/>
      <w:r w:rsidR="008672C7">
        <w:rPr>
          <w:rFonts w:eastAsia="Times New Roman" w:cs="Times New Roman"/>
          <w:sz w:val="24"/>
          <w:szCs w:val="24"/>
          <w:lang w:eastAsia="ru-RU"/>
        </w:rPr>
        <w:t>Зк</w:t>
      </w:r>
      <w:proofErr w:type="spellEnd"/>
    </w:p>
    <w:p w:rsidR="006B4577" w:rsidRPr="006B4577" w:rsidRDefault="006B4577" w:rsidP="006B4577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Cs/>
          <w:kern w:val="36"/>
          <w:sz w:val="24"/>
          <w:szCs w:val="24"/>
          <w:lang w:eastAsia="ru-RU"/>
        </w:rPr>
      </w:pPr>
      <w:r w:rsidRPr="006B4577">
        <w:rPr>
          <w:rFonts w:eastAsia="Times New Roman" w:cs="Times New Roman"/>
          <w:bCs/>
          <w:kern w:val="36"/>
          <w:sz w:val="24"/>
          <w:szCs w:val="24"/>
          <w:lang w:eastAsia="ru-RU"/>
        </w:rPr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архивных коробов для хранения негабаритных документов для </w:t>
      </w:r>
      <w:proofErr w:type="gramStart"/>
      <w:r w:rsidRPr="006B4577">
        <w:rPr>
          <w:rFonts w:eastAsia="Times New Roman" w:cs="Times New Roman"/>
          <w:bCs/>
          <w:kern w:val="36"/>
          <w:sz w:val="24"/>
          <w:szCs w:val="24"/>
          <w:lang w:eastAsia="ru-RU"/>
        </w:rPr>
        <w:t>нужд</w:t>
      </w:r>
      <w:proofErr w:type="gramEnd"/>
      <w:r w:rsidRPr="006B4577">
        <w:rPr>
          <w:rFonts w:eastAsia="Times New Roman" w:cs="Times New Roman"/>
          <w:bCs/>
          <w:kern w:val="36"/>
          <w:sz w:val="24"/>
          <w:szCs w:val="24"/>
          <w:lang w:eastAsia="ru-RU"/>
        </w:rPr>
        <w:t xml:space="preserve"> ЧУ</w:t>
      </w:r>
      <w:r>
        <w:rPr>
          <w:rFonts w:eastAsia="Times New Roman" w:cs="Times New Roman"/>
          <w:bCs/>
          <w:kern w:val="36"/>
          <w:sz w:val="24"/>
          <w:szCs w:val="24"/>
          <w:lang w:eastAsia="ru-RU"/>
        </w:rPr>
        <w:t> </w:t>
      </w:r>
      <w:r w:rsidRPr="006B4577">
        <w:rPr>
          <w:rFonts w:eastAsia="Times New Roman" w:cs="Times New Roman"/>
          <w:bCs/>
          <w:kern w:val="36"/>
          <w:sz w:val="24"/>
          <w:szCs w:val="24"/>
          <w:lang w:eastAsia="ru-RU"/>
        </w:rPr>
        <w:t>«Центратомархив»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293"/>
        <w:gridCol w:w="6152"/>
      </w:tblGrid>
      <w:tr w:rsidR="006B4577" w:rsidRPr="006B4577" w:rsidTr="006B457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г. Мытищи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«08» сентября 2014 г.</w:t>
            </w:r>
          </w:p>
        </w:tc>
      </w:tr>
    </w:tbl>
    <w:p w:rsidR="006B4577" w:rsidRPr="006B4577" w:rsidRDefault="006B4577" w:rsidP="006B4577">
      <w:pPr>
        <w:spacing w:before="100" w:beforeAutospacing="1" w:after="100" w:afterAutospacing="1" w:line="240" w:lineRule="auto"/>
        <w:jc w:val="both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>Открытый запрос цен в электронной форме пр</w:t>
      </w:r>
      <w:bookmarkStart w:id="0" w:name="_GoBack"/>
      <w:bookmarkEnd w:id="0"/>
      <w:r w:rsidRPr="006B4577">
        <w:rPr>
          <w:rFonts w:eastAsiaTheme="minorEastAsia" w:cs="Times New Roman"/>
          <w:sz w:val="24"/>
          <w:szCs w:val="24"/>
          <w:lang w:eastAsia="ru-RU"/>
        </w:rPr>
        <w:t>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6B4577">
          <w:rPr>
            <w:rFonts w:eastAsiaTheme="minorEastAsia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6B4577">
        <w:rPr>
          <w:rFonts w:eastAsiaTheme="minorEastAsia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6B4577" w:rsidRPr="006B4577" w:rsidRDefault="006B4577" w:rsidP="006B4577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6B4577">
        <w:rPr>
          <w:rFonts w:eastAsia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6B4577" w:rsidRPr="006B4577" w:rsidRDefault="006B4577" w:rsidP="006B4577">
      <w:pPr>
        <w:spacing w:before="100" w:beforeAutospacing="1" w:after="100" w:afterAutospacing="1" w:line="240" w:lineRule="auto"/>
        <w:jc w:val="both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>Заказчик: ЧУ «Центратомархив» Организатор запроса цен: ЧУ «Центратомархив».</w:t>
      </w:r>
      <w:r w:rsidRPr="006B4577">
        <w:rPr>
          <w:rFonts w:eastAsiaTheme="minorEastAsia" w:cs="Times New Roman"/>
          <w:sz w:val="24"/>
          <w:szCs w:val="24"/>
          <w:lang w:eastAsia="ru-RU"/>
        </w:rPr>
        <w:br/>
        <w:t xml:space="preserve">Предмет договора: право заключения договора на поставку архивных коробов для хранения негабаритных документов для </w:t>
      </w:r>
      <w:proofErr w:type="gramStart"/>
      <w:r w:rsidRPr="006B4577">
        <w:rPr>
          <w:rFonts w:eastAsiaTheme="minorEastAsia" w:cs="Times New Roman"/>
          <w:sz w:val="24"/>
          <w:szCs w:val="24"/>
          <w:lang w:eastAsia="ru-RU"/>
        </w:rPr>
        <w:t>нужд</w:t>
      </w:r>
      <w:proofErr w:type="gramEnd"/>
      <w:r w:rsidRPr="006B4577">
        <w:rPr>
          <w:rFonts w:eastAsiaTheme="minorEastAsia" w:cs="Times New Roman"/>
          <w:sz w:val="24"/>
          <w:szCs w:val="24"/>
          <w:lang w:eastAsia="ru-RU"/>
        </w:rPr>
        <w:t xml:space="preserve"> ЧУ «Центратомархив». </w:t>
      </w:r>
    </w:p>
    <w:p w:rsidR="006B4577" w:rsidRPr="006B4577" w:rsidRDefault="006B4577" w:rsidP="006B4577">
      <w:pPr>
        <w:spacing w:before="100" w:beforeAutospacing="1" w:after="100" w:afterAutospacing="1" w:line="240" w:lineRule="auto"/>
        <w:jc w:val="both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 xml:space="preserve">Начальная (максимальная) цена договора: 242 000.00 российских рублей (Двести сорок две тысячи рублей 00 копеек) включая НДС. </w:t>
      </w:r>
    </w:p>
    <w:p w:rsidR="006B4577" w:rsidRPr="006B4577" w:rsidRDefault="006B4577" w:rsidP="006B4577">
      <w:pPr>
        <w:spacing w:before="100" w:beforeAutospacing="1" w:after="100" w:afterAutospacing="1" w:line="240" w:lineRule="auto"/>
        <w:jc w:val="both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 xml:space="preserve">Срок исполнения договора: до 30.09.2014. </w:t>
      </w:r>
    </w:p>
    <w:p w:rsidR="006B4577" w:rsidRPr="006B4577" w:rsidRDefault="006B4577" w:rsidP="006B4577">
      <w:pPr>
        <w:spacing w:before="100" w:beforeAutospacing="1" w:after="100" w:afterAutospacing="1" w:line="240" w:lineRule="auto"/>
        <w:jc w:val="both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 xml:space="preserve">Извещение о проведении запроса цен и документации по запросу цен опубликованы «22»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6B4577">
          <w:rPr>
            <w:rFonts w:eastAsiaTheme="minorEastAsia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6B4577">
        <w:rPr>
          <w:rFonts w:eastAsiaTheme="minorEastAsia" w:cs="Times New Roman"/>
          <w:sz w:val="24"/>
          <w:szCs w:val="24"/>
          <w:lang w:eastAsia="ru-RU"/>
        </w:rPr>
        <w:t>, закупка №140822/2499/005, на ЭТП «</w:t>
      </w:r>
      <w:hyperlink r:id="rId8" w:history="1">
        <w:r w:rsidRPr="006B4577">
          <w:rPr>
            <w:rFonts w:eastAsiaTheme="minorEastAsia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6B4577">
        <w:rPr>
          <w:rFonts w:eastAsiaTheme="minorEastAsia" w:cs="Times New Roman"/>
          <w:sz w:val="24"/>
          <w:szCs w:val="24"/>
          <w:lang w:eastAsia="ru-RU"/>
        </w:rPr>
        <w:t xml:space="preserve">», закупка №Z033504. </w:t>
      </w:r>
    </w:p>
    <w:p w:rsidR="006B4577" w:rsidRPr="006B4577" w:rsidRDefault="006B4577" w:rsidP="006B4577">
      <w:pPr>
        <w:spacing w:before="100" w:beforeAutospacing="1" w:after="100" w:afterAutospacing="1" w:line="240" w:lineRule="auto"/>
        <w:outlineLvl w:val="2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10:16:00 (время московское) «08» сентября 2014 года, по адресу: 141007, Московская область, г. Мытищи, Хлебозаводская ул., д. 2 </w:t>
      </w:r>
      <w:proofErr w:type="spellStart"/>
      <w:r w:rsidRPr="006B4577">
        <w:rPr>
          <w:rFonts w:eastAsiaTheme="minorEastAsia" w:cs="Times New Roman"/>
          <w:sz w:val="24"/>
          <w:szCs w:val="24"/>
          <w:lang w:eastAsia="ru-RU"/>
        </w:rPr>
        <w:t>каб</w:t>
      </w:r>
      <w:proofErr w:type="spellEnd"/>
      <w:r w:rsidRPr="006B4577">
        <w:rPr>
          <w:rFonts w:eastAsiaTheme="minorEastAsia" w:cs="Times New Roman"/>
          <w:sz w:val="24"/>
          <w:szCs w:val="24"/>
          <w:lang w:eastAsia="ru-RU"/>
        </w:rPr>
        <w:t xml:space="preserve">. 319. </w:t>
      </w:r>
    </w:p>
    <w:p w:rsidR="006B4577" w:rsidRPr="006B4577" w:rsidRDefault="006B4577" w:rsidP="006B4577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6B4577">
        <w:rPr>
          <w:rFonts w:eastAsia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96"/>
        <w:gridCol w:w="5049"/>
      </w:tblGrid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6B4577" w:rsidRPr="006B4577" w:rsidTr="006B4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6B4577" w:rsidRPr="006B4577" w:rsidTr="006B4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Главный юрисконсульт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Начальник архивного отдела 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Ведущий инженер по </w:t>
            </w:r>
            <w:proofErr w:type="gramStart"/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ИТ</w:t>
            </w:r>
            <w:proofErr w:type="gramEnd"/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технологиям</w:t>
            </w:r>
          </w:p>
        </w:tc>
      </w:tr>
      <w:tr w:rsidR="006B4577" w:rsidRPr="006B4577" w:rsidTr="006B4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Специалист 1 категории</w:t>
            </w:r>
          </w:p>
        </w:tc>
      </w:tr>
    </w:tbl>
    <w:p w:rsidR="006B4577" w:rsidRPr="006B4577" w:rsidRDefault="006B4577" w:rsidP="006B4577">
      <w:pPr>
        <w:spacing w:before="100" w:beforeAutospacing="1" w:after="100" w:afterAutospacing="1" w:line="240" w:lineRule="auto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lastRenderedPageBreak/>
        <w:t xml:space="preserve">Заседание проводится в присутствии 5 из 5 членов закупочной комиссии. </w:t>
      </w:r>
      <w:r w:rsidRPr="006B4577">
        <w:rPr>
          <w:rFonts w:eastAsiaTheme="minorEastAsia" w:cs="Times New Roman"/>
          <w:sz w:val="24"/>
          <w:szCs w:val="24"/>
          <w:lang w:eastAsia="ru-RU"/>
        </w:rPr>
        <w:br/>
        <w:t xml:space="preserve">Кворум имеется. </w:t>
      </w:r>
    </w:p>
    <w:p w:rsidR="006B4577" w:rsidRPr="006B4577" w:rsidRDefault="006B4577" w:rsidP="006B4577">
      <w:pPr>
        <w:numPr>
          <w:ilvl w:val="0"/>
          <w:numId w:val="1"/>
        </w:numPr>
        <w:tabs>
          <w:tab w:val="clear" w:pos="720"/>
          <w:tab w:val="num" w:pos="142"/>
          <w:tab w:val="left" w:pos="1418"/>
        </w:tabs>
        <w:spacing w:before="100" w:beforeAutospacing="1" w:after="100" w:afterAutospacing="1" w:line="240" w:lineRule="auto"/>
        <w:ind w:left="0" w:firstLine="851"/>
        <w:jc w:val="both"/>
        <w:rPr>
          <w:rFonts w:eastAsia="Times New Roman" w:cs="Times New Roman"/>
          <w:sz w:val="24"/>
          <w:szCs w:val="24"/>
          <w:lang w:eastAsia="ru-RU"/>
        </w:rPr>
      </w:pPr>
      <w:r w:rsidRPr="006B4577">
        <w:rPr>
          <w:rFonts w:eastAsia="Times New Roman" w:cs="Times New Roman"/>
          <w:sz w:val="24"/>
          <w:szCs w:val="24"/>
          <w:lang w:eastAsia="ru-RU"/>
        </w:rPr>
        <w:t>Согласно протоколу от 05.09.2014 № 23-01/20-Пр/</w:t>
      </w:r>
      <w:proofErr w:type="spellStart"/>
      <w:r w:rsidRPr="006B4577">
        <w:rPr>
          <w:rFonts w:eastAsia="Times New Roman" w:cs="Times New Roman"/>
          <w:sz w:val="24"/>
          <w:szCs w:val="24"/>
          <w:lang w:eastAsia="ru-RU"/>
        </w:rPr>
        <w:t>Зк</w:t>
      </w:r>
      <w:proofErr w:type="spellEnd"/>
      <w:r w:rsidRPr="006B4577">
        <w:rPr>
          <w:rFonts w:eastAsia="Times New Roman" w:cs="Times New Roman"/>
          <w:sz w:val="24"/>
          <w:szCs w:val="24"/>
          <w:lang w:eastAsia="ru-RU"/>
        </w:rPr>
        <w:t xml:space="preserve"> процедуры открытия доступа к заявкам на участие в запросе цен от «05» сентября 2014 были поданы заявки на участие в запросе цен следующими участниками запроса цен: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58"/>
        <w:gridCol w:w="2330"/>
        <w:gridCol w:w="2545"/>
        <w:gridCol w:w="3012"/>
      </w:tblGrid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6875_Z033504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"Раритет"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ИНН: 4025073760</w:t>
            </w: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Юридический адрес: 249035, Россия, Калужская область, г. Обнинск, Киевское шоссе, 109, ОКАТО 29415000000</w:t>
            </w: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 xml:space="preserve">Фактический адрес: 249035, Россия, Калужская область, г. Обнинск, Киевское шоссе, 109, ОКАТО 29415000000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tabs>
                <w:tab w:val="left" w:pos="1418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Цена заявки: 227 500.00 российских рублей (Двести двадцать семь тысяч пятьсот рублей 00 копеек) НДС не облагается </w:t>
            </w:r>
          </w:p>
        </w:tc>
      </w:tr>
    </w:tbl>
    <w:p w:rsidR="006B4577" w:rsidRPr="006B4577" w:rsidRDefault="006B4577" w:rsidP="006B4577">
      <w:pPr>
        <w:numPr>
          <w:ilvl w:val="0"/>
          <w:numId w:val="1"/>
        </w:numPr>
        <w:tabs>
          <w:tab w:val="clear" w:pos="720"/>
          <w:tab w:val="num" w:pos="142"/>
          <w:tab w:val="left" w:pos="1418"/>
        </w:tabs>
        <w:spacing w:before="100" w:beforeAutospacing="1" w:after="100" w:afterAutospacing="1" w:line="240" w:lineRule="auto"/>
        <w:ind w:left="0" w:firstLine="851"/>
        <w:jc w:val="both"/>
        <w:rPr>
          <w:rFonts w:eastAsia="Times New Roman" w:cs="Times New Roman"/>
          <w:sz w:val="24"/>
          <w:szCs w:val="24"/>
          <w:lang w:eastAsia="ru-RU"/>
        </w:rPr>
      </w:pPr>
      <w:r w:rsidRPr="006B4577">
        <w:rPr>
          <w:rFonts w:eastAsia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6B4577" w:rsidRPr="006B4577" w:rsidRDefault="006B4577" w:rsidP="006B4577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851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6B4577">
        <w:rPr>
          <w:rFonts w:eastAsia="Times New Roman" w:cs="Times New Roman"/>
          <w:sz w:val="24"/>
          <w:szCs w:val="24"/>
          <w:lang w:eastAsia="ru-RU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6B4577" w:rsidRPr="006B4577" w:rsidRDefault="006B4577" w:rsidP="006B4577">
      <w:pPr>
        <w:tabs>
          <w:tab w:val="left" w:pos="1418"/>
          <w:tab w:val="num" w:pos="2160"/>
        </w:tabs>
        <w:spacing w:after="0" w:line="240" w:lineRule="auto"/>
        <w:ind w:firstLine="851"/>
        <w:jc w:val="both"/>
        <w:rPr>
          <w:rFonts w:eastAsia="Times New Roman" w:cs="Times New Roman"/>
          <w:sz w:val="24"/>
          <w:szCs w:val="24"/>
          <w:lang w:eastAsia="ru-RU"/>
        </w:rPr>
      </w:pPr>
      <w:r w:rsidRPr="006B4577">
        <w:rPr>
          <w:rFonts w:eastAsia="Times New Roman" w:cs="Times New Roman"/>
          <w:sz w:val="24"/>
          <w:szCs w:val="24"/>
          <w:lang w:eastAsia="ru-RU"/>
        </w:rPr>
        <w:t>а)</w:t>
      </w:r>
      <w:r w:rsidRPr="006B4577">
        <w:rPr>
          <w:rFonts w:eastAsia="Times New Roman" w:cs="Times New Roman"/>
          <w:sz w:val="24"/>
          <w:szCs w:val="24"/>
          <w:lang w:eastAsia="ru-RU"/>
        </w:rPr>
        <w:tab/>
        <w:t xml:space="preserve">Общество с ограниченной ответственностью "Раритет" Основная заявка: ООО "Раритет" </w:t>
      </w:r>
    </w:p>
    <w:p w:rsidR="006B4577" w:rsidRPr="006B4577" w:rsidRDefault="006B4577" w:rsidP="006B4577">
      <w:pPr>
        <w:tabs>
          <w:tab w:val="left" w:pos="1418"/>
        </w:tabs>
        <w:spacing w:after="240" w:line="240" w:lineRule="auto"/>
        <w:ind w:firstLine="851"/>
        <w:rPr>
          <w:rFonts w:eastAsia="Times New Roman" w:cs="Times New Roman"/>
          <w:sz w:val="24"/>
          <w:szCs w:val="24"/>
          <w:lang w:eastAsia="ru-RU"/>
        </w:rPr>
      </w:pPr>
      <w:r w:rsidRPr="006B4577">
        <w:rPr>
          <w:rFonts w:eastAsia="Times New Roman" w:cs="Times New Roman"/>
          <w:sz w:val="24"/>
          <w:szCs w:val="24"/>
          <w:lang w:eastAsia="ru-RU"/>
        </w:rPr>
        <w:t>Результаты голосования членов закупочной комиссии:</w:t>
      </w:r>
      <w:r w:rsidRPr="006B4577">
        <w:rPr>
          <w:rFonts w:eastAsia="Times New Roman" w:cs="Times New Roman"/>
          <w:sz w:val="24"/>
          <w:szCs w:val="24"/>
          <w:lang w:eastAsia="ru-RU"/>
        </w:rPr>
        <w:br/>
        <w:t xml:space="preserve">«за» – 5 голосов  </w:t>
      </w:r>
      <w:r w:rsidRPr="006B4577">
        <w:rPr>
          <w:rFonts w:eastAsia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6B4577">
        <w:rPr>
          <w:rFonts w:eastAsia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6B4577" w:rsidRPr="006B4577" w:rsidRDefault="006B4577" w:rsidP="006B4577">
      <w:pPr>
        <w:numPr>
          <w:ilvl w:val="0"/>
          <w:numId w:val="2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6B4577" w:rsidRPr="006B4577" w:rsidRDefault="006B4577" w:rsidP="006B4577">
      <w:pPr>
        <w:spacing w:after="0" w:line="240" w:lineRule="auto"/>
        <w:ind w:firstLine="851"/>
        <w:jc w:val="both"/>
        <w:rPr>
          <w:rFonts w:eastAsiaTheme="minorEastAsia" w:cs="Times New Roman"/>
          <w:sz w:val="24"/>
          <w:szCs w:val="24"/>
          <w:lang w:eastAsia="ru-RU"/>
        </w:rPr>
      </w:pPr>
      <w:proofErr w:type="gramStart"/>
      <w:r w:rsidRPr="006B4577">
        <w:rPr>
          <w:rFonts w:eastAsiaTheme="minorEastAsia" w:cs="Times New Roman"/>
          <w:sz w:val="24"/>
          <w:szCs w:val="24"/>
          <w:lang w:eastAsia="ru-RU"/>
        </w:rPr>
        <w:t>Заказчик</w:t>
      </w:r>
      <w:proofErr w:type="gramEnd"/>
      <w:r w:rsidRPr="006B4577">
        <w:rPr>
          <w:rFonts w:eastAsiaTheme="minorEastAsia" w:cs="Times New Roman"/>
          <w:sz w:val="24"/>
          <w:szCs w:val="24"/>
          <w:lang w:eastAsia="ru-RU"/>
        </w:rPr>
        <w:t xml:space="preserve"> ЧУ «Центратомархив» вправе принять решение о заключении договора с участником запроса цен Общество с ограниченной ответственностью "Раритет" на условиях, указанных в заявке на участие в запросе цен. </w:t>
      </w:r>
    </w:p>
    <w:p w:rsidR="006B4577" w:rsidRPr="006B4577" w:rsidRDefault="006B4577" w:rsidP="006B4577">
      <w:pPr>
        <w:spacing w:after="0" w:line="240" w:lineRule="auto"/>
        <w:ind w:firstLine="851"/>
        <w:jc w:val="both"/>
        <w:rPr>
          <w:rFonts w:eastAsiaTheme="minorEastAsia" w:cs="Times New Roman"/>
          <w:sz w:val="24"/>
          <w:szCs w:val="24"/>
          <w:lang w:eastAsia="ru-RU"/>
        </w:rPr>
      </w:pPr>
      <w:r w:rsidRPr="006B4577">
        <w:rPr>
          <w:rFonts w:eastAsiaTheme="minorEastAsia" w:cs="Times New Roman"/>
          <w:sz w:val="24"/>
          <w:szCs w:val="24"/>
          <w:lang w:eastAsia="ru-RU"/>
        </w:rPr>
        <w:t xml:space="preserve">В случае </w:t>
      </w:r>
      <w:proofErr w:type="gramStart"/>
      <w:r w:rsidRPr="006B4577">
        <w:rPr>
          <w:rFonts w:eastAsiaTheme="minorEastAsia" w:cs="Times New Roman"/>
          <w:sz w:val="24"/>
          <w:szCs w:val="24"/>
          <w:lang w:eastAsia="ru-RU"/>
        </w:rPr>
        <w:t>принятия</w:t>
      </w:r>
      <w:proofErr w:type="gramEnd"/>
      <w:r w:rsidRPr="006B4577">
        <w:rPr>
          <w:rFonts w:eastAsiaTheme="minorEastAsia" w:cs="Times New Roman"/>
          <w:sz w:val="24"/>
          <w:szCs w:val="24"/>
          <w:lang w:eastAsia="ru-RU"/>
        </w:rPr>
        <w:t xml:space="preserve"> ЧУ «Центратомархив» решения о заключении договора с Общество с ограниченной ответственностью "Раритет" рекомендовать ЧУ «Центратомархив» провести с Общество с ограниченной ответственностью "Раритет" преддоговорные переговоры. </w:t>
      </w:r>
    </w:p>
    <w:p w:rsidR="006B4577" w:rsidRPr="006B4577" w:rsidRDefault="006B4577" w:rsidP="006B4577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6B4577">
        <w:rPr>
          <w:rFonts w:eastAsia="Times New Roman" w:cs="Times New Roman"/>
          <w:b/>
          <w:bCs/>
          <w:sz w:val="27"/>
          <w:szCs w:val="27"/>
          <w:lang w:eastAsia="ru-RU"/>
        </w:rPr>
        <w:lastRenderedPageBreak/>
        <w:t>Комиссия:</w:t>
      </w:r>
    </w:p>
    <w:tbl>
      <w:tblPr>
        <w:tblW w:w="5104" w:type="pct"/>
        <w:tblLook w:val="04A0" w:firstRow="1" w:lastRow="0" w:firstColumn="1" w:lastColumn="0" w:noHBand="0" w:noVBand="1"/>
      </w:tblPr>
      <w:tblGrid>
        <w:gridCol w:w="3774"/>
        <w:gridCol w:w="4209"/>
        <w:gridCol w:w="1658"/>
      </w:tblGrid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B4577" w:rsidRPr="006B4577" w:rsidTr="006B45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Болдырев Игорь Сергеевич</w:t>
            </w:r>
          </w:p>
        </w:tc>
        <w:tc>
          <w:tcPr>
            <w:tcW w:w="2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B4577" w:rsidRPr="006B4577" w:rsidTr="006B45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Карташов Олег Александрович</w:t>
            </w:r>
          </w:p>
        </w:tc>
        <w:tc>
          <w:tcPr>
            <w:tcW w:w="2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Главный юрисконсульт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Шабанова Светлана Анатольевна</w:t>
            </w:r>
          </w:p>
        </w:tc>
        <w:tc>
          <w:tcPr>
            <w:tcW w:w="2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Сперанская Зинаида Дмитриевна</w:t>
            </w:r>
          </w:p>
        </w:tc>
        <w:tc>
          <w:tcPr>
            <w:tcW w:w="2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Начальник архивного отдела 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Шишкин Алексей Анатольевич</w:t>
            </w:r>
          </w:p>
        </w:tc>
        <w:tc>
          <w:tcPr>
            <w:tcW w:w="2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Ведущий инженер по </w:t>
            </w:r>
            <w:proofErr w:type="gramStart"/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ИТ</w:t>
            </w:r>
            <w:proofErr w:type="gramEnd"/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технологиям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B4577" w:rsidRPr="006B4577" w:rsidTr="006B45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6B4577" w:rsidRPr="006B4577" w:rsidTr="006B4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Гордеева Оксана Александровна</w:t>
            </w:r>
          </w:p>
        </w:tc>
        <w:tc>
          <w:tcPr>
            <w:tcW w:w="2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4577">
              <w:rPr>
                <w:rFonts w:eastAsia="Times New Roman" w:cs="Times New Roman"/>
                <w:sz w:val="24"/>
                <w:szCs w:val="24"/>
                <w:lang w:eastAsia="ru-RU"/>
              </w:rPr>
              <w:t>Специалист 1 категории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577" w:rsidRPr="006B4577" w:rsidRDefault="006B4577" w:rsidP="006B457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B4577" w:rsidRPr="006B4577" w:rsidRDefault="006B4577" w:rsidP="006B4577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596906" w:rsidRDefault="00596906"/>
    <w:sectPr w:rsidR="00596906" w:rsidSect="00A95D4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0F66"/>
    <w:multiLevelType w:val="multilevel"/>
    <w:tmpl w:val="EED4EAF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">
    <w:nsid w:val="5DCF1A66"/>
    <w:multiLevelType w:val="multilevel"/>
    <w:tmpl w:val="D0C46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577"/>
    <w:rsid w:val="00207A9F"/>
    <w:rsid w:val="00596906"/>
    <w:rsid w:val="006B4577"/>
    <w:rsid w:val="008672C7"/>
    <w:rsid w:val="00952835"/>
    <w:rsid w:val="00A9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952835"/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6B4577"/>
    <w:pPr>
      <w:spacing w:before="100" w:beforeAutospacing="1" w:after="100" w:afterAutospacing="1" w:line="240" w:lineRule="auto"/>
      <w:outlineLvl w:val="0"/>
    </w:pPr>
    <w:rPr>
      <w:rFonts w:eastAsiaTheme="minorEastAsia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B4577"/>
    <w:pPr>
      <w:spacing w:before="100" w:beforeAutospacing="1" w:after="100" w:afterAutospacing="1" w:line="240" w:lineRule="auto"/>
      <w:outlineLvl w:val="2"/>
    </w:pPr>
    <w:rPr>
      <w:rFonts w:eastAsiaTheme="minorEastAsia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10">
    <w:name w:val="Заголовок 1 Знак"/>
    <w:basedOn w:val="a1"/>
    <w:link w:val="1"/>
    <w:uiPriority w:val="9"/>
    <w:rsid w:val="006B457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B457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1"/>
    <w:uiPriority w:val="99"/>
    <w:semiHidden/>
    <w:unhideWhenUsed/>
    <w:rsid w:val="006B4577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B4577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B4577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952835"/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6B4577"/>
    <w:pPr>
      <w:spacing w:before="100" w:beforeAutospacing="1" w:after="100" w:afterAutospacing="1" w:line="240" w:lineRule="auto"/>
      <w:outlineLvl w:val="0"/>
    </w:pPr>
    <w:rPr>
      <w:rFonts w:eastAsiaTheme="minorEastAsia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B4577"/>
    <w:pPr>
      <w:spacing w:before="100" w:beforeAutospacing="1" w:after="100" w:afterAutospacing="1" w:line="240" w:lineRule="auto"/>
      <w:outlineLvl w:val="2"/>
    </w:pPr>
    <w:rPr>
      <w:rFonts w:eastAsiaTheme="minorEastAsia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10">
    <w:name w:val="Заголовок 1 Знак"/>
    <w:basedOn w:val="a1"/>
    <w:link w:val="1"/>
    <w:uiPriority w:val="9"/>
    <w:rsid w:val="006B457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B457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1"/>
    <w:uiPriority w:val="99"/>
    <w:semiHidden/>
    <w:unhideWhenUsed/>
    <w:rsid w:val="006B4577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B4577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B4577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9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82224990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2</cp:revision>
  <dcterms:created xsi:type="dcterms:W3CDTF">2014-09-08T11:30:00Z</dcterms:created>
  <dcterms:modified xsi:type="dcterms:W3CDTF">2014-09-08T11:30:00Z</dcterms:modified>
</cp:coreProperties>
</file>