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6E0C5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C76291" w:rsidRPr="009C034F">
        <w:t xml:space="preserve">лакокрасочных материалов </w:t>
      </w:r>
      <w:proofErr w:type="gramStart"/>
      <w:r w:rsidR="00C76291" w:rsidRPr="009C034F">
        <w:t>в</w:t>
      </w:r>
      <w:proofErr w:type="gramEnd"/>
      <w:r w:rsidR="00C76291" w:rsidRPr="009C034F">
        <w:t xml:space="preserve"> ЗАТО г. Александровск, Мурманской области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C76291" w:rsidRPr="009C034F">
        <w:t xml:space="preserve">лакокрасочных материалов </w:t>
      </w:r>
      <w:proofErr w:type="gramStart"/>
      <w:r w:rsidR="00C76291" w:rsidRPr="009C034F">
        <w:t>в</w:t>
      </w:r>
      <w:proofErr w:type="gramEnd"/>
      <w:r w:rsidR="00C76291" w:rsidRPr="009C034F">
        <w:t xml:space="preserve"> ЗАТО г. Александровск, Мурманской области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C76291">
        <w:t>в течение</w:t>
      </w:r>
      <w:r w:rsidR="00C76291" w:rsidRPr="00977873">
        <w:t xml:space="preserve"> 21 (двадцат</w:t>
      </w:r>
      <w:r w:rsidR="00C76291">
        <w:t>и одного) календарного дня</w:t>
      </w:r>
      <w:r w:rsidR="00C76291" w:rsidRPr="00977873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992"/>
        <w:gridCol w:w="1559"/>
      </w:tblGrid>
      <w:tr w:rsidR="00B1769B" w:rsidRPr="00B1769B" w:rsidTr="00B262AA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262AA" w:rsidP="00B1769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="00B1769B" w:rsidRPr="00B1769B">
              <w:rPr>
                <w:b/>
              </w:rPr>
              <w:t>д. изм</w:t>
            </w:r>
            <w:r w:rsidR="00B1769B">
              <w:rPr>
                <w:b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B262AA" w:rsidRPr="00B262AA" w:rsidTr="00B262AA">
        <w:tc>
          <w:tcPr>
            <w:tcW w:w="817" w:type="dxa"/>
            <w:shd w:val="clear" w:color="auto" w:fill="auto"/>
            <w:vAlign w:val="center"/>
          </w:tcPr>
          <w:p w:rsidR="00B262AA" w:rsidRPr="00B262AA" w:rsidRDefault="00B262AA" w:rsidP="00B262AA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B262AA">
              <w:rPr>
                <w:color w:val="000000"/>
              </w:rPr>
              <w:t>Jotamastic</w:t>
            </w:r>
            <w:proofErr w:type="spellEnd"/>
            <w:r w:rsidRPr="00B262AA">
              <w:rPr>
                <w:color w:val="000000"/>
              </w:rPr>
              <w:t xml:space="preserve"> 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673,2</w:t>
            </w:r>
          </w:p>
        </w:tc>
      </w:tr>
      <w:tr w:rsidR="00B262AA" w:rsidRPr="00B262AA" w:rsidTr="0009149D">
        <w:tc>
          <w:tcPr>
            <w:tcW w:w="817" w:type="dxa"/>
            <w:shd w:val="clear" w:color="auto" w:fill="auto"/>
            <w:vAlign w:val="center"/>
          </w:tcPr>
          <w:p w:rsidR="00B262AA" w:rsidRPr="00B262AA" w:rsidRDefault="00B262AA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>P</w:t>
            </w:r>
            <w:proofErr w:type="spellStart"/>
            <w:r w:rsidRPr="00B262AA">
              <w:rPr>
                <w:color w:val="000000"/>
              </w:rPr>
              <w:t>enguard</w:t>
            </w:r>
            <w:proofErr w:type="spellEnd"/>
            <w:r w:rsidRPr="00B262AA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TC</w:t>
            </w:r>
            <w:r w:rsidR="001B3AE6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RAL 3013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62AA" w:rsidRPr="00B262AA" w:rsidRDefault="00B262AA" w:rsidP="0036128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</w:tr>
      <w:tr w:rsidR="00B262AA" w:rsidRPr="00B262AA" w:rsidTr="00B262AA">
        <w:tc>
          <w:tcPr>
            <w:tcW w:w="817" w:type="dxa"/>
            <w:shd w:val="clear" w:color="auto" w:fill="auto"/>
            <w:vAlign w:val="center"/>
          </w:tcPr>
          <w:p w:rsidR="00B262AA" w:rsidRPr="00B262AA" w:rsidRDefault="00B262AA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B262AA">
              <w:rPr>
                <w:color w:val="000000"/>
              </w:rPr>
              <w:t>Penguard</w:t>
            </w:r>
            <w:proofErr w:type="spellEnd"/>
            <w:r w:rsidRPr="00B262AA">
              <w:rPr>
                <w:color w:val="000000"/>
              </w:rPr>
              <w:t xml:space="preserve"> </w:t>
            </w:r>
            <w:proofErr w:type="spellStart"/>
            <w:r w:rsidRPr="00B262AA">
              <w:rPr>
                <w:color w:val="000000"/>
              </w:rPr>
              <w:t>Clear</w:t>
            </w:r>
            <w:proofErr w:type="spellEnd"/>
            <w:r w:rsidRPr="00B262AA">
              <w:rPr>
                <w:color w:val="000000"/>
              </w:rPr>
              <w:t xml:space="preserve"> </w:t>
            </w:r>
            <w:proofErr w:type="spellStart"/>
            <w:r w:rsidRPr="00B262AA">
              <w:rPr>
                <w:color w:val="000000"/>
              </w:rPr>
              <w:t>Sealer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B262AA" w:rsidRPr="00B262AA" w:rsidRDefault="00B262AA" w:rsidP="0036128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62AA" w:rsidRPr="00B262AA" w:rsidRDefault="00B262AA" w:rsidP="00B262AA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</w:tr>
      <w:tr w:rsidR="00B262AA" w:rsidRPr="00B262AA" w:rsidTr="00B262AA">
        <w:tc>
          <w:tcPr>
            <w:tcW w:w="817" w:type="dxa"/>
            <w:shd w:val="clear" w:color="auto" w:fill="auto"/>
            <w:vAlign w:val="center"/>
          </w:tcPr>
          <w:p w:rsidR="00B262AA" w:rsidRPr="00B262AA" w:rsidRDefault="00B262AA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B262AA" w:rsidRPr="00B262AA" w:rsidRDefault="00B262AA" w:rsidP="001B3AE6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1" w:name="_GoBack"/>
            <w:bookmarkEnd w:id="1"/>
            <w:r>
              <w:rPr>
                <w:color w:val="000000"/>
              </w:rPr>
              <w:t>J</w:t>
            </w:r>
            <w:proofErr w:type="spellStart"/>
            <w:r>
              <w:rPr>
                <w:color w:val="000000"/>
                <w:lang w:val="en-US"/>
              </w:rPr>
              <w:t>otun</w:t>
            </w:r>
            <w:proofErr w:type="spellEnd"/>
            <w:r w:rsidR="001B3AE6">
              <w:rPr>
                <w:color w:val="000000"/>
              </w:rPr>
              <w:t xml:space="preserve"> </w:t>
            </w:r>
            <w:r w:rsidR="001B3AE6">
              <w:rPr>
                <w:color w:val="000000"/>
                <w:lang w:val="en-US"/>
              </w:rPr>
              <w:t>t</w:t>
            </w:r>
            <w:r>
              <w:rPr>
                <w:color w:val="000000"/>
                <w:lang w:val="en-US"/>
              </w:rPr>
              <w:t xml:space="preserve">hinner </w:t>
            </w:r>
            <w:r>
              <w:rPr>
                <w:color w:val="000000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262AA" w:rsidRPr="00B262AA" w:rsidRDefault="00B262AA" w:rsidP="0036128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62AA" w:rsidRDefault="00B262AA" w:rsidP="00B262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C5F" w:rsidRDefault="006E0C5F">
      <w:r>
        <w:separator/>
      </w:r>
    </w:p>
  </w:endnote>
  <w:endnote w:type="continuationSeparator" w:id="0">
    <w:p w:rsidR="006E0C5F" w:rsidRDefault="006E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D33F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C5F" w:rsidRDefault="006E0C5F">
      <w:r>
        <w:separator/>
      </w:r>
    </w:p>
  </w:footnote>
  <w:footnote w:type="continuationSeparator" w:id="0">
    <w:p w:rsidR="006E0C5F" w:rsidRDefault="006E0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2EFD98-5718-4898-BFEA-5F7B81B58D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8BC1D3-7FB1-49D9-94CA-6645CBE9C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180</cp:revision>
  <cp:lastPrinted>2014-07-22T07:28:00Z</cp:lastPrinted>
  <dcterms:created xsi:type="dcterms:W3CDTF">2012-11-15T12:52:00Z</dcterms:created>
  <dcterms:modified xsi:type="dcterms:W3CDTF">2014-10-07T12:25:00Z</dcterms:modified>
</cp:coreProperties>
</file>