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2F20" w:rsidRDefault="00B03963">
      <w:pPr>
        <w:shd w:val="clear" w:color="auto" w:fill="FFFFFF"/>
        <w:tabs>
          <w:tab w:val="left" w:pos="9238"/>
        </w:tabs>
        <w:ind w:left="2282"/>
      </w:pPr>
      <w:r>
        <w:rPr>
          <w:rFonts w:ascii="Times New Roman" w:eastAsia="Times New Roman" w:hAnsi="Times New Roman" w:cs="Times New Roman"/>
          <w:b/>
          <w:bCs/>
          <w:sz w:val="24"/>
          <w:szCs w:val="24"/>
        </w:rPr>
        <w:t>ДОГОВОР НА ПОСТАВКУ КИСЛОТЫ №</w:t>
      </w:r>
      <w:r w:rsidR="00275F3C">
        <w:rPr>
          <w:rFonts w:ascii="Times New Roman" w:eastAsia="Times New Roman" w:hAnsi="Times New Roman" w:cs="Times New Roman"/>
          <w:b/>
          <w:bCs/>
          <w:sz w:val="24"/>
          <w:szCs w:val="24"/>
        </w:rPr>
        <w:t>____________</w:t>
      </w:r>
      <w:r>
        <w:rPr>
          <w:rFonts w:eastAsia="Times New Roman" w:hAnsi="Times New Roman"/>
          <w:b/>
          <w:bCs/>
          <w:sz w:val="24"/>
          <w:szCs w:val="24"/>
        </w:rPr>
        <w:tab/>
      </w:r>
    </w:p>
    <w:p w:rsidR="00882F20" w:rsidRDefault="00B03963" w:rsidP="006B51E2">
      <w:pPr>
        <w:shd w:val="clear" w:color="auto" w:fill="FFFFFF"/>
        <w:tabs>
          <w:tab w:val="left" w:pos="6804"/>
        </w:tabs>
        <w:spacing w:before="533"/>
        <w:ind w:left="1217"/>
      </w:pPr>
      <w:r>
        <w:rPr>
          <w:rFonts w:eastAsia="Times New Roman"/>
          <w:sz w:val="24"/>
          <w:szCs w:val="24"/>
        </w:rPr>
        <w:tab/>
      </w:r>
      <w:r>
        <w:rPr>
          <w:rFonts w:ascii="Times New Roman" w:eastAsia="Times New Roman" w:hAnsi="Times New Roman" w:cs="Times New Roman"/>
          <w:spacing w:val="-1"/>
          <w:sz w:val="24"/>
          <w:szCs w:val="24"/>
        </w:rPr>
        <w:t>«</w:t>
      </w:r>
      <w:r w:rsidR="00275F3C">
        <w:rPr>
          <w:rFonts w:ascii="Times New Roman" w:eastAsia="Times New Roman" w:hAnsi="Times New Roman" w:cs="Times New Roman"/>
          <w:spacing w:val="-1"/>
          <w:sz w:val="24"/>
          <w:szCs w:val="24"/>
        </w:rPr>
        <w:t>___</w:t>
      </w:r>
      <w:r>
        <w:rPr>
          <w:rFonts w:ascii="Times New Roman" w:eastAsia="Times New Roman" w:hAnsi="Times New Roman" w:cs="Times New Roman"/>
          <w:spacing w:val="-1"/>
          <w:sz w:val="24"/>
          <w:szCs w:val="24"/>
        </w:rPr>
        <w:t xml:space="preserve">» </w:t>
      </w:r>
      <w:r w:rsidR="00275F3C">
        <w:rPr>
          <w:rFonts w:ascii="Times New Roman" w:eastAsia="Times New Roman" w:hAnsi="Times New Roman" w:cs="Times New Roman"/>
          <w:spacing w:val="-1"/>
          <w:sz w:val="24"/>
          <w:szCs w:val="24"/>
        </w:rPr>
        <w:t>________</w:t>
      </w:r>
      <w:r>
        <w:rPr>
          <w:rFonts w:ascii="Times New Roman" w:eastAsia="Times New Roman" w:hAnsi="Times New Roman" w:cs="Times New Roman"/>
          <w:spacing w:val="-1"/>
          <w:sz w:val="24"/>
          <w:szCs w:val="24"/>
        </w:rPr>
        <w:t>20</w:t>
      </w:r>
      <w:r w:rsidR="00275F3C">
        <w:rPr>
          <w:rFonts w:ascii="Times New Roman" w:eastAsia="Times New Roman" w:hAnsi="Times New Roman" w:cs="Times New Roman"/>
          <w:spacing w:val="-1"/>
          <w:sz w:val="24"/>
          <w:szCs w:val="24"/>
        </w:rPr>
        <w:t>____</w:t>
      </w:r>
      <w:r>
        <w:rPr>
          <w:rFonts w:ascii="Times New Roman" w:eastAsia="Times New Roman" w:hAnsi="Times New Roman" w:cs="Times New Roman"/>
          <w:spacing w:val="-1"/>
          <w:sz w:val="24"/>
          <w:szCs w:val="24"/>
        </w:rPr>
        <w:t xml:space="preserve"> года.</w:t>
      </w:r>
    </w:p>
    <w:p w:rsidR="00882F20" w:rsidRDefault="00275F3C" w:rsidP="006B51E2">
      <w:pPr>
        <w:shd w:val="clear" w:color="auto" w:fill="FFFFFF"/>
        <w:ind w:left="36"/>
        <w:contextualSpacing/>
        <w:jc w:val="both"/>
        <w:rPr>
          <w:rFonts w:ascii="Times New Roman" w:eastAsia="Times New Roman" w:hAnsi="Times New Roman" w:cs="Times New Roman"/>
          <w:sz w:val="24"/>
          <w:szCs w:val="24"/>
        </w:rPr>
      </w:pPr>
      <w:proofErr w:type="gramStart"/>
      <w:r>
        <w:rPr>
          <w:rFonts w:ascii="Times New Roman" w:eastAsia="Times New Roman" w:hAnsi="Times New Roman" w:cs="Times New Roman"/>
          <w:b/>
          <w:bCs/>
          <w:sz w:val="24"/>
          <w:szCs w:val="24"/>
        </w:rPr>
        <w:t>_______________________________</w:t>
      </w:r>
      <w:r w:rsidR="00B03963">
        <w:rPr>
          <w:rFonts w:ascii="Times New Roman" w:eastAsia="Times New Roman" w:hAnsi="Times New Roman" w:cs="Times New Roman"/>
          <w:b/>
          <w:bCs/>
          <w:sz w:val="24"/>
          <w:szCs w:val="24"/>
        </w:rPr>
        <w:t xml:space="preserve">, </w:t>
      </w:r>
      <w:r w:rsidR="00B03963">
        <w:rPr>
          <w:rFonts w:ascii="Times New Roman" w:eastAsia="Times New Roman" w:hAnsi="Times New Roman" w:cs="Times New Roman"/>
          <w:sz w:val="24"/>
          <w:szCs w:val="24"/>
        </w:rPr>
        <w:t xml:space="preserve">в лице </w:t>
      </w:r>
      <w:r>
        <w:rPr>
          <w:rFonts w:ascii="Times New Roman" w:eastAsia="Times New Roman" w:hAnsi="Times New Roman" w:cs="Times New Roman"/>
          <w:sz w:val="24"/>
          <w:szCs w:val="24"/>
        </w:rPr>
        <w:t>_____________________________________</w:t>
      </w:r>
      <w:r w:rsidR="00B03963">
        <w:rPr>
          <w:rFonts w:ascii="Times New Roman" w:eastAsia="Times New Roman" w:hAnsi="Times New Roman" w:cs="Times New Roman"/>
          <w:sz w:val="24"/>
          <w:szCs w:val="24"/>
        </w:rPr>
        <w:t xml:space="preserve">, действующего на основании </w:t>
      </w:r>
      <w:r>
        <w:rPr>
          <w:rFonts w:ascii="Times New Roman" w:eastAsia="Times New Roman" w:hAnsi="Times New Roman" w:cs="Times New Roman"/>
          <w:sz w:val="24"/>
          <w:szCs w:val="24"/>
        </w:rPr>
        <w:t>___________________</w:t>
      </w:r>
      <w:r w:rsidR="00B03963">
        <w:rPr>
          <w:rFonts w:ascii="Times New Roman" w:eastAsia="Times New Roman" w:hAnsi="Times New Roman" w:cs="Times New Roman"/>
          <w:sz w:val="24"/>
          <w:szCs w:val="24"/>
        </w:rPr>
        <w:t xml:space="preserve">, именуемое в дальнейшем Поставщик, с одной стороны, и </w:t>
      </w:r>
      <w:r w:rsidR="00B03963">
        <w:rPr>
          <w:rFonts w:ascii="Times New Roman" w:eastAsia="Times New Roman" w:hAnsi="Times New Roman" w:cs="Times New Roman"/>
          <w:b/>
          <w:bCs/>
          <w:sz w:val="24"/>
          <w:szCs w:val="24"/>
        </w:rPr>
        <w:t>ЗАО «</w:t>
      </w:r>
      <w:proofErr w:type="spellStart"/>
      <w:r w:rsidR="00B03963">
        <w:rPr>
          <w:rFonts w:ascii="Times New Roman" w:eastAsia="Times New Roman" w:hAnsi="Times New Roman" w:cs="Times New Roman"/>
          <w:b/>
          <w:bCs/>
          <w:sz w:val="24"/>
          <w:szCs w:val="24"/>
        </w:rPr>
        <w:t>Далур</w:t>
      </w:r>
      <w:proofErr w:type="spellEnd"/>
      <w:r w:rsidR="00B03963">
        <w:rPr>
          <w:rFonts w:ascii="Times New Roman" w:eastAsia="Times New Roman" w:hAnsi="Times New Roman" w:cs="Times New Roman"/>
          <w:b/>
          <w:bCs/>
          <w:sz w:val="24"/>
          <w:szCs w:val="24"/>
        </w:rPr>
        <w:t xml:space="preserve">» </w:t>
      </w:r>
      <w:r w:rsidR="00B03963">
        <w:rPr>
          <w:rFonts w:ascii="Times New Roman" w:eastAsia="Times New Roman" w:hAnsi="Times New Roman" w:cs="Times New Roman"/>
          <w:sz w:val="24"/>
          <w:szCs w:val="24"/>
        </w:rPr>
        <w:t>в лице генерального директора Дементьева А.А., действующего на основании Устава, именуемое в дальнейшем Покупатель, с другой стороны, заключили настоящий договор о нижеследующем:</w:t>
      </w:r>
      <w:proofErr w:type="gramEnd"/>
    </w:p>
    <w:p w:rsidR="000259B6" w:rsidRDefault="000259B6" w:rsidP="006B51E2">
      <w:pPr>
        <w:shd w:val="clear" w:color="auto" w:fill="FFFFFF"/>
        <w:ind w:left="36" w:firstLine="720"/>
        <w:contextualSpacing/>
        <w:jc w:val="both"/>
      </w:pPr>
    </w:p>
    <w:p w:rsidR="00882F20" w:rsidRPr="000259B6" w:rsidRDefault="00B03963" w:rsidP="006B51E2">
      <w:pPr>
        <w:pStyle w:val="a3"/>
        <w:numPr>
          <w:ilvl w:val="0"/>
          <w:numId w:val="11"/>
        </w:numPr>
        <w:shd w:val="clear" w:color="auto" w:fill="FFFFFF"/>
        <w:jc w:val="center"/>
        <w:rPr>
          <w:rFonts w:ascii="Times New Roman" w:eastAsia="Times New Roman" w:hAnsi="Times New Roman" w:cs="Times New Roman"/>
          <w:spacing w:val="-2"/>
          <w:sz w:val="24"/>
          <w:szCs w:val="24"/>
        </w:rPr>
      </w:pPr>
      <w:r w:rsidRPr="000259B6">
        <w:rPr>
          <w:rFonts w:ascii="Times New Roman" w:eastAsia="Times New Roman" w:hAnsi="Times New Roman" w:cs="Times New Roman"/>
          <w:spacing w:val="-2"/>
          <w:sz w:val="24"/>
          <w:szCs w:val="24"/>
        </w:rPr>
        <w:t>Предмет договора</w:t>
      </w:r>
    </w:p>
    <w:p w:rsidR="000259B6" w:rsidRDefault="000259B6" w:rsidP="006B51E2">
      <w:pPr>
        <w:pStyle w:val="a3"/>
        <w:shd w:val="clear" w:color="auto" w:fill="FFFFFF"/>
        <w:ind w:left="410"/>
      </w:pPr>
    </w:p>
    <w:p w:rsidR="00882F20" w:rsidRDefault="00B03963" w:rsidP="006B51E2">
      <w:pPr>
        <w:shd w:val="clear" w:color="auto" w:fill="FFFFFF"/>
        <w:ind w:left="29"/>
        <w:contextualSpacing/>
        <w:jc w:val="both"/>
      </w:pPr>
      <w:r>
        <w:rPr>
          <w:rFonts w:ascii="Times New Roman" w:hAnsi="Times New Roman" w:cs="Times New Roman"/>
          <w:sz w:val="24"/>
          <w:szCs w:val="24"/>
        </w:rPr>
        <w:t xml:space="preserve">1.1. </w:t>
      </w:r>
      <w:r>
        <w:rPr>
          <w:rFonts w:ascii="Times New Roman" w:eastAsia="Times New Roman" w:hAnsi="Times New Roman" w:cs="Times New Roman"/>
          <w:sz w:val="24"/>
          <w:szCs w:val="24"/>
        </w:rPr>
        <w:t xml:space="preserve">Поставщик обязуется поставить в 2012 году </w:t>
      </w:r>
      <w:r>
        <w:rPr>
          <w:rFonts w:ascii="Times New Roman" w:eastAsia="Times New Roman" w:hAnsi="Times New Roman" w:cs="Times New Roman"/>
          <w:b/>
          <w:bCs/>
          <w:sz w:val="24"/>
          <w:szCs w:val="24"/>
        </w:rPr>
        <w:t xml:space="preserve">Кислоту серную техническую ГОСТ 2184-77 </w:t>
      </w:r>
      <w:r>
        <w:rPr>
          <w:rFonts w:ascii="Times New Roman" w:eastAsia="Times New Roman" w:hAnsi="Times New Roman" w:cs="Times New Roman"/>
          <w:sz w:val="24"/>
          <w:szCs w:val="24"/>
        </w:rPr>
        <w:t xml:space="preserve">(в </w:t>
      </w:r>
      <w:r>
        <w:rPr>
          <w:rFonts w:ascii="Times New Roman" w:eastAsia="Times New Roman" w:hAnsi="Times New Roman" w:cs="Times New Roman"/>
          <w:spacing w:val="-1"/>
          <w:sz w:val="24"/>
          <w:szCs w:val="24"/>
        </w:rPr>
        <w:t xml:space="preserve">дальнейшем продукция) в количестве ориентировочно </w:t>
      </w:r>
      <w:r w:rsidR="00275F3C">
        <w:rPr>
          <w:rFonts w:ascii="Times New Roman" w:eastAsia="Times New Roman" w:hAnsi="Times New Roman" w:cs="Times New Roman"/>
          <w:spacing w:val="-1"/>
          <w:sz w:val="24"/>
          <w:szCs w:val="24"/>
        </w:rPr>
        <w:t>9 000</w:t>
      </w:r>
      <w:r>
        <w:rPr>
          <w:rFonts w:ascii="Times New Roman" w:eastAsia="Times New Roman" w:hAnsi="Times New Roman" w:cs="Times New Roman"/>
          <w:spacing w:val="-1"/>
          <w:sz w:val="24"/>
          <w:szCs w:val="24"/>
        </w:rPr>
        <w:t xml:space="preserve"> тонн, а Покупатель принять и оплатить </w:t>
      </w:r>
      <w:r>
        <w:rPr>
          <w:rFonts w:ascii="Times New Roman" w:eastAsia="Times New Roman" w:hAnsi="Times New Roman" w:cs="Times New Roman"/>
          <w:sz w:val="24"/>
          <w:szCs w:val="24"/>
        </w:rPr>
        <w:t xml:space="preserve">его. Сумма настоящего договора на момент его заключения составляет ориентировочно </w:t>
      </w:r>
      <w:r w:rsidR="00036A16">
        <w:rPr>
          <w:rFonts w:ascii="Times New Roman" w:eastAsia="Times New Roman" w:hAnsi="Times New Roman" w:cs="Times New Roman"/>
          <w:sz w:val="24"/>
          <w:szCs w:val="24"/>
        </w:rPr>
        <w:t>_____________</w:t>
      </w:r>
      <w:r>
        <w:rPr>
          <w:rFonts w:ascii="Times New Roman" w:eastAsia="Times New Roman" w:hAnsi="Times New Roman" w:cs="Times New Roman"/>
          <w:sz w:val="24"/>
          <w:szCs w:val="24"/>
        </w:rPr>
        <w:t xml:space="preserve"> рублей и рассчитывается из общего количества передаваемой продукции (в моногидрате) </w:t>
      </w:r>
      <w:r w:rsidR="00352002">
        <w:rPr>
          <w:rFonts w:ascii="Times New Roman" w:eastAsia="Times New Roman" w:hAnsi="Times New Roman" w:cs="Times New Roman"/>
          <w:sz w:val="24"/>
          <w:szCs w:val="24"/>
        </w:rPr>
        <w:t>с</w:t>
      </w:r>
      <w:r>
        <w:rPr>
          <w:rFonts w:ascii="Times New Roman" w:eastAsia="Times New Roman" w:hAnsi="Times New Roman" w:cs="Times New Roman"/>
          <w:sz w:val="24"/>
          <w:szCs w:val="24"/>
        </w:rPr>
        <w:t xml:space="preserve"> учёт</w:t>
      </w:r>
      <w:r w:rsidR="00352002">
        <w:rPr>
          <w:rFonts w:ascii="Times New Roman" w:eastAsia="Times New Roman" w:hAnsi="Times New Roman" w:cs="Times New Roman"/>
          <w:sz w:val="24"/>
          <w:szCs w:val="24"/>
        </w:rPr>
        <w:t>ом НДС</w:t>
      </w:r>
      <w:r>
        <w:rPr>
          <w:rFonts w:ascii="Times New Roman" w:eastAsia="Times New Roman" w:hAnsi="Times New Roman" w:cs="Times New Roman"/>
          <w:sz w:val="24"/>
          <w:szCs w:val="24"/>
        </w:rPr>
        <w:t>.</w:t>
      </w:r>
    </w:p>
    <w:p w:rsidR="00882F20" w:rsidRDefault="00B03963" w:rsidP="000259B6">
      <w:pPr>
        <w:shd w:val="clear" w:color="auto" w:fill="FFFFFF"/>
        <w:spacing w:before="547"/>
        <w:ind w:left="14"/>
        <w:contextualSpacing/>
      </w:pPr>
      <w:r>
        <w:rPr>
          <w:rFonts w:ascii="Times New Roman" w:hAnsi="Times New Roman" w:cs="Times New Roman"/>
          <w:sz w:val="24"/>
          <w:szCs w:val="24"/>
        </w:rPr>
        <w:t xml:space="preserve">2. </w:t>
      </w:r>
      <w:r>
        <w:rPr>
          <w:rFonts w:ascii="Times New Roman" w:eastAsia="Times New Roman" w:hAnsi="Times New Roman" w:cs="Times New Roman"/>
          <w:sz w:val="24"/>
          <w:szCs w:val="24"/>
        </w:rPr>
        <w:t>Приемка продукции по количеству и качеству</w:t>
      </w:r>
    </w:p>
    <w:p w:rsidR="00882F20" w:rsidRDefault="00B03963" w:rsidP="000259B6">
      <w:pPr>
        <w:numPr>
          <w:ilvl w:val="0"/>
          <w:numId w:val="1"/>
        </w:numPr>
        <w:shd w:val="clear" w:color="auto" w:fill="FFFFFF"/>
        <w:tabs>
          <w:tab w:val="left" w:pos="425"/>
        </w:tabs>
        <w:spacing w:before="259" w:line="274" w:lineRule="exact"/>
        <w:ind w:left="14" w:right="14"/>
        <w:contextualSpacing/>
        <w:jc w:val="both"/>
        <w:rPr>
          <w:rFonts w:ascii="Times New Roman" w:hAnsi="Times New Roman" w:cs="Times New Roman"/>
          <w:spacing w:val="-5"/>
          <w:sz w:val="24"/>
          <w:szCs w:val="24"/>
        </w:rPr>
      </w:pPr>
      <w:r>
        <w:rPr>
          <w:rFonts w:ascii="Times New Roman" w:eastAsia="Times New Roman" w:hAnsi="Times New Roman" w:cs="Times New Roman"/>
          <w:sz w:val="24"/>
          <w:szCs w:val="24"/>
        </w:rPr>
        <w:t>Поставляемая по настоящему договору продукция производится и соответствует техническим требованиям ГОСТ 2184-77.</w:t>
      </w:r>
    </w:p>
    <w:p w:rsidR="00882F20" w:rsidRDefault="00B03963" w:rsidP="000259B6">
      <w:pPr>
        <w:numPr>
          <w:ilvl w:val="0"/>
          <w:numId w:val="1"/>
        </w:numPr>
        <w:shd w:val="clear" w:color="auto" w:fill="FFFFFF"/>
        <w:tabs>
          <w:tab w:val="left" w:pos="425"/>
        </w:tabs>
        <w:spacing w:line="274" w:lineRule="exact"/>
        <w:ind w:left="14" w:right="14"/>
        <w:contextualSpacing/>
        <w:jc w:val="both"/>
        <w:rPr>
          <w:rFonts w:ascii="Times New Roman" w:hAnsi="Times New Roman" w:cs="Times New Roman"/>
          <w:spacing w:val="-5"/>
          <w:sz w:val="24"/>
          <w:szCs w:val="24"/>
        </w:rPr>
      </w:pPr>
      <w:r>
        <w:rPr>
          <w:rFonts w:ascii="Times New Roman" w:eastAsia="Times New Roman" w:hAnsi="Times New Roman" w:cs="Times New Roman"/>
          <w:spacing w:val="-1"/>
          <w:sz w:val="24"/>
          <w:szCs w:val="24"/>
        </w:rPr>
        <w:t xml:space="preserve">Приемка продукции по качеству осуществляется в соответствии с требованиями ГОСТ 2184-77 и </w:t>
      </w:r>
      <w:r>
        <w:rPr>
          <w:rFonts w:ascii="Times New Roman" w:eastAsia="Times New Roman" w:hAnsi="Times New Roman" w:cs="Times New Roman"/>
          <w:sz w:val="24"/>
          <w:szCs w:val="24"/>
        </w:rPr>
        <w:t>инструкции № П-7, утвержденной постановлением Госарбитража СССР от 25.04.1966 Качество отгруженной продукции удостоверяется документом о качестве, один экземпляр которого прикладывается к железнодорожной накладной, второй высылается вместе со счетом.</w:t>
      </w:r>
    </w:p>
    <w:p w:rsidR="00882F20" w:rsidRDefault="00B03963" w:rsidP="000259B6">
      <w:pPr>
        <w:numPr>
          <w:ilvl w:val="0"/>
          <w:numId w:val="1"/>
        </w:numPr>
        <w:shd w:val="clear" w:color="auto" w:fill="FFFFFF"/>
        <w:tabs>
          <w:tab w:val="left" w:pos="425"/>
        </w:tabs>
        <w:spacing w:line="274" w:lineRule="exact"/>
        <w:ind w:left="14" w:right="7"/>
        <w:contextualSpacing/>
        <w:jc w:val="both"/>
        <w:rPr>
          <w:rFonts w:ascii="Times New Roman" w:hAnsi="Times New Roman" w:cs="Times New Roman"/>
          <w:spacing w:val="-4"/>
          <w:sz w:val="24"/>
          <w:szCs w:val="24"/>
        </w:rPr>
      </w:pPr>
      <w:r>
        <w:rPr>
          <w:rFonts w:ascii="Times New Roman" w:eastAsia="Times New Roman" w:hAnsi="Times New Roman" w:cs="Times New Roman"/>
          <w:sz w:val="24"/>
          <w:szCs w:val="24"/>
        </w:rPr>
        <w:t>Приемка продукции по количеству производится в соответствии с техническими требованиями ГОСТ 2184-77 и требованиями инструкции, утвержденной постановлением Госарбитража СССР от 15.06.1965. №П-6.</w:t>
      </w:r>
    </w:p>
    <w:p w:rsidR="00882F20" w:rsidRDefault="00B03963" w:rsidP="000259B6">
      <w:pPr>
        <w:numPr>
          <w:ilvl w:val="0"/>
          <w:numId w:val="1"/>
        </w:numPr>
        <w:shd w:val="clear" w:color="auto" w:fill="FFFFFF"/>
        <w:tabs>
          <w:tab w:val="left" w:pos="425"/>
        </w:tabs>
        <w:spacing w:line="274" w:lineRule="exact"/>
        <w:ind w:left="14" w:right="7"/>
        <w:contextualSpacing/>
        <w:jc w:val="both"/>
        <w:rPr>
          <w:rFonts w:ascii="Times New Roman" w:hAnsi="Times New Roman" w:cs="Times New Roman"/>
          <w:spacing w:val="-5"/>
          <w:sz w:val="24"/>
          <w:szCs w:val="24"/>
        </w:rPr>
      </w:pPr>
      <w:r>
        <w:rPr>
          <w:rFonts w:ascii="Times New Roman" w:eastAsia="Times New Roman" w:hAnsi="Times New Roman" w:cs="Times New Roman"/>
          <w:sz w:val="24"/>
          <w:szCs w:val="24"/>
        </w:rPr>
        <w:t xml:space="preserve">При обнаружении Покупателем любого несоответствия продукции по качеству или количеству, </w:t>
      </w:r>
      <w:r>
        <w:rPr>
          <w:rFonts w:ascii="Times New Roman" w:eastAsia="Times New Roman" w:hAnsi="Times New Roman" w:cs="Times New Roman"/>
          <w:spacing w:val="-1"/>
          <w:sz w:val="24"/>
          <w:szCs w:val="24"/>
        </w:rPr>
        <w:t xml:space="preserve">Покупатель обязан приостановить приемку поступившей продукции и не позднее 24 часов вызвать телеграммой представителя Поставщика для совместной приемки. Представитель Поставщика обязан </w:t>
      </w:r>
      <w:r>
        <w:rPr>
          <w:rFonts w:ascii="Times New Roman" w:eastAsia="Times New Roman" w:hAnsi="Times New Roman" w:cs="Times New Roman"/>
          <w:sz w:val="24"/>
          <w:szCs w:val="24"/>
        </w:rPr>
        <w:t xml:space="preserve">прибыть </w:t>
      </w:r>
      <w:proofErr w:type="gramStart"/>
      <w:r>
        <w:rPr>
          <w:rFonts w:ascii="Times New Roman" w:eastAsia="Times New Roman" w:hAnsi="Times New Roman" w:cs="Times New Roman"/>
          <w:sz w:val="24"/>
          <w:szCs w:val="24"/>
        </w:rPr>
        <w:t>в место приемки</w:t>
      </w:r>
      <w:proofErr w:type="gramEnd"/>
      <w:r>
        <w:rPr>
          <w:rFonts w:ascii="Times New Roman" w:eastAsia="Times New Roman" w:hAnsi="Times New Roman" w:cs="Times New Roman"/>
          <w:sz w:val="24"/>
          <w:szCs w:val="24"/>
        </w:rPr>
        <w:t xml:space="preserve"> в течение 5 дней с момента получения телеграммы с доверенностью на право приемки, либо письменно согласовывать с Покупателем иную дату прибытия представителя.</w:t>
      </w:r>
    </w:p>
    <w:p w:rsidR="00882F20" w:rsidRDefault="00B03963" w:rsidP="000259B6">
      <w:pPr>
        <w:numPr>
          <w:ilvl w:val="0"/>
          <w:numId w:val="1"/>
        </w:numPr>
        <w:shd w:val="clear" w:color="auto" w:fill="FFFFFF"/>
        <w:tabs>
          <w:tab w:val="left" w:pos="425"/>
        </w:tabs>
        <w:spacing w:line="274" w:lineRule="exact"/>
        <w:ind w:left="14" w:right="14"/>
        <w:contextualSpacing/>
        <w:jc w:val="both"/>
        <w:rPr>
          <w:rFonts w:ascii="Times New Roman" w:hAnsi="Times New Roman" w:cs="Times New Roman"/>
          <w:spacing w:val="-5"/>
          <w:sz w:val="24"/>
          <w:szCs w:val="24"/>
        </w:rPr>
      </w:pPr>
      <w:r>
        <w:rPr>
          <w:rFonts w:ascii="Times New Roman" w:eastAsia="Times New Roman" w:hAnsi="Times New Roman" w:cs="Times New Roman"/>
          <w:sz w:val="24"/>
          <w:szCs w:val="24"/>
        </w:rPr>
        <w:t xml:space="preserve">Покупатель производит приемку продукции по количеству взвешиванием на весах приписных железной дороге, исправных и аттестованных государственным </w:t>
      </w:r>
      <w:proofErr w:type="spellStart"/>
      <w:r>
        <w:rPr>
          <w:rFonts w:ascii="Times New Roman" w:eastAsia="Times New Roman" w:hAnsi="Times New Roman" w:cs="Times New Roman"/>
          <w:sz w:val="24"/>
          <w:szCs w:val="24"/>
        </w:rPr>
        <w:t>поверителем</w:t>
      </w:r>
      <w:proofErr w:type="spellEnd"/>
      <w:r>
        <w:rPr>
          <w:rFonts w:ascii="Times New Roman" w:eastAsia="Times New Roman" w:hAnsi="Times New Roman" w:cs="Times New Roman"/>
          <w:sz w:val="24"/>
          <w:szCs w:val="24"/>
        </w:rPr>
        <w:t xml:space="preserve"> в установленном порядке. По требованию Поставщика Покупатель направляет ему заверенные копии документов на весы, применяемые при приемке продукции, а именно:</w:t>
      </w:r>
    </w:p>
    <w:p w:rsidR="00882F20" w:rsidRDefault="00B03963" w:rsidP="000259B6">
      <w:pPr>
        <w:shd w:val="clear" w:color="auto" w:fill="FFFFFF"/>
        <w:tabs>
          <w:tab w:val="left" w:pos="252"/>
        </w:tabs>
        <w:spacing w:line="274" w:lineRule="exact"/>
        <w:ind w:left="7"/>
        <w:contextualSpacing/>
        <w:jc w:val="both"/>
      </w:pPr>
      <w:r>
        <w:rPr>
          <w:rFonts w:ascii="Times New Roman" w:eastAsia="Times New Roman" w:hAnsi="Times New Roman" w:cs="Times New Roman"/>
          <w:spacing w:val="-3"/>
          <w:sz w:val="24"/>
          <w:szCs w:val="24"/>
        </w:rPr>
        <w:t>а)</w:t>
      </w:r>
      <w:r>
        <w:rPr>
          <w:rFonts w:ascii="Times New Roman" w:eastAsia="Times New Roman" w:hAnsi="Times New Roman" w:cs="Times New Roman"/>
          <w:sz w:val="24"/>
          <w:szCs w:val="24"/>
        </w:rPr>
        <w:tab/>
        <w:t>технические характеристики и погрешности измерения;</w:t>
      </w:r>
    </w:p>
    <w:p w:rsidR="00882F20" w:rsidRDefault="00B03963" w:rsidP="000259B6">
      <w:pPr>
        <w:shd w:val="clear" w:color="auto" w:fill="FFFFFF"/>
        <w:tabs>
          <w:tab w:val="left" w:pos="252"/>
        </w:tabs>
        <w:spacing w:line="274" w:lineRule="exact"/>
        <w:ind w:left="7"/>
        <w:contextualSpacing/>
        <w:jc w:val="both"/>
      </w:pPr>
      <w:r>
        <w:rPr>
          <w:rFonts w:ascii="Times New Roman" w:eastAsia="Times New Roman" w:hAnsi="Times New Roman" w:cs="Times New Roman"/>
          <w:spacing w:val="-5"/>
          <w:sz w:val="24"/>
          <w:szCs w:val="24"/>
        </w:rPr>
        <w:t>б)</w:t>
      </w:r>
      <w:r>
        <w:rPr>
          <w:rFonts w:ascii="Times New Roman" w:eastAsia="Times New Roman" w:hAnsi="Times New Roman" w:cs="Times New Roman"/>
          <w:sz w:val="24"/>
          <w:szCs w:val="24"/>
        </w:rPr>
        <w:tab/>
        <w:t xml:space="preserve">результаты поверки </w:t>
      </w:r>
      <w:proofErr w:type="spellStart"/>
      <w:r>
        <w:rPr>
          <w:rFonts w:ascii="Times New Roman" w:eastAsia="Times New Roman" w:hAnsi="Times New Roman" w:cs="Times New Roman"/>
          <w:sz w:val="24"/>
          <w:szCs w:val="24"/>
        </w:rPr>
        <w:t>государственнымповерителем</w:t>
      </w:r>
      <w:proofErr w:type="spellEnd"/>
      <w:r>
        <w:rPr>
          <w:rFonts w:ascii="Times New Roman" w:eastAsia="Times New Roman" w:hAnsi="Times New Roman" w:cs="Times New Roman"/>
          <w:sz w:val="24"/>
          <w:szCs w:val="24"/>
        </w:rPr>
        <w:t>.</w:t>
      </w:r>
    </w:p>
    <w:p w:rsidR="00882F20" w:rsidRDefault="00B03963" w:rsidP="000259B6">
      <w:pPr>
        <w:shd w:val="clear" w:color="auto" w:fill="FFFFFF"/>
        <w:tabs>
          <w:tab w:val="left" w:pos="425"/>
        </w:tabs>
        <w:spacing w:line="274" w:lineRule="exact"/>
        <w:ind w:left="14"/>
        <w:contextualSpacing/>
        <w:jc w:val="both"/>
      </w:pPr>
      <w:r>
        <w:rPr>
          <w:rFonts w:ascii="Times New Roman" w:hAnsi="Times New Roman" w:cs="Times New Roman"/>
          <w:spacing w:val="-6"/>
          <w:sz w:val="24"/>
          <w:szCs w:val="24"/>
        </w:rPr>
        <w:t>2.6.</w:t>
      </w:r>
      <w:r>
        <w:rPr>
          <w:rFonts w:ascii="Times New Roman" w:hAnsi="Times New Roman" w:cs="Times New Roman"/>
          <w:sz w:val="24"/>
          <w:szCs w:val="24"/>
        </w:rPr>
        <w:tab/>
        <w:t xml:space="preserve">- </w:t>
      </w:r>
      <w:r>
        <w:rPr>
          <w:rFonts w:ascii="Times New Roman" w:eastAsia="Times New Roman" w:hAnsi="Times New Roman" w:cs="Times New Roman"/>
          <w:sz w:val="24"/>
          <w:szCs w:val="24"/>
        </w:rPr>
        <w:t>Масса продукции принимается по данным взвешивания Поставщика.</w:t>
      </w:r>
    </w:p>
    <w:p w:rsidR="00882F20" w:rsidRDefault="00B03963" w:rsidP="000259B6">
      <w:pPr>
        <w:shd w:val="clear" w:color="auto" w:fill="FFFFFF"/>
        <w:tabs>
          <w:tab w:val="left" w:pos="526"/>
        </w:tabs>
        <w:spacing w:line="274" w:lineRule="exact"/>
        <w:ind w:right="22"/>
        <w:contextualSpacing/>
        <w:jc w:val="both"/>
      </w:pPr>
      <w:r>
        <w:rPr>
          <w:rFonts w:ascii="Times New Roman" w:hAnsi="Times New Roman" w:cs="Times New Roman"/>
          <w:spacing w:val="-5"/>
          <w:sz w:val="24"/>
          <w:szCs w:val="24"/>
        </w:rPr>
        <w:t>2.7.</w:t>
      </w:r>
      <w:r>
        <w:rPr>
          <w:rFonts w:ascii="Times New Roman" w:hAnsi="Times New Roman" w:cs="Times New Roman"/>
          <w:sz w:val="24"/>
          <w:szCs w:val="24"/>
        </w:rPr>
        <w:tab/>
        <w:t xml:space="preserve">- </w:t>
      </w:r>
      <w:r>
        <w:rPr>
          <w:rFonts w:ascii="Times New Roman" w:eastAsia="Times New Roman" w:hAnsi="Times New Roman" w:cs="Times New Roman"/>
          <w:sz w:val="24"/>
          <w:szCs w:val="24"/>
        </w:rPr>
        <w:t>Для определения предельных расхождений массы нетто у Покупателя при одинаковыхсредствах и методах измерения, учитывая тару с трафарета, указанную на цистерне, и условияхполного слива продукции руководствуются Рекомендациями МИ 3115-2008 «Государственнаясистема обеспечения единства измерений. Масса грузов, перевозимых железнодорожнымтранспортом. Измерения и учет массы груза при взаиморасчетах между грузоотправителем игрузополучателем», Постановлением Правительства РФ от 12.11.2002 года №814 «О порядкеутверждения норм естественной убыли при хранении и транспортировке товарно-материальныхценностей», Постановление Госснаба СССР №64 от 19.10.1989 года «Об утверждении норместественной убыли отдельных  видов продукции про</w:t>
      </w:r>
      <w:r w:rsidR="00275F3C">
        <w:rPr>
          <w:rFonts w:ascii="Times New Roman" w:eastAsia="Times New Roman" w:hAnsi="Times New Roman" w:cs="Times New Roman"/>
          <w:sz w:val="24"/>
          <w:szCs w:val="24"/>
        </w:rPr>
        <w:t>и</w:t>
      </w:r>
      <w:r>
        <w:rPr>
          <w:rFonts w:ascii="Times New Roman" w:eastAsia="Times New Roman" w:hAnsi="Times New Roman" w:cs="Times New Roman"/>
          <w:sz w:val="24"/>
          <w:szCs w:val="24"/>
        </w:rPr>
        <w:t>зводственно-техническ</w:t>
      </w:r>
      <w:r w:rsidR="00275F3C">
        <w:rPr>
          <w:rFonts w:ascii="Times New Roman" w:eastAsia="Times New Roman" w:hAnsi="Times New Roman" w:cs="Times New Roman"/>
          <w:sz w:val="24"/>
          <w:szCs w:val="24"/>
        </w:rPr>
        <w:t xml:space="preserve">ого назначения при перевозках </w:t>
      </w:r>
      <w:r>
        <w:rPr>
          <w:rFonts w:ascii="Times New Roman" w:eastAsia="Times New Roman" w:hAnsi="Times New Roman" w:cs="Times New Roman"/>
          <w:sz w:val="24"/>
          <w:szCs w:val="24"/>
        </w:rPr>
        <w:t xml:space="preserve">железнодорожным </w:t>
      </w:r>
      <w:r>
        <w:rPr>
          <w:rFonts w:ascii="Times New Roman" w:eastAsia="Times New Roman" w:hAnsi="Times New Roman" w:cs="Times New Roman"/>
          <w:sz w:val="24"/>
          <w:szCs w:val="24"/>
        </w:rPr>
        <w:lastRenderedPageBreak/>
        <w:t>транспортом».</w:t>
      </w:r>
    </w:p>
    <w:p w:rsidR="00882F20" w:rsidRDefault="00B03963" w:rsidP="000259B6">
      <w:pPr>
        <w:shd w:val="clear" w:color="auto" w:fill="FFFFFF"/>
        <w:spacing w:line="274" w:lineRule="exact"/>
        <w:ind w:left="29" w:right="166"/>
        <w:contextualSpacing/>
        <w:jc w:val="both"/>
        <w:rPr>
          <w:rFonts w:ascii="Times New Roman" w:eastAsia="Times New Roman" w:hAnsi="Times New Roman" w:cs="Times New Roman"/>
          <w:sz w:val="24"/>
          <w:szCs w:val="24"/>
        </w:rPr>
      </w:pPr>
      <w:r>
        <w:rPr>
          <w:rFonts w:ascii="Times New Roman" w:hAnsi="Times New Roman" w:cs="Times New Roman"/>
          <w:sz w:val="24"/>
          <w:szCs w:val="24"/>
        </w:rPr>
        <w:t xml:space="preserve">2.8. </w:t>
      </w:r>
      <w:r>
        <w:rPr>
          <w:rFonts w:ascii="Times New Roman" w:eastAsia="Times New Roman" w:hAnsi="Times New Roman" w:cs="Times New Roman"/>
          <w:sz w:val="24"/>
          <w:szCs w:val="24"/>
        </w:rPr>
        <w:t xml:space="preserve">Слив продукции из кислотных цистерн модели 15-1424 должен производиться </w:t>
      </w:r>
      <w:proofErr w:type="gramStart"/>
      <w:r>
        <w:rPr>
          <w:rFonts w:ascii="Times New Roman" w:eastAsia="Times New Roman" w:hAnsi="Times New Roman" w:cs="Times New Roman"/>
          <w:sz w:val="24"/>
          <w:szCs w:val="24"/>
        </w:rPr>
        <w:t>согласно</w:t>
      </w:r>
      <w:proofErr w:type="gramEnd"/>
      <w:r>
        <w:rPr>
          <w:rFonts w:ascii="Times New Roman" w:eastAsia="Times New Roman" w:hAnsi="Times New Roman" w:cs="Times New Roman"/>
          <w:sz w:val="24"/>
          <w:szCs w:val="24"/>
        </w:rPr>
        <w:t xml:space="preserve"> технического описания и инструкции 1424-00-000 п.5.3. через сливной патрубок. Рабочий люк-лаз предназначен для ремонта и осмотра котла и пломбируется перед сдачей цистерн в эксплуатацию.</w:t>
      </w:r>
    </w:p>
    <w:p w:rsidR="000259B6" w:rsidRDefault="000259B6" w:rsidP="000259B6">
      <w:pPr>
        <w:shd w:val="clear" w:color="auto" w:fill="FFFFFF"/>
        <w:spacing w:line="274" w:lineRule="exact"/>
        <w:ind w:left="29" w:right="166"/>
        <w:contextualSpacing/>
        <w:jc w:val="both"/>
        <w:rPr>
          <w:rFonts w:ascii="Times New Roman" w:eastAsia="Times New Roman" w:hAnsi="Times New Roman" w:cs="Times New Roman"/>
          <w:sz w:val="24"/>
          <w:szCs w:val="24"/>
        </w:rPr>
      </w:pPr>
    </w:p>
    <w:p w:rsidR="00882F20" w:rsidRDefault="00B03963" w:rsidP="000259B6">
      <w:pPr>
        <w:shd w:val="clear" w:color="auto" w:fill="FFFFFF"/>
        <w:spacing w:before="533"/>
        <w:ind w:right="151"/>
        <w:contextualSpacing/>
        <w:jc w:val="center"/>
        <w:rPr>
          <w:rFonts w:ascii="Times New Roman" w:eastAsia="Times New Roman" w:hAnsi="Times New Roman" w:cs="Times New Roman"/>
          <w:spacing w:val="-1"/>
          <w:sz w:val="24"/>
          <w:szCs w:val="24"/>
        </w:rPr>
      </w:pPr>
      <w:r>
        <w:rPr>
          <w:rFonts w:ascii="Times New Roman" w:hAnsi="Times New Roman" w:cs="Times New Roman"/>
          <w:spacing w:val="-1"/>
          <w:sz w:val="24"/>
          <w:szCs w:val="24"/>
        </w:rPr>
        <w:t xml:space="preserve">3. </w:t>
      </w:r>
      <w:r>
        <w:rPr>
          <w:rFonts w:ascii="Times New Roman" w:eastAsia="Times New Roman" w:hAnsi="Times New Roman" w:cs="Times New Roman"/>
          <w:spacing w:val="-1"/>
          <w:sz w:val="24"/>
          <w:szCs w:val="24"/>
        </w:rPr>
        <w:t>Сроки и порядок поставки</w:t>
      </w:r>
    </w:p>
    <w:p w:rsidR="000259B6" w:rsidRDefault="000259B6" w:rsidP="000259B6">
      <w:pPr>
        <w:shd w:val="clear" w:color="auto" w:fill="FFFFFF"/>
        <w:spacing w:before="533"/>
        <w:ind w:right="151"/>
        <w:contextualSpacing/>
        <w:jc w:val="center"/>
      </w:pPr>
    </w:p>
    <w:p w:rsidR="00882F20" w:rsidRDefault="00B03963" w:rsidP="000259B6">
      <w:pPr>
        <w:numPr>
          <w:ilvl w:val="0"/>
          <w:numId w:val="2"/>
        </w:numPr>
        <w:shd w:val="clear" w:color="auto" w:fill="FFFFFF"/>
        <w:tabs>
          <w:tab w:val="left" w:pos="533"/>
        </w:tabs>
        <w:spacing w:before="274" w:line="274" w:lineRule="exact"/>
        <w:ind w:left="29" w:right="173"/>
        <w:contextualSpacing/>
        <w:jc w:val="both"/>
        <w:rPr>
          <w:rFonts w:ascii="Times New Roman" w:hAnsi="Times New Roman" w:cs="Times New Roman"/>
          <w:spacing w:val="-7"/>
          <w:sz w:val="24"/>
          <w:szCs w:val="24"/>
        </w:rPr>
      </w:pPr>
      <w:r>
        <w:rPr>
          <w:rFonts w:ascii="Times New Roman" w:eastAsia="Times New Roman" w:hAnsi="Times New Roman" w:cs="Times New Roman"/>
          <w:sz w:val="24"/>
          <w:szCs w:val="24"/>
        </w:rPr>
        <w:t>Для формирования плана грузоперевозок Покупатель направляет Поставщику письменную заявку с указанием объемов, в срок не позднее 15 числа месяца, предшествующего месяцу отгрузки. При непоступлении или несвоевременном поступлении заявки, Покупатель возмещает Поставщику расходы, связанные с внеплановой, срочной перевозкой, уплаченные Поставщиком перевозчику.</w:t>
      </w:r>
    </w:p>
    <w:p w:rsidR="00882F20" w:rsidRDefault="00B03963" w:rsidP="000259B6">
      <w:pPr>
        <w:numPr>
          <w:ilvl w:val="0"/>
          <w:numId w:val="2"/>
        </w:numPr>
        <w:shd w:val="clear" w:color="auto" w:fill="FFFFFF"/>
        <w:tabs>
          <w:tab w:val="left" w:pos="533"/>
        </w:tabs>
        <w:spacing w:line="274" w:lineRule="exact"/>
        <w:ind w:left="29" w:right="173"/>
        <w:contextualSpacing/>
        <w:jc w:val="both"/>
        <w:rPr>
          <w:rFonts w:ascii="Times New Roman" w:hAnsi="Times New Roman" w:cs="Times New Roman"/>
          <w:spacing w:val="-5"/>
          <w:sz w:val="24"/>
          <w:szCs w:val="24"/>
        </w:rPr>
      </w:pPr>
      <w:r>
        <w:rPr>
          <w:rFonts w:ascii="Times New Roman" w:eastAsia="Times New Roman" w:hAnsi="Times New Roman" w:cs="Times New Roman"/>
          <w:sz w:val="24"/>
          <w:szCs w:val="24"/>
        </w:rPr>
        <w:t>Отгрузка продукции производится в объеме и по графику, согласованному сторонами в спецификации, являющейся неотъемлемой частью настоящего договора.</w:t>
      </w:r>
    </w:p>
    <w:p w:rsidR="00882F20" w:rsidRDefault="00B03963" w:rsidP="000259B6">
      <w:pPr>
        <w:shd w:val="clear" w:color="auto" w:fill="FFFFFF"/>
        <w:spacing w:line="274" w:lineRule="exact"/>
        <w:ind w:left="29" w:right="166"/>
        <w:contextualSpacing/>
        <w:jc w:val="both"/>
      </w:pPr>
      <w:r>
        <w:rPr>
          <w:rFonts w:ascii="Times New Roman" w:eastAsia="Times New Roman" w:hAnsi="Times New Roman" w:cs="Times New Roman"/>
          <w:spacing w:val="-1"/>
          <w:sz w:val="24"/>
          <w:szCs w:val="24"/>
        </w:rPr>
        <w:t xml:space="preserve">Спецификация составляется и подписывается сторонами ежемесячно, на основании предварительных заявок Покупателя, в срок не позднее 25 числа месяца, предшествующего месяцу поставки. В случае </w:t>
      </w:r>
      <w:r w:rsidR="00275F3C">
        <w:rPr>
          <w:rFonts w:ascii="Times New Roman" w:eastAsia="Times New Roman" w:hAnsi="Times New Roman" w:cs="Times New Roman"/>
          <w:spacing w:val="-1"/>
          <w:sz w:val="24"/>
          <w:szCs w:val="24"/>
        </w:rPr>
        <w:t>не подписания</w:t>
      </w:r>
      <w:r>
        <w:rPr>
          <w:rFonts w:ascii="Times New Roman" w:eastAsia="Times New Roman" w:hAnsi="Times New Roman" w:cs="Times New Roman"/>
          <w:spacing w:val="-1"/>
          <w:sz w:val="24"/>
          <w:szCs w:val="24"/>
        </w:rPr>
        <w:t xml:space="preserve"> одной из сторон спецификации, поставка продукции Поставщиком не производится до момента подписания спецификации обеими сторонами. Объем отгрузки, согласованный сторонами в </w:t>
      </w:r>
      <w:r>
        <w:rPr>
          <w:rFonts w:ascii="Times New Roman" w:eastAsia="Times New Roman" w:hAnsi="Times New Roman" w:cs="Times New Roman"/>
          <w:sz w:val="24"/>
          <w:szCs w:val="24"/>
        </w:rPr>
        <w:t>спецификации, в течение срока действия изменению не подлежит.</w:t>
      </w:r>
    </w:p>
    <w:p w:rsidR="00882F20" w:rsidRDefault="00B03963" w:rsidP="000259B6">
      <w:pPr>
        <w:shd w:val="clear" w:color="auto" w:fill="FFFFFF"/>
        <w:tabs>
          <w:tab w:val="left" w:pos="612"/>
        </w:tabs>
        <w:spacing w:line="274" w:lineRule="exact"/>
        <w:ind w:left="29" w:right="166"/>
        <w:contextualSpacing/>
        <w:jc w:val="both"/>
      </w:pPr>
      <w:r>
        <w:rPr>
          <w:rFonts w:ascii="Times New Roman" w:hAnsi="Times New Roman" w:cs="Times New Roman"/>
          <w:spacing w:val="-5"/>
          <w:sz w:val="24"/>
          <w:szCs w:val="24"/>
        </w:rPr>
        <w:t>3.3.</w:t>
      </w:r>
      <w:r>
        <w:rPr>
          <w:rFonts w:ascii="Times New Roman" w:hAnsi="Times New Roman" w:cs="Times New Roman"/>
          <w:sz w:val="24"/>
          <w:szCs w:val="24"/>
        </w:rPr>
        <w:tab/>
      </w:r>
      <w:r>
        <w:rPr>
          <w:rFonts w:ascii="Times New Roman" w:eastAsia="Times New Roman" w:hAnsi="Times New Roman" w:cs="Times New Roman"/>
          <w:sz w:val="24"/>
          <w:szCs w:val="24"/>
        </w:rPr>
        <w:t>Поставщик вправе отгрузить продукцию ранее сроков, согласованных сторонами вспецификации, только по письменному согласованию с Покупателем.</w:t>
      </w:r>
    </w:p>
    <w:p w:rsidR="00882F20" w:rsidRDefault="00B03963" w:rsidP="000259B6">
      <w:pPr>
        <w:shd w:val="clear" w:color="auto" w:fill="FFFFFF"/>
        <w:tabs>
          <w:tab w:val="left" w:pos="490"/>
        </w:tabs>
        <w:spacing w:line="274" w:lineRule="exact"/>
        <w:ind w:right="173"/>
        <w:contextualSpacing/>
        <w:jc w:val="both"/>
      </w:pPr>
      <w:r>
        <w:rPr>
          <w:rFonts w:ascii="Times New Roman" w:hAnsi="Times New Roman" w:cs="Times New Roman"/>
          <w:spacing w:val="-5"/>
          <w:sz w:val="24"/>
          <w:szCs w:val="24"/>
        </w:rPr>
        <w:t>3.4.</w:t>
      </w:r>
      <w:r>
        <w:rPr>
          <w:rFonts w:ascii="Times New Roman" w:hAnsi="Times New Roman" w:cs="Times New Roman"/>
          <w:sz w:val="24"/>
          <w:szCs w:val="24"/>
        </w:rPr>
        <w:tab/>
      </w:r>
      <w:r>
        <w:rPr>
          <w:rFonts w:ascii="Times New Roman" w:eastAsia="Times New Roman" w:hAnsi="Times New Roman" w:cs="Times New Roman"/>
          <w:sz w:val="24"/>
          <w:szCs w:val="24"/>
        </w:rPr>
        <w:t>Отгрузка продукции производится в специальных цистернах Грузоотправителя. Покупательобязан обеспечить обработку (возврат) специальных железнодорожных цистерн, принадлежащихГрузоотправителю. Для слива цистерн, их обработки и выполнения иных операций, Покупателю</w:t>
      </w:r>
      <w:r>
        <w:rPr>
          <w:rFonts w:ascii="Times New Roman" w:eastAsia="Times New Roman" w:hAnsi="Times New Roman" w:cs="Times New Roman"/>
          <w:spacing w:val="-1"/>
          <w:sz w:val="24"/>
          <w:szCs w:val="24"/>
        </w:rPr>
        <w:t>предоставляется срок оборота цистерн 24 часа, в течени</w:t>
      </w:r>
      <w:proofErr w:type="gramStart"/>
      <w:r>
        <w:rPr>
          <w:rFonts w:ascii="Times New Roman" w:eastAsia="Times New Roman" w:hAnsi="Times New Roman" w:cs="Times New Roman"/>
          <w:spacing w:val="-1"/>
          <w:sz w:val="24"/>
          <w:szCs w:val="24"/>
        </w:rPr>
        <w:t>и</w:t>
      </w:r>
      <w:proofErr w:type="gramEnd"/>
      <w:r>
        <w:rPr>
          <w:rFonts w:ascii="Times New Roman" w:eastAsia="Times New Roman" w:hAnsi="Times New Roman" w:cs="Times New Roman"/>
          <w:spacing w:val="-1"/>
          <w:sz w:val="24"/>
          <w:szCs w:val="24"/>
        </w:rPr>
        <w:t xml:space="preserve"> которого штраф за пользование цистернами</w:t>
      </w:r>
      <w:r>
        <w:rPr>
          <w:rFonts w:ascii="Times New Roman" w:eastAsia="Times New Roman" w:hAnsi="Times New Roman" w:cs="Times New Roman"/>
          <w:sz w:val="24"/>
          <w:szCs w:val="24"/>
        </w:rPr>
        <w:t>не взимается.</w:t>
      </w:r>
    </w:p>
    <w:p w:rsidR="00882F20" w:rsidRDefault="00B03963" w:rsidP="000259B6">
      <w:pPr>
        <w:shd w:val="clear" w:color="auto" w:fill="FFFFFF"/>
        <w:spacing w:before="7" w:line="274" w:lineRule="exact"/>
        <w:ind w:left="22" w:right="180"/>
        <w:contextualSpacing/>
        <w:jc w:val="both"/>
      </w:pPr>
      <w:r>
        <w:rPr>
          <w:rFonts w:ascii="Times New Roman" w:eastAsia="Times New Roman" w:hAnsi="Times New Roman" w:cs="Times New Roman"/>
          <w:sz w:val="24"/>
          <w:szCs w:val="24"/>
        </w:rPr>
        <w:t>При нарушении Покупателем установленного срока оборота цистерн, он уплачивает Поставщику нижеследующие штрафы:</w:t>
      </w:r>
    </w:p>
    <w:p w:rsidR="00882F20" w:rsidRDefault="00B03963" w:rsidP="000259B6">
      <w:pPr>
        <w:numPr>
          <w:ilvl w:val="0"/>
          <w:numId w:val="3"/>
        </w:numPr>
        <w:shd w:val="clear" w:color="auto" w:fill="FFFFFF"/>
        <w:tabs>
          <w:tab w:val="left" w:pos="158"/>
        </w:tabs>
        <w:spacing w:before="7" w:line="274" w:lineRule="exact"/>
        <w:ind w:left="22"/>
        <w:contextualSpacing/>
        <w:jc w:val="both"/>
        <w:rPr>
          <w:rFonts w:ascii="Times New Roman" w:hAnsi="Times New Roman" w:cs="Times New Roman"/>
          <w:sz w:val="24"/>
          <w:szCs w:val="24"/>
        </w:rPr>
      </w:pPr>
      <w:r>
        <w:rPr>
          <w:rFonts w:ascii="Times New Roman" w:eastAsia="Times New Roman" w:hAnsi="Times New Roman" w:cs="Times New Roman"/>
          <w:sz w:val="24"/>
          <w:szCs w:val="24"/>
        </w:rPr>
        <w:t>от 24 часов до 36 часов 36,2 рублей/час за каждую цистерну;</w:t>
      </w:r>
    </w:p>
    <w:p w:rsidR="00882F20" w:rsidRDefault="00B03963" w:rsidP="000259B6">
      <w:pPr>
        <w:numPr>
          <w:ilvl w:val="0"/>
          <w:numId w:val="3"/>
        </w:numPr>
        <w:shd w:val="clear" w:color="auto" w:fill="FFFFFF"/>
        <w:tabs>
          <w:tab w:val="left" w:pos="158"/>
        </w:tabs>
        <w:spacing w:line="274" w:lineRule="exact"/>
        <w:ind w:left="22"/>
        <w:contextualSpacing/>
        <w:jc w:val="both"/>
        <w:rPr>
          <w:rFonts w:ascii="Times New Roman" w:hAnsi="Times New Roman" w:cs="Times New Roman"/>
          <w:sz w:val="24"/>
          <w:szCs w:val="24"/>
        </w:rPr>
      </w:pPr>
      <w:r>
        <w:rPr>
          <w:rFonts w:ascii="Times New Roman" w:eastAsia="Times New Roman" w:hAnsi="Times New Roman" w:cs="Times New Roman"/>
          <w:sz w:val="24"/>
          <w:szCs w:val="24"/>
        </w:rPr>
        <w:t>от 36 часов до 48 часов 63,8 рублей/час за каждую цистерну;</w:t>
      </w:r>
    </w:p>
    <w:p w:rsidR="00882F20" w:rsidRDefault="00B03963" w:rsidP="000259B6">
      <w:pPr>
        <w:numPr>
          <w:ilvl w:val="0"/>
          <w:numId w:val="3"/>
        </w:numPr>
        <w:shd w:val="clear" w:color="auto" w:fill="FFFFFF"/>
        <w:tabs>
          <w:tab w:val="left" w:pos="158"/>
        </w:tabs>
        <w:spacing w:line="274" w:lineRule="exact"/>
        <w:ind w:left="22"/>
        <w:contextualSpacing/>
        <w:jc w:val="both"/>
        <w:rPr>
          <w:rFonts w:ascii="Times New Roman" w:hAnsi="Times New Roman" w:cs="Times New Roman"/>
          <w:sz w:val="24"/>
          <w:szCs w:val="24"/>
        </w:rPr>
      </w:pPr>
      <w:r>
        <w:rPr>
          <w:rFonts w:ascii="Times New Roman" w:eastAsia="Times New Roman" w:hAnsi="Times New Roman" w:cs="Times New Roman"/>
          <w:spacing w:val="-1"/>
          <w:sz w:val="24"/>
          <w:szCs w:val="24"/>
        </w:rPr>
        <w:t>свыше 48 часов 145,4 рублей/час за каждую цистерну.</w:t>
      </w:r>
    </w:p>
    <w:p w:rsidR="00882F20" w:rsidRDefault="00B03963" w:rsidP="000259B6">
      <w:pPr>
        <w:shd w:val="clear" w:color="auto" w:fill="FFFFFF"/>
        <w:spacing w:line="274" w:lineRule="exact"/>
        <w:ind w:left="29" w:right="173"/>
        <w:contextualSpacing/>
        <w:jc w:val="both"/>
      </w:pPr>
      <w:r>
        <w:rPr>
          <w:rFonts w:ascii="Times New Roman" w:eastAsia="Times New Roman" w:hAnsi="Times New Roman" w:cs="Times New Roman"/>
          <w:sz w:val="24"/>
          <w:szCs w:val="24"/>
        </w:rPr>
        <w:t>Штрафы за пользование цистернами ежегодно индексируются, в соответствии с телеграммами от ОАО «РЖД».</w:t>
      </w:r>
    </w:p>
    <w:p w:rsidR="00882F20" w:rsidRDefault="00B03963" w:rsidP="000259B6">
      <w:pPr>
        <w:shd w:val="clear" w:color="auto" w:fill="FFFFFF"/>
        <w:spacing w:line="274" w:lineRule="exact"/>
        <w:ind w:left="22" w:right="187"/>
        <w:contextualSpacing/>
        <w:jc w:val="both"/>
      </w:pPr>
      <w:r>
        <w:rPr>
          <w:rFonts w:ascii="Times New Roman" w:eastAsia="Times New Roman" w:hAnsi="Times New Roman" w:cs="Times New Roman"/>
          <w:spacing w:val="-1"/>
          <w:sz w:val="24"/>
          <w:szCs w:val="24"/>
        </w:rPr>
        <w:t xml:space="preserve">Фактическим временем пользования цистернами является время, с момента выдачи вагонов с грузом </w:t>
      </w:r>
      <w:r>
        <w:rPr>
          <w:rFonts w:ascii="Times New Roman" w:eastAsia="Times New Roman" w:hAnsi="Times New Roman" w:cs="Times New Roman"/>
          <w:sz w:val="24"/>
          <w:szCs w:val="24"/>
        </w:rPr>
        <w:t>грузополучателю до момента приема их к перевозке в порожнем состоянии, подтвержденные календарным штемпелем железной дороги в перевозочных документах.</w:t>
      </w:r>
    </w:p>
    <w:p w:rsidR="00882F20" w:rsidRDefault="00B03963" w:rsidP="000259B6">
      <w:pPr>
        <w:shd w:val="clear" w:color="auto" w:fill="FFFFFF"/>
        <w:spacing w:line="274" w:lineRule="exact"/>
        <w:ind w:right="180"/>
        <w:contextualSpacing/>
        <w:jc w:val="both"/>
      </w:pPr>
      <w:r>
        <w:rPr>
          <w:rFonts w:ascii="Times New Roman" w:eastAsia="Times New Roman" w:hAnsi="Times New Roman" w:cs="Times New Roman"/>
          <w:sz w:val="24"/>
          <w:szCs w:val="24"/>
        </w:rPr>
        <w:t xml:space="preserve">Время выдачи цистерн с грузом грузополучателю от перевозчика фиксируется в календарном штемпеле, проставленном перевозчиком в железнодорожной накладной на груженую цистерну. </w:t>
      </w:r>
      <w:proofErr w:type="gramStart"/>
      <w:r>
        <w:rPr>
          <w:rFonts w:ascii="Times New Roman" w:eastAsia="Times New Roman" w:hAnsi="Times New Roman" w:cs="Times New Roman"/>
          <w:sz w:val="24"/>
          <w:szCs w:val="24"/>
        </w:rPr>
        <w:t xml:space="preserve">Время сдачи порожних цистерн из под слитой продукции для возврата их грузоотправителю определяется по календарному штемпелю в железнодорожной накладной на перевозку порожних </w:t>
      </w:r>
      <w:r>
        <w:rPr>
          <w:rFonts w:ascii="Times New Roman" w:eastAsia="Times New Roman" w:hAnsi="Times New Roman" w:cs="Times New Roman"/>
          <w:spacing w:val="-1"/>
          <w:sz w:val="24"/>
          <w:szCs w:val="24"/>
        </w:rPr>
        <w:t>цистерн.</w:t>
      </w:r>
      <w:proofErr w:type="gramEnd"/>
      <w:r>
        <w:rPr>
          <w:rFonts w:ascii="Times New Roman" w:eastAsia="Times New Roman" w:hAnsi="Times New Roman" w:cs="Times New Roman"/>
          <w:spacing w:val="-1"/>
          <w:sz w:val="24"/>
          <w:szCs w:val="24"/>
        </w:rPr>
        <w:t xml:space="preserve"> Для определения размера штрафа за пользование вагонами Покупатель обязан предоставить </w:t>
      </w:r>
      <w:r>
        <w:rPr>
          <w:rFonts w:ascii="Times New Roman" w:eastAsia="Times New Roman" w:hAnsi="Times New Roman" w:cs="Times New Roman"/>
          <w:sz w:val="24"/>
          <w:szCs w:val="24"/>
        </w:rPr>
        <w:t xml:space="preserve">Поставщику копии накладных на груженую цистерну. В случае непредоставления Покупателем </w:t>
      </w:r>
      <w:r>
        <w:rPr>
          <w:rFonts w:ascii="Times New Roman" w:eastAsia="Times New Roman" w:hAnsi="Times New Roman" w:cs="Times New Roman"/>
          <w:spacing w:val="-1"/>
          <w:sz w:val="24"/>
          <w:szCs w:val="24"/>
        </w:rPr>
        <w:t xml:space="preserve">копий вышеуказанных накладных, Поставщик вправе произвести начисление штрафа за пользование </w:t>
      </w:r>
      <w:r>
        <w:rPr>
          <w:rFonts w:ascii="Times New Roman" w:eastAsia="Times New Roman" w:hAnsi="Times New Roman" w:cs="Times New Roman"/>
          <w:sz w:val="24"/>
          <w:szCs w:val="24"/>
        </w:rPr>
        <w:t>вагонами в соответствии с правилами начисления сроков доставки грузов железнодорожным транспортом. Стороны соглашаются, что календарные штемпели, проставленные перевозчиком в железнодорожных накладных, принимаются за полные сутки.</w:t>
      </w:r>
    </w:p>
    <w:p w:rsidR="00882F20" w:rsidRDefault="00B03963" w:rsidP="000259B6">
      <w:pPr>
        <w:shd w:val="clear" w:color="auto" w:fill="FFFFFF"/>
        <w:spacing w:line="274" w:lineRule="exact"/>
        <w:ind w:right="187"/>
        <w:contextualSpacing/>
        <w:jc w:val="both"/>
      </w:pPr>
      <w:r>
        <w:rPr>
          <w:rFonts w:ascii="Times New Roman" w:eastAsia="Times New Roman" w:hAnsi="Times New Roman" w:cs="Times New Roman"/>
          <w:sz w:val="24"/>
          <w:szCs w:val="24"/>
        </w:rPr>
        <w:t xml:space="preserve">Точное время выдачи цистерн с грузом грузополучателю и возврат порожних цистерн может быть определён по документам, выданным станцией назначения, обязанность </w:t>
      </w:r>
      <w:r>
        <w:rPr>
          <w:rFonts w:ascii="Times New Roman" w:eastAsia="Times New Roman" w:hAnsi="Times New Roman" w:cs="Times New Roman"/>
          <w:sz w:val="24"/>
          <w:szCs w:val="24"/>
        </w:rPr>
        <w:lastRenderedPageBreak/>
        <w:t>предоставления которых лежит на Покупателе.</w:t>
      </w:r>
    </w:p>
    <w:p w:rsidR="00882F20" w:rsidRPr="00A42CB1" w:rsidRDefault="00B03963" w:rsidP="000259B6">
      <w:pPr>
        <w:shd w:val="clear" w:color="auto" w:fill="FFFFFF"/>
        <w:tabs>
          <w:tab w:val="left" w:pos="490"/>
        </w:tabs>
        <w:spacing w:line="274" w:lineRule="exact"/>
        <w:ind w:right="173"/>
        <w:contextualSpacing/>
        <w:jc w:val="both"/>
      </w:pPr>
      <w:r>
        <w:rPr>
          <w:rFonts w:ascii="Times New Roman" w:hAnsi="Times New Roman" w:cs="Times New Roman"/>
          <w:spacing w:val="-5"/>
          <w:sz w:val="24"/>
          <w:szCs w:val="24"/>
        </w:rPr>
        <w:t>3.5.</w:t>
      </w:r>
      <w:r>
        <w:rPr>
          <w:rFonts w:ascii="Times New Roman" w:hAnsi="Times New Roman" w:cs="Times New Roman"/>
          <w:sz w:val="24"/>
          <w:szCs w:val="24"/>
        </w:rPr>
        <w:tab/>
      </w:r>
      <w:r>
        <w:rPr>
          <w:rFonts w:ascii="Times New Roman" w:eastAsia="Times New Roman" w:hAnsi="Times New Roman" w:cs="Times New Roman"/>
          <w:sz w:val="24"/>
          <w:szCs w:val="24"/>
        </w:rPr>
        <w:t xml:space="preserve">Поставщик организует перевозку продукции </w:t>
      </w:r>
      <w:proofErr w:type="gramStart"/>
      <w:r>
        <w:rPr>
          <w:rFonts w:ascii="Times New Roman" w:eastAsia="Times New Roman" w:hAnsi="Times New Roman" w:cs="Times New Roman"/>
          <w:sz w:val="24"/>
          <w:szCs w:val="24"/>
        </w:rPr>
        <w:t>согласно заявки</w:t>
      </w:r>
      <w:proofErr w:type="gramEnd"/>
      <w:r>
        <w:rPr>
          <w:rFonts w:ascii="Times New Roman" w:eastAsia="Times New Roman" w:hAnsi="Times New Roman" w:cs="Times New Roman"/>
          <w:sz w:val="24"/>
          <w:szCs w:val="24"/>
        </w:rPr>
        <w:t xml:space="preserve"> Покупателя железнодорожнымтранспортом до грузополучателей, указанных Покупателем в ежемесячных согласованных заявках.</w:t>
      </w:r>
      <w:r>
        <w:rPr>
          <w:rFonts w:ascii="Times New Roman" w:eastAsia="Times New Roman" w:hAnsi="Times New Roman" w:cs="Times New Roman"/>
          <w:sz w:val="24"/>
          <w:szCs w:val="24"/>
        </w:rPr>
        <w:br/>
      </w:r>
      <w:proofErr w:type="gramStart"/>
      <w:r>
        <w:rPr>
          <w:rFonts w:ascii="Times New Roman" w:eastAsia="Times New Roman" w:hAnsi="Times New Roman" w:cs="Times New Roman"/>
          <w:sz w:val="24"/>
          <w:szCs w:val="24"/>
        </w:rPr>
        <w:t xml:space="preserve">От своего имени, но за счёт Покупателя и за вознаграждение заключает договоры перевозкипродукции  с  Перевозчиком,   с  ведомственной  охраной  железнодорожного  транспорта  РФ  насопровождение и охрану продукции, входящий в перечень грузов, </w:t>
      </w:r>
      <w:r w:rsidR="00275F3C">
        <w:rPr>
          <w:rFonts w:ascii="Times New Roman" w:eastAsia="Times New Roman" w:hAnsi="Times New Roman" w:cs="Times New Roman"/>
          <w:sz w:val="24"/>
          <w:szCs w:val="24"/>
        </w:rPr>
        <w:t xml:space="preserve">требующих обязательного сопровождения </w:t>
      </w:r>
      <w:r>
        <w:rPr>
          <w:rFonts w:ascii="Times New Roman" w:eastAsia="Times New Roman" w:hAnsi="Times New Roman" w:cs="Times New Roman"/>
          <w:sz w:val="24"/>
          <w:szCs w:val="24"/>
        </w:rPr>
        <w:t xml:space="preserve">и охраны в пути следования, согласно приказу МПС России от 18.06.03г. №38, и выполняет иные действия, связанные с исполнением этих </w:t>
      </w:r>
      <w:r w:rsidRPr="00A42CB1">
        <w:rPr>
          <w:rFonts w:ascii="Times New Roman" w:eastAsia="Times New Roman" w:hAnsi="Times New Roman" w:cs="Times New Roman"/>
          <w:sz w:val="24"/>
          <w:szCs w:val="24"/>
        </w:rPr>
        <w:t>договоров.</w:t>
      </w:r>
      <w:proofErr w:type="gramEnd"/>
    </w:p>
    <w:p w:rsidR="00882F20" w:rsidRPr="00A42CB1" w:rsidRDefault="00B03963" w:rsidP="000259B6">
      <w:pPr>
        <w:numPr>
          <w:ilvl w:val="0"/>
          <w:numId w:val="4"/>
        </w:numPr>
        <w:shd w:val="clear" w:color="auto" w:fill="FFFFFF"/>
        <w:tabs>
          <w:tab w:val="left" w:pos="461"/>
        </w:tabs>
        <w:spacing w:line="274" w:lineRule="exact"/>
        <w:ind w:left="29"/>
        <w:contextualSpacing/>
        <w:jc w:val="both"/>
        <w:rPr>
          <w:rFonts w:ascii="Times New Roman" w:hAnsi="Times New Roman" w:cs="Times New Roman"/>
          <w:spacing w:val="-5"/>
          <w:sz w:val="24"/>
          <w:szCs w:val="24"/>
        </w:rPr>
      </w:pPr>
      <w:r w:rsidRPr="00A42CB1">
        <w:rPr>
          <w:rFonts w:ascii="Times New Roman" w:eastAsia="Times New Roman" w:hAnsi="Times New Roman" w:cs="Times New Roman"/>
          <w:sz w:val="24"/>
          <w:szCs w:val="24"/>
        </w:rPr>
        <w:t>Право собственности на продукцию переходит от Поставщика к Покупателю в момент передачи продукции первому перевозчику, что подтверждается штемпелем в железнодорожной квитанции.</w:t>
      </w:r>
    </w:p>
    <w:p w:rsidR="00882F20" w:rsidRPr="00A42CB1" w:rsidRDefault="00B03963" w:rsidP="000259B6">
      <w:pPr>
        <w:numPr>
          <w:ilvl w:val="0"/>
          <w:numId w:val="4"/>
        </w:numPr>
        <w:shd w:val="clear" w:color="auto" w:fill="FFFFFF"/>
        <w:tabs>
          <w:tab w:val="left" w:pos="461"/>
        </w:tabs>
        <w:spacing w:line="274" w:lineRule="exact"/>
        <w:ind w:left="29"/>
        <w:contextualSpacing/>
        <w:jc w:val="both"/>
        <w:rPr>
          <w:rFonts w:ascii="Times New Roman" w:hAnsi="Times New Roman" w:cs="Times New Roman"/>
          <w:spacing w:val="-6"/>
          <w:sz w:val="24"/>
          <w:szCs w:val="24"/>
        </w:rPr>
      </w:pPr>
      <w:r w:rsidRPr="00A42CB1">
        <w:rPr>
          <w:rFonts w:ascii="Times New Roman" w:eastAsia="Times New Roman" w:hAnsi="Times New Roman" w:cs="Times New Roman"/>
          <w:sz w:val="24"/>
          <w:szCs w:val="24"/>
        </w:rPr>
        <w:t xml:space="preserve">Поставщик в течение 5 дней </w:t>
      </w:r>
      <w:proofErr w:type="gramStart"/>
      <w:r w:rsidRPr="00A42CB1">
        <w:rPr>
          <w:rFonts w:ascii="Times New Roman" w:eastAsia="Times New Roman" w:hAnsi="Times New Roman" w:cs="Times New Roman"/>
          <w:sz w:val="24"/>
          <w:szCs w:val="24"/>
        </w:rPr>
        <w:t>с даты отгрузки</w:t>
      </w:r>
      <w:proofErr w:type="gramEnd"/>
      <w:r w:rsidRPr="00A42CB1">
        <w:rPr>
          <w:rFonts w:ascii="Times New Roman" w:eastAsia="Times New Roman" w:hAnsi="Times New Roman" w:cs="Times New Roman"/>
          <w:sz w:val="24"/>
          <w:szCs w:val="24"/>
        </w:rPr>
        <w:t xml:space="preserve"> направляет факсом с последующей высылкой почтой в адрес Покупателя следующие документы:</w:t>
      </w:r>
    </w:p>
    <w:p w:rsidR="00275F3C" w:rsidRPr="00A42CB1" w:rsidRDefault="00B03963" w:rsidP="000259B6">
      <w:pPr>
        <w:pStyle w:val="a3"/>
        <w:numPr>
          <w:ilvl w:val="0"/>
          <w:numId w:val="9"/>
        </w:numPr>
        <w:shd w:val="clear" w:color="auto" w:fill="FFFFFF"/>
        <w:spacing w:line="274" w:lineRule="exact"/>
        <w:ind w:right="1382"/>
        <w:jc w:val="both"/>
      </w:pPr>
      <w:r w:rsidRPr="00A42CB1">
        <w:rPr>
          <w:rFonts w:ascii="Times New Roman" w:eastAsia="Times New Roman" w:hAnsi="Times New Roman" w:cs="Times New Roman"/>
          <w:spacing w:val="-1"/>
          <w:sz w:val="24"/>
          <w:szCs w:val="24"/>
        </w:rPr>
        <w:t>оригинал счета-фактуры, оформленного в соответст</w:t>
      </w:r>
      <w:r w:rsidR="00275F3C" w:rsidRPr="00A42CB1">
        <w:rPr>
          <w:rFonts w:ascii="Times New Roman" w:eastAsia="Times New Roman" w:hAnsi="Times New Roman" w:cs="Times New Roman"/>
          <w:spacing w:val="-1"/>
          <w:sz w:val="24"/>
          <w:szCs w:val="24"/>
        </w:rPr>
        <w:t>вии со ст. ст. 168, 169, ПК РФ;</w:t>
      </w:r>
    </w:p>
    <w:p w:rsidR="00882F20" w:rsidRPr="00A42CB1" w:rsidRDefault="00275F3C" w:rsidP="000259B6">
      <w:pPr>
        <w:pStyle w:val="a3"/>
        <w:numPr>
          <w:ilvl w:val="0"/>
          <w:numId w:val="9"/>
        </w:numPr>
        <w:shd w:val="clear" w:color="auto" w:fill="FFFFFF"/>
        <w:spacing w:line="274" w:lineRule="exact"/>
        <w:ind w:right="1382"/>
        <w:jc w:val="both"/>
      </w:pPr>
      <w:r w:rsidRPr="00A42CB1">
        <w:rPr>
          <w:rFonts w:ascii="Times New Roman" w:eastAsia="Times New Roman" w:hAnsi="Times New Roman" w:cs="Times New Roman"/>
          <w:spacing w:val="-1"/>
          <w:sz w:val="24"/>
          <w:szCs w:val="24"/>
        </w:rPr>
        <w:t>к</w:t>
      </w:r>
      <w:r w:rsidR="00B03963" w:rsidRPr="00A42CB1">
        <w:rPr>
          <w:rFonts w:ascii="Times New Roman" w:eastAsia="Times New Roman" w:hAnsi="Times New Roman" w:cs="Times New Roman"/>
          <w:sz w:val="24"/>
          <w:szCs w:val="24"/>
        </w:rPr>
        <w:t>опию сертификата качества продукции;</w:t>
      </w:r>
    </w:p>
    <w:p w:rsidR="00275F3C" w:rsidRPr="00A42CB1" w:rsidRDefault="00B03963" w:rsidP="00352002">
      <w:pPr>
        <w:pStyle w:val="a3"/>
        <w:numPr>
          <w:ilvl w:val="0"/>
          <w:numId w:val="9"/>
        </w:numPr>
        <w:shd w:val="clear" w:color="auto" w:fill="FFFFFF"/>
        <w:spacing w:line="274" w:lineRule="exact"/>
        <w:ind w:right="-32"/>
        <w:jc w:val="both"/>
        <w:rPr>
          <w:rFonts w:ascii="Times New Roman" w:eastAsia="Times New Roman" w:hAnsi="Times New Roman" w:cs="Times New Roman"/>
          <w:spacing w:val="-1"/>
          <w:sz w:val="24"/>
          <w:szCs w:val="24"/>
        </w:rPr>
      </w:pPr>
      <w:r w:rsidRPr="00A42CB1">
        <w:rPr>
          <w:rFonts w:ascii="Times New Roman" w:eastAsia="Times New Roman" w:hAnsi="Times New Roman" w:cs="Times New Roman"/>
          <w:spacing w:val="-1"/>
          <w:sz w:val="24"/>
          <w:szCs w:val="24"/>
        </w:rPr>
        <w:t xml:space="preserve">копию железнодорожной квитанции в приеме груза к </w:t>
      </w:r>
      <w:r w:rsidR="00352002" w:rsidRPr="00A42CB1">
        <w:rPr>
          <w:rFonts w:ascii="Times New Roman" w:eastAsia="Times New Roman" w:hAnsi="Times New Roman" w:cs="Times New Roman"/>
          <w:spacing w:val="-1"/>
          <w:sz w:val="24"/>
          <w:szCs w:val="24"/>
        </w:rPr>
        <w:t>п</w:t>
      </w:r>
      <w:r w:rsidRPr="00A42CB1">
        <w:rPr>
          <w:rFonts w:ascii="Times New Roman" w:eastAsia="Times New Roman" w:hAnsi="Times New Roman" w:cs="Times New Roman"/>
          <w:spacing w:val="-1"/>
          <w:sz w:val="24"/>
          <w:szCs w:val="24"/>
        </w:rPr>
        <w:t>еревозке;</w:t>
      </w:r>
    </w:p>
    <w:p w:rsidR="00882F20" w:rsidRPr="00A42CB1" w:rsidRDefault="00B03963" w:rsidP="000259B6">
      <w:pPr>
        <w:pStyle w:val="a3"/>
        <w:numPr>
          <w:ilvl w:val="0"/>
          <w:numId w:val="9"/>
        </w:numPr>
        <w:shd w:val="clear" w:color="auto" w:fill="FFFFFF"/>
        <w:spacing w:line="274" w:lineRule="exact"/>
        <w:ind w:right="3226"/>
        <w:jc w:val="both"/>
      </w:pPr>
      <w:r w:rsidRPr="00A42CB1">
        <w:rPr>
          <w:rFonts w:ascii="Times New Roman" w:eastAsia="Times New Roman" w:hAnsi="Times New Roman" w:cs="Times New Roman"/>
          <w:sz w:val="24"/>
          <w:szCs w:val="24"/>
        </w:rPr>
        <w:t>товарную накладную.</w:t>
      </w:r>
    </w:p>
    <w:p w:rsidR="00882F20" w:rsidRPr="00A42CB1" w:rsidRDefault="00B03963" w:rsidP="000259B6">
      <w:pPr>
        <w:shd w:val="clear" w:color="auto" w:fill="FFFFFF"/>
        <w:tabs>
          <w:tab w:val="left" w:pos="252"/>
        </w:tabs>
        <w:spacing w:before="266"/>
        <w:ind w:left="14"/>
        <w:contextualSpacing/>
        <w:jc w:val="center"/>
        <w:rPr>
          <w:rFonts w:ascii="Times New Roman" w:eastAsia="Times New Roman" w:hAnsi="Times New Roman" w:cs="Times New Roman"/>
          <w:sz w:val="24"/>
          <w:szCs w:val="24"/>
        </w:rPr>
      </w:pPr>
      <w:r w:rsidRPr="00A42CB1">
        <w:rPr>
          <w:rFonts w:ascii="Times New Roman" w:hAnsi="Times New Roman" w:cs="Times New Roman"/>
          <w:spacing w:val="-8"/>
          <w:sz w:val="24"/>
          <w:szCs w:val="24"/>
        </w:rPr>
        <w:t>4.</w:t>
      </w:r>
      <w:r w:rsidRPr="00A42CB1">
        <w:rPr>
          <w:rFonts w:ascii="Times New Roman" w:hAnsi="Times New Roman" w:cs="Times New Roman"/>
          <w:sz w:val="24"/>
          <w:szCs w:val="24"/>
        </w:rPr>
        <w:tab/>
      </w:r>
      <w:r w:rsidRPr="00A42CB1">
        <w:rPr>
          <w:rFonts w:ascii="Times New Roman" w:eastAsia="Times New Roman" w:hAnsi="Times New Roman" w:cs="Times New Roman"/>
          <w:sz w:val="24"/>
          <w:szCs w:val="24"/>
        </w:rPr>
        <w:t>Цена и порядок расчетов</w:t>
      </w:r>
    </w:p>
    <w:p w:rsidR="000259B6" w:rsidRPr="00A42CB1" w:rsidRDefault="000259B6" w:rsidP="000259B6">
      <w:pPr>
        <w:shd w:val="clear" w:color="auto" w:fill="FFFFFF"/>
        <w:tabs>
          <w:tab w:val="left" w:pos="252"/>
        </w:tabs>
        <w:spacing w:before="266"/>
        <w:ind w:left="14"/>
        <w:contextualSpacing/>
        <w:jc w:val="center"/>
      </w:pPr>
    </w:p>
    <w:p w:rsidR="00882F20" w:rsidRPr="00A42CB1" w:rsidRDefault="00B03963" w:rsidP="000259B6">
      <w:pPr>
        <w:numPr>
          <w:ilvl w:val="0"/>
          <w:numId w:val="5"/>
        </w:numPr>
        <w:shd w:val="clear" w:color="auto" w:fill="FFFFFF"/>
        <w:tabs>
          <w:tab w:val="left" w:pos="547"/>
        </w:tabs>
        <w:spacing w:before="259" w:line="274" w:lineRule="exact"/>
        <w:ind w:left="22"/>
        <w:contextualSpacing/>
        <w:jc w:val="both"/>
        <w:rPr>
          <w:rFonts w:ascii="Times New Roman" w:hAnsi="Times New Roman" w:cs="Times New Roman"/>
          <w:spacing w:val="-5"/>
          <w:sz w:val="24"/>
          <w:szCs w:val="24"/>
        </w:rPr>
      </w:pPr>
      <w:r w:rsidRPr="00A42CB1">
        <w:rPr>
          <w:rFonts w:ascii="Times New Roman" w:eastAsia="Times New Roman" w:hAnsi="Times New Roman" w:cs="Times New Roman"/>
          <w:sz w:val="24"/>
          <w:szCs w:val="24"/>
        </w:rPr>
        <w:t>Цена поставляемой продукции согласовывается сторонами в спецификации, являющейся неотъемлемой частью настоящего договора. Цена, согласованная сторонами в спецификации на период её действия изменению не подлежит.</w:t>
      </w:r>
    </w:p>
    <w:p w:rsidR="00882F20" w:rsidRPr="00A42CB1" w:rsidRDefault="00B03963" w:rsidP="000259B6">
      <w:pPr>
        <w:numPr>
          <w:ilvl w:val="0"/>
          <w:numId w:val="5"/>
        </w:numPr>
        <w:shd w:val="clear" w:color="auto" w:fill="FFFFFF"/>
        <w:tabs>
          <w:tab w:val="left" w:pos="547"/>
        </w:tabs>
        <w:spacing w:line="274" w:lineRule="exact"/>
        <w:ind w:left="22"/>
        <w:contextualSpacing/>
        <w:jc w:val="both"/>
        <w:rPr>
          <w:rFonts w:ascii="Times New Roman" w:hAnsi="Times New Roman" w:cs="Times New Roman"/>
          <w:spacing w:val="-5"/>
          <w:sz w:val="24"/>
          <w:szCs w:val="24"/>
        </w:rPr>
      </w:pPr>
      <w:r w:rsidRPr="00A42CB1">
        <w:rPr>
          <w:rFonts w:ascii="Times New Roman" w:eastAsia="Times New Roman" w:hAnsi="Times New Roman" w:cs="Times New Roman"/>
          <w:sz w:val="24"/>
          <w:szCs w:val="24"/>
        </w:rPr>
        <w:t>Покупатель оплачивает поставляемую продукцию путем перечисления денежных средств на расчетный счет Поставщика</w:t>
      </w:r>
      <w:r w:rsidR="00203E0C" w:rsidRPr="00A42CB1">
        <w:rPr>
          <w:rFonts w:ascii="Times New Roman" w:eastAsia="Times New Roman" w:hAnsi="Times New Roman" w:cs="Times New Roman"/>
          <w:sz w:val="24"/>
          <w:szCs w:val="24"/>
        </w:rPr>
        <w:t xml:space="preserve"> на условиях, предусмотренных спецификацией</w:t>
      </w:r>
      <w:r w:rsidRPr="00A42CB1">
        <w:rPr>
          <w:rFonts w:ascii="Times New Roman" w:eastAsia="Times New Roman" w:hAnsi="Times New Roman" w:cs="Times New Roman"/>
          <w:sz w:val="24"/>
          <w:szCs w:val="24"/>
        </w:rPr>
        <w:t>.</w:t>
      </w:r>
    </w:p>
    <w:p w:rsidR="00882F20" w:rsidRDefault="00B03963" w:rsidP="000259B6">
      <w:pPr>
        <w:shd w:val="clear" w:color="auto" w:fill="FFFFFF"/>
        <w:tabs>
          <w:tab w:val="left" w:pos="454"/>
        </w:tabs>
        <w:spacing w:line="274" w:lineRule="exact"/>
        <w:ind w:left="14"/>
        <w:contextualSpacing/>
        <w:jc w:val="both"/>
      </w:pPr>
      <w:r w:rsidRPr="00A42CB1">
        <w:rPr>
          <w:rFonts w:ascii="Times New Roman" w:hAnsi="Times New Roman" w:cs="Times New Roman"/>
          <w:spacing w:val="-5"/>
          <w:sz w:val="24"/>
          <w:szCs w:val="24"/>
        </w:rPr>
        <w:t>4.3.</w:t>
      </w:r>
      <w:r w:rsidRPr="00A42CB1">
        <w:rPr>
          <w:rFonts w:ascii="Times New Roman" w:hAnsi="Times New Roman" w:cs="Times New Roman"/>
          <w:sz w:val="24"/>
          <w:szCs w:val="24"/>
        </w:rPr>
        <w:tab/>
      </w:r>
      <w:r w:rsidRPr="00A42CB1">
        <w:rPr>
          <w:rFonts w:ascii="Times New Roman" w:eastAsia="Times New Roman" w:hAnsi="Times New Roman" w:cs="Times New Roman"/>
          <w:sz w:val="24"/>
          <w:szCs w:val="24"/>
        </w:rPr>
        <w:t xml:space="preserve">Стоимость железнодорожного тарифа оплачивается Покупателем </w:t>
      </w:r>
      <w:r w:rsidR="007740B5" w:rsidRPr="00A42CB1">
        <w:rPr>
          <w:rFonts w:ascii="Times New Roman" w:eastAsia="Times New Roman" w:hAnsi="Times New Roman" w:cs="Times New Roman"/>
          <w:sz w:val="24"/>
          <w:szCs w:val="24"/>
        </w:rPr>
        <w:t>на условиях, предусмотренных спецификацией</w:t>
      </w:r>
      <w:r w:rsidR="00352002" w:rsidRPr="0035200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Железнодорожный тариф по возврату порожних цистерн за счетПокупателя.</w:t>
      </w:r>
    </w:p>
    <w:p w:rsidR="00882F20" w:rsidRDefault="00B03963" w:rsidP="000259B6">
      <w:pPr>
        <w:numPr>
          <w:ilvl w:val="0"/>
          <w:numId w:val="6"/>
        </w:numPr>
        <w:shd w:val="clear" w:color="auto" w:fill="FFFFFF"/>
        <w:tabs>
          <w:tab w:val="left" w:pos="475"/>
        </w:tabs>
        <w:spacing w:line="274" w:lineRule="exact"/>
        <w:ind w:left="7"/>
        <w:contextualSpacing/>
        <w:jc w:val="both"/>
        <w:rPr>
          <w:rFonts w:ascii="Times New Roman" w:hAnsi="Times New Roman" w:cs="Times New Roman"/>
          <w:spacing w:val="-2"/>
          <w:sz w:val="24"/>
          <w:szCs w:val="24"/>
        </w:rPr>
      </w:pPr>
      <w:r>
        <w:rPr>
          <w:rFonts w:ascii="Times New Roman" w:eastAsia="Times New Roman" w:hAnsi="Times New Roman" w:cs="Times New Roman"/>
          <w:sz w:val="24"/>
          <w:szCs w:val="24"/>
        </w:rPr>
        <w:t>Покупатель возмещает Поставщику затраты, связанные с возникновением внеплановых перевозок, а также штрафы за невыполнение заявленных объемов перевозок, уплачиваемых перевозчику, согласно действующим правилам и приказам ОАО "РЖД". Под внеплановыми перевозками принимаются перевозки, не заявленные Покупателем в предварительной заявке на поставку продукции.</w:t>
      </w:r>
    </w:p>
    <w:p w:rsidR="00882F20" w:rsidRDefault="00B03963" w:rsidP="000259B6">
      <w:pPr>
        <w:numPr>
          <w:ilvl w:val="0"/>
          <w:numId w:val="6"/>
        </w:numPr>
        <w:shd w:val="clear" w:color="auto" w:fill="FFFFFF"/>
        <w:tabs>
          <w:tab w:val="left" w:pos="475"/>
        </w:tabs>
        <w:spacing w:line="274" w:lineRule="exact"/>
        <w:ind w:left="7" w:right="7"/>
        <w:contextualSpacing/>
        <w:jc w:val="both"/>
        <w:rPr>
          <w:rFonts w:ascii="Times New Roman" w:hAnsi="Times New Roman" w:cs="Times New Roman"/>
          <w:spacing w:val="-4"/>
          <w:sz w:val="24"/>
          <w:szCs w:val="24"/>
        </w:rPr>
      </w:pPr>
      <w:r>
        <w:rPr>
          <w:rFonts w:ascii="Times New Roman" w:eastAsia="Times New Roman" w:hAnsi="Times New Roman" w:cs="Times New Roman"/>
          <w:sz w:val="24"/>
          <w:szCs w:val="24"/>
        </w:rPr>
        <w:t xml:space="preserve">За оказание Поставщиком услуг по организации перевозки железнодорожным транспортом </w:t>
      </w:r>
      <w:r>
        <w:rPr>
          <w:rFonts w:ascii="Times New Roman" w:eastAsia="Times New Roman" w:hAnsi="Times New Roman" w:cs="Times New Roman"/>
          <w:spacing w:val="-1"/>
          <w:sz w:val="24"/>
          <w:szCs w:val="24"/>
        </w:rPr>
        <w:t xml:space="preserve">продукции для Покупателя и по внесению перевозчику провозной платы, Покупатель уплачивает </w:t>
      </w:r>
      <w:r>
        <w:rPr>
          <w:rFonts w:ascii="Times New Roman" w:eastAsia="Times New Roman" w:hAnsi="Times New Roman" w:cs="Times New Roman"/>
          <w:sz w:val="24"/>
          <w:szCs w:val="24"/>
        </w:rPr>
        <w:t xml:space="preserve">Поставщику вознаграждение в размере 0,01% от стоимости соответствующего железнодорожного </w:t>
      </w:r>
      <w:r>
        <w:rPr>
          <w:rFonts w:ascii="Times New Roman" w:eastAsia="Times New Roman" w:hAnsi="Times New Roman" w:cs="Times New Roman"/>
          <w:spacing w:val="-1"/>
          <w:sz w:val="24"/>
          <w:szCs w:val="24"/>
        </w:rPr>
        <w:t xml:space="preserve">тарифа (без учета НДС). Стоимость указанных услуг включаются Поставщиком отдельной строкой в </w:t>
      </w:r>
      <w:r>
        <w:rPr>
          <w:rFonts w:ascii="Times New Roman" w:eastAsia="Times New Roman" w:hAnsi="Times New Roman" w:cs="Times New Roman"/>
          <w:sz w:val="24"/>
          <w:szCs w:val="24"/>
        </w:rPr>
        <w:t>общую счет фактуру, предъявляемую Покупателю для оплаты каждой поставленной партии продукции, которую Покупатель оплачивает на условиях указанных в договоре.</w:t>
      </w:r>
    </w:p>
    <w:p w:rsidR="00882F20" w:rsidRPr="000259B6" w:rsidRDefault="00B03963" w:rsidP="000259B6">
      <w:pPr>
        <w:numPr>
          <w:ilvl w:val="0"/>
          <w:numId w:val="6"/>
        </w:numPr>
        <w:shd w:val="clear" w:color="auto" w:fill="FFFFFF"/>
        <w:tabs>
          <w:tab w:val="left" w:pos="475"/>
        </w:tabs>
        <w:spacing w:line="274" w:lineRule="exact"/>
        <w:ind w:left="7"/>
        <w:contextualSpacing/>
        <w:jc w:val="both"/>
        <w:rPr>
          <w:rFonts w:ascii="Times New Roman" w:hAnsi="Times New Roman" w:cs="Times New Roman"/>
          <w:spacing w:val="-4"/>
          <w:sz w:val="24"/>
          <w:szCs w:val="24"/>
        </w:rPr>
      </w:pPr>
      <w:r>
        <w:rPr>
          <w:rFonts w:ascii="Times New Roman" w:eastAsia="Times New Roman" w:hAnsi="Times New Roman" w:cs="Times New Roman"/>
          <w:sz w:val="24"/>
          <w:szCs w:val="24"/>
        </w:rPr>
        <w:t>В случае</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если у Покупателя имеются неоплаченные счета за ранее проведенные поставки, то денежные средства, поступившие от Покупателя в счет оплаты товара (продукции) в первую очередь засчитываются в счет оплаты товара (продукции) с более ранними сроками поставки, независимо от сведений о назначении платежа, указанных в платежном документе. При оплате счета-фактуры за поставленную по настоящему договору продукцию, Покупатель указывает в платежном поручении номер и дату договора, номер оплачиваемого счета, сумму счета, продукцию, которая оплачивается, в каком количестве и за какой период. В случае</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если в платежном поручении не указано какая конкретно поставка и за какой период оплачивается </w:t>
      </w:r>
      <w:r>
        <w:rPr>
          <w:rFonts w:ascii="Times New Roman" w:eastAsia="Times New Roman" w:hAnsi="Times New Roman" w:cs="Times New Roman"/>
          <w:sz w:val="24"/>
          <w:szCs w:val="24"/>
        </w:rPr>
        <w:lastRenderedPageBreak/>
        <w:t>данным поручением, Поставщик имеет право засчитать денежные средства в счет оплаты любой партии поставленной или подлежащей поставке товара.</w:t>
      </w:r>
    </w:p>
    <w:p w:rsidR="000259B6" w:rsidRDefault="000259B6" w:rsidP="000259B6">
      <w:pPr>
        <w:shd w:val="clear" w:color="auto" w:fill="FFFFFF"/>
        <w:tabs>
          <w:tab w:val="left" w:pos="475"/>
        </w:tabs>
        <w:spacing w:line="274" w:lineRule="exact"/>
        <w:ind w:left="7"/>
        <w:contextualSpacing/>
        <w:jc w:val="both"/>
        <w:rPr>
          <w:rFonts w:ascii="Times New Roman" w:hAnsi="Times New Roman" w:cs="Times New Roman"/>
          <w:spacing w:val="-4"/>
          <w:sz w:val="24"/>
          <w:szCs w:val="24"/>
        </w:rPr>
      </w:pPr>
    </w:p>
    <w:p w:rsidR="00882F20" w:rsidRDefault="00B03963" w:rsidP="000259B6">
      <w:pPr>
        <w:shd w:val="clear" w:color="auto" w:fill="FFFFFF"/>
        <w:tabs>
          <w:tab w:val="left" w:pos="216"/>
        </w:tabs>
        <w:spacing w:before="554"/>
        <w:ind w:right="22"/>
        <w:contextualSpacing/>
        <w:jc w:val="center"/>
        <w:rPr>
          <w:rFonts w:ascii="Times New Roman" w:eastAsia="Times New Roman" w:hAnsi="Times New Roman" w:cs="Times New Roman"/>
          <w:spacing w:val="-1"/>
          <w:sz w:val="24"/>
          <w:szCs w:val="24"/>
        </w:rPr>
      </w:pPr>
      <w:r>
        <w:rPr>
          <w:rFonts w:ascii="Times New Roman" w:hAnsi="Times New Roman" w:cs="Times New Roman"/>
          <w:spacing w:val="-14"/>
          <w:sz w:val="24"/>
          <w:szCs w:val="24"/>
        </w:rPr>
        <w:t>5.</w:t>
      </w:r>
      <w:r>
        <w:rPr>
          <w:rFonts w:ascii="Times New Roman" w:hAnsi="Times New Roman" w:cs="Times New Roman"/>
          <w:sz w:val="24"/>
          <w:szCs w:val="24"/>
        </w:rPr>
        <w:tab/>
      </w:r>
      <w:r>
        <w:rPr>
          <w:rFonts w:ascii="Times New Roman" w:eastAsia="Times New Roman" w:hAnsi="Times New Roman" w:cs="Times New Roman"/>
          <w:spacing w:val="-1"/>
          <w:sz w:val="24"/>
          <w:szCs w:val="24"/>
        </w:rPr>
        <w:t>Ответственность сторон</w:t>
      </w:r>
    </w:p>
    <w:p w:rsidR="000259B6" w:rsidRDefault="000259B6" w:rsidP="000259B6">
      <w:pPr>
        <w:shd w:val="clear" w:color="auto" w:fill="FFFFFF"/>
        <w:tabs>
          <w:tab w:val="left" w:pos="216"/>
        </w:tabs>
        <w:spacing w:before="554"/>
        <w:ind w:right="22"/>
        <w:contextualSpacing/>
        <w:jc w:val="center"/>
      </w:pPr>
    </w:p>
    <w:p w:rsidR="00882F20" w:rsidRDefault="00B03963" w:rsidP="000259B6">
      <w:pPr>
        <w:shd w:val="clear" w:color="auto" w:fill="FFFFFF"/>
        <w:tabs>
          <w:tab w:val="left" w:pos="425"/>
        </w:tabs>
        <w:spacing w:before="266" w:line="281" w:lineRule="exact"/>
        <w:ind w:right="36"/>
        <w:contextualSpacing/>
        <w:jc w:val="both"/>
      </w:pPr>
      <w:r>
        <w:rPr>
          <w:rFonts w:ascii="Times New Roman" w:hAnsi="Times New Roman" w:cs="Times New Roman"/>
          <w:spacing w:val="-7"/>
          <w:sz w:val="24"/>
          <w:szCs w:val="24"/>
        </w:rPr>
        <w:t>5.1.</w:t>
      </w:r>
      <w:r>
        <w:rPr>
          <w:rFonts w:ascii="Times New Roman" w:hAnsi="Times New Roman" w:cs="Times New Roman"/>
          <w:sz w:val="24"/>
          <w:szCs w:val="24"/>
        </w:rPr>
        <w:tab/>
      </w:r>
      <w:r>
        <w:rPr>
          <w:rFonts w:ascii="Times New Roman" w:eastAsia="Times New Roman" w:hAnsi="Times New Roman" w:cs="Times New Roman"/>
          <w:spacing w:val="-1"/>
          <w:sz w:val="24"/>
          <w:szCs w:val="24"/>
        </w:rPr>
        <w:t>За несвоевременную поставку продукции, Поставщик уплачивает Покупателю пени в размере 0,1</w:t>
      </w:r>
      <w:r>
        <w:rPr>
          <w:rFonts w:ascii="Times New Roman" w:eastAsia="Times New Roman" w:hAnsi="Times New Roman" w:cs="Times New Roman"/>
          <w:sz w:val="24"/>
          <w:szCs w:val="24"/>
        </w:rPr>
        <w:t>% за каждый календарный день просрочки.</w:t>
      </w:r>
    </w:p>
    <w:p w:rsidR="00882F20" w:rsidRDefault="00B03963" w:rsidP="000259B6">
      <w:pPr>
        <w:shd w:val="clear" w:color="auto" w:fill="FFFFFF"/>
        <w:tabs>
          <w:tab w:val="left" w:pos="468"/>
        </w:tabs>
        <w:spacing w:line="281" w:lineRule="exact"/>
        <w:ind w:right="7"/>
        <w:contextualSpacing/>
        <w:jc w:val="both"/>
        <w:rPr>
          <w:rFonts w:ascii="Times New Roman" w:hAnsi="Times New Roman" w:cs="Times New Roman"/>
          <w:spacing w:val="-7"/>
          <w:sz w:val="24"/>
          <w:szCs w:val="24"/>
        </w:rPr>
      </w:pPr>
      <w:r>
        <w:rPr>
          <w:rFonts w:ascii="Times New Roman" w:hAnsi="Times New Roman" w:cs="Times New Roman"/>
          <w:spacing w:val="-5"/>
          <w:sz w:val="24"/>
          <w:szCs w:val="24"/>
        </w:rPr>
        <w:t>5.2.</w:t>
      </w:r>
      <w:r>
        <w:rPr>
          <w:rFonts w:ascii="Times New Roman" w:hAnsi="Times New Roman" w:cs="Times New Roman"/>
          <w:sz w:val="24"/>
          <w:szCs w:val="24"/>
        </w:rPr>
        <w:tab/>
      </w:r>
      <w:r>
        <w:rPr>
          <w:rFonts w:ascii="Times New Roman" w:eastAsia="Times New Roman" w:hAnsi="Times New Roman" w:cs="Times New Roman"/>
          <w:sz w:val="24"/>
          <w:szCs w:val="24"/>
        </w:rPr>
        <w:t xml:space="preserve">За просрочку оплаты поставленной продукции, Покупатель уплачивает Поставщику пени вразмере 0,1% от стоимости поставленной продукции за каждый календарный день </w:t>
      </w:r>
      <w:proofErr w:type="gramStart"/>
      <w:r>
        <w:rPr>
          <w:rFonts w:ascii="Times New Roman" w:eastAsia="Times New Roman" w:hAnsi="Times New Roman" w:cs="Times New Roman"/>
          <w:sz w:val="24"/>
          <w:szCs w:val="24"/>
        </w:rPr>
        <w:t>просрочки</w:t>
      </w:r>
      <w:r>
        <w:rPr>
          <w:rFonts w:ascii="Times New Roman" w:eastAsia="Times New Roman" w:hAnsi="Times New Roman" w:cs="Times New Roman"/>
          <w:spacing w:val="-1"/>
          <w:sz w:val="24"/>
          <w:szCs w:val="24"/>
        </w:rPr>
        <w:t>Поставщик</w:t>
      </w:r>
      <w:proofErr w:type="gramEnd"/>
      <w:r>
        <w:rPr>
          <w:rFonts w:ascii="Times New Roman" w:eastAsia="Times New Roman" w:hAnsi="Times New Roman" w:cs="Times New Roman"/>
          <w:spacing w:val="-1"/>
          <w:sz w:val="24"/>
          <w:szCs w:val="24"/>
        </w:rPr>
        <w:t xml:space="preserve"> и Покупатель взаимно несут установленную законодательствомРФ</w:t>
      </w:r>
      <w:r w:rsidR="00275F3C">
        <w:rPr>
          <w:rFonts w:ascii="Times New Roman" w:eastAsia="Times New Roman" w:hAnsi="Times New Roman" w:cs="Times New Roman"/>
          <w:spacing w:val="-1"/>
          <w:sz w:val="24"/>
          <w:szCs w:val="24"/>
        </w:rPr>
        <w:t xml:space="preserve"> имущественную </w:t>
      </w:r>
      <w:r>
        <w:rPr>
          <w:rFonts w:ascii="Times New Roman" w:eastAsia="Times New Roman" w:hAnsi="Times New Roman" w:cs="Times New Roman"/>
          <w:sz w:val="24"/>
          <w:szCs w:val="24"/>
        </w:rPr>
        <w:t>ответственность за невыполнение условий настоящего договора.</w:t>
      </w:r>
    </w:p>
    <w:p w:rsidR="00882F20" w:rsidRDefault="00B03963" w:rsidP="000259B6">
      <w:pPr>
        <w:numPr>
          <w:ilvl w:val="0"/>
          <w:numId w:val="7"/>
        </w:numPr>
        <w:shd w:val="clear" w:color="auto" w:fill="FFFFFF"/>
        <w:tabs>
          <w:tab w:val="left" w:pos="468"/>
        </w:tabs>
        <w:spacing w:line="274" w:lineRule="exact"/>
        <w:ind w:left="43" w:right="79"/>
        <w:contextualSpacing/>
        <w:jc w:val="both"/>
        <w:rPr>
          <w:rFonts w:ascii="Times New Roman" w:hAnsi="Times New Roman" w:cs="Times New Roman"/>
          <w:spacing w:val="-5"/>
          <w:sz w:val="24"/>
          <w:szCs w:val="24"/>
        </w:rPr>
      </w:pPr>
      <w:r>
        <w:rPr>
          <w:rFonts w:ascii="Times New Roman" w:eastAsia="Times New Roman" w:hAnsi="Times New Roman" w:cs="Times New Roman"/>
          <w:spacing w:val="-1"/>
          <w:sz w:val="24"/>
          <w:szCs w:val="24"/>
        </w:rPr>
        <w:t xml:space="preserve">Покупатель обязан своевременно и в исправном состоянии вернуть специальные цистерны (в т.ч. </w:t>
      </w:r>
      <w:r>
        <w:rPr>
          <w:rFonts w:ascii="Times New Roman" w:eastAsia="Times New Roman" w:hAnsi="Times New Roman" w:cs="Times New Roman"/>
          <w:sz w:val="24"/>
          <w:szCs w:val="24"/>
        </w:rPr>
        <w:t>их части: котлы, паровые рубашки, болты крепления люков и т.п.). При повреждении или утрате Покупателем непринадлежащих ему специальных железнодорожных цистерн или их узлов и деталей он уплачивает Поставщику стоимость ремонта или фактическую стоимость повреждённых или утраченных цистерн или их узлов и деталей, а, кроме того, возмещает убытки, понесенные им вследствие повреждения или утраты цистерн.</w:t>
      </w:r>
    </w:p>
    <w:p w:rsidR="00882F20" w:rsidRDefault="00B03963" w:rsidP="000259B6">
      <w:pPr>
        <w:numPr>
          <w:ilvl w:val="0"/>
          <w:numId w:val="7"/>
        </w:numPr>
        <w:shd w:val="clear" w:color="auto" w:fill="FFFFFF"/>
        <w:tabs>
          <w:tab w:val="left" w:pos="468"/>
        </w:tabs>
        <w:spacing w:line="274" w:lineRule="exact"/>
        <w:ind w:left="43" w:right="79"/>
        <w:contextualSpacing/>
        <w:jc w:val="both"/>
        <w:rPr>
          <w:rFonts w:ascii="Times New Roman" w:hAnsi="Times New Roman" w:cs="Times New Roman"/>
          <w:spacing w:val="-7"/>
          <w:sz w:val="24"/>
          <w:szCs w:val="24"/>
        </w:rPr>
      </w:pPr>
      <w:r>
        <w:rPr>
          <w:rFonts w:ascii="Times New Roman" w:eastAsia="Times New Roman" w:hAnsi="Times New Roman" w:cs="Times New Roman"/>
          <w:sz w:val="24"/>
          <w:szCs w:val="24"/>
        </w:rPr>
        <w:t>Покупатель обязан выполнить требования п.2.8. настоящего договора. В случае необходимости проведения ремонта железнодорожных цистерн из-за ненадлежащего исполнения вышеуказанного пункта, Покупатель уплачивает Поставщику стоимость проведенного ремонта</w:t>
      </w:r>
    </w:p>
    <w:p w:rsidR="00882F20" w:rsidRDefault="00882F20" w:rsidP="000259B6">
      <w:pPr>
        <w:contextualSpacing/>
        <w:jc w:val="both"/>
        <w:rPr>
          <w:rFonts w:ascii="Times New Roman" w:hAnsi="Times New Roman" w:cs="Times New Roman"/>
          <w:sz w:val="2"/>
          <w:szCs w:val="2"/>
        </w:rPr>
      </w:pPr>
    </w:p>
    <w:p w:rsidR="00882F20" w:rsidRPr="007A32CA" w:rsidRDefault="00B03963" w:rsidP="000259B6">
      <w:pPr>
        <w:numPr>
          <w:ilvl w:val="0"/>
          <w:numId w:val="8"/>
        </w:numPr>
        <w:shd w:val="clear" w:color="auto" w:fill="FFFFFF"/>
        <w:tabs>
          <w:tab w:val="left" w:pos="511"/>
        </w:tabs>
        <w:spacing w:line="274" w:lineRule="exact"/>
        <w:ind w:left="29" w:right="79"/>
        <w:contextualSpacing/>
        <w:jc w:val="both"/>
        <w:rPr>
          <w:rFonts w:ascii="Times New Roman" w:hAnsi="Times New Roman" w:cs="Times New Roman"/>
          <w:spacing w:val="-7"/>
          <w:sz w:val="24"/>
          <w:szCs w:val="24"/>
        </w:rPr>
      </w:pPr>
      <w:r>
        <w:rPr>
          <w:rFonts w:ascii="Times New Roman" w:eastAsia="Times New Roman" w:hAnsi="Times New Roman" w:cs="Times New Roman"/>
          <w:sz w:val="24"/>
          <w:szCs w:val="24"/>
        </w:rPr>
        <w:t xml:space="preserve">Поставщик не несет ответственности за непоставку продукции в случае непоступления </w:t>
      </w:r>
      <w:r>
        <w:rPr>
          <w:rFonts w:ascii="Times New Roman" w:eastAsia="Times New Roman" w:hAnsi="Times New Roman" w:cs="Times New Roman"/>
          <w:spacing w:val="-1"/>
          <w:sz w:val="24"/>
          <w:szCs w:val="24"/>
        </w:rPr>
        <w:t xml:space="preserve">денежных средств на расчетный счет (согласно п.4.2. и п. 4.3.) или отказа Покупателя в согласовании </w:t>
      </w:r>
      <w:r>
        <w:rPr>
          <w:rFonts w:ascii="Times New Roman" w:eastAsia="Times New Roman" w:hAnsi="Times New Roman" w:cs="Times New Roman"/>
          <w:sz w:val="24"/>
          <w:szCs w:val="24"/>
        </w:rPr>
        <w:t>новой договорной цены и в последующем не восполняет количество непоставленной продукции.</w:t>
      </w:r>
    </w:p>
    <w:p w:rsidR="007A32CA" w:rsidRPr="007A32CA" w:rsidRDefault="007A32CA" w:rsidP="007A32CA">
      <w:pPr>
        <w:numPr>
          <w:ilvl w:val="0"/>
          <w:numId w:val="8"/>
        </w:numPr>
        <w:shd w:val="clear" w:color="auto" w:fill="FFFFFF"/>
        <w:tabs>
          <w:tab w:val="left" w:pos="511"/>
        </w:tabs>
        <w:spacing w:line="274" w:lineRule="exact"/>
        <w:ind w:right="79"/>
        <w:contextualSpacing/>
        <w:jc w:val="both"/>
        <w:rPr>
          <w:rFonts w:ascii="Times New Roman" w:hAnsi="Times New Roman" w:cs="Times New Roman"/>
          <w:spacing w:val="-7"/>
          <w:sz w:val="24"/>
          <w:szCs w:val="24"/>
        </w:rPr>
      </w:pPr>
      <w:r w:rsidRPr="007A32CA">
        <w:rPr>
          <w:rFonts w:ascii="Times New Roman" w:hAnsi="Times New Roman" w:cs="Times New Roman"/>
          <w:spacing w:val="-7"/>
          <w:sz w:val="24"/>
          <w:szCs w:val="24"/>
        </w:rPr>
        <w:t xml:space="preserve">Редакция 1. </w:t>
      </w:r>
      <w:r>
        <w:rPr>
          <w:rFonts w:ascii="Times New Roman" w:hAnsi="Times New Roman" w:cs="Times New Roman"/>
          <w:spacing w:val="-7"/>
          <w:sz w:val="24"/>
          <w:szCs w:val="24"/>
        </w:rPr>
        <w:t>Поставщик</w:t>
      </w:r>
      <w:r w:rsidRPr="007A32CA">
        <w:rPr>
          <w:rFonts w:ascii="Times New Roman" w:hAnsi="Times New Roman" w:cs="Times New Roman"/>
          <w:spacing w:val="-7"/>
          <w:sz w:val="24"/>
          <w:szCs w:val="24"/>
        </w:rPr>
        <w:t xml:space="preserve"> гарантирует </w:t>
      </w:r>
      <w:r>
        <w:rPr>
          <w:rFonts w:ascii="Times New Roman" w:hAnsi="Times New Roman" w:cs="Times New Roman"/>
          <w:spacing w:val="-7"/>
          <w:sz w:val="24"/>
          <w:szCs w:val="24"/>
        </w:rPr>
        <w:t>Покупателю</w:t>
      </w:r>
      <w:r w:rsidRPr="007A32CA">
        <w:rPr>
          <w:rFonts w:ascii="Times New Roman" w:hAnsi="Times New Roman" w:cs="Times New Roman"/>
          <w:spacing w:val="-7"/>
          <w:sz w:val="24"/>
          <w:szCs w:val="24"/>
        </w:rPr>
        <w:t>, что сведения в отношении всей цепочки собственников и руководителей, включая бенефициаров (в том числе конечных), Поставщик</w:t>
      </w:r>
      <w:r>
        <w:rPr>
          <w:rFonts w:ascii="Times New Roman" w:hAnsi="Times New Roman" w:cs="Times New Roman"/>
          <w:spacing w:val="-7"/>
          <w:sz w:val="24"/>
          <w:szCs w:val="24"/>
        </w:rPr>
        <w:t>а</w:t>
      </w:r>
      <w:r w:rsidRPr="007A32CA">
        <w:rPr>
          <w:rFonts w:ascii="Times New Roman" w:hAnsi="Times New Roman" w:cs="Times New Roman"/>
          <w:spacing w:val="-7"/>
          <w:sz w:val="24"/>
          <w:szCs w:val="24"/>
        </w:rPr>
        <w:t>, представленные Поставщик</w:t>
      </w:r>
      <w:r>
        <w:rPr>
          <w:rFonts w:ascii="Times New Roman" w:hAnsi="Times New Roman" w:cs="Times New Roman"/>
          <w:spacing w:val="-7"/>
          <w:sz w:val="24"/>
          <w:szCs w:val="24"/>
        </w:rPr>
        <w:t>ом</w:t>
      </w:r>
      <w:r w:rsidRPr="007A32CA">
        <w:rPr>
          <w:rFonts w:ascii="Times New Roman" w:hAnsi="Times New Roman" w:cs="Times New Roman"/>
          <w:spacing w:val="-7"/>
          <w:sz w:val="24"/>
          <w:szCs w:val="24"/>
        </w:rPr>
        <w:t xml:space="preserve"> в рамках открытого </w:t>
      </w:r>
      <w:proofErr w:type="spellStart"/>
      <w:r>
        <w:rPr>
          <w:rFonts w:ascii="Times New Roman" w:hAnsi="Times New Roman" w:cs="Times New Roman"/>
          <w:spacing w:val="-7"/>
          <w:sz w:val="24"/>
          <w:szCs w:val="24"/>
        </w:rPr>
        <w:t>редукциона</w:t>
      </w:r>
      <w:proofErr w:type="spellEnd"/>
      <w:r w:rsidRPr="007A32CA">
        <w:rPr>
          <w:rFonts w:ascii="Times New Roman" w:hAnsi="Times New Roman" w:cs="Times New Roman"/>
          <w:spacing w:val="-7"/>
          <w:sz w:val="24"/>
          <w:szCs w:val="24"/>
        </w:rPr>
        <w:t xml:space="preserve"> в электронной форме на право заключения договора </w:t>
      </w:r>
      <w:r>
        <w:rPr>
          <w:rFonts w:ascii="Times New Roman" w:hAnsi="Times New Roman" w:cs="Times New Roman"/>
          <w:spacing w:val="-7"/>
          <w:sz w:val="24"/>
          <w:szCs w:val="24"/>
        </w:rPr>
        <w:t>поставки</w:t>
      </w:r>
      <w:r w:rsidRPr="007A32CA">
        <w:rPr>
          <w:rFonts w:ascii="Times New Roman" w:hAnsi="Times New Roman" w:cs="Times New Roman"/>
          <w:spacing w:val="-7"/>
          <w:sz w:val="24"/>
          <w:szCs w:val="24"/>
        </w:rPr>
        <w:t xml:space="preserve"> (далее - Сведения), являются полными, точными и достоверными. </w:t>
      </w:r>
    </w:p>
    <w:p w:rsidR="007A32CA" w:rsidRPr="007A32CA" w:rsidRDefault="007A32CA" w:rsidP="00352002">
      <w:pPr>
        <w:shd w:val="clear" w:color="auto" w:fill="FFFFFF"/>
        <w:tabs>
          <w:tab w:val="left" w:pos="511"/>
        </w:tabs>
        <w:spacing w:line="274" w:lineRule="exact"/>
        <w:ind w:right="79"/>
        <w:contextualSpacing/>
        <w:jc w:val="both"/>
        <w:rPr>
          <w:rFonts w:ascii="Times New Roman" w:hAnsi="Times New Roman" w:cs="Times New Roman"/>
          <w:spacing w:val="-7"/>
          <w:sz w:val="24"/>
          <w:szCs w:val="24"/>
        </w:rPr>
      </w:pPr>
      <w:r w:rsidRPr="007A32CA">
        <w:rPr>
          <w:rFonts w:ascii="Times New Roman" w:hAnsi="Times New Roman" w:cs="Times New Roman"/>
          <w:spacing w:val="-7"/>
          <w:sz w:val="24"/>
          <w:szCs w:val="24"/>
        </w:rPr>
        <w:t xml:space="preserve">При изменении Сведений Поставщик обязан не позднее 5 (пяти) дней с момента таких изменений направить </w:t>
      </w:r>
      <w:r>
        <w:rPr>
          <w:rFonts w:ascii="Times New Roman" w:hAnsi="Times New Roman" w:cs="Times New Roman"/>
          <w:spacing w:val="-7"/>
          <w:sz w:val="24"/>
          <w:szCs w:val="24"/>
        </w:rPr>
        <w:t>Покупателю</w:t>
      </w:r>
      <w:r w:rsidRPr="007A32CA">
        <w:rPr>
          <w:rFonts w:ascii="Times New Roman" w:hAnsi="Times New Roman" w:cs="Times New Roman"/>
          <w:spacing w:val="-7"/>
          <w:sz w:val="24"/>
          <w:szCs w:val="24"/>
        </w:rPr>
        <w:t xml:space="preserve"> соответствующее письменное уведомление (Приложение № 7) с приложением копий подтверждающих документов, заверенных нотариусом или уполномоченным должностным лицом Поставщик</w:t>
      </w:r>
      <w:r>
        <w:rPr>
          <w:rFonts w:ascii="Times New Roman" w:hAnsi="Times New Roman" w:cs="Times New Roman"/>
          <w:spacing w:val="-7"/>
          <w:sz w:val="24"/>
          <w:szCs w:val="24"/>
        </w:rPr>
        <w:t>а</w:t>
      </w:r>
      <w:r w:rsidRPr="007A32CA">
        <w:rPr>
          <w:rFonts w:ascii="Times New Roman" w:hAnsi="Times New Roman" w:cs="Times New Roman"/>
          <w:spacing w:val="-7"/>
          <w:sz w:val="24"/>
          <w:szCs w:val="24"/>
        </w:rPr>
        <w:t>.</w:t>
      </w:r>
    </w:p>
    <w:p w:rsidR="007A32CA" w:rsidRPr="007A32CA" w:rsidRDefault="007A32CA" w:rsidP="00352002">
      <w:pPr>
        <w:shd w:val="clear" w:color="auto" w:fill="FFFFFF"/>
        <w:tabs>
          <w:tab w:val="left" w:pos="511"/>
        </w:tabs>
        <w:spacing w:line="274" w:lineRule="exact"/>
        <w:ind w:right="79"/>
        <w:contextualSpacing/>
        <w:jc w:val="both"/>
        <w:rPr>
          <w:rFonts w:ascii="Times New Roman" w:hAnsi="Times New Roman" w:cs="Times New Roman"/>
          <w:spacing w:val="-7"/>
          <w:sz w:val="24"/>
          <w:szCs w:val="24"/>
        </w:rPr>
      </w:pPr>
      <w:proofErr w:type="gramStart"/>
      <w:r w:rsidRPr="007A32CA">
        <w:rPr>
          <w:rFonts w:ascii="Times New Roman" w:hAnsi="Times New Roman" w:cs="Times New Roman"/>
          <w:spacing w:val="-7"/>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ascii="Times New Roman" w:hAnsi="Times New Roman" w:cs="Times New Roman"/>
          <w:spacing w:val="-7"/>
          <w:sz w:val="24"/>
          <w:szCs w:val="24"/>
        </w:rPr>
        <w:t>Покупате</w:t>
      </w:r>
      <w:r w:rsidRPr="007A32CA">
        <w:rPr>
          <w:rFonts w:ascii="Times New Roman" w:hAnsi="Times New Roman" w:cs="Times New Roman"/>
          <w:spacing w:val="-7"/>
          <w:sz w:val="24"/>
          <w:szCs w:val="24"/>
        </w:rPr>
        <w:t xml:space="preserve">лем, а также на раскрытие </w:t>
      </w:r>
      <w:r>
        <w:rPr>
          <w:rFonts w:ascii="Times New Roman" w:hAnsi="Times New Roman" w:cs="Times New Roman"/>
          <w:spacing w:val="-7"/>
          <w:sz w:val="24"/>
          <w:szCs w:val="24"/>
        </w:rPr>
        <w:t>Покупателем</w:t>
      </w:r>
      <w:r w:rsidRPr="007A32CA">
        <w:rPr>
          <w:rFonts w:ascii="Times New Roman" w:hAnsi="Times New Roman" w:cs="Times New Roman"/>
          <w:spacing w:val="-7"/>
          <w:sz w:val="24"/>
          <w:szCs w:val="24"/>
        </w:rPr>
        <w:t xml:space="preserve"> Сведений, полностью или частично, компетентным органам государственной власти (в том числеФедеральной</w:t>
      </w:r>
      <w:proofErr w:type="gramEnd"/>
      <w:r w:rsidRPr="007A32CA">
        <w:rPr>
          <w:rFonts w:ascii="Times New Roman" w:hAnsi="Times New Roman" w:cs="Times New Roman"/>
          <w:spacing w:val="-7"/>
          <w:sz w:val="24"/>
          <w:szCs w:val="24"/>
        </w:rPr>
        <w:t xml:space="preserve"> налоговой службе, Минэнерго России, </w:t>
      </w:r>
      <w:proofErr w:type="spellStart"/>
      <w:r w:rsidRPr="007A32CA">
        <w:rPr>
          <w:rFonts w:ascii="Times New Roman" w:hAnsi="Times New Roman" w:cs="Times New Roman"/>
          <w:spacing w:val="-7"/>
          <w:sz w:val="24"/>
          <w:szCs w:val="24"/>
        </w:rPr>
        <w:t>Росфинмониторингу</w:t>
      </w:r>
      <w:proofErr w:type="spellEnd"/>
      <w:r w:rsidRPr="007A32CA">
        <w:rPr>
          <w:rFonts w:ascii="Times New Roman" w:hAnsi="Times New Roman" w:cs="Times New Roman"/>
          <w:spacing w:val="-7"/>
          <w:sz w:val="24"/>
          <w:szCs w:val="24"/>
        </w:rPr>
        <w:t xml:space="preserve">, Правительству Российской Федерации) и последующую обработку Сведений такими органами (далее - Раскрытие). Поставщик освобождает </w:t>
      </w:r>
      <w:r>
        <w:rPr>
          <w:rFonts w:ascii="Times New Roman" w:hAnsi="Times New Roman" w:cs="Times New Roman"/>
          <w:spacing w:val="-7"/>
          <w:sz w:val="24"/>
          <w:szCs w:val="24"/>
        </w:rPr>
        <w:t>Покупателя</w:t>
      </w:r>
      <w:r w:rsidRPr="007A32CA">
        <w:rPr>
          <w:rFonts w:ascii="Times New Roman" w:hAnsi="Times New Roman" w:cs="Times New Roman"/>
          <w:spacing w:val="-7"/>
          <w:sz w:val="24"/>
          <w:szCs w:val="24"/>
        </w:rPr>
        <w:t xml:space="preserve"> от любой ответственности в связи с Раскрытием, в том числе возмещает </w:t>
      </w:r>
      <w:r>
        <w:rPr>
          <w:rFonts w:ascii="Times New Roman" w:hAnsi="Times New Roman" w:cs="Times New Roman"/>
          <w:spacing w:val="-7"/>
          <w:sz w:val="24"/>
          <w:szCs w:val="24"/>
        </w:rPr>
        <w:t>Покупателю</w:t>
      </w:r>
      <w:r w:rsidRPr="007A32CA">
        <w:rPr>
          <w:rFonts w:ascii="Times New Roman" w:hAnsi="Times New Roman" w:cs="Times New Roman"/>
          <w:spacing w:val="-7"/>
          <w:sz w:val="24"/>
          <w:szCs w:val="24"/>
        </w:rPr>
        <w:t xml:space="preserve"> убытки, понесенные в связи с предъявлением </w:t>
      </w:r>
      <w:r>
        <w:rPr>
          <w:rFonts w:ascii="Times New Roman" w:hAnsi="Times New Roman" w:cs="Times New Roman"/>
          <w:spacing w:val="-7"/>
          <w:sz w:val="24"/>
          <w:szCs w:val="24"/>
        </w:rPr>
        <w:t>Покупателю</w:t>
      </w:r>
      <w:r w:rsidRPr="007A32CA">
        <w:rPr>
          <w:rFonts w:ascii="Times New Roman" w:hAnsi="Times New Roman" w:cs="Times New Roman"/>
          <w:spacing w:val="-7"/>
          <w:sz w:val="24"/>
          <w:szCs w:val="24"/>
        </w:rPr>
        <w:t xml:space="preserve"> претензий, исков и требований любыми третьими лицами, чьи права были или могли быть нарушены таким Раскрытием.</w:t>
      </w:r>
    </w:p>
    <w:p w:rsidR="007A32CA" w:rsidRPr="007A32CA" w:rsidRDefault="007A32CA" w:rsidP="00352002">
      <w:pPr>
        <w:shd w:val="clear" w:color="auto" w:fill="FFFFFF"/>
        <w:tabs>
          <w:tab w:val="left" w:pos="511"/>
        </w:tabs>
        <w:spacing w:line="274" w:lineRule="exact"/>
        <w:ind w:right="79"/>
        <w:contextualSpacing/>
        <w:jc w:val="both"/>
        <w:rPr>
          <w:rFonts w:ascii="Times New Roman" w:hAnsi="Times New Roman" w:cs="Times New Roman"/>
          <w:spacing w:val="-7"/>
          <w:sz w:val="24"/>
          <w:szCs w:val="24"/>
        </w:rPr>
      </w:pPr>
      <w:r w:rsidRPr="007A32CA">
        <w:rPr>
          <w:rFonts w:ascii="Times New Roman" w:hAnsi="Times New Roman" w:cs="Times New Roman"/>
          <w:spacing w:val="-7"/>
          <w:sz w:val="24"/>
          <w:szCs w:val="24"/>
        </w:rPr>
        <w:t xml:space="preserve">Поставщик и </w:t>
      </w:r>
      <w:r>
        <w:rPr>
          <w:rFonts w:ascii="Times New Roman" w:hAnsi="Times New Roman" w:cs="Times New Roman"/>
          <w:spacing w:val="-7"/>
          <w:sz w:val="24"/>
          <w:szCs w:val="24"/>
        </w:rPr>
        <w:t>Покупатель</w:t>
      </w:r>
      <w:r w:rsidRPr="007A32CA">
        <w:rPr>
          <w:rFonts w:ascii="Times New Roman" w:hAnsi="Times New Roman" w:cs="Times New Roman"/>
          <w:spacing w:val="-7"/>
          <w:sz w:val="24"/>
          <w:szCs w:val="24"/>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A32CA" w:rsidRPr="007A32CA" w:rsidRDefault="007A32CA" w:rsidP="00352002">
      <w:pPr>
        <w:shd w:val="clear" w:color="auto" w:fill="FFFFFF"/>
        <w:tabs>
          <w:tab w:val="left" w:pos="511"/>
        </w:tabs>
        <w:spacing w:line="274" w:lineRule="exact"/>
        <w:ind w:right="79"/>
        <w:contextualSpacing/>
        <w:jc w:val="both"/>
        <w:rPr>
          <w:rFonts w:ascii="Times New Roman" w:hAnsi="Times New Roman" w:cs="Times New Roman"/>
          <w:spacing w:val="-7"/>
          <w:sz w:val="24"/>
          <w:szCs w:val="24"/>
        </w:rPr>
      </w:pPr>
      <w:proofErr w:type="gramStart"/>
      <w:r w:rsidRPr="007A32CA">
        <w:rPr>
          <w:rFonts w:ascii="Times New Roman" w:hAnsi="Times New Roman" w:cs="Times New Roman"/>
          <w:spacing w:val="-7"/>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w:t>
      </w:r>
      <w:r w:rsidRPr="007A32CA">
        <w:rPr>
          <w:rFonts w:ascii="Times New Roman" w:hAnsi="Times New Roman" w:cs="Times New Roman"/>
          <w:spacing w:val="-7"/>
          <w:sz w:val="24"/>
          <w:szCs w:val="24"/>
        </w:rPr>
        <w:lastRenderedPageBreak/>
        <w:t xml:space="preserve">документами) является основанием для одностороннего отказа </w:t>
      </w:r>
      <w:r>
        <w:rPr>
          <w:rFonts w:ascii="Times New Roman" w:hAnsi="Times New Roman" w:cs="Times New Roman"/>
          <w:spacing w:val="-7"/>
          <w:sz w:val="24"/>
          <w:szCs w:val="24"/>
        </w:rPr>
        <w:t>Покупа</w:t>
      </w:r>
      <w:r w:rsidRPr="007A32CA">
        <w:rPr>
          <w:rFonts w:ascii="Times New Roman" w:hAnsi="Times New Roman" w:cs="Times New Roman"/>
          <w:spacing w:val="-7"/>
          <w:sz w:val="24"/>
          <w:szCs w:val="24"/>
        </w:rPr>
        <w:t xml:space="preserve">телем от исполнения Договора и предъявления </w:t>
      </w:r>
      <w:r>
        <w:rPr>
          <w:rFonts w:ascii="Times New Roman" w:hAnsi="Times New Roman" w:cs="Times New Roman"/>
          <w:spacing w:val="-7"/>
          <w:sz w:val="24"/>
          <w:szCs w:val="24"/>
        </w:rPr>
        <w:t>Покупателем</w:t>
      </w:r>
      <w:r w:rsidRPr="007A32CA">
        <w:rPr>
          <w:rFonts w:ascii="Times New Roman" w:hAnsi="Times New Roman" w:cs="Times New Roman"/>
          <w:spacing w:val="-7"/>
          <w:sz w:val="24"/>
          <w:szCs w:val="24"/>
        </w:rPr>
        <w:t xml:space="preserve"> Поставщик</w:t>
      </w:r>
      <w:r>
        <w:rPr>
          <w:rFonts w:ascii="Times New Roman" w:hAnsi="Times New Roman" w:cs="Times New Roman"/>
          <w:spacing w:val="-7"/>
          <w:sz w:val="24"/>
          <w:szCs w:val="24"/>
        </w:rPr>
        <w:t>у</w:t>
      </w:r>
      <w:r w:rsidRPr="007A32CA">
        <w:rPr>
          <w:rFonts w:ascii="Times New Roman" w:hAnsi="Times New Roman" w:cs="Times New Roman"/>
          <w:spacing w:val="-7"/>
          <w:sz w:val="24"/>
          <w:szCs w:val="24"/>
        </w:rPr>
        <w:t xml:space="preserve"> требования о возмещении убытков, причиненных прекращением Договора.</w:t>
      </w:r>
      <w:proofErr w:type="gramEnd"/>
      <w:r w:rsidRPr="007A32CA">
        <w:rPr>
          <w:rFonts w:ascii="Times New Roman" w:hAnsi="Times New Roman" w:cs="Times New Roman"/>
          <w:spacing w:val="-7"/>
          <w:sz w:val="24"/>
          <w:szCs w:val="24"/>
        </w:rPr>
        <w:t xml:space="preserve"> Договор считается расторгнутым </w:t>
      </w:r>
      <w:proofErr w:type="gramStart"/>
      <w:r w:rsidRPr="007A32CA">
        <w:rPr>
          <w:rFonts w:ascii="Times New Roman" w:hAnsi="Times New Roman" w:cs="Times New Roman"/>
          <w:spacing w:val="-7"/>
          <w:sz w:val="24"/>
          <w:szCs w:val="24"/>
        </w:rPr>
        <w:t>с даты получения</w:t>
      </w:r>
      <w:proofErr w:type="gramEnd"/>
      <w:r w:rsidRPr="007A32CA">
        <w:rPr>
          <w:rFonts w:ascii="Times New Roman" w:hAnsi="Times New Roman" w:cs="Times New Roman"/>
          <w:spacing w:val="-7"/>
          <w:sz w:val="24"/>
          <w:szCs w:val="24"/>
        </w:rPr>
        <w:t xml:space="preserve"> Поставщик</w:t>
      </w:r>
      <w:r>
        <w:rPr>
          <w:rFonts w:ascii="Times New Roman" w:hAnsi="Times New Roman" w:cs="Times New Roman"/>
          <w:spacing w:val="-7"/>
          <w:sz w:val="24"/>
          <w:szCs w:val="24"/>
        </w:rPr>
        <w:t>ом</w:t>
      </w:r>
      <w:r w:rsidRPr="007A32CA">
        <w:rPr>
          <w:rFonts w:ascii="Times New Roman" w:hAnsi="Times New Roman" w:cs="Times New Roman"/>
          <w:spacing w:val="-7"/>
          <w:sz w:val="24"/>
          <w:szCs w:val="24"/>
        </w:rPr>
        <w:t xml:space="preserve"> соответствующего письменного уведомления </w:t>
      </w:r>
      <w:r>
        <w:rPr>
          <w:rFonts w:ascii="Times New Roman" w:hAnsi="Times New Roman" w:cs="Times New Roman"/>
          <w:spacing w:val="-7"/>
          <w:sz w:val="24"/>
          <w:szCs w:val="24"/>
        </w:rPr>
        <w:t>Поставщика</w:t>
      </w:r>
      <w:r w:rsidRPr="007A32CA">
        <w:rPr>
          <w:rFonts w:ascii="Times New Roman" w:hAnsi="Times New Roman" w:cs="Times New Roman"/>
          <w:spacing w:val="-7"/>
          <w:sz w:val="24"/>
          <w:szCs w:val="24"/>
        </w:rPr>
        <w:t xml:space="preserve">, если более поздняя дата не будет установлена в уведомлении. </w:t>
      </w:r>
    </w:p>
    <w:p w:rsidR="007A32CA" w:rsidRPr="007A32CA" w:rsidRDefault="007A32CA" w:rsidP="00352002">
      <w:pPr>
        <w:shd w:val="clear" w:color="auto" w:fill="FFFFFF"/>
        <w:tabs>
          <w:tab w:val="left" w:pos="511"/>
        </w:tabs>
        <w:spacing w:line="274" w:lineRule="exact"/>
        <w:ind w:right="79"/>
        <w:contextualSpacing/>
        <w:jc w:val="both"/>
        <w:rPr>
          <w:rFonts w:ascii="Times New Roman" w:hAnsi="Times New Roman" w:cs="Times New Roman"/>
          <w:spacing w:val="-7"/>
          <w:sz w:val="24"/>
          <w:szCs w:val="24"/>
        </w:rPr>
      </w:pPr>
      <w:r w:rsidRPr="007A32CA">
        <w:rPr>
          <w:rFonts w:ascii="Times New Roman" w:hAnsi="Times New Roman" w:cs="Times New Roman"/>
          <w:spacing w:val="-7"/>
          <w:sz w:val="24"/>
          <w:szCs w:val="24"/>
        </w:rPr>
        <w:t>Редакция 2 (Применяется, если Поставщик является организацией ГК «</w:t>
      </w:r>
      <w:proofErr w:type="spellStart"/>
      <w:r w:rsidRPr="007A32CA">
        <w:rPr>
          <w:rFonts w:ascii="Times New Roman" w:hAnsi="Times New Roman" w:cs="Times New Roman"/>
          <w:spacing w:val="-7"/>
          <w:sz w:val="24"/>
          <w:szCs w:val="24"/>
        </w:rPr>
        <w:t>Росатом</w:t>
      </w:r>
      <w:proofErr w:type="spellEnd"/>
      <w:r w:rsidRPr="007A32CA">
        <w:rPr>
          <w:rFonts w:ascii="Times New Roman" w:hAnsi="Times New Roman" w:cs="Times New Roman"/>
          <w:spacing w:val="-7"/>
          <w:sz w:val="24"/>
          <w:szCs w:val="24"/>
        </w:rPr>
        <w:t xml:space="preserve">») </w:t>
      </w:r>
    </w:p>
    <w:p w:rsidR="007A32CA" w:rsidRPr="007A32CA" w:rsidRDefault="007A32CA" w:rsidP="00352002">
      <w:pPr>
        <w:shd w:val="clear" w:color="auto" w:fill="FFFFFF"/>
        <w:tabs>
          <w:tab w:val="left" w:pos="511"/>
        </w:tabs>
        <w:spacing w:line="274" w:lineRule="exact"/>
        <w:ind w:right="79"/>
        <w:contextualSpacing/>
        <w:jc w:val="both"/>
        <w:rPr>
          <w:rFonts w:ascii="Times New Roman" w:hAnsi="Times New Roman" w:cs="Times New Roman"/>
          <w:spacing w:val="-7"/>
          <w:sz w:val="24"/>
          <w:szCs w:val="24"/>
        </w:rPr>
      </w:pPr>
      <w:proofErr w:type="gramStart"/>
      <w:r w:rsidRPr="007A32CA">
        <w:rPr>
          <w:rFonts w:ascii="Times New Roman" w:hAnsi="Times New Roman" w:cs="Times New Roman"/>
          <w:spacing w:val="-7"/>
          <w:sz w:val="24"/>
          <w:szCs w:val="24"/>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7A32CA">
        <w:rPr>
          <w:rFonts w:ascii="Times New Roman" w:hAnsi="Times New Roman" w:cs="Times New Roman"/>
          <w:spacing w:val="-7"/>
          <w:sz w:val="24"/>
          <w:szCs w:val="24"/>
        </w:rPr>
        <w:t>Госкорпорации</w:t>
      </w:r>
      <w:proofErr w:type="spellEnd"/>
      <w:r w:rsidRPr="007A32CA">
        <w:rPr>
          <w:rFonts w:ascii="Times New Roman" w:hAnsi="Times New Roman" w:cs="Times New Roman"/>
          <w:spacing w:val="-7"/>
          <w:sz w:val="24"/>
          <w:szCs w:val="24"/>
        </w:rPr>
        <w:t xml:space="preserve"> «</w:t>
      </w:r>
      <w:proofErr w:type="spellStart"/>
      <w:r w:rsidRPr="007A32CA">
        <w:rPr>
          <w:rFonts w:ascii="Times New Roman" w:hAnsi="Times New Roman" w:cs="Times New Roman"/>
          <w:spacing w:val="-7"/>
          <w:sz w:val="24"/>
          <w:szCs w:val="24"/>
        </w:rPr>
        <w:t>Росатом</w:t>
      </w:r>
      <w:proofErr w:type="spellEnd"/>
      <w:r w:rsidRPr="007A32CA">
        <w:rPr>
          <w:rFonts w:ascii="Times New Roman" w:hAnsi="Times New Roman" w:cs="Times New Roman"/>
          <w:spacing w:val="-7"/>
          <w:sz w:val="24"/>
          <w:szCs w:val="24"/>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7A32CA">
        <w:rPr>
          <w:rFonts w:ascii="Times New Roman" w:hAnsi="Times New Roman" w:cs="Times New Roman"/>
          <w:spacing w:val="-7"/>
          <w:sz w:val="24"/>
          <w:szCs w:val="24"/>
        </w:rPr>
        <w:t xml:space="preserve"> В случае</w:t>
      </w:r>
      <w:proofErr w:type="gramStart"/>
      <w:r w:rsidRPr="007A32CA">
        <w:rPr>
          <w:rFonts w:ascii="Times New Roman" w:hAnsi="Times New Roman" w:cs="Times New Roman"/>
          <w:spacing w:val="-7"/>
          <w:sz w:val="24"/>
          <w:szCs w:val="24"/>
        </w:rPr>
        <w:t>,</w:t>
      </w:r>
      <w:proofErr w:type="gramEnd"/>
      <w:r w:rsidRPr="007A32CA">
        <w:rPr>
          <w:rFonts w:ascii="Times New Roman" w:hAnsi="Times New Roman" w:cs="Times New Roman"/>
          <w:spacing w:val="-7"/>
          <w:sz w:val="24"/>
          <w:szCs w:val="24"/>
        </w:rPr>
        <w:t xml:space="preserve"> если выбор контрагентов по Договору купли-продажи и Сопутствующим договорам осуществляет </w:t>
      </w:r>
      <w:r>
        <w:rPr>
          <w:rFonts w:ascii="Times New Roman" w:hAnsi="Times New Roman" w:cs="Times New Roman"/>
          <w:spacing w:val="-7"/>
          <w:sz w:val="24"/>
          <w:szCs w:val="24"/>
        </w:rPr>
        <w:t>Покупатель</w:t>
      </w:r>
      <w:r w:rsidRPr="007A32CA">
        <w:rPr>
          <w:rFonts w:ascii="Times New Roman" w:hAnsi="Times New Roman" w:cs="Times New Roman"/>
          <w:spacing w:val="-7"/>
          <w:sz w:val="24"/>
          <w:szCs w:val="24"/>
        </w:rPr>
        <w:t>, он обеспечивает предоставление вышеуказанной информации также в отношении Продавца и контрагентов по Сопутствующим договорам до момента заключения соответствующих договоров.</w:t>
      </w:r>
    </w:p>
    <w:p w:rsidR="007A32CA" w:rsidRPr="007A32CA" w:rsidRDefault="007A32CA" w:rsidP="00352002">
      <w:pPr>
        <w:shd w:val="clear" w:color="auto" w:fill="FFFFFF"/>
        <w:tabs>
          <w:tab w:val="left" w:pos="511"/>
        </w:tabs>
        <w:spacing w:line="274" w:lineRule="exact"/>
        <w:ind w:right="79"/>
        <w:contextualSpacing/>
        <w:jc w:val="both"/>
        <w:rPr>
          <w:rFonts w:ascii="Times New Roman" w:hAnsi="Times New Roman" w:cs="Times New Roman"/>
          <w:spacing w:val="-7"/>
          <w:sz w:val="24"/>
          <w:szCs w:val="24"/>
        </w:rPr>
      </w:pPr>
      <w:r w:rsidRPr="007A32CA">
        <w:rPr>
          <w:rFonts w:ascii="Times New Roman" w:hAnsi="Times New Roman" w:cs="Times New Roman"/>
          <w:spacing w:val="-7"/>
          <w:sz w:val="24"/>
          <w:szCs w:val="24"/>
        </w:rPr>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7A32CA" w:rsidRPr="007A32CA" w:rsidRDefault="007A32CA" w:rsidP="00352002">
      <w:pPr>
        <w:shd w:val="clear" w:color="auto" w:fill="FFFFFF"/>
        <w:tabs>
          <w:tab w:val="left" w:pos="511"/>
        </w:tabs>
        <w:spacing w:line="274" w:lineRule="exact"/>
        <w:ind w:right="79"/>
        <w:contextualSpacing/>
        <w:jc w:val="both"/>
        <w:rPr>
          <w:rFonts w:ascii="Times New Roman" w:hAnsi="Times New Roman" w:cs="Times New Roman"/>
          <w:spacing w:val="-7"/>
          <w:sz w:val="24"/>
          <w:szCs w:val="24"/>
        </w:rPr>
      </w:pPr>
      <w:proofErr w:type="gramStart"/>
      <w:r w:rsidRPr="007A32CA">
        <w:rPr>
          <w:rFonts w:ascii="Times New Roman" w:hAnsi="Times New Roman" w:cs="Times New Roman"/>
          <w:spacing w:val="-7"/>
          <w:sz w:val="24"/>
          <w:szCs w:val="24"/>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размещение Сведений и/или </w:t>
      </w:r>
      <w:proofErr w:type="spellStart"/>
      <w:r w:rsidRPr="007A32CA">
        <w:rPr>
          <w:rFonts w:ascii="Times New Roman" w:hAnsi="Times New Roman" w:cs="Times New Roman"/>
          <w:spacing w:val="-7"/>
          <w:sz w:val="24"/>
          <w:szCs w:val="24"/>
        </w:rPr>
        <w:t>неподдержание</w:t>
      </w:r>
      <w:proofErr w:type="spellEnd"/>
      <w:r w:rsidRPr="007A32CA">
        <w:rPr>
          <w:rFonts w:ascii="Times New Roman" w:hAnsi="Times New Roman" w:cs="Times New Roman"/>
          <w:spacing w:val="-7"/>
          <w:sz w:val="24"/>
          <w:szCs w:val="24"/>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w:t>
      </w:r>
      <w:proofErr w:type="gramEnd"/>
      <w:r w:rsidRPr="007A32CA">
        <w:rPr>
          <w:rFonts w:ascii="Times New Roman" w:hAnsi="Times New Roman" w:cs="Times New Roman"/>
          <w:spacing w:val="-7"/>
          <w:sz w:val="24"/>
          <w:szCs w:val="24"/>
        </w:rPr>
        <w:t xml:space="preserve"> о возмещении убытков, причиненных прекращением Договора. Договор считается расторгнутым </w:t>
      </w:r>
      <w:proofErr w:type="gramStart"/>
      <w:r w:rsidRPr="007A32CA">
        <w:rPr>
          <w:rFonts w:ascii="Times New Roman" w:hAnsi="Times New Roman" w:cs="Times New Roman"/>
          <w:spacing w:val="-7"/>
          <w:sz w:val="24"/>
          <w:szCs w:val="24"/>
        </w:rPr>
        <w:t>с даты получения</w:t>
      </w:r>
      <w:proofErr w:type="gramEnd"/>
      <w:r w:rsidRPr="007A32CA">
        <w:rPr>
          <w:rFonts w:ascii="Times New Roman" w:hAnsi="Times New Roman" w:cs="Times New Roman"/>
          <w:spacing w:val="-7"/>
          <w:sz w:val="24"/>
          <w:szCs w:val="24"/>
        </w:rPr>
        <w:t xml:space="preserve"> другой Стороной соответствующего письменного уведомления, если более поздняя дата не будет установлена в уведомлении.</w:t>
      </w:r>
    </w:p>
    <w:p w:rsidR="007A32CA" w:rsidRPr="000259B6" w:rsidRDefault="007A32CA" w:rsidP="00352002">
      <w:pPr>
        <w:shd w:val="clear" w:color="auto" w:fill="FFFFFF"/>
        <w:tabs>
          <w:tab w:val="left" w:pos="511"/>
        </w:tabs>
        <w:spacing w:line="274" w:lineRule="exact"/>
        <w:ind w:left="29" w:right="79"/>
        <w:contextualSpacing/>
        <w:jc w:val="both"/>
        <w:rPr>
          <w:rFonts w:ascii="Times New Roman" w:hAnsi="Times New Roman" w:cs="Times New Roman"/>
          <w:spacing w:val="-7"/>
          <w:sz w:val="24"/>
          <w:szCs w:val="24"/>
        </w:rPr>
      </w:pPr>
      <w:proofErr w:type="gramStart"/>
      <w:r w:rsidRPr="007A32CA">
        <w:rPr>
          <w:rFonts w:ascii="Times New Roman" w:hAnsi="Times New Roman" w:cs="Times New Roman"/>
          <w:spacing w:val="-7"/>
          <w:sz w:val="24"/>
          <w:szCs w:val="24"/>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числеФедеральной</w:t>
      </w:r>
      <w:proofErr w:type="gramEnd"/>
      <w:r w:rsidRPr="007A32CA">
        <w:rPr>
          <w:rFonts w:ascii="Times New Roman" w:hAnsi="Times New Roman" w:cs="Times New Roman"/>
          <w:spacing w:val="-7"/>
          <w:sz w:val="24"/>
          <w:szCs w:val="24"/>
        </w:rPr>
        <w:t xml:space="preserve"> налоговой службе, Минэнерго России, </w:t>
      </w:r>
      <w:proofErr w:type="spellStart"/>
      <w:r w:rsidRPr="007A32CA">
        <w:rPr>
          <w:rFonts w:ascii="Times New Roman" w:hAnsi="Times New Roman" w:cs="Times New Roman"/>
          <w:spacing w:val="-7"/>
          <w:sz w:val="24"/>
          <w:szCs w:val="24"/>
        </w:rPr>
        <w:t>Росфинмониторингу</w:t>
      </w:r>
      <w:proofErr w:type="spellEnd"/>
      <w:r w:rsidRPr="007A32CA">
        <w:rPr>
          <w:rFonts w:ascii="Times New Roman" w:hAnsi="Times New Roman" w:cs="Times New Roman"/>
          <w:spacing w:val="-7"/>
          <w:sz w:val="24"/>
          <w:szCs w:val="24"/>
        </w:rPr>
        <w:t>, Правительству Российской Федерации) и последующую обработку Сведений такими органами (далее – Раскрытие).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0259B6" w:rsidRDefault="000259B6" w:rsidP="000259B6">
      <w:pPr>
        <w:shd w:val="clear" w:color="auto" w:fill="FFFFFF"/>
        <w:tabs>
          <w:tab w:val="left" w:pos="511"/>
        </w:tabs>
        <w:spacing w:line="274" w:lineRule="exact"/>
        <w:ind w:left="29" w:right="79"/>
        <w:contextualSpacing/>
        <w:jc w:val="both"/>
        <w:rPr>
          <w:rFonts w:ascii="Times New Roman" w:hAnsi="Times New Roman" w:cs="Times New Roman"/>
          <w:spacing w:val="-7"/>
          <w:sz w:val="24"/>
          <w:szCs w:val="24"/>
        </w:rPr>
      </w:pPr>
    </w:p>
    <w:p w:rsidR="000259B6" w:rsidRDefault="000259B6" w:rsidP="000259B6">
      <w:pPr>
        <w:shd w:val="clear" w:color="auto" w:fill="FFFFFF"/>
        <w:tabs>
          <w:tab w:val="left" w:pos="511"/>
        </w:tabs>
        <w:spacing w:line="274" w:lineRule="exact"/>
        <w:ind w:left="29" w:right="79"/>
        <w:contextualSpacing/>
        <w:jc w:val="center"/>
        <w:rPr>
          <w:rFonts w:ascii="Times New Roman" w:hAnsi="Times New Roman" w:cs="Times New Roman"/>
          <w:spacing w:val="-7"/>
          <w:sz w:val="24"/>
          <w:szCs w:val="24"/>
        </w:rPr>
      </w:pPr>
      <w:r>
        <w:rPr>
          <w:rFonts w:ascii="Times New Roman" w:hAnsi="Times New Roman" w:cs="Times New Roman"/>
          <w:spacing w:val="-7"/>
          <w:sz w:val="24"/>
          <w:szCs w:val="24"/>
        </w:rPr>
        <w:t>6. Разрешение споров</w:t>
      </w:r>
    </w:p>
    <w:p w:rsidR="000259B6" w:rsidRDefault="000259B6" w:rsidP="000259B6">
      <w:pPr>
        <w:shd w:val="clear" w:color="auto" w:fill="FFFFFF"/>
        <w:tabs>
          <w:tab w:val="left" w:pos="511"/>
        </w:tabs>
        <w:spacing w:line="274" w:lineRule="exact"/>
        <w:ind w:left="29" w:right="79"/>
        <w:contextualSpacing/>
        <w:jc w:val="center"/>
        <w:rPr>
          <w:rFonts w:ascii="Times New Roman" w:hAnsi="Times New Roman" w:cs="Times New Roman"/>
          <w:spacing w:val="-7"/>
          <w:sz w:val="24"/>
          <w:szCs w:val="24"/>
        </w:rPr>
      </w:pPr>
    </w:p>
    <w:p w:rsidR="000259B6" w:rsidRPr="000259B6" w:rsidRDefault="007A32CA" w:rsidP="000259B6">
      <w:pPr>
        <w:shd w:val="clear" w:color="auto" w:fill="FFFFFF"/>
        <w:tabs>
          <w:tab w:val="left" w:pos="511"/>
        </w:tabs>
        <w:spacing w:line="274" w:lineRule="exact"/>
        <w:ind w:left="29" w:right="7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6.1</w:t>
      </w:r>
      <w:proofErr w:type="gramStart"/>
      <w:r w:rsidR="000259B6" w:rsidRPr="000259B6">
        <w:rPr>
          <w:rFonts w:ascii="Times New Roman" w:eastAsia="Times New Roman" w:hAnsi="Times New Roman" w:cs="Times New Roman"/>
          <w:sz w:val="24"/>
          <w:szCs w:val="24"/>
        </w:rPr>
        <w:t>П</w:t>
      </w:r>
      <w:proofErr w:type="gramEnd"/>
      <w:r w:rsidR="000259B6" w:rsidRPr="000259B6">
        <w:rPr>
          <w:rFonts w:ascii="Times New Roman" w:eastAsia="Times New Roman" w:hAnsi="Times New Roman" w:cs="Times New Roman"/>
          <w:sz w:val="24"/>
          <w:szCs w:val="24"/>
        </w:rPr>
        <w:t>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0259B6" w:rsidRPr="000259B6" w:rsidRDefault="000259B6" w:rsidP="000259B6">
      <w:pPr>
        <w:shd w:val="clear" w:color="auto" w:fill="FFFFFF"/>
        <w:tabs>
          <w:tab w:val="left" w:pos="511"/>
        </w:tabs>
        <w:spacing w:line="274" w:lineRule="exact"/>
        <w:ind w:left="29" w:right="79"/>
        <w:contextualSpacing/>
        <w:jc w:val="both"/>
        <w:rPr>
          <w:rFonts w:ascii="Times New Roman" w:eastAsia="Times New Roman" w:hAnsi="Times New Roman" w:cs="Times New Roman"/>
          <w:sz w:val="24"/>
          <w:szCs w:val="24"/>
        </w:rPr>
      </w:pPr>
      <w:r w:rsidRPr="000259B6">
        <w:rPr>
          <w:rFonts w:ascii="Times New Roman" w:eastAsia="Times New Roman" w:hAnsi="Times New Roman" w:cs="Times New Roman"/>
          <w:sz w:val="24"/>
          <w:szCs w:val="24"/>
        </w:rPr>
        <w:t xml:space="preserve">Если Стороны не придут к соглашению путем переговоров, все споры рассматриваются в претензионном порядке. </w:t>
      </w:r>
    </w:p>
    <w:p w:rsidR="000259B6" w:rsidRPr="000259B6" w:rsidRDefault="000259B6" w:rsidP="000259B6">
      <w:pPr>
        <w:shd w:val="clear" w:color="auto" w:fill="FFFFFF"/>
        <w:tabs>
          <w:tab w:val="left" w:pos="511"/>
        </w:tabs>
        <w:spacing w:line="274" w:lineRule="exact"/>
        <w:ind w:left="29" w:right="79"/>
        <w:contextualSpacing/>
        <w:jc w:val="both"/>
        <w:rPr>
          <w:rFonts w:ascii="Times New Roman" w:eastAsia="Times New Roman" w:hAnsi="Times New Roman" w:cs="Times New Roman"/>
          <w:sz w:val="24"/>
          <w:szCs w:val="24"/>
        </w:rPr>
      </w:pPr>
      <w:r w:rsidRPr="000259B6">
        <w:rPr>
          <w:rFonts w:ascii="Times New Roman" w:eastAsia="Times New Roman" w:hAnsi="Times New Roman" w:cs="Times New Roman"/>
          <w:sz w:val="24"/>
          <w:szCs w:val="24"/>
        </w:rPr>
        <w:t>Сторона, получившая претензию, должна рассмотреть её и направить на неё ответ в течение 21 (двадцати одного) календарного дня.</w:t>
      </w:r>
    </w:p>
    <w:p w:rsidR="000259B6" w:rsidRPr="000259B6" w:rsidRDefault="007A32CA" w:rsidP="000259B6">
      <w:pPr>
        <w:shd w:val="clear" w:color="auto" w:fill="FFFFFF"/>
        <w:tabs>
          <w:tab w:val="left" w:pos="511"/>
        </w:tabs>
        <w:spacing w:line="274" w:lineRule="exact"/>
        <w:ind w:left="29" w:right="7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0259B6" w:rsidRPr="000259B6">
        <w:rPr>
          <w:rFonts w:ascii="Times New Roman" w:eastAsia="Times New Roman" w:hAnsi="Times New Roman" w:cs="Times New Roman"/>
          <w:sz w:val="24"/>
          <w:szCs w:val="24"/>
        </w:rPr>
        <w:t xml:space="preserve">.2. Если споры не урегулированы Сторонами с помощью переговоров и в претензионном порядке, то они передаются заинтересованной Стороной в Арбитражный суд Курганской </w:t>
      </w:r>
      <w:r w:rsidR="000259B6" w:rsidRPr="000259B6">
        <w:rPr>
          <w:rFonts w:ascii="Times New Roman" w:eastAsia="Times New Roman" w:hAnsi="Times New Roman" w:cs="Times New Roman"/>
          <w:sz w:val="24"/>
          <w:szCs w:val="24"/>
        </w:rPr>
        <w:lastRenderedPageBreak/>
        <w:t>области.</w:t>
      </w:r>
    </w:p>
    <w:p w:rsidR="000259B6" w:rsidRPr="000259B6" w:rsidRDefault="000259B6" w:rsidP="000259B6">
      <w:pPr>
        <w:shd w:val="clear" w:color="auto" w:fill="FFFFFF"/>
        <w:tabs>
          <w:tab w:val="left" w:pos="511"/>
        </w:tabs>
        <w:spacing w:line="274" w:lineRule="exact"/>
        <w:ind w:left="29" w:right="79"/>
        <w:contextualSpacing/>
        <w:jc w:val="both"/>
        <w:rPr>
          <w:rFonts w:ascii="Times New Roman" w:eastAsia="Times New Roman" w:hAnsi="Times New Roman" w:cs="Times New Roman"/>
          <w:sz w:val="24"/>
          <w:szCs w:val="24"/>
        </w:rPr>
      </w:pPr>
      <w:r w:rsidRPr="000259B6">
        <w:rPr>
          <w:rFonts w:ascii="Times New Roman" w:eastAsia="Times New Roman" w:hAnsi="Times New Roman" w:cs="Times New Roman"/>
          <w:sz w:val="24"/>
          <w:szCs w:val="24"/>
        </w:rPr>
        <w:t xml:space="preserve"> (для </w:t>
      </w:r>
      <w:r w:rsidR="00FC4D14">
        <w:rPr>
          <w:rFonts w:ascii="Times New Roman" w:eastAsia="Times New Roman" w:hAnsi="Times New Roman" w:cs="Times New Roman"/>
          <w:sz w:val="24"/>
          <w:szCs w:val="24"/>
        </w:rPr>
        <w:t>поставщиков</w:t>
      </w:r>
      <w:r w:rsidRPr="000259B6">
        <w:rPr>
          <w:rFonts w:ascii="Times New Roman" w:eastAsia="Times New Roman" w:hAnsi="Times New Roman" w:cs="Times New Roman"/>
          <w:sz w:val="24"/>
          <w:szCs w:val="24"/>
        </w:rPr>
        <w:t xml:space="preserve">, подведомственных </w:t>
      </w:r>
      <w:proofErr w:type="spellStart"/>
      <w:r w:rsidRPr="000259B6">
        <w:rPr>
          <w:rFonts w:ascii="Times New Roman" w:eastAsia="Times New Roman" w:hAnsi="Times New Roman" w:cs="Times New Roman"/>
          <w:sz w:val="24"/>
          <w:szCs w:val="24"/>
        </w:rPr>
        <w:t>Госкорпорации</w:t>
      </w:r>
      <w:proofErr w:type="spellEnd"/>
      <w:r w:rsidRPr="000259B6">
        <w:rPr>
          <w:rFonts w:ascii="Times New Roman" w:eastAsia="Times New Roman" w:hAnsi="Times New Roman" w:cs="Times New Roman"/>
          <w:sz w:val="24"/>
          <w:szCs w:val="24"/>
        </w:rPr>
        <w:t xml:space="preserve"> «</w:t>
      </w:r>
      <w:proofErr w:type="spellStart"/>
      <w:r w:rsidRPr="000259B6">
        <w:rPr>
          <w:rFonts w:ascii="Times New Roman" w:eastAsia="Times New Roman" w:hAnsi="Times New Roman" w:cs="Times New Roman"/>
          <w:sz w:val="24"/>
          <w:szCs w:val="24"/>
        </w:rPr>
        <w:t>Росатом</w:t>
      </w:r>
      <w:proofErr w:type="spellEnd"/>
      <w:r w:rsidRPr="000259B6">
        <w:rPr>
          <w:rFonts w:ascii="Times New Roman" w:eastAsia="Times New Roman" w:hAnsi="Times New Roman" w:cs="Times New Roman"/>
          <w:sz w:val="24"/>
          <w:szCs w:val="24"/>
        </w:rPr>
        <w:t>») разрешение споров звучит в следующей редакции</w:t>
      </w:r>
    </w:p>
    <w:p w:rsidR="00275F3C" w:rsidRDefault="007A32CA" w:rsidP="000259B6">
      <w:pPr>
        <w:shd w:val="clear" w:color="auto" w:fill="FFFFFF"/>
        <w:tabs>
          <w:tab w:val="left" w:pos="511"/>
        </w:tabs>
        <w:spacing w:line="274" w:lineRule="exact"/>
        <w:ind w:left="29" w:right="7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0259B6" w:rsidRPr="000259B6">
        <w:rPr>
          <w:rFonts w:ascii="Times New Roman" w:eastAsia="Times New Roman" w:hAnsi="Times New Roman" w:cs="Times New Roman"/>
          <w:sz w:val="24"/>
          <w:szCs w:val="24"/>
        </w:rPr>
        <w:t>.2.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259B6" w:rsidRPr="00275F3C" w:rsidRDefault="000259B6" w:rsidP="0058650A">
      <w:pPr>
        <w:shd w:val="clear" w:color="auto" w:fill="FFFFFF"/>
        <w:tabs>
          <w:tab w:val="left" w:pos="511"/>
        </w:tabs>
        <w:spacing w:line="274" w:lineRule="exact"/>
        <w:ind w:right="79"/>
        <w:contextualSpacing/>
        <w:jc w:val="both"/>
        <w:rPr>
          <w:rFonts w:ascii="Times New Roman" w:hAnsi="Times New Roman" w:cs="Times New Roman"/>
          <w:spacing w:val="-7"/>
          <w:sz w:val="24"/>
          <w:szCs w:val="24"/>
          <w:highlight w:val="yellow"/>
        </w:rPr>
      </w:pPr>
    </w:p>
    <w:p w:rsidR="00882F20" w:rsidRDefault="007A32CA" w:rsidP="000259B6">
      <w:pPr>
        <w:shd w:val="clear" w:color="auto" w:fill="FFFFFF"/>
        <w:ind w:right="72"/>
        <w:contextualSpacing/>
        <w:jc w:val="center"/>
        <w:rPr>
          <w:rFonts w:ascii="Times New Roman" w:eastAsia="Times New Roman" w:hAnsi="Times New Roman" w:cs="Times New Roman"/>
          <w:spacing w:val="-2"/>
          <w:sz w:val="24"/>
          <w:szCs w:val="24"/>
        </w:rPr>
      </w:pPr>
      <w:r>
        <w:rPr>
          <w:rFonts w:ascii="Times New Roman" w:hAnsi="Times New Roman" w:cs="Times New Roman"/>
          <w:spacing w:val="-2"/>
          <w:sz w:val="24"/>
          <w:szCs w:val="24"/>
        </w:rPr>
        <w:t>7</w:t>
      </w:r>
      <w:r w:rsidR="00B03963">
        <w:rPr>
          <w:rFonts w:ascii="Times New Roman" w:hAnsi="Times New Roman" w:cs="Times New Roman"/>
          <w:spacing w:val="-2"/>
          <w:sz w:val="24"/>
          <w:szCs w:val="24"/>
        </w:rPr>
        <w:t xml:space="preserve">. </w:t>
      </w:r>
      <w:r w:rsidR="00B03963">
        <w:rPr>
          <w:rFonts w:ascii="Times New Roman" w:eastAsia="Times New Roman" w:hAnsi="Times New Roman" w:cs="Times New Roman"/>
          <w:spacing w:val="-2"/>
          <w:sz w:val="24"/>
          <w:szCs w:val="24"/>
        </w:rPr>
        <w:t>Форс-мажор</w:t>
      </w:r>
    </w:p>
    <w:p w:rsidR="000259B6" w:rsidRDefault="000259B6" w:rsidP="000259B6">
      <w:pPr>
        <w:shd w:val="clear" w:color="auto" w:fill="FFFFFF"/>
        <w:ind w:right="72"/>
        <w:contextualSpacing/>
        <w:jc w:val="center"/>
      </w:pPr>
    </w:p>
    <w:p w:rsidR="00882F20" w:rsidRDefault="00D52B19" w:rsidP="000259B6">
      <w:pPr>
        <w:shd w:val="clear" w:color="auto" w:fill="FFFFFF"/>
        <w:spacing w:before="266" w:line="274" w:lineRule="exact"/>
        <w:ind w:left="22" w:right="86"/>
        <w:contextualSpacing/>
        <w:jc w:val="both"/>
      </w:pPr>
      <w:r>
        <w:rPr>
          <w:rFonts w:ascii="Times New Roman" w:hAnsi="Times New Roman" w:cs="Times New Roman"/>
          <w:sz w:val="24"/>
          <w:szCs w:val="24"/>
        </w:rPr>
        <w:t>7</w:t>
      </w:r>
      <w:r w:rsidR="00B03963">
        <w:rPr>
          <w:rFonts w:ascii="Times New Roman" w:hAnsi="Times New Roman" w:cs="Times New Roman"/>
          <w:sz w:val="24"/>
          <w:szCs w:val="24"/>
        </w:rPr>
        <w:t xml:space="preserve">.1. </w:t>
      </w:r>
      <w:r w:rsidR="00B03963">
        <w:rPr>
          <w:rFonts w:ascii="Times New Roman" w:eastAsia="Times New Roman" w:hAnsi="Times New Roman" w:cs="Times New Roman"/>
          <w:sz w:val="24"/>
          <w:szCs w:val="24"/>
        </w:rPr>
        <w:t>Стороны освобождаются от ответственности за частичное или полное невыполнение обязательств по настоящему договору, если это неисполнение явилось следствием непреодолимой силы, возникшей после заключения договора в результате событий чрезвычайного характера, находящихся вне сферы контроля (война, блокада, забастовка, гражданские беспорядки, вмешательство властей). Форс-мажор автоматически продлевает срок выполнения договорных обязательств на период их действия. Факт наступления обстоятельств непреодолимой силы должен быть подтвержден заключением Торгово-промышленной палаты РФ.</w:t>
      </w:r>
    </w:p>
    <w:p w:rsidR="00882F20" w:rsidRDefault="00D52B19" w:rsidP="000259B6">
      <w:pPr>
        <w:shd w:val="clear" w:color="auto" w:fill="FFFFFF"/>
        <w:spacing w:line="274" w:lineRule="exact"/>
        <w:ind w:left="14" w:right="94"/>
        <w:contextualSpacing/>
        <w:jc w:val="both"/>
        <w:rPr>
          <w:rFonts w:ascii="Times New Roman" w:eastAsia="Times New Roman" w:hAnsi="Times New Roman" w:cs="Times New Roman"/>
          <w:sz w:val="24"/>
          <w:szCs w:val="24"/>
        </w:rPr>
      </w:pPr>
      <w:r>
        <w:rPr>
          <w:rFonts w:ascii="Times New Roman" w:hAnsi="Times New Roman" w:cs="Times New Roman"/>
          <w:sz w:val="24"/>
          <w:szCs w:val="24"/>
        </w:rPr>
        <w:t>7</w:t>
      </w:r>
      <w:r w:rsidR="00B03963">
        <w:rPr>
          <w:rFonts w:ascii="Times New Roman" w:hAnsi="Times New Roman" w:cs="Times New Roman"/>
          <w:sz w:val="24"/>
          <w:szCs w:val="24"/>
        </w:rPr>
        <w:t xml:space="preserve">.2 </w:t>
      </w:r>
      <w:r w:rsidR="00B03963">
        <w:rPr>
          <w:rFonts w:ascii="Times New Roman" w:eastAsia="Times New Roman" w:hAnsi="Times New Roman" w:cs="Times New Roman"/>
          <w:sz w:val="24"/>
          <w:szCs w:val="24"/>
        </w:rPr>
        <w:t>Сторона, которая не в состоянии выполнить обязательства по Договору в силу обстоятельств непреодолимой силы, незамедлительно письменно информирует другую сторону о начале и прекращении указанных выше обстоятельств, но в любом случае не позднее 5-ти календарных дней после начала их действий. Несвоевременное уведомление об обстоятельствах непреодолимой силы лишает соответствующую сторону права на освобождение от ответственности за частичное или полное неисполнение обязательств по настоящему Договору по причине указанных обстоятельств. 6.3. Если указанные обстоятельства продолжаются более 1 месяца, каждая сторона имеет право на досрочное расторжение Договора, путем письменного уведомления другой стороны.</w:t>
      </w:r>
    </w:p>
    <w:p w:rsidR="000259B6" w:rsidRDefault="000259B6" w:rsidP="000259B6">
      <w:pPr>
        <w:shd w:val="clear" w:color="auto" w:fill="FFFFFF"/>
        <w:spacing w:line="274" w:lineRule="exact"/>
        <w:ind w:left="14" w:right="94"/>
        <w:contextualSpacing/>
        <w:jc w:val="both"/>
      </w:pPr>
    </w:p>
    <w:p w:rsidR="00882F20" w:rsidRDefault="007A32CA" w:rsidP="000259B6">
      <w:pPr>
        <w:shd w:val="clear" w:color="auto" w:fill="FFFFFF"/>
        <w:spacing w:before="554"/>
        <w:ind w:right="86"/>
        <w:contextualSpacing/>
        <w:jc w:val="center"/>
        <w:rPr>
          <w:rFonts w:ascii="Times New Roman" w:eastAsia="Times New Roman" w:hAnsi="Times New Roman" w:cs="Times New Roman"/>
          <w:sz w:val="24"/>
          <w:szCs w:val="24"/>
        </w:rPr>
      </w:pPr>
      <w:r>
        <w:rPr>
          <w:rFonts w:ascii="Times New Roman" w:hAnsi="Times New Roman" w:cs="Times New Roman"/>
          <w:sz w:val="24"/>
          <w:szCs w:val="24"/>
        </w:rPr>
        <w:t>8</w:t>
      </w:r>
      <w:r w:rsidR="00B03963">
        <w:rPr>
          <w:rFonts w:ascii="Times New Roman" w:hAnsi="Times New Roman" w:cs="Times New Roman"/>
          <w:sz w:val="24"/>
          <w:szCs w:val="24"/>
        </w:rPr>
        <w:t xml:space="preserve">. </w:t>
      </w:r>
      <w:r w:rsidR="00B03963">
        <w:rPr>
          <w:rFonts w:ascii="Times New Roman" w:eastAsia="Times New Roman" w:hAnsi="Times New Roman" w:cs="Times New Roman"/>
          <w:sz w:val="24"/>
          <w:szCs w:val="24"/>
        </w:rPr>
        <w:t>Срок действия договора</w:t>
      </w:r>
    </w:p>
    <w:p w:rsidR="000259B6" w:rsidRDefault="000259B6" w:rsidP="000259B6">
      <w:pPr>
        <w:shd w:val="clear" w:color="auto" w:fill="FFFFFF"/>
        <w:spacing w:before="554"/>
        <w:ind w:right="86"/>
        <w:contextualSpacing/>
        <w:jc w:val="center"/>
      </w:pPr>
    </w:p>
    <w:p w:rsidR="00882F20" w:rsidRDefault="00D52B19" w:rsidP="000259B6">
      <w:pPr>
        <w:shd w:val="clear" w:color="auto" w:fill="FFFFFF"/>
        <w:tabs>
          <w:tab w:val="left" w:pos="454"/>
        </w:tabs>
        <w:spacing w:before="274" w:line="274" w:lineRule="exact"/>
        <w:ind w:left="14" w:right="108"/>
        <w:contextualSpacing/>
        <w:jc w:val="both"/>
      </w:pPr>
      <w:r>
        <w:rPr>
          <w:rFonts w:ascii="Times New Roman" w:hAnsi="Times New Roman" w:cs="Times New Roman"/>
          <w:spacing w:val="-6"/>
          <w:sz w:val="24"/>
          <w:szCs w:val="24"/>
        </w:rPr>
        <w:t>8</w:t>
      </w:r>
      <w:r w:rsidR="00B03963">
        <w:rPr>
          <w:rFonts w:ascii="Times New Roman" w:hAnsi="Times New Roman" w:cs="Times New Roman"/>
          <w:spacing w:val="-6"/>
          <w:sz w:val="24"/>
          <w:szCs w:val="24"/>
        </w:rPr>
        <w:t>.1.</w:t>
      </w:r>
      <w:r w:rsidR="00B03963">
        <w:rPr>
          <w:rFonts w:ascii="Times New Roman" w:eastAsia="Times New Roman" w:hAnsi="Times New Roman" w:cs="Times New Roman"/>
          <w:sz w:val="24"/>
          <w:szCs w:val="24"/>
        </w:rPr>
        <w:t>Срок действия настоящего договора устанавливается с момента подписания по 31 декабря 2012года, а в части расчетов между сторонами до полного их завершения.</w:t>
      </w:r>
    </w:p>
    <w:p w:rsidR="00882F20" w:rsidRDefault="00D52B19" w:rsidP="000259B6">
      <w:pPr>
        <w:shd w:val="clear" w:color="auto" w:fill="FFFFFF"/>
        <w:tabs>
          <w:tab w:val="left" w:pos="533"/>
        </w:tabs>
        <w:spacing w:line="274" w:lineRule="exact"/>
        <w:ind w:right="108"/>
        <w:contextualSpacing/>
        <w:jc w:val="both"/>
        <w:rPr>
          <w:rFonts w:ascii="Times New Roman" w:eastAsia="Times New Roman" w:hAnsi="Times New Roman" w:cs="Times New Roman"/>
          <w:sz w:val="24"/>
          <w:szCs w:val="24"/>
        </w:rPr>
      </w:pPr>
      <w:r>
        <w:rPr>
          <w:rFonts w:ascii="Times New Roman" w:hAnsi="Times New Roman" w:cs="Times New Roman"/>
          <w:spacing w:val="-5"/>
          <w:sz w:val="24"/>
          <w:szCs w:val="24"/>
        </w:rPr>
        <w:t>8</w:t>
      </w:r>
      <w:r w:rsidR="00B03963">
        <w:rPr>
          <w:rFonts w:ascii="Times New Roman" w:hAnsi="Times New Roman" w:cs="Times New Roman"/>
          <w:spacing w:val="-5"/>
          <w:sz w:val="24"/>
          <w:szCs w:val="24"/>
        </w:rPr>
        <w:t>.2.</w:t>
      </w:r>
      <w:r w:rsidR="00B03963">
        <w:rPr>
          <w:rFonts w:ascii="Times New Roman" w:eastAsia="Times New Roman" w:hAnsi="Times New Roman" w:cs="Times New Roman"/>
          <w:sz w:val="24"/>
          <w:szCs w:val="24"/>
        </w:rPr>
        <w:t>Договор, а также дополнительные соглашения, к настоящему договору оформленные ипереданные по факсимильной связи, являются действительными в соответствии со статьей 434Гражданского кодекса РФ. При этом сторона, направившая договор, а также дополнительныесоглашения к настоящему договору по факсимильной связи, обязуется незамедлительно выслатьдругой стороне оригинал договора и дополнительные соглашения к настоящему договору, почтойили нарочным.</w:t>
      </w:r>
    </w:p>
    <w:p w:rsidR="007A32CA" w:rsidRDefault="007A32CA" w:rsidP="000259B6">
      <w:pPr>
        <w:shd w:val="clear" w:color="auto" w:fill="FFFFFF"/>
        <w:tabs>
          <w:tab w:val="left" w:pos="533"/>
        </w:tabs>
        <w:spacing w:line="274" w:lineRule="exact"/>
        <w:ind w:right="108"/>
        <w:contextualSpacing/>
        <w:jc w:val="both"/>
        <w:rPr>
          <w:rFonts w:ascii="Times New Roman" w:eastAsia="Times New Roman" w:hAnsi="Times New Roman" w:cs="Times New Roman"/>
          <w:sz w:val="24"/>
          <w:szCs w:val="24"/>
        </w:rPr>
      </w:pPr>
    </w:p>
    <w:p w:rsidR="007A32CA" w:rsidRDefault="007A32CA" w:rsidP="007A32CA">
      <w:pPr>
        <w:shd w:val="clear" w:color="auto" w:fill="FFFFFF"/>
        <w:tabs>
          <w:tab w:val="left" w:pos="533"/>
        </w:tabs>
        <w:spacing w:line="274" w:lineRule="exact"/>
        <w:ind w:right="108"/>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 Заключительные положения</w:t>
      </w:r>
    </w:p>
    <w:p w:rsidR="0058650A" w:rsidRDefault="0058650A" w:rsidP="0058650A">
      <w:pPr>
        <w:suppressLineNumbers/>
        <w:tabs>
          <w:tab w:val="left" w:pos="680"/>
        </w:tabs>
        <w:suppressAutoHyphens/>
        <w:spacing w:before="120" w:after="120"/>
        <w:contextualSpacing/>
        <w:jc w:val="both"/>
        <w:rPr>
          <w:rFonts w:ascii="Times New Roman" w:eastAsia="Times New Roman" w:hAnsi="Times New Roman" w:cs="Times New Roman"/>
          <w:sz w:val="24"/>
          <w:szCs w:val="24"/>
        </w:rPr>
      </w:pPr>
    </w:p>
    <w:p w:rsidR="0058650A" w:rsidRPr="0058650A" w:rsidRDefault="0058650A" w:rsidP="0058650A">
      <w:pPr>
        <w:suppressLineNumbers/>
        <w:tabs>
          <w:tab w:val="left" w:pos="680"/>
        </w:tabs>
        <w:suppressAutoHyphens/>
        <w:spacing w:before="120" w:after="120"/>
        <w:contextualSpacing/>
        <w:jc w:val="both"/>
        <w:rPr>
          <w:rFonts w:ascii="Times New Roman" w:hAnsi="Times New Roman" w:cs="Times New Roman"/>
          <w:sz w:val="24"/>
          <w:szCs w:val="24"/>
        </w:rPr>
      </w:pPr>
      <w:r>
        <w:rPr>
          <w:rFonts w:ascii="Times New Roman" w:hAnsi="Times New Roman" w:cs="Times New Roman"/>
          <w:sz w:val="24"/>
          <w:szCs w:val="24"/>
        </w:rPr>
        <w:t>9</w:t>
      </w:r>
      <w:r w:rsidRPr="0058650A">
        <w:rPr>
          <w:rFonts w:ascii="Times New Roman" w:hAnsi="Times New Roman" w:cs="Times New Roman"/>
          <w:sz w:val="24"/>
          <w:szCs w:val="24"/>
        </w:rPr>
        <w:t>.1</w:t>
      </w:r>
      <w:proofErr w:type="gramStart"/>
      <w:r w:rsidRPr="0058650A">
        <w:rPr>
          <w:rFonts w:ascii="Times New Roman" w:hAnsi="Times New Roman" w:cs="Times New Roman"/>
          <w:sz w:val="24"/>
          <w:szCs w:val="24"/>
        </w:rPr>
        <w:tab/>
        <w:t>В</w:t>
      </w:r>
      <w:proofErr w:type="gramEnd"/>
      <w:r w:rsidRPr="0058650A">
        <w:rPr>
          <w:rFonts w:ascii="Times New Roman" w:hAnsi="Times New Roman" w:cs="Times New Roman"/>
          <w:sz w:val="24"/>
          <w:szCs w:val="24"/>
        </w:rPr>
        <w:t>о всем остальном, что не предусмотрено настоящим договором, стороны руководствуются действующим законодательством Российской Федерации.</w:t>
      </w:r>
    </w:p>
    <w:p w:rsidR="0058650A" w:rsidRDefault="0058650A" w:rsidP="0058650A">
      <w:pPr>
        <w:suppressLineNumbers/>
        <w:tabs>
          <w:tab w:val="left" w:pos="680"/>
        </w:tabs>
        <w:suppressAutoHyphens/>
        <w:spacing w:before="120" w:after="120"/>
        <w:contextualSpacing/>
        <w:jc w:val="both"/>
        <w:rPr>
          <w:rFonts w:ascii="Times New Roman" w:hAnsi="Times New Roman" w:cs="Times New Roman"/>
          <w:sz w:val="24"/>
          <w:szCs w:val="24"/>
        </w:rPr>
      </w:pPr>
      <w:r>
        <w:rPr>
          <w:rFonts w:ascii="Times New Roman" w:hAnsi="Times New Roman" w:cs="Times New Roman"/>
          <w:sz w:val="24"/>
          <w:szCs w:val="24"/>
        </w:rPr>
        <w:t>9</w:t>
      </w:r>
      <w:r w:rsidRPr="0058650A">
        <w:rPr>
          <w:rFonts w:ascii="Times New Roman" w:hAnsi="Times New Roman" w:cs="Times New Roman"/>
          <w:sz w:val="24"/>
          <w:szCs w:val="24"/>
        </w:rPr>
        <w:t>.2</w:t>
      </w:r>
      <w:proofErr w:type="gramStart"/>
      <w:r w:rsidRPr="0058650A">
        <w:rPr>
          <w:rFonts w:ascii="Times New Roman" w:hAnsi="Times New Roman" w:cs="Times New Roman"/>
          <w:sz w:val="24"/>
          <w:szCs w:val="24"/>
        </w:rPr>
        <w:tab/>
        <w:t>Л</w:t>
      </w:r>
      <w:proofErr w:type="gramEnd"/>
      <w:r w:rsidRPr="0058650A">
        <w:rPr>
          <w:rFonts w:ascii="Times New Roman" w:hAnsi="Times New Roman" w:cs="Times New Roman"/>
          <w:sz w:val="24"/>
          <w:szCs w:val="24"/>
        </w:rPr>
        <w:t>юбые изменения и дополнения к настоящему договору действительны при условии, если они совершены в письменной форме и подписаны представителями сторон.</w:t>
      </w:r>
    </w:p>
    <w:p w:rsidR="0058650A" w:rsidRPr="0058650A" w:rsidRDefault="0058650A" w:rsidP="0058650A">
      <w:pPr>
        <w:suppressLineNumbers/>
        <w:tabs>
          <w:tab w:val="left" w:pos="680"/>
        </w:tabs>
        <w:suppressAutoHyphens/>
        <w:spacing w:before="120" w:after="120"/>
        <w:contextualSpacing/>
        <w:jc w:val="both"/>
        <w:rPr>
          <w:rFonts w:ascii="Times New Roman" w:hAnsi="Times New Roman" w:cs="Times New Roman"/>
          <w:sz w:val="24"/>
          <w:szCs w:val="24"/>
        </w:rPr>
      </w:pPr>
      <w:r>
        <w:rPr>
          <w:rFonts w:ascii="Times New Roman" w:hAnsi="Times New Roman" w:cs="Times New Roman"/>
          <w:sz w:val="24"/>
          <w:szCs w:val="24"/>
        </w:rPr>
        <w:t>9</w:t>
      </w:r>
      <w:r w:rsidRPr="0058650A">
        <w:rPr>
          <w:rFonts w:ascii="Times New Roman" w:hAnsi="Times New Roman" w:cs="Times New Roman"/>
          <w:sz w:val="24"/>
          <w:szCs w:val="24"/>
        </w:rPr>
        <w:t>.3</w:t>
      </w:r>
      <w:proofErr w:type="gramStart"/>
      <w:r w:rsidRPr="0058650A">
        <w:rPr>
          <w:rFonts w:ascii="Times New Roman" w:hAnsi="Times New Roman" w:cs="Times New Roman"/>
          <w:sz w:val="24"/>
          <w:szCs w:val="24"/>
        </w:rPr>
        <w:tab/>
        <w:t>В</w:t>
      </w:r>
      <w:proofErr w:type="gramEnd"/>
      <w:r w:rsidRPr="0058650A">
        <w:rPr>
          <w:rFonts w:ascii="Times New Roman" w:hAnsi="Times New Roman" w:cs="Times New Roman"/>
          <w:sz w:val="24"/>
          <w:szCs w:val="24"/>
        </w:rPr>
        <w:t>се указанные в договоре приложения являются его неотъемлемой частью.</w:t>
      </w:r>
    </w:p>
    <w:p w:rsidR="0058650A" w:rsidRDefault="0058650A" w:rsidP="0058650A">
      <w:pPr>
        <w:suppressLineNumbers/>
        <w:tabs>
          <w:tab w:val="left" w:pos="680"/>
        </w:tabs>
        <w:suppressAutoHyphens/>
        <w:spacing w:before="120" w:after="120"/>
        <w:contextualSpacing/>
        <w:jc w:val="both"/>
        <w:rPr>
          <w:rFonts w:ascii="Times New Roman" w:hAnsi="Times New Roman" w:cs="Times New Roman"/>
          <w:sz w:val="24"/>
          <w:szCs w:val="24"/>
        </w:rPr>
      </w:pPr>
      <w:r>
        <w:rPr>
          <w:rFonts w:ascii="Times New Roman" w:hAnsi="Times New Roman" w:cs="Times New Roman"/>
          <w:sz w:val="24"/>
          <w:szCs w:val="24"/>
        </w:rPr>
        <w:t>9</w:t>
      </w:r>
      <w:r w:rsidRPr="0058650A">
        <w:rPr>
          <w:rFonts w:ascii="Times New Roman" w:hAnsi="Times New Roman" w:cs="Times New Roman"/>
          <w:sz w:val="24"/>
          <w:szCs w:val="24"/>
        </w:rPr>
        <w:t>.4</w:t>
      </w:r>
      <w:r w:rsidRPr="0058650A">
        <w:rPr>
          <w:rFonts w:ascii="Times New Roman" w:hAnsi="Times New Roman" w:cs="Times New Roman"/>
          <w:sz w:val="24"/>
          <w:szCs w:val="24"/>
        </w:rPr>
        <w:tab/>
        <w:t>Настоящий договор составлен в двух экземплярах, имеющих одинаковую юридическую силу, по одному экземпляру для каждой из сторон.</w:t>
      </w:r>
    </w:p>
    <w:p w:rsidR="0058650A" w:rsidRPr="0058650A" w:rsidRDefault="0058650A" w:rsidP="0058650A">
      <w:pPr>
        <w:shd w:val="clear" w:color="auto" w:fill="FFFFFF"/>
        <w:tabs>
          <w:tab w:val="left" w:pos="533"/>
        </w:tabs>
        <w:spacing w:line="274" w:lineRule="exact"/>
        <w:ind w:right="108"/>
        <w:contextualSpacing/>
        <w:rPr>
          <w:rFonts w:ascii="Times New Roman" w:hAnsi="Times New Roman" w:cs="Times New Roman"/>
          <w:sz w:val="24"/>
          <w:szCs w:val="24"/>
        </w:rPr>
      </w:pPr>
      <w:r w:rsidRPr="0058650A">
        <w:rPr>
          <w:rFonts w:ascii="Times New Roman" w:hAnsi="Times New Roman" w:cs="Times New Roman"/>
          <w:sz w:val="24"/>
          <w:szCs w:val="24"/>
        </w:rPr>
        <w:t xml:space="preserve">Приложение № 1 - «Спецификация к договору поставки </w:t>
      </w:r>
    </w:p>
    <w:p w:rsidR="00863229" w:rsidRDefault="0058650A" w:rsidP="0058650A">
      <w:pPr>
        <w:shd w:val="clear" w:color="auto" w:fill="FFFFFF"/>
        <w:tabs>
          <w:tab w:val="left" w:pos="533"/>
        </w:tabs>
        <w:spacing w:line="274" w:lineRule="exact"/>
        <w:ind w:right="108"/>
        <w:contextualSpacing/>
        <w:rPr>
          <w:rFonts w:ascii="Times New Roman" w:hAnsi="Times New Roman" w:cs="Times New Roman"/>
          <w:sz w:val="24"/>
          <w:szCs w:val="24"/>
        </w:rPr>
      </w:pPr>
      <w:r w:rsidRPr="0058650A">
        <w:rPr>
          <w:rFonts w:ascii="Times New Roman" w:hAnsi="Times New Roman" w:cs="Times New Roman"/>
          <w:sz w:val="24"/>
          <w:szCs w:val="24"/>
        </w:rPr>
        <w:lastRenderedPageBreak/>
        <w:t xml:space="preserve">Приложение № </w:t>
      </w:r>
      <w:r>
        <w:rPr>
          <w:rFonts w:ascii="Times New Roman" w:hAnsi="Times New Roman" w:cs="Times New Roman"/>
          <w:sz w:val="24"/>
          <w:szCs w:val="24"/>
        </w:rPr>
        <w:t>2</w:t>
      </w:r>
      <w:r w:rsidRPr="0058650A">
        <w:rPr>
          <w:rFonts w:ascii="Times New Roman" w:hAnsi="Times New Roman" w:cs="Times New Roman"/>
          <w:sz w:val="24"/>
          <w:szCs w:val="24"/>
        </w:rPr>
        <w:t>- «Форма раскрытия цепочки собственников»</w:t>
      </w:r>
    </w:p>
    <w:p w:rsidR="0058650A" w:rsidRDefault="0058650A" w:rsidP="0058650A">
      <w:pPr>
        <w:shd w:val="clear" w:color="auto" w:fill="FFFFFF"/>
        <w:tabs>
          <w:tab w:val="left" w:pos="533"/>
        </w:tabs>
        <w:spacing w:line="274" w:lineRule="exact"/>
        <w:ind w:right="108"/>
        <w:contextualSpacing/>
      </w:pPr>
    </w:p>
    <w:p w:rsidR="00275F3C" w:rsidRDefault="007A32CA" w:rsidP="000259B6">
      <w:pPr>
        <w:shd w:val="clear" w:color="auto" w:fill="FFFFFF"/>
        <w:tabs>
          <w:tab w:val="left" w:pos="8208"/>
        </w:tabs>
        <w:ind w:left="4255"/>
        <w:contextualSpacing/>
        <w:rPr>
          <w:rFonts w:ascii="Times New Roman" w:hAnsi="Times New Roman" w:cs="Times New Roman"/>
        </w:rPr>
      </w:pPr>
      <w:r>
        <w:rPr>
          <w:rFonts w:ascii="Times New Roman" w:hAnsi="Times New Roman" w:cs="Times New Roman"/>
          <w:spacing w:val="-4"/>
          <w:sz w:val="24"/>
          <w:szCs w:val="24"/>
        </w:rPr>
        <w:t>10</w:t>
      </w:r>
      <w:r w:rsidR="00275F3C" w:rsidRPr="00275F3C">
        <w:rPr>
          <w:rFonts w:ascii="Times New Roman" w:hAnsi="Times New Roman" w:cs="Times New Roman"/>
          <w:spacing w:val="-4"/>
          <w:sz w:val="24"/>
          <w:szCs w:val="24"/>
        </w:rPr>
        <w:t>.</w:t>
      </w:r>
      <w:r w:rsidR="00275F3C" w:rsidRPr="00275F3C">
        <w:rPr>
          <w:rFonts w:ascii="Times New Roman" w:eastAsia="Times New Roman" w:hAnsi="Times New Roman" w:cs="Times New Roman"/>
          <w:spacing w:val="-4"/>
          <w:sz w:val="24"/>
          <w:szCs w:val="24"/>
        </w:rPr>
        <w:t>Реквизиты сторон</w:t>
      </w:r>
      <w:r w:rsidR="00275F3C" w:rsidRPr="00275F3C">
        <w:rPr>
          <w:rFonts w:eastAsia="Times New Roman"/>
          <w:sz w:val="24"/>
          <w:szCs w:val="24"/>
        </w:rPr>
        <w:tab/>
      </w:r>
    </w:p>
    <w:p w:rsidR="00275F3C" w:rsidRDefault="00275F3C" w:rsidP="00275F3C">
      <w:pPr>
        <w:rPr>
          <w:rFonts w:ascii="Times New Roman" w:hAnsi="Times New Roman" w:cs="Times New Roman"/>
        </w:rPr>
      </w:pPr>
    </w:p>
    <w:tbl>
      <w:tblPr>
        <w:tblStyle w:val="1"/>
        <w:tblW w:w="0" w:type="auto"/>
        <w:tblInd w:w="250" w:type="dxa"/>
        <w:tblLook w:val="04A0"/>
      </w:tblPr>
      <w:tblGrid>
        <w:gridCol w:w="4536"/>
        <w:gridCol w:w="4678"/>
      </w:tblGrid>
      <w:tr w:rsidR="00275F3C" w:rsidRPr="00275F3C" w:rsidTr="00F5323A">
        <w:tc>
          <w:tcPr>
            <w:tcW w:w="4536" w:type="dxa"/>
          </w:tcPr>
          <w:p w:rsidR="00275F3C" w:rsidRPr="00275F3C" w:rsidRDefault="00275F3C" w:rsidP="00275F3C">
            <w:pPr>
              <w:widowControl/>
              <w:autoSpaceDE/>
              <w:autoSpaceDN/>
              <w:adjustRightInd/>
              <w:jc w:val="both"/>
              <w:rPr>
                <w:rFonts w:ascii="Times New Roman" w:hAnsi="Times New Roman" w:cs="Times New Roman"/>
                <w:b/>
                <w:sz w:val="24"/>
                <w:szCs w:val="24"/>
              </w:rPr>
            </w:pPr>
            <w:r w:rsidRPr="00275F3C">
              <w:rPr>
                <w:rFonts w:ascii="Times New Roman" w:hAnsi="Times New Roman" w:cs="Times New Roman"/>
                <w:b/>
                <w:sz w:val="24"/>
                <w:szCs w:val="24"/>
              </w:rPr>
              <w:t>Поставщик:</w:t>
            </w:r>
          </w:p>
        </w:tc>
        <w:tc>
          <w:tcPr>
            <w:tcW w:w="4678" w:type="dxa"/>
          </w:tcPr>
          <w:p w:rsidR="00275F3C" w:rsidRPr="00275F3C" w:rsidRDefault="00275F3C" w:rsidP="00275F3C">
            <w:pPr>
              <w:widowControl/>
              <w:autoSpaceDE/>
              <w:autoSpaceDN/>
              <w:adjustRightInd/>
              <w:jc w:val="both"/>
              <w:rPr>
                <w:rFonts w:ascii="Times New Roman" w:hAnsi="Times New Roman" w:cs="Times New Roman"/>
                <w:b/>
                <w:sz w:val="24"/>
                <w:szCs w:val="24"/>
              </w:rPr>
            </w:pPr>
            <w:r w:rsidRPr="00275F3C">
              <w:rPr>
                <w:rFonts w:ascii="Times New Roman" w:hAnsi="Times New Roman" w:cs="Times New Roman"/>
                <w:b/>
                <w:sz w:val="24"/>
                <w:szCs w:val="24"/>
              </w:rPr>
              <w:t>Покупатель:</w:t>
            </w:r>
          </w:p>
        </w:tc>
      </w:tr>
      <w:tr w:rsidR="00275F3C" w:rsidRPr="00275F3C" w:rsidTr="00F5323A">
        <w:tc>
          <w:tcPr>
            <w:tcW w:w="4536" w:type="dxa"/>
          </w:tcPr>
          <w:p w:rsidR="00275F3C" w:rsidRPr="00275F3C" w:rsidRDefault="00275F3C" w:rsidP="00275F3C">
            <w:pPr>
              <w:widowControl/>
              <w:autoSpaceDE/>
              <w:autoSpaceDN/>
              <w:adjustRightInd/>
              <w:rPr>
                <w:rFonts w:ascii="Times New Roman" w:hAnsi="Times New Roman" w:cs="Times New Roman"/>
                <w:b/>
                <w:sz w:val="24"/>
                <w:szCs w:val="24"/>
              </w:rPr>
            </w:pPr>
          </w:p>
        </w:tc>
        <w:tc>
          <w:tcPr>
            <w:tcW w:w="4678" w:type="dxa"/>
          </w:tcPr>
          <w:p w:rsidR="00275F3C" w:rsidRPr="00275F3C" w:rsidRDefault="00275F3C" w:rsidP="00275F3C">
            <w:pPr>
              <w:widowControl/>
              <w:autoSpaceDE/>
              <w:autoSpaceDN/>
              <w:adjustRightInd/>
              <w:jc w:val="both"/>
              <w:rPr>
                <w:rFonts w:ascii="Times New Roman" w:hAnsi="Times New Roman" w:cs="Times New Roman"/>
                <w:b/>
                <w:bCs/>
                <w:sz w:val="18"/>
                <w:szCs w:val="18"/>
              </w:rPr>
            </w:pPr>
            <w:r w:rsidRPr="00275F3C">
              <w:rPr>
                <w:rFonts w:ascii="Times New Roman" w:hAnsi="Times New Roman" w:cs="Times New Roman"/>
                <w:b/>
                <w:bCs/>
                <w:sz w:val="18"/>
                <w:szCs w:val="18"/>
              </w:rPr>
              <w:t>ЗАО «</w:t>
            </w:r>
            <w:proofErr w:type="spellStart"/>
            <w:r w:rsidRPr="00275F3C">
              <w:rPr>
                <w:rFonts w:ascii="Times New Roman" w:hAnsi="Times New Roman" w:cs="Times New Roman"/>
                <w:b/>
                <w:bCs/>
                <w:sz w:val="18"/>
                <w:szCs w:val="18"/>
              </w:rPr>
              <w:t>Далур</w:t>
            </w:r>
            <w:proofErr w:type="spellEnd"/>
            <w:r w:rsidRPr="00275F3C">
              <w:rPr>
                <w:rFonts w:ascii="Times New Roman" w:hAnsi="Times New Roman" w:cs="Times New Roman"/>
                <w:b/>
                <w:bCs/>
                <w:sz w:val="18"/>
                <w:szCs w:val="18"/>
              </w:rPr>
              <w:t xml:space="preserve">» </w:t>
            </w:r>
          </w:p>
          <w:p w:rsidR="00275F3C" w:rsidRPr="00275F3C" w:rsidRDefault="00275F3C" w:rsidP="00275F3C">
            <w:pPr>
              <w:widowControl/>
              <w:autoSpaceDE/>
              <w:autoSpaceDN/>
              <w:adjustRightInd/>
              <w:rPr>
                <w:rFonts w:ascii="Times New Roman" w:hAnsi="Times New Roman" w:cs="Times New Roman"/>
                <w:b/>
                <w:bCs/>
                <w:i/>
                <w:iCs/>
                <w:sz w:val="18"/>
                <w:szCs w:val="18"/>
                <w:u w:val="single"/>
              </w:rPr>
            </w:pPr>
            <w:r w:rsidRPr="00275F3C">
              <w:rPr>
                <w:rFonts w:ascii="Times New Roman" w:hAnsi="Times New Roman" w:cs="Times New Roman"/>
                <w:b/>
                <w:bCs/>
                <w:i/>
                <w:iCs/>
                <w:sz w:val="18"/>
                <w:szCs w:val="18"/>
                <w:u w:val="single"/>
              </w:rPr>
              <w:t>Юридический адрес (почтовый, фактический):</w:t>
            </w:r>
          </w:p>
          <w:p w:rsidR="00275F3C" w:rsidRPr="00275F3C" w:rsidRDefault="00275F3C" w:rsidP="00275F3C">
            <w:pPr>
              <w:widowControl/>
              <w:autoSpaceDE/>
              <w:autoSpaceDN/>
              <w:adjustRightInd/>
              <w:rPr>
                <w:rFonts w:ascii="Times New Roman" w:hAnsi="Times New Roman" w:cs="Times New Roman"/>
                <w:sz w:val="18"/>
                <w:szCs w:val="18"/>
              </w:rPr>
            </w:pPr>
            <w:r w:rsidRPr="00275F3C">
              <w:rPr>
                <w:rFonts w:ascii="Times New Roman" w:hAnsi="Times New Roman" w:cs="Times New Roman"/>
                <w:sz w:val="18"/>
                <w:szCs w:val="18"/>
              </w:rPr>
              <w:t xml:space="preserve">641750, Российская Федерация, Курганская обл., </w:t>
            </w:r>
            <w:proofErr w:type="spellStart"/>
            <w:r w:rsidRPr="00275F3C">
              <w:rPr>
                <w:rFonts w:ascii="Times New Roman" w:hAnsi="Times New Roman" w:cs="Times New Roman"/>
                <w:sz w:val="18"/>
                <w:szCs w:val="18"/>
              </w:rPr>
              <w:t>Далматовский</w:t>
            </w:r>
            <w:proofErr w:type="spellEnd"/>
            <w:r w:rsidRPr="00275F3C">
              <w:rPr>
                <w:rFonts w:ascii="Times New Roman" w:hAnsi="Times New Roman" w:cs="Times New Roman"/>
                <w:sz w:val="18"/>
                <w:szCs w:val="18"/>
              </w:rPr>
              <w:t xml:space="preserve"> район, с. Уксянское, улица Ленина, дом 42</w:t>
            </w:r>
          </w:p>
          <w:p w:rsidR="00275F3C" w:rsidRPr="00275F3C" w:rsidRDefault="00275F3C" w:rsidP="00275F3C">
            <w:pPr>
              <w:widowControl/>
              <w:autoSpaceDE/>
              <w:autoSpaceDN/>
              <w:adjustRightInd/>
              <w:rPr>
                <w:rFonts w:ascii="Times New Roman" w:hAnsi="Times New Roman" w:cs="Times New Roman"/>
                <w:sz w:val="18"/>
                <w:szCs w:val="18"/>
              </w:rPr>
            </w:pPr>
            <w:r w:rsidRPr="00275F3C">
              <w:rPr>
                <w:rFonts w:ascii="Times New Roman" w:hAnsi="Times New Roman" w:cs="Times New Roman"/>
                <w:sz w:val="18"/>
                <w:szCs w:val="18"/>
              </w:rPr>
              <w:t xml:space="preserve">телефон: 8(3522) 60-00-36, 60-00-39   факс: (3522) 60-00-34 </w:t>
            </w:r>
            <w:r w:rsidRPr="00275F3C">
              <w:rPr>
                <w:rFonts w:ascii="Times New Roman" w:hAnsi="Times New Roman" w:cs="Times New Roman"/>
                <w:b/>
                <w:bCs/>
                <w:i/>
                <w:iCs/>
                <w:color w:val="0000FF"/>
                <w:sz w:val="18"/>
                <w:szCs w:val="18"/>
                <w:lang w:val="en-US"/>
              </w:rPr>
              <w:t>e</w:t>
            </w:r>
            <w:r w:rsidRPr="00275F3C">
              <w:rPr>
                <w:rFonts w:ascii="Times New Roman" w:hAnsi="Times New Roman" w:cs="Times New Roman"/>
                <w:b/>
                <w:bCs/>
                <w:i/>
                <w:iCs/>
                <w:color w:val="0000FF"/>
                <w:sz w:val="18"/>
                <w:szCs w:val="18"/>
              </w:rPr>
              <w:t>-</w:t>
            </w:r>
            <w:r w:rsidRPr="00275F3C">
              <w:rPr>
                <w:rFonts w:ascii="Times New Roman" w:hAnsi="Times New Roman" w:cs="Times New Roman"/>
                <w:b/>
                <w:bCs/>
                <w:i/>
                <w:iCs/>
                <w:color w:val="0000FF"/>
                <w:sz w:val="18"/>
                <w:szCs w:val="18"/>
                <w:lang w:val="en-US"/>
              </w:rPr>
              <w:t>mail</w:t>
            </w:r>
            <w:r w:rsidRPr="00275F3C">
              <w:rPr>
                <w:rFonts w:ascii="Times New Roman" w:hAnsi="Times New Roman" w:cs="Times New Roman"/>
                <w:b/>
                <w:bCs/>
                <w:i/>
                <w:iCs/>
                <w:color w:val="0000FF"/>
                <w:sz w:val="18"/>
                <w:szCs w:val="18"/>
              </w:rPr>
              <w:t xml:space="preserve">: </w:t>
            </w:r>
            <w:hyperlink r:id="rId5" w:history="1">
              <w:r w:rsidRPr="00275F3C">
                <w:rPr>
                  <w:rFonts w:ascii="Times New Roman" w:hAnsi="Times New Roman" w:cs="Times New Roman"/>
                  <w:b/>
                  <w:bCs/>
                  <w:color w:val="0000FF"/>
                  <w:sz w:val="18"/>
                  <w:szCs w:val="18"/>
                  <w:u w:val="single"/>
                  <w:lang w:val="en-US"/>
                </w:rPr>
                <w:t>info</w:t>
              </w:r>
              <w:r w:rsidRPr="00275F3C">
                <w:rPr>
                  <w:rFonts w:ascii="Times New Roman" w:hAnsi="Times New Roman" w:cs="Times New Roman"/>
                  <w:b/>
                  <w:bCs/>
                  <w:color w:val="0000FF"/>
                  <w:sz w:val="18"/>
                  <w:szCs w:val="18"/>
                  <w:u w:val="single"/>
                </w:rPr>
                <w:t>@</w:t>
              </w:r>
              <w:proofErr w:type="spellStart"/>
              <w:r w:rsidRPr="00275F3C">
                <w:rPr>
                  <w:rFonts w:ascii="Times New Roman" w:hAnsi="Times New Roman" w:cs="Times New Roman"/>
                  <w:b/>
                  <w:bCs/>
                  <w:color w:val="0000FF"/>
                  <w:sz w:val="18"/>
                  <w:szCs w:val="18"/>
                  <w:u w:val="single"/>
                  <w:lang w:val="en-US"/>
                </w:rPr>
                <w:t>dalur</w:t>
              </w:r>
              <w:proofErr w:type="spellEnd"/>
              <w:r w:rsidRPr="00275F3C">
                <w:rPr>
                  <w:rFonts w:ascii="Times New Roman" w:hAnsi="Times New Roman" w:cs="Times New Roman"/>
                  <w:b/>
                  <w:bCs/>
                  <w:color w:val="0000FF"/>
                  <w:sz w:val="18"/>
                  <w:szCs w:val="18"/>
                  <w:u w:val="single"/>
                </w:rPr>
                <w:t>.</w:t>
              </w:r>
              <w:proofErr w:type="spellStart"/>
              <w:r w:rsidRPr="00275F3C">
                <w:rPr>
                  <w:rFonts w:ascii="Times New Roman" w:hAnsi="Times New Roman" w:cs="Times New Roman"/>
                  <w:b/>
                  <w:bCs/>
                  <w:color w:val="0000FF"/>
                  <w:sz w:val="18"/>
                  <w:szCs w:val="18"/>
                  <w:u w:val="single"/>
                  <w:lang w:val="en-US"/>
                </w:rPr>
                <w:t>ru</w:t>
              </w:r>
              <w:proofErr w:type="spellEnd"/>
            </w:hyperlink>
          </w:p>
          <w:p w:rsidR="00275F3C" w:rsidRPr="00275F3C" w:rsidRDefault="00275F3C" w:rsidP="00275F3C">
            <w:pPr>
              <w:widowControl/>
              <w:autoSpaceDE/>
              <w:autoSpaceDN/>
              <w:adjustRightInd/>
              <w:rPr>
                <w:rFonts w:ascii="Times New Roman" w:hAnsi="Times New Roman" w:cs="Times New Roman"/>
                <w:sz w:val="18"/>
                <w:szCs w:val="18"/>
              </w:rPr>
            </w:pPr>
            <w:r w:rsidRPr="00275F3C">
              <w:rPr>
                <w:rFonts w:ascii="Times New Roman" w:hAnsi="Times New Roman" w:cs="Times New Roman"/>
                <w:sz w:val="18"/>
                <w:szCs w:val="18"/>
              </w:rPr>
              <w:t xml:space="preserve">ИНН 4506004751, КПП 450650001, ОКПО 51137700, ОКОНХ 12314, ОКВЭД 12.00.11,  </w:t>
            </w:r>
          </w:p>
          <w:p w:rsidR="00275F3C" w:rsidRPr="00275F3C" w:rsidRDefault="00275F3C" w:rsidP="00275F3C">
            <w:pPr>
              <w:widowControl/>
              <w:autoSpaceDE/>
              <w:autoSpaceDN/>
              <w:adjustRightInd/>
              <w:rPr>
                <w:rFonts w:ascii="Times New Roman" w:hAnsi="Times New Roman" w:cs="Times New Roman"/>
                <w:sz w:val="18"/>
                <w:szCs w:val="18"/>
              </w:rPr>
            </w:pPr>
            <w:proofErr w:type="gramStart"/>
            <w:r w:rsidRPr="00275F3C">
              <w:rPr>
                <w:rFonts w:ascii="Times New Roman" w:hAnsi="Times New Roman" w:cs="Times New Roman"/>
                <w:sz w:val="18"/>
                <w:szCs w:val="18"/>
              </w:rPr>
              <w:t>Р</w:t>
            </w:r>
            <w:proofErr w:type="gramEnd"/>
            <w:r w:rsidRPr="00275F3C">
              <w:rPr>
                <w:rFonts w:ascii="Times New Roman" w:hAnsi="Times New Roman" w:cs="Times New Roman"/>
                <w:sz w:val="18"/>
                <w:szCs w:val="18"/>
              </w:rPr>
              <w:t>/</w:t>
            </w:r>
            <w:proofErr w:type="spellStart"/>
            <w:r w:rsidRPr="00275F3C">
              <w:rPr>
                <w:rFonts w:ascii="Times New Roman" w:hAnsi="Times New Roman" w:cs="Times New Roman"/>
                <w:sz w:val="18"/>
                <w:szCs w:val="18"/>
              </w:rPr>
              <w:t>сч</w:t>
            </w:r>
            <w:proofErr w:type="spellEnd"/>
            <w:r w:rsidRPr="00275F3C">
              <w:rPr>
                <w:rFonts w:ascii="Times New Roman" w:hAnsi="Times New Roman" w:cs="Times New Roman"/>
                <w:sz w:val="18"/>
                <w:szCs w:val="18"/>
              </w:rPr>
              <w:t xml:space="preserve"> 40702810932090100157</w:t>
            </w:r>
          </w:p>
          <w:p w:rsidR="00275F3C" w:rsidRPr="00275F3C" w:rsidRDefault="00275F3C" w:rsidP="00275F3C">
            <w:pPr>
              <w:widowControl/>
              <w:autoSpaceDE/>
              <w:autoSpaceDN/>
              <w:adjustRightInd/>
              <w:rPr>
                <w:rFonts w:ascii="Times New Roman" w:hAnsi="Times New Roman" w:cs="Times New Roman"/>
                <w:sz w:val="18"/>
                <w:szCs w:val="18"/>
              </w:rPr>
            </w:pPr>
            <w:r w:rsidRPr="00275F3C">
              <w:rPr>
                <w:rFonts w:ascii="Times New Roman" w:hAnsi="Times New Roman" w:cs="Times New Roman"/>
                <w:sz w:val="18"/>
                <w:szCs w:val="18"/>
              </w:rPr>
              <w:t xml:space="preserve">Отделение № 8599 Сбербанка России г. Курган </w:t>
            </w:r>
          </w:p>
          <w:p w:rsidR="00275F3C" w:rsidRPr="00275F3C" w:rsidRDefault="00275F3C" w:rsidP="00275F3C">
            <w:pPr>
              <w:widowControl/>
              <w:autoSpaceDE/>
              <w:autoSpaceDN/>
              <w:adjustRightInd/>
              <w:rPr>
                <w:rFonts w:ascii="Times New Roman" w:hAnsi="Times New Roman" w:cs="Times New Roman"/>
                <w:sz w:val="18"/>
                <w:szCs w:val="18"/>
              </w:rPr>
            </w:pPr>
            <w:r w:rsidRPr="00275F3C">
              <w:rPr>
                <w:rFonts w:ascii="Times New Roman" w:hAnsi="Times New Roman" w:cs="Times New Roman"/>
                <w:sz w:val="18"/>
                <w:szCs w:val="18"/>
              </w:rPr>
              <w:t xml:space="preserve">БИК 043735650 </w:t>
            </w:r>
          </w:p>
          <w:p w:rsidR="00275F3C" w:rsidRPr="00275F3C" w:rsidRDefault="00275F3C" w:rsidP="00275F3C">
            <w:pPr>
              <w:widowControl/>
              <w:autoSpaceDE/>
              <w:autoSpaceDN/>
              <w:adjustRightInd/>
              <w:rPr>
                <w:rFonts w:ascii="Times New Roman" w:hAnsi="Times New Roman" w:cs="Times New Roman"/>
                <w:sz w:val="18"/>
                <w:szCs w:val="18"/>
              </w:rPr>
            </w:pPr>
            <w:r w:rsidRPr="00275F3C">
              <w:rPr>
                <w:rFonts w:ascii="Times New Roman" w:hAnsi="Times New Roman" w:cs="Times New Roman"/>
                <w:sz w:val="18"/>
                <w:szCs w:val="18"/>
              </w:rPr>
              <w:t>К/</w:t>
            </w:r>
            <w:proofErr w:type="spellStart"/>
            <w:r w:rsidRPr="00275F3C">
              <w:rPr>
                <w:rFonts w:ascii="Times New Roman" w:hAnsi="Times New Roman" w:cs="Times New Roman"/>
                <w:sz w:val="18"/>
                <w:szCs w:val="18"/>
              </w:rPr>
              <w:t>сч</w:t>
            </w:r>
            <w:proofErr w:type="spellEnd"/>
            <w:r w:rsidRPr="00275F3C">
              <w:rPr>
                <w:rFonts w:ascii="Times New Roman" w:hAnsi="Times New Roman" w:cs="Times New Roman"/>
                <w:sz w:val="18"/>
                <w:szCs w:val="18"/>
              </w:rPr>
              <w:t xml:space="preserve"> 30101810100000000650</w:t>
            </w:r>
          </w:p>
          <w:p w:rsidR="00275F3C" w:rsidRPr="00275F3C" w:rsidRDefault="00275F3C" w:rsidP="00275F3C">
            <w:pPr>
              <w:widowControl/>
              <w:autoSpaceDE/>
              <w:autoSpaceDN/>
              <w:adjustRightInd/>
              <w:jc w:val="both"/>
              <w:rPr>
                <w:rFonts w:ascii="Times New Roman" w:hAnsi="Times New Roman" w:cs="Times New Roman"/>
                <w:b/>
                <w:bCs/>
                <w:sz w:val="18"/>
                <w:szCs w:val="18"/>
              </w:rPr>
            </w:pPr>
            <w:r w:rsidRPr="00275F3C">
              <w:rPr>
                <w:rFonts w:ascii="Times New Roman" w:hAnsi="Times New Roman" w:cs="Times New Roman"/>
                <w:sz w:val="18"/>
                <w:szCs w:val="18"/>
              </w:rPr>
              <w:t>ОГРН 1024501452140</w:t>
            </w:r>
          </w:p>
          <w:p w:rsidR="00275F3C" w:rsidRPr="00275F3C" w:rsidRDefault="00275F3C" w:rsidP="00275F3C">
            <w:pPr>
              <w:widowControl/>
              <w:autoSpaceDE/>
              <w:autoSpaceDN/>
              <w:adjustRightInd/>
              <w:jc w:val="both"/>
              <w:rPr>
                <w:rFonts w:ascii="Times New Roman" w:hAnsi="Times New Roman" w:cs="Times New Roman"/>
                <w:sz w:val="18"/>
                <w:szCs w:val="18"/>
              </w:rPr>
            </w:pPr>
            <w:r w:rsidRPr="00275F3C">
              <w:rPr>
                <w:rFonts w:ascii="Times New Roman" w:hAnsi="Times New Roman" w:cs="Times New Roman"/>
                <w:sz w:val="18"/>
                <w:szCs w:val="18"/>
              </w:rPr>
              <w:t>Отгрузочные реквизиты:</w:t>
            </w:r>
          </w:p>
          <w:p w:rsidR="00275F3C" w:rsidRPr="00275F3C" w:rsidRDefault="00275F3C" w:rsidP="00275F3C">
            <w:pPr>
              <w:widowControl/>
              <w:autoSpaceDE/>
              <w:autoSpaceDN/>
              <w:adjustRightInd/>
              <w:jc w:val="both"/>
              <w:rPr>
                <w:rFonts w:ascii="Times New Roman" w:hAnsi="Times New Roman" w:cs="Times New Roman"/>
                <w:sz w:val="18"/>
                <w:szCs w:val="18"/>
              </w:rPr>
            </w:pPr>
            <w:r w:rsidRPr="00275F3C">
              <w:rPr>
                <w:rFonts w:ascii="Times New Roman" w:hAnsi="Times New Roman" w:cs="Times New Roman"/>
                <w:sz w:val="18"/>
                <w:szCs w:val="18"/>
              </w:rPr>
              <w:t>станция Далматово Южно-Уральской железной дороги</w:t>
            </w:r>
          </w:p>
          <w:p w:rsidR="00275F3C" w:rsidRPr="00275F3C" w:rsidRDefault="00275F3C" w:rsidP="00275F3C">
            <w:pPr>
              <w:widowControl/>
              <w:autoSpaceDE/>
              <w:autoSpaceDN/>
              <w:adjustRightInd/>
              <w:jc w:val="both"/>
              <w:rPr>
                <w:rFonts w:ascii="Times New Roman" w:hAnsi="Times New Roman" w:cs="Times New Roman"/>
                <w:sz w:val="18"/>
                <w:szCs w:val="18"/>
              </w:rPr>
            </w:pPr>
            <w:r w:rsidRPr="00275F3C">
              <w:rPr>
                <w:rFonts w:ascii="Times New Roman" w:hAnsi="Times New Roman" w:cs="Times New Roman"/>
                <w:sz w:val="18"/>
                <w:szCs w:val="18"/>
              </w:rPr>
              <w:t xml:space="preserve">код станции: 827620   </w:t>
            </w:r>
          </w:p>
          <w:p w:rsidR="00275F3C" w:rsidRPr="00275F3C" w:rsidRDefault="00275F3C" w:rsidP="00275F3C">
            <w:pPr>
              <w:widowControl/>
              <w:autoSpaceDE/>
              <w:autoSpaceDN/>
              <w:adjustRightInd/>
              <w:jc w:val="both"/>
              <w:rPr>
                <w:rFonts w:ascii="Times New Roman" w:hAnsi="Times New Roman" w:cs="Times New Roman"/>
                <w:sz w:val="18"/>
                <w:szCs w:val="18"/>
              </w:rPr>
            </w:pPr>
            <w:r w:rsidRPr="00275F3C">
              <w:rPr>
                <w:rFonts w:ascii="Times New Roman" w:hAnsi="Times New Roman" w:cs="Times New Roman"/>
                <w:sz w:val="18"/>
                <w:szCs w:val="18"/>
              </w:rPr>
              <w:t>получатель: ЗАО «</w:t>
            </w:r>
            <w:proofErr w:type="spellStart"/>
            <w:r w:rsidRPr="00275F3C">
              <w:rPr>
                <w:rFonts w:ascii="Times New Roman" w:hAnsi="Times New Roman" w:cs="Times New Roman"/>
                <w:sz w:val="18"/>
                <w:szCs w:val="18"/>
              </w:rPr>
              <w:t>Далур</w:t>
            </w:r>
            <w:proofErr w:type="spellEnd"/>
            <w:r w:rsidRPr="00275F3C">
              <w:rPr>
                <w:rFonts w:ascii="Times New Roman" w:hAnsi="Times New Roman" w:cs="Times New Roman"/>
                <w:sz w:val="18"/>
                <w:szCs w:val="18"/>
              </w:rPr>
              <w:t>»</w:t>
            </w:r>
          </w:p>
          <w:p w:rsidR="00275F3C" w:rsidRPr="00275F3C" w:rsidRDefault="00275F3C" w:rsidP="00275F3C">
            <w:pPr>
              <w:widowControl/>
              <w:autoSpaceDE/>
              <w:autoSpaceDN/>
              <w:adjustRightInd/>
              <w:jc w:val="both"/>
              <w:rPr>
                <w:rFonts w:ascii="Times New Roman" w:hAnsi="Times New Roman" w:cs="Times New Roman"/>
                <w:sz w:val="24"/>
                <w:szCs w:val="24"/>
              </w:rPr>
            </w:pPr>
            <w:r w:rsidRPr="00275F3C">
              <w:rPr>
                <w:rFonts w:ascii="Times New Roman" w:hAnsi="Times New Roman" w:cs="Times New Roman"/>
                <w:sz w:val="18"/>
                <w:szCs w:val="18"/>
              </w:rPr>
              <w:t>код получателя: 3648</w:t>
            </w:r>
          </w:p>
        </w:tc>
      </w:tr>
    </w:tbl>
    <w:p w:rsidR="00275F3C" w:rsidRPr="00275F3C" w:rsidRDefault="00275F3C" w:rsidP="00275F3C">
      <w:pPr>
        <w:rPr>
          <w:rFonts w:ascii="Times New Roman" w:hAnsi="Times New Roman" w:cs="Times New Roman"/>
        </w:rPr>
      </w:pPr>
      <w:r w:rsidRPr="00275F3C">
        <w:rPr>
          <w:rFonts w:ascii="Times New Roman" w:hAnsi="Times New Roman" w:cs="Times New Roman"/>
          <w:b/>
        </w:rPr>
        <w:t xml:space="preserve"> От Поставщика</w:t>
      </w:r>
      <w:proofErr w:type="gramStart"/>
      <w:r>
        <w:rPr>
          <w:rFonts w:ascii="Times New Roman" w:hAnsi="Times New Roman" w:cs="Times New Roman"/>
        </w:rPr>
        <w:tab/>
      </w:r>
      <w:r w:rsidRPr="00275F3C">
        <w:rPr>
          <w:rFonts w:ascii="Times New Roman" w:hAnsi="Times New Roman" w:cs="Times New Roman"/>
          <w:b/>
        </w:rPr>
        <w:t>О</w:t>
      </w:r>
      <w:proofErr w:type="gramEnd"/>
      <w:r w:rsidRPr="00275F3C">
        <w:rPr>
          <w:rFonts w:ascii="Times New Roman" w:hAnsi="Times New Roman" w:cs="Times New Roman"/>
          <w:b/>
        </w:rPr>
        <w:t>т Покупателя</w:t>
      </w:r>
    </w:p>
    <w:p w:rsidR="00275F3C" w:rsidRPr="00275F3C" w:rsidRDefault="00275F3C" w:rsidP="00275F3C">
      <w:pPr>
        <w:rPr>
          <w:rFonts w:ascii="Times New Roman" w:hAnsi="Times New Roman" w:cs="Times New Roman"/>
        </w:rPr>
      </w:pPr>
    </w:p>
    <w:p w:rsidR="00275F3C" w:rsidRPr="00275F3C" w:rsidRDefault="00275F3C" w:rsidP="00275F3C">
      <w:pPr>
        <w:rPr>
          <w:rFonts w:ascii="Times New Roman" w:hAnsi="Times New Roman" w:cs="Times New Roman"/>
        </w:rPr>
      </w:pPr>
      <w:r w:rsidRPr="00275F3C">
        <w:rPr>
          <w:rFonts w:ascii="Times New Roman" w:hAnsi="Times New Roman" w:cs="Times New Roman"/>
        </w:rPr>
        <w:t xml:space="preserve">________________/ _____________ /                               </w:t>
      </w:r>
      <w:r>
        <w:rPr>
          <w:rFonts w:ascii="Times New Roman" w:hAnsi="Times New Roman" w:cs="Times New Roman"/>
        </w:rPr>
        <w:t>_</w:t>
      </w:r>
      <w:r w:rsidRPr="00275F3C">
        <w:rPr>
          <w:rFonts w:ascii="Times New Roman" w:hAnsi="Times New Roman" w:cs="Times New Roman"/>
        </w:rPr>
        <w:t>______________/А.А. Дементьев/</w:t>
      </w:r>
    </w:p>
    <w:p w:rsidR="00275F3C" w:rsidRPr="00275F3C" w:rsidRDefault="00275F3C" w:rsidP="00275F3C">
      <w:pPr>
        <w:rPr>
          <w:rFonts w:ascii="Times New Roman" w:hAnsi="Times New Roman" w:cs="Times New Roman"/>
        </w:rPr>
      </w:pPr>
      <w:r w:rsidRPr="00275F3C">
        <w:rPr>
          <w:rFonts w:ascii="Times New Roman" w:hAnsi="Times New Roman" w:cs="Times New Roman"/>
        </w:rPr>
        <w:t>М.П.                                                   М.П.</w:t>
      </w:r>
    </w:p>
    <w:sectPr w:rsidR="00275F3C" w:rsidRPr="00275F3C" w:rsidSect="00863229">
      <w:pgSz w:w="11909" w:h="16834"/>
      <w:pgMar w:top="1440" w:right="1080" w:bottom="1440" w:left="1080" w:header="720" w:footer="720" w:gutter="0"/>
      <w:cols w:space="60"/>
      <w:noEndnote/>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0B483238"/>
    <w:lvl w:ilvl="0">
      <w:numFmt w:val="bullet"/>
      <w:lvlText w:val="*"/>
      <w:lvlJc w:val="left"/>
    </w:lvl>
  </w:abstractNum>
  <w:abstractNum w:abstractNumId="1">
    <w:nsid w:val="1C6929E0"/>
    <w:multiLevelType w:val="multilevel"/>
    <w:tmpl w:val="6D500FD6"/>
    <w:lvl w:ilvl="0">
      <w:start w:val="6"/>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2">
    <w:nsid w:val="27FD4618"/>
    <w:multiLevelType w:val="hybridMultilevel"/>
    <w:tmpl w:val="82E8645C"/>
    <w:lvl w:ilvl="0" w:tplc="4E50EB60">
      <w:start w:val="1"/>
      <w:numFmt w:val="decimal"/>
      <w:lvlText w:val="%1."/>
      <w:lvlJc w:val="left"/>
      <w:pPr>
        <w:ind w:left="410" w:hanging="360"/>
      </w:pPr>
      <w:rPr>
        <w:rFonts w:eastAsiaTheme="minorEastAsia" w:hint="default"/>
      </w:rPr>
    </w:lvl>
    <w:lvl w:ilvl="1" w:tplc="04190019" w:tentative="1">
      <w:start w:val="1"/>
      <w:numFmt w:val="lowerLetter"/>
      <w:lvlText w:val="%2."/>
      <w:lvlJc w:val="left"/>
      <w:pPr>
        <w:ind w:left="1130" w:hanging="360"/>
      </w:pPr>
    </w:lvl>
    <w:lvl w:ilvl="2" w:tplc="0419001B" w:tentative="1">
      <w:start w:val="1"/>
      <w:numFmt w:val="lowerRoman"/>
      <w:lvlText w:val="%3."/>
      <w:lvlJc w:val="right"/>
      <w:pPr>
        <w:ind w:left="1850" w:hanging="180"/>
      </w:pPr>
    </w:lvl>
    <w:lvl w:ilvl="3" w:tplc="0419000F" w:tentative="1">
      <w:start w:val="1"/>
      <w:numFmt w:val="decimal"/>
      <w:lvlText w:val="%4."/>
      <w:lvlJc w:val="left"/>
      <w:pPr>
        <w:ind w:left="2570" w:hanging="360"/>
      </w:pPr>
    </w:lvl>
    <w:lvl w:ilvl="4" w:tplc="04190019" w:tentative="1">
      <w:start w:val="1"/>
      <w:numFmt w:val="lowerLetter"/>
      <w:lvlText w:val="%5."/>
      <w:lvlJc w:val="left"/>
      <w:pPr>
        <w:ind w:left="3290" w:hanging="360"/>
      </w:pPr>
    </w:lvl>
    <w:lvl w:ilvl="5" w:tplc="0419001B" w:tentative="1">
      <w:start w:val="1"/>
      <w:numFmt w:val="lowerRoman"/>
      <w:lvlText w:val="%6."/>
      <w:lvlJc w:val="right"/>
      <w:pPr>
        <w:ind w:left="4010" w:hanging="180"/>
      </w:pPr>
    </w:lvl>
    <w:lvl w:ilvl="6" w:tplc="0419000F" w:tentative="1">
      <w:start w:val="1"/>
      <w:numFmt w:val="decimal"/>
      <w:lvlText w:val="%7."/>
      <w:lvlJc w:val="left"/>
      <w:pPr>
        <w:ind w:left="4730" w:hanging="360"/>
      </w:pPr>
    </w:lvl>
    <w:lvl w:ilvl="7" w:tplc="04190019" w:tentative="1">
      <w:start w:val="1"/>
      <w:numFmt w:val="lowerLetter"/>
      <w:lvlText w:val="%8."/>
      <w:lvlJc w:val="left"/>
      <w:pPr>
        <w:ind w:left="5450" w:hanging="360"/>
      </w:pPr>
    </w:lvl>
    <w:lvl w:ilvl="8" w:tplc="0419001B" w:tentative="1">
      <w:start w:val="1"/>
      <w:numFmt w:val="lowerRoman"/>
      <w:lvlText w:val="%9."/>
      <w:lvlJc w:val="right"/>
      <w:pPr>
        <w:ind w:left="6170" w:hanging="180"/>
      </w:pPr>
    </w:lvl>
  </w:abstractNum>
  <w:abstractNum w:abstractNumId="3">
    <w:nsid w:val="31B11373"/>
    <w:multiLevelType w:val="singleLevel"/>
    <w:tmpl w:val="8B8E2AEC"/>
    <w:lvl w:ilvl="0">
      <w:start w:val="1"/>
      <w:numFmt w:val="decimal"/>
      <w:lvlText w:val="4.%1."/>
      <w:legacy w:legacy="1" w:legacySpace="0" w:legacyIndent="525"/>
      <w:lvlJc w:val="left"/>
      <w:rPr>
        <w:rFonts w:ascii="Times New Roman" w:hAnsi="Times New Roman" w:cs="Times New Roman" w:hint="default"/>
      </w:rPr>
    </w:lvl>
  </w:abstractNum>
  <w:abstractNum w:abstractNumId="4">
    <w:nsid w:val="405B2CB6"/>
    <w:multiLevelType w:val="hybridMultilevel"/>
    <w:tmpl w:val="1FCE7AEC"/>
    <w:lvl w:ilvl="0" w:tplc="0B483238">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4011C41"/>
    <w:multiLevelType w:val="singleLevel"/>
    <w:tmpl w:val="46709FEE"/>
    <w:lvl w:ilvl="0">
      <w:start w:val="1"/>
      <w:numFmt w:val="decimal"/>
      <w:lvlText w:val="3.%1."/>
      <w:legacy w:legacy="1" w:legacySpace="0" w:legacyIndent="504"/>
      <w:lvlJc w:val="left"/>
      <w:rPr>
        <w:rFonts w:ascii="Times New Roman" w:hAnsi="Times New Roman" w:cs="Times New Roman" w:hint="default"/>
      </w:rPr>
    </w:lvl>
  </w:abstractNum>
  <w:abstractNum w:abstractNumId="6">
    <w:nsid w:val="45C67AF0"/>
    <w:multiLevelType w:val="singleLevel"/>
    <w:tmpl w:val="4AC0FAA0"/>
    <w:lvl w:ilvl="0">
      <w:start w:val="1"/>
      <w:numFmt w:val="decimal"/>
      <w:lvlText w:val="2.%1."/>
      <w:legacy w:legacy="1" w:legacySpace="0" w:legacyIndent="411"/>
      <w:lvlJc w:val="left"/>
      <w:rPr>
        <w:rFonts w:ascii="Times New Roman" w:hAnsi="Times New Roman" w:cs="Times New Roman" w:hint="default"/>
      </w:rPr>
    </w:lvl>
  </w:abstractNum>
  <w:abstractNum w:abstractNumId="7">
    <w:nsid w:val="6D517D71"/>
    <w:multiLevelType w:val="singleLevel"/>
    <w:tmpl w:val="48729FF4"/>
    <w:lvl w:ilvl="0">
      <w:start w:val="3"/>
      <w:numFmt w:val="decimal"/>
      <w:lvlText w:val="5.%1."/>
      <w:legacy w:legacy="1" w:legacySpace="0" w:legacyIndent="425"/>
      <w:lvlJc w:val="left"/>
      <w:rPr>
        <w:rFonts w:ascii="Times New Roman" w:hAnsi="Times New Roman" w:cs="Times New Roman" w:hint="default"/>
      </w:rPr>
    </w:lvl>
  </w:abstractNum>
  <w:abstractNum w:abstractNumId="8">
    <w:nsid w:val="76753C6E"/>
    <w:multiLevelType w:val="singleLevel"/>
    <w:tmpl w:val="33F8425E"/>
    <w:lvl w:ilvl="0">
      <w:start w:val="6"/>
      <w:numFmt w:val="decimal"/>
      <w:lvlText w:val="3.%1."/>
      <w:legacy w:legacy="1" w:legacySpace="0" w:legacyIndent="432"/>
      <w:lvlJc w:val="left"/>
      <w:rPr>
        <w:rFonts w:ascii="Times New Roman" w:hAnsi="Times New Roman" w:cs="Times New Roman" w:hint="default"/>
      </w:rPr>
    </w:lvl>
  </w:abstractNum>
  <w:abstractNum w:abstractNumId="9">
    <w:nsid w:val="7B1D552C"/>
    <w:multiLevelType w:val="singleLevel"/>
    <w:tmpl w:val="906C1550"/>
    <w:lvl w:ilvl="0">
      <w:start w:val="4"/>
      <w:numFmt w:val="decimal"/>
      <w:lvlText w:val="4.%1."/>
      <w:legacy w:legacy="1" w:legacySpace="0" w:legacyIndent="468"/>
      <w:lvlJc w:val="left"/>
      <w:rPr>
        <w:rFonts w:ascii="Times New Roman" w:hAnsi="Times New Roman" w:cs="Times New Roman" w:hint="default"/>
      </w:rPr>
    </w:lvl>
  </w:abstractNum>
  <w:abstractNum w:abstractNumId="10">
    <w:nsid w:val="7D586836"/>
    <w:multiLevelType w:val="singleLevel"/>
    <w:tmpl w:val="3C54BE68"/>
    <w:lvl w:ilvl="0">
      <w:start w:val="6"/>
      <w:numFmt w:val="decimal"/>
      <w:lvlText w:val="5.%1."/>
      <w:legacy w:legacy="1" w:legacySpace="0" w:legacyIndent="482"/>
      <w:lvlJc w:val="left"/>
      <w:rPr>
        <w:rFonts w:ascii="Times New Roman" w:hAnsi="Times New Roman" w:cs="Times New Roman" w:hint="default"/>
      </w:rPr>
    </w:lvl>
  </w:abstractNum>
  <w:num w:numId="1">
    <w:abstractNumId w:val="6"/>
  </w:num>
  <w:num w:numId="2">
    <w:abstractNumId w:val="5"/>
  </w:num>
  <w:num w:numId="3">
    <w:abstractNumId w:val="0"/>
    <w:lvlOverride w:ilvl="0">
      <w:lvl w:ilvl="0">
        <w:start w:val="65535"/>
        <w:numFmt w:val="bullet"/>
        <w:lvlText w:val="-"/>
        <w:legacy w:legacy="1" w:legacySpace="0" w:legacyIndent="136"/>
        <w:lvlJc w:val="left"/>
        <w:rPr>
          <w:rFonts w:ascii="Times New Roman" w:hAnsi="Times New Roman" w:cs="Times New Roman" w:hint="default"/>
        </w:rPr>
      </w:lvl>
    </w:lvlOverride>
  </w:num>
  <w:num w:numId="4">
    <w:abstractNumId w:val="8"/>
  </w:num>
  <w:num w:numId="5">
    <w:abstractNumId w:val="3"/>
  </w:num>
  <w:num w:numId="6">
    <w:abstractNumId w:val="9"/>
  </w:num>
  <w:num w:numId="7">
    <w:abstractNumId w:val="7"/>
  </w:num>
  <w:num w:numId="8">
    <w:abstractNumId w:val="10"/>
  </w:num>
  <w:num w:numId="9">
    <w:abstractNumId w:val="4"/>
  </w:num>
  <w:num w:numId="10">
    <w:abstractNumId w:val="1"/>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B03963"/>
    <w:rsid w:val="000259B6"/>
    <w:rsid w:val="00036A16"/>
    <w:rsid w:val="00203E0C"/>
    <w:rsid w:val="00275F3C"/>
    <w:rsid w:val="00352002"/>
    <w:rsid w:val="00375399"/>
    <w:rsid w:val="0058650A"/>
    <w:rsid w:val="00593F3E"/>
    <w:rsid w:val="006369E5"/>
    <w:rsid w:val="006B51E2"/>
    <w:rsid w:val="006D540B"/>
    <w:rsid w:val="007740B5"/>
    <w:rsid w:val="007A32CA"/>
    <w:rsid w:val="00863229"/>
    <w:rsid w:val="00882F20"/>
    <w:rsid w:val="00A20211"/>
    <w:rsid w:val="00A42CB1"/>
    <w:rsid w:val="00B03963"/>
    <w:rsid w:val="00D52B19"/>
    <w:rsid w:val="00E9710A"/>
    <w:rsid w:val="00FC4D1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0211"/>
    <w:pPr>
      <w:widowControl w:val="0"/>
      <w:autoSpaceDE w:val="0"/>
      <w:autoSpaceDN w:val="0"/>
      <w:adjustRightInd w:val="0"/>
      <w:spacing w:after="0" w:line="240" w:lineRule="auto"/>
    </w:pPr>
    <w:rPr>
      <w:rFonts w:ascii="Arial" w:hAnsi="Arial" w:cs="Arial"/>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75F3C"/>
    <w:pPr>
      <w:ind w:left="720"/>
      <w:contextualSpacing/>
    </w:pPr>
  </w:style>
  <w:style w:type="table" w:customStyle="1" w:styleId="1">
    <w:name w:val="Сетка таблицы1"/>
    <w:basedOn w:val="a1"/>
    <w:next w:val="a4"/>
    <w:rsid w:val="00275F3C"/>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4">
    <w:name w:val="Table Grid"/>
    <w:basedOn w:val="a1"/>
    <w:uiPriority w:val="59"/>
    <w:rsid w:val="00275F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352002"/>
    <w:rPr>
      <w:rFonts w:ascii="Tahoma" w:hAnsi="Tahoma" w:cs="Tahoma"/>
      <w:sz w:val="16"/>
      <w:szCs w:val="16"/>
    </w:rPr>
  </w:style>
  <w:style w:type="character" w:customStyle="1" w:styleId="a6">
    <w:name w:val="Текст выноски Знак"/>
    <w:basedOn w:val="a0"/>
    <w:link w:val="a5"/>
    <w:uiPriority w:val="99"/>
    <w:semiHidden/>
    <w:rsid w:val="0035200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pPr>
    <w:rPr>
      <w:rFonts w:ascii="Arial" w:hAnsi="Arial" w:cs="Arial"/>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75F3C"/>
    <w:pPr>
      <w:ind w:left="720"/>
      <w:contextualSpacing/>
    </w:pPr>
  </w:style>
  <w:style w:type="table" w:customStyle="1" w:styleId="1">
    <w:name w:val="Сетка таблицы1"/>
    <w:basedOn w:val="a1"/>
    <w:next w:val="a4"/>
    <w:rsid w:val="00275F3C"/>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4">
    <w:name w:val="Table Grid"/>
    <w:basedOn w:val="a1"/>
    <w:uiPriority w:val="59"/>
    <w:rsid w:val="00275F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352002"/>
    <w:rPr>
      <w:rFonts w:ascii="Tahoma" w:hAnsi="Tahoma" w:cs="Tahoma"/>
      <w:sz w:val="16"/>
      <w:szCs w:val="16"/>
    </w:rPr>
  </w:style>
  <w:style w:type="character" w:customStyle="1" w:styleId="a6">
    <w:name w:val="Текст выноски Знак"/>
    <w:basedOn w:val="a0"/>
    <w:link w:val="a5"/>
    <w:uiPriority w:val="99"/>
    <w:semiHidden/>
    <w:rsid w:val="0035200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7360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fo@dalur.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7</Pages>
  <Words>3189</Words>
  <Characters>18178</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Далур</Company>
  <LinksUpToDate>false</LinksUpToDate>
  <CharactersWithSpaces>21325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kropacheva.l.m</dc:creator>
  <cp:lastModifiedBy>kopilov.a.v</cp:lastModifiedBy>
  <cp:revision>16</cp:revision>
  <cp:lastPrinted>2012-09-11T07:44:00Z</cp:lastPrinted>
  <dcterms:created xsi:type="dcterms:W3CDTF">2012-09-11T03:41:00Z</dcterms:created>
  <dcterms:modified xsi:type="dcterms:W3CDTF">2012-09-13T12:30:00Z</dcterms:modified>
</cp:coreProperties>
</file>