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704" w:rsidRDefault="000A3704" w:rsidP="000A3704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A3704" w:rsidRDefault="000A3704" w:rsidP="000A370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224/67-03/13-106 ОЗЦЭ</w:t>
      </w:r>
    </w:p>
    <w:p w:rsidR="000A3704" w:rsidRPr="00A6215E" w:rsidRDefault="000A3704" w:rsidP="000A3704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A3704" w:rsidRPr="00A6215E" w:rsidRDefault="000A3704" w:rsidP="000A3704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A3704" w:rsidRDefault="000A3704" w:rsidP="000A370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0A3704" w:rsidRPr="006F3094" w:rsidRDefault="000A3704" w:rsidP="000A37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Овчинникова</w:t>
      </w:r>
      <w:proofErr w:type="spellEnd"/>
      <w:r>
        <w:rPr>
          <w:rFonts w:ascii="Times New Roman" w:hAnsi="Times New Roman"/>
          <w:bCs/>
          <w:szCs w:val="24"/>
        </w:rPr>
        <w:t xml:space="preserve"> Инга Николаевна</w:t>
      </w:r>
      <w:r w:rsidRPr="0066467B">
        <w:rPr>
          <w:rFonts w:ascii="Times New Roman" w:hAnsi="Times New Roman"/>
          <w:szCs w:val="24"/>
        </w:rPr>
        <w:t xml:space="preserve">,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bCs/>
          <w:szCs w:val="24"/>
        </w:rPr>
        <w:t>48-16</w:t>
      </w:r>
      <w:r>
        <w:rPr>
          <w:rFonts w:ascii="Times New Roman" w:hAnsi="Times New Roman"/>
          <w:szCs w:val="24"/>
        </w:rPr>
        <w:t xml:space="preserve">, 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6060E7">
        <w:rPr>
          <w:rFonts w:ascii="Times New Roman" w:hAnsi="Times New Roman"/>
          <w:bCs/>
          <w:szCs w:val="24"/>
        </w:rPr>
        <w:t>@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6060E7">
        <w:rPr>
          <w:rFonts w:ascii="Times New Roman" w:hAnsi="Times New Roman"/>
          <w:bCs/>
          <w:szCs w:val="24"/>
        </w:rPr>
        <w:t>.</w:t>
      </w:r>
      <w:proofErr w:type="spellStart"/>
      <w:r w:rsidRPr="00B269BD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A3704" w:rsidRPr="00BD1E5B" w:rsidRDefault="000A3704" w:rsidP="000A3704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0A3704" w:rsidRPr="00E90B5C" w:rsidRDefault="000A3704" w:rsidP="000A3704">
      <w:pPr>
        <w:numPr>
          <w:ilvl w:val="0"/>
          <w:numId w:val="1"/>
        </w:numPr>
        <w:tabs>
          <w:tab w:val="clear" w:pos="1260"/>
          <w:tab w:val="left" w:pos="0"/>
          <w:tab w:val="num" w:pos="142"/>
        </w:tabs>
        <w:ind w:left="0" w:firstLine="709"/>
        <w:jc w:val="both"/>
        <w:rPr>
          <w:rFonts w:ascii="Times New Roman" w:hAnsi="Times New Roman"/>
          <w:bCs/>
          <w:color w:val="000000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6D623D">
        <w:rPr>
          <w:rFonts w:ascii="Times New Roman" w:hAnsi="Times New Roman"/>
          <w:bCs/>
          <w:color w:val="000000"/>
        </w:rPr>
        <w:t xml:space="preserve">оставка </w:t>
      </w:r>
      <w:r w:rsidRPr="00E20F32">
        <w:rPr>
          <w:rFonts w:ascii="Times New Roman" w:hAnsi="Times New Roman"/>
          <w:bCs/>
          <w:color w:val="000000"/>
        </w:rPr>
        <w:t>гил</w:t>
      </w:r>
      <w:r>
        <w:rPr>
          <w:rFonts w:ascii="Times New Roman" w:hAnsi="Times New Roman"/>
          <w:bCs/>
          <w:color w:val="000000"/>
        </w:rPr>
        <w:t xml:space="preserve">ьотинных гидравлических ножниц </w:t>
      </w:r>
      <w:r w:rsidRPr="00E20F32">
        <w:rPr>
          <w:rFonts w:ascii="Times New Roman" w:hAnsi="Times New Roman"/>
          <w:bCs/>
          <w:color w:val="000000"/>
        </w:rPr>
        <w:t>с ЧПУ</w:t>
      </w:r>
      <w:r w:rsidRPr="006D48D5">
        <w:rPr>
          <w:rFonts w:ascii="Times New Roman" w:hAnsi="Times New Roman"/>
          <w:bCs/>
          <w:color w:val="000000"/>
        </w:rPr>
        <w:t xml:space="preserve"> </w:t>
      </w:r>
      <w:r w:rsidRPr="00E90B5C">
        <w:rPr>
          <w:rFonts w:ascii="Times New Roman" w:hAnsi="Times New Roman"/>
          <w:bCs/>
          <w:color w:val="000000"/>
        </w:rPr>
        <w:t>для нужд ФГУП «ГНЦ РФ-ФЭИ».</w:t>
      </w:r>
    </w:p>
    <w:p w:rsidR="000A3704" w:rsidRPr="00A6215E" w:rsidRDefault="000A3704" w:rsidP="000A370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A3704" w:rsidRPr="00A6215E" w:rsidRDefault="000A3704" w:rsidP="000A3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A3704" w:rsidRPr="00A6215E" w:rsidRDefault="000A3704" w:rsidP="000A3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3704" w:rsidRPr="00A6215E" w:rsidRDefault="000A3704" w:rsidP="000A3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3704" w:rsidRPr="004E5629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5629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4E5629">
        <w:rPr>
          <w:rFonts w:ascii="Times New Roman" w:hAnsi="Times New Roman"/>
          <w:szCs w:val="24"/>
        </w:rPr>
        <w:t xml:space="preserve">: </w:t>
      </w:r>
      <w:r w:rsidRPr="004E5629">
        <w:rPr>
          <w:rFonts w:ascii="Times New Roman" w:hAnsi="Times New Roman"/>
          <w:bCs/>
          <w:szCs w:val="24"/>
        </w:rPr>
        <w:t>948 369, 00 (Девятьсот сорок восемь тысяч триста шестьдесят девять</w:t>
      </w:r>
      <w:r w:rsidRPr="004E5629">
        <w:rPr>
          <w:rFonts w:ascii="Times New Roman" w:hAnsi="Times New Roman"/>
          <w:szCs w:val="24"/>
        </w:rPr>
        <w:t xml:space="preserve"> 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4E5629">
        <w:rPr>
          <w:rFonts w:ascii="Times New Roman" w:hAnsi="Times New Roman"/>
          <w:szCs w:val="24"/>
        </w:rPr>
        <w:t xml:space="preserve"> стоимость товара включены расходы на  тару, упаковку, доставку, пуско-наладочные работы,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4E5629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A3704" w:rsidRPr="004E5629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4E5629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E5629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A3704" w:rsidRPr="00A6215E" w:rsidRDefault="000A3704" w:rsidP="000A370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A3704" w:rsidRPr="00A6215E" w:rsidRDefault="000A3704" w:rsidP="000A370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20CDD">
        <w:rPr>
          <w:rFonts w:ascii="Times New Roman" w:hAnsi="Times New Roman"/>
          <w:spacing w:val="-6"/>
          <w:szCs w:val="24"/>
          <w:highlight w:val="yellow"/>
        </w:rPr>
        <w:t>08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16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B62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23</w:t>
      </w:r>
      <w:r w:rsidRPr="00BB62A9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3704" w:rsidRPr="00D55FE5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3704" w:rsidRPr="00A6215E" w:rsidRDefault="000A3704" w:rsidP="000A370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0A3704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FDC"/>
    <w:rsid w:val="000A3704"/>
    <w:rsid w:val="006F1FD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7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70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3994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2013-04-02T07:11:00Z</dcterms:created>
  <dcterms:modified xsi:type="dcterms:W3CDTF">2013-04-02T07:11:00Z</dcterms:modified>
</cp:coreProperties>
</file>