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3C463F" w:rsidRPr="003C463F" w:rsidTr="006F3AF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3C463F" w:rsidRPr="003C463F" w:rsidTr="006F3AF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E9755E" w:rsidRDefault="00CD456D" w:rsidP="00CD456D">
                  <w:pPr>
                    <w:shd w:val="clear" w:color="auto" w:fill="FFFFFF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D456D">
                    <w:rPr>
                      <w:rFonts w:ascii="Times New Roman" w:hAnsi="Times New Roman"/>
                      <w:sz w:val="28"/>
                      <w:szCs w:val="28"/>
                    </w:rPr>
                    <w:t>Главный специалист проектного офиса №1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CA0C35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________</w:t>
                  </w:r>
                  <w:r w:rsidR="003C463F"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__/</w:t>
                  </w:r>
                  <w:r w:rsidR="003C463F" w:rsidRPr="003C463F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="00CD456D" w:rsidRPr="00CD456D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А.С.Союзов</w:t>
                  </w:r>
                  <w:r w:rsidR="00CD456D">
                    <w:rPr>
                      <w:bCs/>
                      <w:color w:val="000000"/>
                      <w:sz w:val="28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</w:rPr>
                    <w:t>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C463F" w:rsidRPr="003C463F" w:rsidRDefault="003C463F" w:rsidP="003C463F">
      <w:pPr>
        <w:pStyle w:val="11"/>
        <w:keepNext w:val="0"/>
        <w:jc w:val="left"/>
        <w:rPr>
          <w:bCs/>
          <w:snapToGrid/>
          <w:sz w:val="28"/>
          <w:szCs w:val="28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3C463F" w:rsidRPr="003C463F" w:rsidTr="006F3AF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3C463F" w:rsidRPr="003C463F" w:rsidTr="006F3AF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204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5F62D7" w:rsidRDefault="003C463F" w:rsidP="005F62D7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___________/ </w:t>
                  </w:r>
                  <w:r w:rsidRPr="003C463F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C463F" w:rsidRPr="003C463F" w:rsidRDefault="003C463F" w:rsidP="003C463F">
      <w:pPr>
        <w:rPr>
          <w:rFonts w:ascii="Times New Roman" w:hAnsi="Times New Roman"/>
          <w:bCs/>
          <w:sz w:val="28"/>
          <w:szCs w:val="28"/>
        </w:rPr>
      </w:pPr>
    </w:p>
    <w:p w:rsidR="003C463F" w:rsidRPr="003C463F" w:rsidRDefault="003C463F" w:rsidP="003C463F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60633846"/>
      <w:r w:rsidRPr="003C463F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3C463F" w:rsidRPr="003C463F" w:rsidRDefault="003C463F" w:rsidP="003C463F">
      <w:pPr>
        <w:jc w:val="center"/>
        <w:rPr>
          <w:rFonts w:ascii="Times New Roman" w:hAnsi="Times New Roman"/>
          <w:sz w:val="28"/>
          <w:szCs w:val="28"/>
        </w:rPr>
      </w:pPr>
      <w:r w:rsidRPr="003C463F">
        <w:rPr>
          <w:rFonts w:ascii="Times New Roman" w:hAnsi="Times New Roman"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A6AA9" w:rsidRPr="00BA6AA9" w:rsidRDefault="00BA6AA9" w:rsidP="00BA6A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поставку и сборку </w:t>
      </w:r>
      <w:r w:rsidRPr="00BA6AA9">
        <w:rPr>
          <w:rFonts w:ascii="Times New Roman" w:hAnsi="Times New Roman"/>
          <w:sz w:val="28"/>
          <w:szCs w:val="28"/>
        </w:rPr>
        <w:t>промышленной мебели</w:t>
      </w:r>
      <w:r>
        <w:rPr>
          <w:rFonts w:ascii="Times New Roman" w:hAnsi="Times New Roman"/>
          <w:sz w:val="28"/>
          <w:szCs w:val="28"/>
        </w:rPr>
        <w:t>.</w:t>
      </w:r>
    </w:p>
    <w:p w:rsidR="003C463F" w:rsidRPr="003C463F" w:rsidRDefault="003C463F" w:rsidP="00CA0C35">
      <w:pPr>
        <w:jc w:val="center"/>
        <w:rPr>
          <w:rFonts w:ascii="Times New Roman" w:hAnsi="Times New Roman"/>
          <w:sz w:val="28"/>
          <w:szCs w:val="28"/>
        </w:rPr>
      </w:pP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jc w:val="center"/>
        <w:rPr>
          <w:rFonts w:ascii="Times New Roman" w:hAnsi="Times New Roman"/>
          <w:caps/>
          <w:sz w:val="28"/>
          <w:szCs w:val="28"/>
        </w:rPr>
      </w:pPr>
      <w:r w:rsidRPr="003C463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724C92" w:rsidRDefault="00724C92" w:rsidP="003C463F">
      <w:pPr>
        <w:rPr>
          <w:rFonts w:ascii="Times New Roman" w:hAnsi="Times New Roman"/>
          <w:sz w:val="28"/>
          <w:szCs w:val="28"/>
        </w:rPr>
      </w:pPr>
    </w:p>
    <w:p w:rsidR="00724C92" w:rsidRPr="003C463F" w:rsidRDefault="00724C92" w:rsidP="003C463F">
      <w:pPr>
        <w:rPr>
          <w:rFonts w:ascii="Times New Roman" w:hAnsi="Times New Roman"/>
          <w:sz w:val="28"/>
          <w:szCs w:val="28"/>
        </w:rPr>
      </w:pPr>
    </w:p>
    <w:p w:rsidR="004728B2" w:rsidRPr="003C463F" w:rsidRDefault="004728B2" w:rsidP="003C463F">
      <w:pPr>
        <w:rPr>
          <w:rFonts w:ascii="Times New Roman" w:hAnsi="Times New Roman"/>
          <w:sz w:val="28"/>
          <w:szCs w:val="28"/>
        </w:rPr>
      </w:pPr>
    </w:p>
    <w:p w:rsidR="003C463F" w:rsidRDefault="00E607F8" w:rsidP="003C463F">
      <w:pPr>
        <w:pStyle w:val="11"/>
        <w:keepNext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2015</w:t>
      </w:r>
    </w:p>
    <w:p w:rsidR="00724C92" w:rsidRPr="00724C92" w:rsidRDefault="00724C92" w:rsidP="00724C92">
      <w:pPr>
        <w:rPr>
          <w:lang w:eastAsia="ru-RU"/>
        </w:rPr>
      </w:pPr>
    </w:p>
    <w:p w:rsidR="00CA0E1F" w:rsidRPr="00963C2E" w:rsidRDefault="00CA0E1F" w:rsidP="00C17D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  <w:r w:rsidRPr="00BA6AA9">
        <w:rPr>
          <w:rFonts w:ascii="Times New Roman" w:hAnsi="Times New Roman"/>
          <w:b/>
          <w:color w:val="000000"/>
          <w:sz w:val="26"/>
          <w:szCs w:val="26"/>
        </w:rPr>
        <w:t>Техническое задание</w:t>
      </w: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BA6AA9">
        <w:rPr>
          <w:rFonts w:ascii="Times New Roman" w:hAnsi="Times New Roman"/>
          <w:color w:val="000000"/>
          <w:sz w:val="26"/>
          <w:szCs w:val="26"/>
        </w:rPr>
        <w:t>на поставку и сборку</w:t>
      </w:r>
      <w:r w:rsidRPr="00BA6AA9">
        <w:rPr>
          <w:rFonts w:ascii="Times New Roman" w:hAnsi="Times New Roman"/>
          <w:color w:val="000000"/>
          <w:sz w:val="26"/>
          <w:szCs w:val="26"/>
        </w:rPr>
        <w:br/>
        <w:t>промышленной мебели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  <w:r w:rsidRPr="00BA6AA9">
        <w:rPr>
          <w:rFonts w:ascii="Times New Roman" w:hAnsi="Times New Roman"/>
          <w:color w:val="000000"/>
          <w:sz w:val="26"/>
          <w:szCs w:val="26"/>
        </w:rPr>
        <w:t>Продукция: промышленная мебель.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1. ОБЩИЕ СВЕДЕНИЯ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280" w:type="dxa"/>
        <w:tblInd w:w="93" w:type="dxa"/>
        <w:tblLook w:val="04A0"/>
      </w:tblPr>
      <w:tblGrid>
        <w:gridCol w:w="9280"/>
      </w:tblGrid>
      <w:tr w:rsidR="00BA6AA9" w:rsidRPr="00BA6AA9" w:rsidTr="00711953">
        <w:trPr>
          <w:trHeight w:val="315"/>
        </w:trPr>
        <w:tc>
          <w:tcPr>
            <w:tcW w:w="9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1.1 Требования, предъявляемые к Исполнителю.</w:t>
            </w:r>
          </w:p>
        </w:tc>
      </w:tr>
      <w:tr w:rsidR="00BA6AA9" w:rsidRPr="00BA6AA9" w:rsidTr="00711953">
        <w:trPr>
          <w:trHeight w:val="600"/>
        </w:trPr>
        <w:tc>
          <w:tcPr>
            <w:tcW w:w="9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Специальных требований не предъявляется.</w:t>
            </w:r>
          </w:p>
        </w:tc>
      </w:tr>
      <w:tr w:rsidR="00BA6AA9" w:rsidRPr="00BA6AA9" w:rsidTr="00711953">
        <w:trPr>
          <w:trHeight w:val="187"/>
        </w:trPr>
        <w:tc>
          <w:tcPr>
            <w:tcW w:w="9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1.2 Наименование</w:t>
            </w:r>
          </w:p>
        </w:tc>
      </w:tr>
      <w:tr w:rsidR="00BA6AA9" w:rsidRPr="00BA6AA9" w:rsidTr="00711953">
        <w:trPr>
          <w:trHeight w:val="429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Промышленная мебель </w:t>
            </w:r>
          </w:p>
        </w:tc>
      </w:tr>
      <w:tr w:rsidR="00BA6AA9" w:rsidRPr="00BA6AA9" w:rsidTr="00711953">
        <w:trPr>
          <w:trHeight w:val="265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1.3 Порядок формирования цены</w:t>
            </w:r>
          </w:p>
        </w:tc>
      </w:tr>
      <w:tr w:rsidR="00BA6AA9" w:rsidRPr="00BA6AA9" w:rsidTr="00711953">
        <w:trPr>
          <w:trHeight w:val="915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В цену включено:</w:t>
            </w:r>
          </w:p>
          <w:p w:rsidR="00BA6AA9" w:rsidRPr="00BA6AA9" w:rsidRDefault="00BA6AA9" w:rsidP="00BA6AA9">
            <w:pPr>
              <w:numPr>
                <w:ilvl w:val="2"/>
                <w:numId w:val="18"/>
              </w:numPr>
              <w:tabs>
                <w:tab w:val="left" w:pos="1041"/>
              </w:tabs>
              <w:spacing w:after="0" w:line="240" w:lineRule="auto"/>
              <w:ind w:left="0" w:firstLine="333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Промышленная мебель;</w:t>
            </w:r>
          </w:p>
          <w:p w:rsidR="00BA6AA9" w:rsidRPr="00BA6AA9" w:rsidRDefault="00BA6AA9" w:rsidP="00BA6AA9">
            <w:pPr>
              <w:numPr>
                <w:ilvl w:val="2"/>
                <w:numId w:val="18"/>
              </w:numPr>
              <w:tabs>
                <w:tab w:val="left" w:pos="1041"/>
              </w:tabs>
              <w:spacing w:after="0" w:line="240" w:lineRule="auto"/>
              <w:ind w:left="0" w:firstLine="333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хранение Промышленной мебели;</w:t>
            </w:r>
          </w:p>
          <w:p w:rsidR="00BA6AA9" w:rsidRPr="00BA6AA9" w:rsidRDefault="00BA6AA9" w:rsidP="00BA6AA9">
            <w:pPr>
              <w:numPr>
                <w:ilvl w:val="2"/>
                <w:numId w:val="18"/>
              </w:numPr>
              <w:tabs>
                <w:tab w:val="left" w:pos="1041"/>
              </w:tabs>
              <w:spacing w:after="0" w:line="240" w:lineRule="auto"/>
              <w:ind w:left="0" w:firstLine="333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транспортировка Промышленной мебели;</w:t>
            </w:r>
          </w:p>
          <w:p w:rsidR="00BA6AA9" w:rsidRPr="00BA6AA9" w:rsidRDefault="00BA6AA9" w:rsidP="00BA6AA9">
            <w:pPr>
              <w:numPr>
                <w:ilvl w:val="2"/>
                <w:numId w:val="18"/>
              </w:numPr>
              <w:tabs>
                <w:tab w:val="left" w:pos="1041"/>
              </w:tabs>
              <w:spacing w:after="0" w:line="240" w:lineRule="auto"/>
              <w:ind w:left="0" w:firstLine="333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сборка Промышленной мебели;</w:t>
            </w:r>
          </w:p>
        </w:tc>
      </w:tr>
      <w:tr w:rsidR="00BA6AA9" w:rsidRPr="00BA6AA9" w:rsidTr="00711953">
        <w:trPr>
          <w:trHeight w:val="562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1.4 Дополнительные требования к поставке Продукции и проведению Работ</w:t>
            </w:r>
          </w:p>
        </w:tc>
      </w:tr>
      <w:tr w:rsidR="00BA6AA9" w:rsidRPr="00BA6AA9" w:rsidTr="00711953">
        <w:trPr>
          <w:trHeight w:val="915"/>
        </w:trPr>
        <w:tc>
          <w:tcPr>
            <w:tcW w:w="9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BA6AA9">
            <w:pPr>
              <w:numPr>
                <w:ilvl w:val="2"/>
                <w:numId w:val="19"/>
              </w:numPr>
              <w:tabs>
                <w:tab w:val="left" w:pos="1041"/>
              </w:tabs>
              <w:spacing w:after="0" w:line="240" w:lineRule="auto"/>
              <w:ind w:left="49" w:firstLine="284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Исполнитель обеспечивает доставку Продукции в адрес Заказчика;</w:t>
            </w:r>
          </w:p>
          <w:p w:rsidR="00BA6AA9" w:rsidRPr="00BA6AA9" w:rsidRDefault="00BA6AA9" w:rsidP="00BA6AA9">
            <w:pPr>
              <w:numPr>
                <w:ilvl w:val="2"/>
                <w:numId w:val="19"/>
              </w:numPr>
              <w:tabs>
                <w:tab w:val="left" w:pos="1041"/>
              </w:tabs>
              <w:spacing w:after="0" w:line="240" w:lineRule="auto"/>
              <w:ind w:left="49" w:firstLine="284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сборка Продукции осуществляются силами Исполнителя; </w:t>
            </w:r>
          </w:p>
        </w:tc>
      </w:tr>
      <w:tr w:rsidR="00BA6AA9" w:rsidRPr="00BA6AA9" w:rsidTr="00711953">
        <w:trPr>
          <w:trHeight w:val="315"/>
        </w:trPr>
        <w:tc>
          <w:tcPr>
            <w:tcW w:w="9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1.5 Сведения о новизне</w:t>
            </w:r>
          </w:p>
        </w:tc>
      </w:tr>
      <w:tr w:rsidR="00BA6AA9" w:rsidRPr="00BA6AA9" w:rsidTr="00711953">
        <w:trPr>
          <w:trHeight w:val="980"/>
        </w:trPr>
        <w:tc>
          <w:tcPr>
            <w:tcW w:w="928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ind w:firstLine="49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Поставляемая Продукция должна быть новой, выпуска не ранее 2015 года, (не бывшей в употреблении, не восстановленной, не являться выставочными образцами, свободной от  прав третьих лиц).</w:t>
            </w:r>
          </w:p>
        </w:tc>
      </w:tr>
      <w:tr w:rsidR="00BA6AA9" w:rsidRPr="00BA6AA9" w:rsidTr="00711953">
        <w:trPr>
          <w:trHeight w:val="315"/>
        </w:trPr>
        <w:tc>
          <w:tcPr>
            <w:tcW w:w="928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1.6 Код ОКП</w:t>
            </w:r>
          </w:p>
        </w:tc>
      </w:tr>
      <w:tr w:rsidR="00BA6AA9" w:rsidRPr="00BA6AA9" w:rsidTr="00711953">
        <w:trPr>
          <w:trHeight w:val="654"/>
        </w:trPr>
        <w:tc>
          <w:tcPr>
            <w:tcW w:w="9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Мебель специальная прочая (Код ОКП: 562900)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lastRenderedPageBreak/>
        <w:t>РАЗДЕЛ 2. ОБЛАСТЬ ПРИМЕНЕНИЯ ПРОДУКЦИИ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45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Слесарные, монтажные и столярные работы</w:t>
            </w:r>
          </w:p>
        </w:tc>
      </w:tr>
    </w:tbl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3. УСЛОВИЯ ЭКСПЛУАТАЦИИ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68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Специальных требований не предъявляется.</w:t>
            </w:r>
          </w:p>
        </w:tc>
      </w:tr>
    </w:tbl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4. ТЕХНИЧЕСКИЕ ТРЕБОВАНИЯ</w:t>
      </w: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4.1 Основные параметры и размеры</w:t>
            </w: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BA6AA9">
            <w:pPr>
              <w:numPr>
                <w:ilvl w:val="2"/>
                <w:numId w:val="20"/>
              </w:numPr>
              <w:spacing w:after="0" w:line="24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Масса всего Оборудования:      не более 2600 кг</w:t>
            </w:r>
          </w:p>
          <w:p w:rsidR="00BA6AA9" w:rsidRPr="00BA6AA9" w:rsidRDefault="00BA6AA9" w:rsidP="00BA6AA9">
            <w:pPr>
              <w:numPr>
                <w:ilvl w:val="2"/>
                <w:numId w:val="20"/>
              </w:numPr>
              <w:spacing w:after="0" w:line="24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Габариты верстака №1:          не более 2100*1600*600 мм</w:t>
            </w:r>
          </w:p>
          <w:p w:rsidR="00BA6AA9" w:rsidRPr="00BA6AA9" w:rsidRDefault="00BA6AA9" w:rsidP="00BA6AA9">
            <w:pPr>
              <w:numPr>
                <w:ilvl w:val="2"/>
                <w:numId w:val="20"/>
              </w:numPr>
              <w:spacing w:after="0" w:line="24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Габариты верстака №2:          не более 900*1200*600 мм    </w:t>
            </w:r>
          </w:p>
          <w:p w:rsidR="00BA6AA9" w:rsidRPr="00BA6AA9" w:rsidRDefault="00BA6AA9" w:rsidP="00BA6AA9">
            <w:pPr>
              <w:numPr>
                <w:ilvl w:val="2"/>
                <w:numId w:val="20"/>
              </w:numPr>
              <w:spacing w:after="0" w:line="24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Габариты стеллажа:               не менее 1850*1300*500 мм </w:t>
            </w:r>
          </w:p>
          <w:p w:rsidR="00BA6AA9" w:rsidRPr="00BA6AA9" w:rsidRDefault="00BA6AA9" w:rsidP="00BA6AA9">
            <w:pPr>
              <w:numPr>
                <w:ilvl w:val="2"/>
                <w:numId w:val="20"/>
              </w:numPr>
              <w:spacing w:after="0" w:line="240" w:lineRule="auto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Габариты шкафа:                     не менее 1800*900*500 мм                </w:t>
            </w: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4.2. Требования к конструкции, монтажно-технические требования</w:t>
            </w: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Промышленная мебель должна иметь проушины, петли, шасси, фиксаторы для подвижных частей и прочие приспособления для обеспечения проведения установки, монтажа, такелажных работ.</w:t>
            </w:r>
          </w:p>
        </w:tc>
      </w:tr>
      <w:tr w:rsidR="00BA6AA9" w:rsidRPr="00BA6AA9" w:rsidTr="00711953">
        <w:trPr>
          <w:trHeight w:val="31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4.3 Требования к комплектности Продукции</w:t>
            </w:r>
          </w:p>
          <w:p w:rsidR="00BA6AA9" w:rsidRPr="00BA6AA9" w:rsidRDefault="00BA6AA9" w:rsidP="0071195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A6AA9" w:rsidRPr="00BA6AA9" w:rsidTr="00711953">
        <w:trPr>
          <w:trHeight w:val="361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078"/>
              <w:gridCol w:w="5135"/>
              <w:gridCol w:w="3122"/>
            </w:tblGrid>
            <w:tr w:rsidR="00BA6AA9" w:rsidRPr="00BA6AA9" w:rsidTr="00711953">
              <w:tc>
                <w:tcPr>
                  <w:tcW w:w="107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 xml:space="preserve">№ </w:t>
                  </w:r>
                  <w:proofErr w:type="spellStart"/>
                  <w:proofErr w:type="gramStart"/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>п</w:t>
                  </w:r>
                  <w:proofErr w:type="spellEnd"/>
                  <w:proofErr w:type="gramEnd"/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>/</w:t>
                  </w:r>
                  <w:proofErr w:type="spellStart"/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>п</w:t>
                  </w:r>
                  <w:proofErr w:type="spellEnd"/>
                </w:p>
              </w:tc>
              <w:tc>
                <w:tcPr>
                  <w:tcW w:w="513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>Наименование</w:t>
                  </w:r>
                </w:p>
              </w:tc>
              <w:tc>
                <w:tcPr>
                  <w:tcW w:w="312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b/>
                      <w:i/>
                      <w:color w:val="000000"/>
                      <w:sz w:val="26"/>
                      <w:szCs w:val="26"/>
                    </w:rPr>
                    <w:t>Количество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Верстак №1  (комплект: экран, навесные полки, держатель инструмента для отверток и ключей, освещение)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4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Верстак №2  (комплект: опора, столешница (не менее 20мм толщиной), полка)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4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Стеллаж (Комплект: кол-во полок 4-5)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19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Шкаф КД-08-И (Комплект: экран, полки, выдвижные ящики)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5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lastRenderedPageBreak/>
                    <w:t>5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Стулья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8</w:t>
                  </w:r>
                </w:p>
              </w:tc>
            </w:tr>
            <w:tr w:rsidR="00BA6AA9" w:rsidRPr="00BA6AA9" w:rsidTr="00711953">
              <w:tc>
                <w:tcPr>
                  <w:tcW w:w="10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513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Ящик пластиковый</w:t>
                  </w:r>
                </w:p>
              </w:tc>
              <w:tc>
                <w:tcPr>
                  <w:tcW w:w="31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A6AA9" w:rsidRPr="00BA6AA9" w:rsidRDefault="00BA6AA9" w:rsidP="00711953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</w:pPr>
                  <w:r w:rsidRPr="00BA6AA9">
                    <w:rPr>
                      <w:rFonts w:ascii="Times New Roman" w:hAnsi="Times New Roman"/>
                      <w:i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</w:tr>
          </w:tbl>
          <w:p w:rsidR="00BA6AA9" w:rsidRPr="00BA6AA9" w:rsidRDefault="00BA6AA9" w:rsidP="00711953">
            <w:pPr>
              <w:rPr>
                <w:rFonts w:ascii="Times New Roman" w:hAnsi="Times New Roman"/>
                <w:vanish/>
                <w:sz w:val="26"/>
                <w:szCs w:val="26"/>
              </w:rPr>
            </w:pPr>
          </w:p>
          <w:p w:rsidR="00BA6AA9" w:rsidRPr="00BA6AA9" w:rsidRDefault="00BA6AA9" w:rsidP="00711953">
            <w:pPr>
              <w:ind w:left="72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Подраздел 4.4 Требования к маркировке</w:t>
            </w: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AA9" w:rsidRPr="00BA6AA9" w:rsidRDefault="00BA6AA9" w:rsidP="00711953">
            <w:pPr>
              <w:pStyle w:val="6"/>
              <w:spacing w:before="0"/>
              <w:ind w:left="720"/>
              <w:jc w:val="both"/>
              <w:rPr>
                <w:rFonts w:ascii="Times New Roman" w:hAnsi="Times New Roman"/>
                <w:color w:val="auto"/>
                <w:sz w:val="26"/>
                <w:szCs w:val="26"/>
                <w:lang w:eastAsia="de-DE"/>
              </w:rPr>
            </w:pPr>
          </w:p>
          <w:p w:rsidR="00BA6AA9" w:rsidRPr="00BA6AA9" w:rsidRDefault="00BA6AA9" w:rsidP="00BA6AA9">
            <w:pPr>
              <w:pStyle w:val="6"/>
              <w:numPr>
                <w:ilvl w:val="2"/>
                <w:numId w:val="21"/>
              </w:numPr>
              <w:spacing w:before="0"/>
              <w:jc w:val="both"/>
              <w:rPr>
                <w:rFonts w:ascii="Times New Roman" w:hAnsi="Times New Roman"/>
                <w:color w:val="auto"/>
                <w:sz w:val="26"/>
                <w:szCs w:val="26"/>
                <w:lang w:eastAsia="de-DE"/>
              </w:rPr>
            </w:pPr>
            <w:r w:rsidRPr="00BA6AA9">
              <w:rPr>
                <w:rFonts w:ascii="Times New Roman" w:hAnsi="Times New Roman"/>
                <w:color w:val="auto"/>
                <w:sz w:val="26"/>
                <w:szCs w:val="26"/>
                <w:lang w:eastAsia="de-DE"/>
              </w:rPr>
              <w:t xml:space="preserve">Наличие </w:t>
            </w:r>
            <w:r w:rsidRPr="00BA6AA9">
              <w:rPr>
                <w:rFonts w:ascii="Times New Roman" w:hAnsi="Times New Roman"/>
                <w:color w:val="auto"/>
                <w:sz w:val="26"/>
                <w:szCs w:val="26"/>
              </w:rPr>
              <w:t>маркировки для транспортировки и сборки.</w:t>
            </w:r>
          </w:p>
          <w:p w:rsidR="00BA6AA9" w:rsidRPr="00BA6AA9" w:rsidRDefault="00BA6AA9" w:rsidP="00711953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4.5 Требования к упаковке</w:t>
            </w:r>
          </w:p>
        </w:tc>
      </w:tr>
      <w:tr w:rsidR="00BA6AA9" w:rsidRPr="00BA6AA9" w:rsidTr="00711953">
        <w:trPr>
          <w:trHeight w:val="33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4.5.1 Упаковка и маркировка Продукции должна соответствовать обязательным требованиям законодательства Российской Федерации, предъявляемым к упаковке Продукции указанного вида (рода). 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4.5.2 Упаковка должна иметь ненарушенную защиту от вскрытия, не иметь иных повреждений, должна защищать продукцию от загрязнения и обеспечивать сохранность товара. 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4.5.3 Упаковка Продукции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4.5.4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П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ри передаче Продукции в упаковке, не обеспечивающей возможность её хранения, Заказчик вправе отказаться от приемки Продукции.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>Подраздел 5.1 Порядок сдачи и приемки</w:t>
            </w:r>
          </w:p>
        </w:tc>
      </w:tr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sz w:val="26"/>
                <w:szCs w:val="26"/>
              </w:rPr>
              <w:t xml:space="preserve">5.1.1. Соответствие поставленной </w:t>
            </w: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Промышленной мебели</w:t>
            </w:r>
            <w:r w:rsidRPr="00BA6AA9">
              <w:rPr>
                <w:rFonts w:ascii="Times New Roman" w:hAnsi="Times New Roman"/>
                <w:i/>
                <w:sz w:val="26"/>
                <w:szCs w:val="26"/>
              </w:rPr>
              <w:t xml:space="preserve"> требованиям комплектности  (пункт 4.3 ТЗ) подтверждается подписанием Заказчиком товарной накладной по форме ТОРГ-12.    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Подраздел 5.2 Требования по передаче Заказчику технических и иных </w:t>
            </w:r>
            <w:r w:rsidRPr="00BA6AA9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документов при поставке Продукции</w:t>
            </w:r>
          </w:p>
        </w:tc>
      </w:tr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lastRenderedPageBreak/>
              <w:t>5.2.1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В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месте с поставляемой Продукцией Исполнитель обязан предоставить Заказчику паспорта, инструкции,  сертификаты соответствия поставляемой Промышленной мебели требованиям ГОСТ (копия).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5.2.2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В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ся техническая документация должна быть на русском языке либо иметь дубликаты на руссом языке.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6. ТРЕБОВАНИЯ К ТРАНСПОРТИРОВАНИЮ</w:t>
      </w: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62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BA6AA9">
            <w:pPr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Продукция должна быть транспортабельна.</w:t>
            </w:r>
          </w:p>
          <w:p w:rsidR="00BA6AA9" w:rsidRPr="00BA6AA9" w:rsidRDefault="00BA6AA9" w:rsidP="00BA6AA9">
            <w:pPr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Работы по транспортировке, погрузке и разгрузке Промышленной мебели не должны требовать обязательного применения кран-балки, лебедок, кранов-манипуляторов</w:t>
            </w:r>
          </w:p>
          <w:p w:rsidR="00BA6AA9" w:rsidRPr="00BA6AA9" w:rsidRDefault="00BA6AA9" w:rsidP="00BA6AA9">
            <w:pPr>
              <w:numPr>
                <w:ilvl w:val="1"/>
                <w:numId w:val="22"/>
              </w:numPr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Погрузка и разгрузка Продукции при помощи вилочного погрузчика.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7. ТРЕБОВАНИЯ К ГАРАНТИИ И ГАРАНТИЙНОМУ ОБСЛУЖИВАНИЮ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7.1 Гарантийный срок, в течение которого Исполнитель 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обязуется устранять выявленные недостатки поставленной по Договору Продукции составляет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12 месяцев со дня подписания Сторонами акта Товарной накладной по форме ТОРГ-12.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Гарантийный срок, в течение которого Исполнитель 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обязуется устранять выявленные недостатки выполненных Работ по Договору составляет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12 месяцев со дня подписания Сторонами Акта сдачи-приемки выполненных работ по Договору.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7.2 В течение Гарантийного срока Исполнитель гарантирует исправную и полнофункциональную работу Промышленной мебели.  В </w:t>
            </w:r>
            <w:proofErr w:type="gram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случае</w:t>
            </w:r>
            <w:proofErr w:type="gram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выхода Промышленной мебели из строя в течение Гарантийного срока Исполнитель обязуется за свой счет произвести ремонт или замену неисправных частей по месту эксплуатации Промышленной мебели.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  <w:u w:val="single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8. ТРЕБОВАНИЯ ПО РЕМОНТОПРИГОДНОСТИ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BA6AA9" w:rsidRPr="00BA6AA9" w:rsidTr="00711953">
        <w:trPr>
          <w:trHeight w:val="96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8.1 Промышленная мебель должна быть </w:t>
            </w:r>
            <w:proofErr w:type="spellStart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ремонтопригодна</w:t>
            </w:r>
            <w:proofErr w:type="spellEnd"/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.</w:t>
            </w:r>
          </w:p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8.2 Составные части или отдельные элементы Промышленной мебели должны </w:t>
            </w: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lastRenderedPageBreak/>
              <w:t xml:space="preserve">быть заменяемыми. 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9. ТРЕБОВАНИЯ К ПОСТАВКЕ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9.1 Промышленной мебели поставляется в количестве, указанном в пункте 4.3 Технического задания и в Спецификации (Приложение № 2 к Договору).</w:t>
            </w:r>
          </w:p>
          <w:p w:rsidR="002E57BE" w:rsidRPr="00BA6AA9" w:rsidRDefault="002E57BE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9.2 Поставщик обязан поставить Промышленную мебель и выполнить все работы, указанные в ТЗ в течение 20 рабочих дней с момента заключения договора.</w:t>
            </w:r>
          </w:p>
        </w:tc>
      </w:tr>
    </w:tbl>
    <w:p w:rsidR="00BA6AA9" w:rsidRPr="00BA6AA9" w:rsidRDefault="00BA6AA9" w:rsidP="00BA6AA9">
      <w:pPr>
        <w:rPr>
          <w:rFonts w:ascii="Times New Roman" w:hAnsi="Times New Roman"/>
          <w:color w:val="000000"/>
          <w:sz w:val="26"/>
          <w:szCs w:val="26"/>
        </w:rPr>
      </w:pPr>
    </w:p>
    <w:p w:rsidR="00BA6AA9" w:rsidRPr="00BA6AA9" w:rsidRDefault="00BA6AA9" w:rsidP="00BA6AA9">
      <w:pPr>
        <w:jc w:val="center"/>
        <w:rPr>
          <w:rFonts w:ascii="Times New Roman" w:hAnsi="Times New Roman"/>
          <w:color w:val="000000"/>
          <w:sz w:val="26"/>
          <w:szCs w:val="26"/>
        </w:rPr>
      </w:pPr>
      <w:r w:rsidRPr="00BA6AA9">
        <w:rPr>
          <w:rFonts w:ascii="Times New Roman" w:hAnsi="Times New Roman"/>
          <w:color w:val="000000"/>
          <w:sz w:val="26"/>
          <w:szCs w:val="26"/>
          <w:u w:val="single"/>
        </w:rPr>
        <w:t>РАЗДЕЛ 10. МЕСТО ПОСТАВКИ ТОВАРА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A6AA9" w:rsidRPr="00BA6AA9" w:rsidTr="0071195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AA9" w:rsidRPr="00BA6AA9" w:rsidRDefault="00BA6AA9" w:rsidP="00711953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BA6AA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Открытое акционерное общество «Научно-исследовательский институт технической физики и автоматизации», 115230, г. Москва, Варшавское шоссе, 46.</w:t>
            </w:r>
          </w:p>
        </w:tc>
      </w:tr>
    </w:tbl>
    <w:p w:rsidR="009E2086" w:rsidRPr="00BA6AA9" w:rsidRDefault="009E2086" w:rsidP="00BA6AA9">
      <w:pPr>
        <w:rPr>
          <w:rFonts w:ascii="Times New Roman" w:hAnsi="Times New Roman"/>
          <w:sz w:val="24"/>
          <w:szCs w:val="24"/>
        </w:rPr>
      </w:pPr>
    </w:p>
    <w:sectPr w:rsidR="009E2086" w:rsidRPr="00BA6AA9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BD3" w:rsidRDefault="00482BD3" w:rsidP="00A14B88">
      <w:pPr>
        <w:spacing w:after="0" w:line="240" w:lineRule="auto"/>
      </w:pPr>
      <w:r>
        <w:separator/>
      </w:r>
    </w:p>
  </w:endnote>
  <w:end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BD3" w:rsidRDefault="00482BD3" w:rsidP="00A14B88">
      <w:pPr>
        <w:spacing w:after="0" w:line="240" w:lineRule="auto"/>
      </w:pPr>
      <w:r>
        <w:separator/>
      </w:r>
    </w:p>
  </w:footnote>
  <w:foot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54945"/>
    <w:multiLevelType w:val="hybridMultilevel"/>
    <w:tmpl w:val="F1A8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5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97423"/>
    <w:multiLevelType w:val="multilevel"/>
    <w:tmpl w:val="51102A4E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660" w:hanging="48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abstractNum w:abstractNumId="8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3F853F5"/>
    <w:multiLevelType w:val="multilevel"/>
    <w:tmpl w:val="414ED4C4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6F1A0F29"/>
    <w:multiLevelType w:val="multilevel"/>
    <w:tmpl w:val="759665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72DF30B5"/>
    <w:multiLevelType w:val="hybridMultilevel"/>
    <w:tmpl w:val="7B66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A1E87"/>
    <w:multiLevelType w:val="multilevel"/>
    <w:tmpl w:val="9C1A06F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>
    <w:nsid w:val="757A2786"/>
    <w:multiLevelType w:val="multilevel"/>
    <w:tmpl w:val="F586A8BE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>
    <w:nsid w:val="7EA55849"/>
    <w:multiLevelType w:val="multilevel"/>
    <w:tmpl w:val="633ECA04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660" w:hanging="48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1"/>
  </w:num>
  <w:num w:numId="5">
    <w:abstractNumId w:val="15"/>
  </w:num>
  <w:num w:numId="6">
    <w:abstractNumId w:val="2"/>
  </w:num>
  <w:num w:numId="7">
    <w:abstractNumId w:val="12"/>
  </w:num>
  <w:num w:numId="8">
    <w:abstractNumId w:val="11"/>
  </w:num>
  <w:num w:numId="9">
    <w:abstractNumId w:val="17"/>
  </w:num>
  <w:num w:numId="10">
    <w:abstractNumId w:val="13"/>
  </w:num>
  <w:num w:numId="11">
    <w:abstractNumId w:val="4"/>
  </w:num>
  <w:num w:numId="12">
    <w:abstractNumId w:val="0"/>
  </w:num>
  <w:num w:numId="13">
    <w:abstractNumId w:val="9"/>
  </w:num>
  <w:num w:numId="14">
    <w:abstractNumId w:val="16"/>
  </w:num>
  <w:num w:numId="15">
    <w:abstractNumId w:val="6"/>
  </w:num>
  <w:num w:numId="16">
    <w:abstractNumId w:val="18"/>
  </w:num>
  <w:num w:numId="17">
    <w:abstractNumId w:val="3"/>
  </w:num>
  <w:num w:numId="18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2147D"/>
    <w:rsid w:val="000267A5"/>
    <w:rsid w:val="00045E03"/>
    <w:rsid w:val="00046992"/>
    <w:rsid w:val="00062688"/>
    <w:rsid w:val="0006651F"/>
    <w:rsid w:val="00071832"/>
    <w:rsid w:val="00083AD2"/>
    <w:rsid w:val="00084768"/>
    <w:rsid w:val="00091A5A"/>
    <w:rsid w:val="00092F5E"/>
    <w:rsid w:val="000978B4"/>
    <w:rsid w:val="000D567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6973"/>
    <w:rsid w:val="0023015F"/>
    <w:rsid w:val="002508D3"/>
    <w:rsid w:val="00250C55"/>
    <w:rsid w:val="00252950"/>
    <w:rsid w:val="00253D8A"/>
    <w:rsid w:val="00256253"/>
    <w:rsid w:val="00266953"/>
    <w:rsid w:val="0028235F"/>
    <w:rsid w:val="002A1C74"/>
    <w:rsid w:val="002A7BBE"/>
    <w:rsid w:val="002B118B"/>
    <w:rsid w:val="002B5A64"/>
    <w:rsid w:val="002B6396"/>
    <w:rsid w:val="002C1AFB"/>
    <w:rsid w:val="002E1CFB"/>
    <w:rsid w:val="002E57BE"/>
    <w:rsid w:val="002E7B9B"/>
    <w:rsid w:val="002F3D7B"/>
    <w:rsid w:val="0030050F"/>
    <w:rsid w:val="00300A2B"/>
    <w:rsid w:val="0031179A"/>
    <w:rsid w:val="00321CBF"/>
    <w:rsid w:val="00343D71"/>
    <w:rsid w:val="00350CAA"/>
    <w:rsid w:val="00355DF1"/>
    <w:rsid w:val="00376CF5"/>
    <w:rsid w:val="0038015B"/>
    <w:rsid w:val="003821E2"/>
    <w:rsid w:val="00390664"/>
    <w:rsid w:val="00392747"/>
    <w:rsid w:val="003940B4"/>
    <w:rsid w:val="003A2DA2"/>
    <w:rsid w:val="003A6491"/>
    <w:rsid w:val="003B175C"/>
    <w:rsid w:val="003B18A1"/>
    <w:rsid w:val="003C0A0E"/>
    <w:rsid w:val="003C1E99"/>
    <w:rsid w:val="003C463F"/>
    <w:rsid w:val="003C4D24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5661"/>
    <w:rsid w:val="00436EA9"/>
    <w:rsid w:val="0044614D"/>
    <w:rsid w:val="00461F01"/>
    <w:rsid w:val="0047222B"/>
    <w:rsid w:val="004728B2"/>
    <w:rsid w:val="00473993"/>
    <w:rsid w:val="00482BD3"/>
    <w:rsid w:val="00485C77"/>
    <w:rsid w:val="00497097"/>
    <w:rsid w:val="004B429E"/>
    <w:rsid w:val="004B528A"/>
    <w:rsid w:val="004B72E3"/>
    <w:rsid w:val="004D6C8A"/>
    <w:rsid w:val="004E0821"/>
    <w:rsid w:val="004E0B74"/>
    <w:rsid w:val="004E1FA8"/>
    <w:rsid w:val="004F2352"/>
    <w:rsid w:val="004F6902"/>
    <w:rsid w:val="00510CC5"/>
    <w:rsid w:val="005124A0"/>
    <w:rsid w:val="00522DA1"/>
    <w:rsid w:val="005252C8"/>
    <w:rsid w:val="00530B14"/>
    <w:rsid w:val="00546D64"/>
    <w:rsid w:val="0055362F"/>
    <w:rsid w:val="00554557"/>
    <w:rsid w:val="00575C90"/>
    <w:rsid w:val="005954DF"/>
    <w:rsid w:val="00595B5F"/>
    <w:rsid w:val="005E139C"/>
    <w:rsid w:val="005F62D7"/>
    <w:rsid w:val="00604E01"/>
    <w:rsid w:val="00611323"/>
    <w:rsid w:val="00622611"/>
    <w:rsid w:val="00626E4B"/>
    <w:rsid w:val="00642747"/>
    <w:rsid w:val="00646575"/>
    <w:rsid w:val="00653821"/>
    <w:rsid w:val="00655D96"/>
    <w:rsid w:val="006560A6"/>
    <w:rsid w:val="00656EC5"/>
    <w:rsid w:val="006930A7"/>
    <w:rsid w:val="006A2DF3"/>
    <w:rsid w:val="006C152D"/>
    <w:rsid w:val="006C6B5F"/>
    <w:rsid w:val="006C78C2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3C6E"/>
    <w:rsid w:val="00724C92"/>
    <w:rsid w:val="00727501"/>
    <w:rsid w:val="00760FC1"/>
    <w:rsid w:val="00761338"/>
    <w:rsid w:val="007650E9"/>
    <w:rsid w:val="00774778"/>
    <w:rsid w:val="007777DB"/>
    <w:rsid w:val="00787D7F"/>
    <w:rsid w:val="007B107F"/>
    <w:rsid w:val="007B163E"/>
    <w:rsid w:val="007B28B6"/>
    <w:rsid w:val="007B3162"/>
    <w:rsid w:val="007B7A39"/>
    <w:rsid w:val="007C25AE"/>
    <w:rsid w:val="007C78AB"/>
    <w:rsid w:val="007F290E"/>
    <w:rsid w:val="007F2C4F"/>
    <w:rsid w:val="007F3C88"/>
    <w:rsid w:val="007F463F"/>
    <w:rsid w:val="007F6461"/>
    <w:rsid w:val="007F6881"/>
    <w:rsid w:val="00810D9A"/>
    <w:rsid w:val="00821BD5"/>
    <w:rsid w:val="0083499D"/>
    <w:rsid w:val="008357DF"/>
    <w:rsid w:val="00845BB1"/>
    <w:rsid w:val="00856A06"/>
    <w:rsid w:val="00895351"/>
    <w:rsid w:val="008A4174"/>
    <w:rsid w:val="008A719B"/>
    <w:rsid w:val="008B0428"/>
    <w:rsid w:val="008C6DEE"/>
    <w:rsid w:val="008D055A"/>
    <w:rsid w:val="008D124E"/>
    <w:rsid w:val="008D1D1B"/>
    <w:rsid w:val="008D791F"/>
    <w:rsid w:val="008F5D34"/>
    <w:rsid w:val="009003FE"/>
    <w:rsid w:val="00907739"/>
    <w:rsid w:val="00910C64"/>
    <w:rsid w:val="00914CFE"/>
    <w:rsid w:val="009153F2"/>
    <w:rsid w:val="0092263E"/>
    <w:rsid w:val="009231B3"/>
    <w:rsid w:val="009317C2"/>
    <w:rsid w:val="009357F7"/>
    <w:rsid w:val="0094544E"/>
    <w:rsid w:val="009509DE"/>
    <w:rsid w:val="00962947"/>
    <w:rsid w:val="00963C2E"/>
    <w:rsid w:val="00967D59"/>
    <w:rsid w:val="00982F52"/>
    <w:rsid w:val="00991E13"/>
    <w:rsid w:val="00995FC5"/>
    <w:rsid w:val="009A2C0B"/>
    <w:rsid w:val="009B285D"/>
    <w:rsid w:val="009D7121"/>
    <w:rsid w:val="009E0577"/>
    <w:rsid w:val="009E2086"/>
    <w:rsid w:val="009F2FC4"/>
    <w:rsid w:val="009F3BC4"/>
    <w:rsid w:val="009F5255"/>
    <w:rsid w:val="00A0055F"/>
    <w:rsid w:val="00A11CAC"/>
    <w:rsid w:val="00A14B88"/>
    <w:rsid w:val="00A33AA0"/>
    <w:rsid w:val="00A47675"/>
    <w:rsid w:val="00A675E6"/>
    <w:rsid w:val="00A81A1E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6AA9"/>
    <w:rsid w:val="00BA74AA"/>
    <w:rsid w:val="00BB0A78"/>
    <w:rsid w:val="00BB352B"/>
    <w:rsid w:val="00BB5AE8"/>
    <w:rsid w:val="00BB6383"/>
    <w:rsid w:val="00BD1674"/>
    <w:rsid w:val="00BD35A8"/>
    <w:rsid w:val="00C07B94"/>
    <w:rsid w:val="00C123D6"/>
    <w:rsid w:val="00C15C61"/>
    <w:rsid w:val="00C177DE"/>
    <w:rsid w:val="00C17DE8"/>
    <w:rsid w:val="00C37937"/>
    <w:rsid w:val="00C54233"/>
    <w:rsid w:val="00C804CE"/>
    <w:rsid w:val="00C86265"/>
    <w:rsid w:val="00C92A43"/>
    <w:rsid w:val="00CA0C35"/>
    <w:rsid w:val="00CA0E1F"/>
    <w:rsid w:val="00CB1E0C"/>
    <w:rsid w:val="00CB59A0"/>
    <w:rsid w:val="00CC3934"/>
    <w:rsid w:val="00CD0868"/>
    <w:rsid w:val="00CD456D"/>
    <w:rsid w:val="00CE0D34"/>
    <w:rsid w:val="00CE6FF3"/>
    <w:rsid w:val="00D00FB0"/>
    <w:rsid w:val="00D062B6"/>
    <w:rsid w:val="00D166FF"/>
    <w:rsid w:val="00D32CB5"/>
    <w:rsid w:val="00D360D2"/>
    <w:rsid w:val="00D41ADE"/>
    <w:rsid w:val="00D44D77"/>
    <w:rsid w:val="00D57096"/>
    <w:rsid w:val="00D60222"/>
    <w:rsid w:val="00D74F2E"/>
    <w:rsid w:val="00D75BE5"/>
    <w:rsid w:val="00D8088C"/>
    <w:rsid w:val="00D8278B"/>
    <w:rsid w:val="00D83CC1"/>
    <w:rsid w:val="00D90D4A"/>
    <w:rsid w:val="00DA3CF3"/>
    <w:rsid w:val="00DA4731"/>
    <w:rsid w:val="00DA6680"/>
    <w:rsid w:val="00DB72AA"/>
    <w:rsid w:val="00DD1BE4"/>
    <w:rsid w:val="00DE0575"/>
    <w:rsid w:val="00E01107"/>
    <w:rsid w:val="00E020E4"/>
    <w:rsid w:val="00E2228D"/>
    <w:rsid w:val="00E24728"/>
    <w:rsid w:val="00E247A0"/>
    <w:rsid w:val="00E311A2"/>
    <w:rsid w:val="00E43224"/>
    <w:rsid w:val="00E45426"/>
    <w:rsid w:val="00E46EDC"/>
    <w:rsid w:val="00E4727D"/>
    <w:rsid w:val="00E607F8"/>
    <w:rsid w:val="00E65D99"/>
    <w:rsid w:val="00E66482"/>
    <w:rsid w:val="00E7104B"/>
    <w:rsid w:val="00E73D3C"/>
    <w:rsid w:val="00E874BC"/>
    <w:rsid w:val="00E87B66"/>
    <w:rsid w:val="00E90988"/>
    <w:rsid w:val="00E92327"/>
    <w:rsid w:val="00E9755E"/>
    <w:rsid w:val="00EB5B4E"/>
    <w:rsid w:val="00EB6811"/>
    <w:rsid w:val="00EC0038"/>
    <w:rsid w:val="00ED1FCC"/>
    <w:rsid w:val="00EE63AB"/>
    <w:rsid w:val="00EF04A4"/>
    <w:rsid w:val="00F02E83"/>
    <w:rsid w:val="00F07080"/>
    <w:rsid w:val="00F24A6D"/>
    <w:rsid w:val="00F30845"/>
    <w:rsid w:val="00F315B5"/>
    <w:rsid w:val="00F452DF"/>
    <w:rsid w:val="00F55704"/>
    <w:rsid w:val="00F6348F"/>
    <w:rsid w:val="00F67485"/>
    <w:rsid w:val="00F72CD2"/>
    <w:rsid w:val="00F7572B"/>
    <w:rsid w:val="00F85C50"/>
    <w:rsid w:val="00F86571"/>
    <w:rsid w:val="00F91D87"/>
    <w:rsid w:val="00FA3144"/>
    <w:rsid w:val="00FB5FCD"/>
    <w:rsid w:val="00FC191B"/>
    <w:rsid w:val="00FC2330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AA9"/>
    <w:pPr>
      <w:keepNext/>
      <w:keepLines/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rsid w:val="003C463F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A6AA9"/>
    <w:rPr>
      <w:rFonts w:ascii="Cambria" w:eastAsia="Times New Roman" w:hAnsi="Cambria"/>
      <w:i/>
      <w:iCs/>
      <w:color w:val="243F6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6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GolubokDS</cp:lastModifiedBy>
  <cp:revision>23</cp:revision>
  <cp:lastPrinted>2015-01-21T08:21:00Z</cp:lastPrinted>
  <dcterms:created xsi:type="dcterms:W3CDTF">2014-10-27T13:17:00Z</dcterms:created>
  <dcterms:modified xsi:type="dcterms:W3CDTF">2015-02-25T13:15:00Z</dcterms:modified>
</cp:coreProperties>
</file>