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2040D2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20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B3212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МЕТЕОСТАНЦИИ 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37B4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37B4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B321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21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метеостанции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127B8" w:rsidRPr="00B127B8" w:rsidRDefault="00B3212D" w:rsidP="00084B5D">
            <w:pPr>
              <w:spacing w:after="0" w:line="240" w:lineRule="auto"/>
              <w:ind w:right="22" w:firstLine="45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188 000,00</w:t>
            </w:r>
            <w:r w:rsidR="00B127B8" w:rsidRPr="00B127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127B8" w:rsidRPr="00B127B8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 восемьдесят восемь тысяч</w:t>
            </w:r>
            <w:r w:rsidR="00B127B8" w:rsidRPr="00B127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рублей 00 копеек, с учетом НДС (18%).  </w:t>
            </w:r>
          </w:p>
          <w:p w:rsidR="00E902D0" w:rsidRPr="00E902D0" w:rsidRDefault="00E902D0" w:rsidP="00B3212D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ходов по доставке до</w:t>
            </w:r>
            <w:r w:rsidR="00B32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а/т компании г. Самара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481F77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E902D0" w:rsidRPr="00E902D0" w:rsidRDefault="00A13BAC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F77" w:rsidRPr="00B127B8" w:rsidRDefault="00481F77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27B8" w:rsidRDefault="00B3212D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26.51</w:t>
            </w:r>
          </w:p>
          <w:p w:rsidR="00B3212D" w:rsidRPr="00A13BAC" w:rsidRDefault="00B3212D" w:rsidP="00481F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26.51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B3212D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штука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A158AE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8A1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осуществляется до адреса Заказчика: 446104, Самарская обл., г. Чапаевск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ул. Мячина, д. 14, либо до терминала транспортной компании</w:t>
            </w:r>
            <w:r w:rsidRPr="00222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228A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28A1">
              <w:rPr>
                <w:rFonts w:ascii="Times New Roman" w:hAnsi="Times New Roman" w:cs="Times New Roman"/>
                <w:sz w:val="24"/>
                <w:szCs w:val="24"/>
              </w:rPr>
              <w:t>Самара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Поставка производится </w:t>
            </w:r>
            <w:r w:rsidRPr="002228A1">
              <w:rPr>
                <w:rFonts w:ascii="Times New Roman" w:hAnsi="Times New Roman" w:cs="Times New Roman"/>
                <w:sz w:val="24"/>
                <w:szCs w:val="24"/>
              </w:rPr>
              <w:t>за счет Поставщика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B3212D" w:rsidP="00B127B8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отгрузки продукции -25 рабочих дней</w:t>
            </w:r>
            <w:r w:rsidR="001423C4">
              <w:rPr>
                <w:sz w:val="24"/>
                <w:szCs w:val="24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228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228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81F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228A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228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22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 </w:t>
            </w:r>
            <w:r w:rsidR="00481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2228A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22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228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22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22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закупки должен составить котировочную заявку по форме и в объеме,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28A1" w:rsidRPr="00EB2073" w:rsidTr="00AF54E6">
        <w:trPr>
          <w:trHeight w:val="20"/>
        </w:trPr>
        <w:tc>
          <w:tcPr>
            <w:tcW w:w="5319" w:type="dxa"/>
          </w:tcPr>
          <w:p w:rsidR="002228A1" w:rsidRPr="002228A1" w:rsidRDefault="002228A1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Телефон/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618" w:type="dxa"/>
          </w:tcPr>
          <w:p w:rsidR="002228A1" w:rsidRPr="00A0357D" w:rsidRDefault="002228A1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228A1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  <w:r w:rsidR="00AF54E6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228A1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222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228A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228A1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 что  для  оперативного  уведомления  нас  по  вопросам организационного  характера  и взаимодействия с Заказчиком нами уполномочен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2228A1" w:rsidRPr="002228A1" w:rsidRDefault="002228A1" w:rsidP="002228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228A1" w:rsidRPr="002228A1" w:rsidRDefault="002228A1" w:rsidP="002228A1">
      <w:pPr>
        <w:pStyle w:val="Default"/>
        <w:jc w:val="center"/>
      </w:pPr>
      <w:r w:rsidRPr="002228A1">
        <w:t>на поставку метеостанция с датчиком ветра</w:t>
      </w:r>
    </w:p>
    <w:p w:rsidR="002228A1" w:rsidRPr="002228A1" w:rsidRDefault="002228A1" w:rsidP="002228A1">
      <w:pPr>
        <w:pStyle w:val="Default"/>
      </w:pPr>
    </w:p>
    <w:p w:rsidR="002228A1" w:rsidRPr="002228A1" w:rsidRDefault="002228A1" w:rsidP="002228A1">
      <w:pPr>
        <w:pStyle w:val="Default"/>
      </w:pPr>
    </w:p>
    <w:p w:rsidR="002228A1" w:rsidRPr="002228A1" w:rsidRDefault="002228A1" w:rsidP="002228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>Контактное лицо:</w:t>
      </w:r>
      <w:r w:rsidRPr="002228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8A1">
        <w:rPr>
          <w:rFonts w:ascii="Times New Roman" w:hAnsi="Times New Roman" w:cs="Times New Roman"/>
          <w:sz w:val="24"/>
          <w:szCs w:val="24"/>
        </w:rPr>
        <w:t>Башарин</w:t>
      </w:r>
      <w:proofErr w:type="spellEnd"/>
      <w:r w:rsidRPr="002228A1">
        <w:rPr>
          <w:rFonts w:ascii="Times New Roman" w:hAnsi="Times New Roman" w:cs="Times New Roman"/>
          <w:sz w:val="24"/>
          <w:szCs w:val="24"/>
        </w:rPr>
        <w:t xml:space="preserve"> Александр Александрович, тел.: 8(84639)61176</w:t>
      </w:r>
    </w:p>
    <w:p w:rsidR="002228A1" w:rsidRPr="002228A1" w:rsidRDefault="002228A1" w:rsidP="002228A1">
      <w:pPr>
        <w:pStyle w:val="Default"/>
      </w:pPr>
      <w:r w:rsidRPr="002228A1">
        <w:rPr>
          <w:b/>
        </w:rPr>
        <w:t>Предмет заключения договора:</w:t>
      </w:r>
      <w:r w:rsidRPr="002228A1">
        <w:t xml:space="preserve"> </w:t>
      </w:r>
      <w:r w:rsidRPr="002228A1">
        <w:rPr>
          <w:b/>
        </w:rPr>
        <w:t xml:space="preserve">поставка </w:t>
      </w:r>
      <w:r w:rsidRPr="002228A1">
        <w:t>метеостанции с датчиком ветра</w:t>
      </w:r>
    </w:p>
    <w:p w:rsidR="002228A1" w:rsidRPr="002228A1" w:rsidRDefault="002228A1" w:rsidP="002228A1">
      <w:pPr>
        <w:pStyle w:val="Default"/>
      </w:pPr>
    </w:p>
    <w:p w:rsidR="002228A1" w:rsidRPr="002228A1" w:rsidRDefault="002228A1" w:rsidP="002228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>Начальная (максимальная) цена:188000,00</w:t>
      </w:r>
      <w:r w:rsidRPr="002228A1">
        <w:rPr>
          <w:rFonts w:ascii="Times New Roman" w:hAnsi="Times New Roman" w:cs="Times New Roman"/>
          <w:sz w:val="24"/>
          <w:szCs w:val="24"/>
        </w:rPr>
        <w:t xml:space="preserve"> (сто восемьдесят восемь тысяч рублей ноль копеек с учетом НДС – 18%).</w:t>
      </w:r>
    </w:p>
    <w:p w:rsidR="002228A1" w:rsidRPr="002228A1" w:rsidRDefault="002228A1" w:rsidP="002228A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 xml:space="preserve">Требования к техническим характеристикам: </w:t>
      </w:r>
      <w:r w:rsidRPr="002228A1">
        <w:rPr>
          <w:rFonts w:ascii="Times New Roman" w:hAnsi="Times New Roman" w:cs="Times New Roman"/>
          <w:sz w:val="24"/>
          <w:szCs w:val="24"/>
          <w:u w:val="single"/>
        </w:rPr>
        <w:t xml:space="preserve">технические характеристики  </w:t>
      </w:r>
      <w:proofErr w:type="gramStart"/>
      <w:r w:rsidRPr="002228A1">
        <w:rPr>
          <w:rFonts w:ascii="Times New Roman" w:hAnsi="Times New Roman" w:cs="Times New Roman"/>
          <w:sz w:val="24"/>
          <w:szCs w:val="24"/>
          <w:u w:val="single"/>
        </w:rPr>
        <w:t>указаны</w:t>
      </w:r>
      <w:proofErr w:type="gramEnd"/>
      <w:r w:rsidRPr="002228A1">
        <w:rPr>
          <w:rFonts w:ascii="Times New Roman" w:hAnsi="Times New Roman" w:cs="Times New Roman"/>
          <w:sz w:val="24"/>
          <w:szCs w:val="24"/>
          <w:u w:val="single"/>
        </w:rPr>
        <w:t xml:space="preserve"> а Приложении № 1 к техническому заданию</w:t>
      </w:r>
    </w:p>
    <w:p w:rsidR="002228A1" w:rsidRPr="002228A1" w:rsidRDefault="002228A1" w:rsidP="002228A1">
      <w:pPr>
        <w:pStyle w:val="Default"/>
      </w:pPr>
      <w:r w:rsidRPr="002228A1">
        <w:rPr>
          <w:b/>
        </w:rPr>
        <w:t>Условия оплаты:</w:t>
      </w:r>
      <w:r w:rsidRPr="002228A1">
        <w:t xml:space="preserve"> 100% предоплата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357"/>
      </w:tblGrid>
      <w:tr w:rsidR="002228A1" w:rsidRPr="002228A1" w:rsidTr="00AD6A22">
        <w:trPr>
          <w:trHeight w:val="93"/>
        </w:trPr>
        <w:tc>
          <w:tcPr>
            <w:tcW w:w="3357" w:type="dxa"/>
          </w:tcPr>
          <w:p w:rsidR="002228A1" w:rsidRPr="002228A1" w:rsidRDefault="002228A1" w:rsidP="00AD6A22">
            <w:pPr>
              <w:pStyle w:val="Default"/>
            </w:pPr>
          </w:p>
        </w:tc>
      </w:tr>
    </w:tbl>
    <w:p w:rsidR="002228A1" w:rsidRPr="002228A1" w:rsidRDefault="002228A1" w:rsidP="002228A1">
      <w:pPr>
        <w:pStyle w:val="Default"/>
      </w:pPr>
      <w:r w:rsidRPr="002228A1">
        <w:rPr>
          <w:b/>
        </w:rPr>
        <w:t>Срок поставки:</w:t>
      </w:r>
      <w:r w:rsidRPr="002228A1">
        <w:t xml:space="preserve"> Срок отгрузки продукции –25 рабочих дней </w:t>
      </w:r>
    </w:p>
    <w:p w:rsidR="002228A1" w:rsidRPr="002228A1" w:rsidRDefault="002228A1" w:rsidP="002228A1">
      <w:pPr>
        <w:pStyle w:val="Default"/>
      </w:pPr>
    </w:p>
    <w:p w:rsidR="002228A1" w:rsidRPr="002228A1" w:rsidRDefault="002228A1" w:rsidP="00A158A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>Условия и способ поставки:</w:t>
      </w:r>
      <w:r w:rsidRPr="002228A1">
        <w:rPr>
          <w:rFonts w:ascii="Times New Roman" w:hAnsi="Times New Roman" w:cs="Times New Roman"/>
          <w:sz w:val="24"/>
          <w:szCs w:val="24"/>
        </w:rPr>
        <w:t xml:space="preserve"> Доставка </w:t>
      </w:r>
      <w:r w:rsidR="00A158AE">
        <w:rPr>
          <w:rFonts w:ascii="Times New Roman" w:hAnsi="Times New Roman" w:cs="Times New Roman"/>
          <w:sz w:val="24"/>
          <w:szCs w:val="24"/>
        </w:rPr>
        <w:t>осуществляется до адреса Заказчика: 446104, Самарская обл., г. Чапаевск., ул. Мячина, д. 14, либо до терминала транспортной компании</w:t>
      </w:r>
      <w:r w:rsidRPr="002228A1">
        <w:rPr>
          <w:rFonts w:ascii="Times New Roman" w:hAnsi="Times New Roman" w:cs="Times New Roman"/>
          <w:sz w:val="24"/>
          <w:szCs w:val="24"/>
        </w:rPr>
        <w:t xml:space="preserve"> </w:t>
      </w:r>
      <w:r w:rsidR="00A158AE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228A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228A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2228A1">
        <w:rPr>
          <w:rFonts w:ascii="Times New Roman" w:hAnsi="Times New Roman" w:cs="Times New Roman"/>
          <w:sz w:val="24"/>
          <w:szCs w:val="24"/>
        </w:rPr>
        <w:t>амара</w:t>
      </w:r>
      <w:proofErr w:type="spellEnd"/>
      <w:r w:rsidR="00A158AE">
        <w:rPr>
          <w:rFonts w:ascii="Times New Roman" w:hAnsi="Times New Roman" w:cs="Times New Roman"/>
          <w:sz w:val="24"/>
          <w:szCs w:val="24"/>
        </w:rPr>
        <w:t xml:space="preserve">. Поставка производится </w:t>
      </w:r>
      <w:r w:rsidRPr="002228A1">
        <w:rPr>
          <w:rFonts w:ascii="Times New Roman" w:hAnsi="Times New Roman" w:cs="Times New Roman"/>
          <w:sz w:val="24"/>
          <w:szCs w:val="24"/>
        </w:rPr>
        <w:t>за счет Поставщика</w:t>
      </w: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P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B127B8" w:rsidRDefault="00B127B8" w:rsidP="00B127B8">
      <w:pPr>
        <w:rPr>
          <w:rFonts w:ascii="Times New Roman" w:hAnsi="Times New Roman" w:cs="Times New Roman"/>
          <w:sz w:val="24"/>
          <w:szCs w:val="24"/>
        </w:rPr>
      </w:pPr>
    </w:p>
    <w:p w:rsidR="002228A1" w:rsidRDefault="00222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2228A1" w:rsidRPr="002228A1" w:rsidRDefault="002228A1" w:rsidP="002228A1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2228A1">
        <w:rPr>
          <w:rFonts w:ascii="Times New Roman" w:hAnsi="Times New Roman" w:cs="Times New Roman"/>
          <w:sz w:val="24"/>
          <w:szCs w:val="24"/>
          <w:u w:val="single"/>
        </w:rPr>
        <w:lastRenderedPageBreak/>
        <w:t>Приложении</w:t>
      </w:r>
      <w:proofErr w:type="gramEnd"/>
      <w:r w:rsidRPr="002228A1">
        <w:rPr>
          <w:rFonts w:ascii="Times New Roman" w:hAnsi="Times New Roman" w:cs="Times New Roman"/>
          <w:sz w:val="24"/>
          <w:szCs w:val="24"/>
          <w:u w:val="single"/>
        </w:rPr>
        <w:t xml:space="preserve"> № 1 к техническому заданию</w:t>
      </w:r>
    </w:p>
    <w:p w:rsidR="002228A1" w:rsidRPr="002228A1" w:rsidRDefault="002228A1" w:rsidP="002228A1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2228A1">
        <w:rPr>
          <w:rFonts w:ascii="Times New Roman" w:hAnsi="Times New Roman" w:cs="Times New Roman"/>
          <w:sz w:val="24"/>
          <w:szCs w:val="24"/>
          <w:u w:val="single"/>
        </w:rPr>
        <w:t>на оказание услуг по регистрации параметров</w:t>
      </w:r>
    </w:p>
    <w:p w:rsidR="002228A1" w:rsidRPr="002228A1" w:rsidRDefault="002228A1" w:rsidP="002228A1">
      <w:pPr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2228A1" w:rsidRPr="002228A1" w:rsidRDefault="002228A1" w:rsidP="002228A1">
      <w:pPr>
        <w:rPr>
          <w:rFonts w:ascii="Times New Roman" w:hAnsi="Times New Roman" w:cs="Times New Roman"/>
          <w:b/>
          <w:sz w:val="24"/>
          <w:szCs w:val="24"/>
        </w:rPr>
      </w:pPr>
      <w:r w:rsidRPr="002228A1">
        <w:rPr>
          <w:rFonts w:ascii="Times New Roman" w:hAnsi="Times New Roman" w:cs="Times New Roman"/>
          <w:b/>
          <w:sz w:val="24"/>
          <w:szCs w:val="24"/>
        </w:rPr>
        <w:t xml:space="preserve">Перечень параметров необходимых для регистрации  </w:t>
      </w:r>
    </w:p>
    <w:p w:rsidR="002228A1" w:rsidRPr="002228A1" w:rsidRDefault="002228A1" w:rsidP="002228A1">
      <w:pPr>
        <w:spacing w:after="240"/>
        <w:rPr>
          <w:rFonts w:ascii="Times New Roman" w:hAnsi="Times New Roman" w:cs="Times New Roman"/>
          <w:sz w:val="24"/>
          <w:szCs w:val="24"/>
          <w:lang w:eastAsia="ru-RU"/>
        </w:rPr>
      </w:pPr>
      <w:r w:rsidRPr="002228A1">
        <w:rPr>
          <w:rFonts w:ascii="Times New Roman" w:hAnsi="Times New Roman" w:cs="Times New Roman"/>
          <w:sz w:val="24"/>
          <w:szCs w:val="24"/>
          <w:lang w:eastAsia="ru-RU"/>
        </w:rPr>
        <w:t xml:space="preserve">Метеостанция должна обеспечивать дистанционное измерение скорости и направления ветра, атмосферного давления, температуры и относительной влажности воздуха и выдачу результатов измерения на компьютер. </w:t>
      </w:r>
      <w:r w:rsidRPr="002228A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Датчик ветра должен быть выполнен на герконах. </w:t>
      </w:r>
      <w:r w:rsidRPr="002228A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Датчик влажности должен быть абсорбционного типа, датчик температуры – термометр сопротивления. </w:t>
      </w:r>
      <w:r w:rsidRPr="002228A1">
        <w:rPr>
          <w:rFonts w:ascii="Times New Roman" w:hAnsi="Times New Roman" w:cs="Times New Roman"/>
          <w:sz w:val="24"/>
          <w:szCs w:val="24"/>
          <w:lang w:eastAsia="ru-RU"/>
        </w:rPr>
        <w:br/>
        <w:t>Пульт метеостанции должен иметь цифровое отображение метеопараметров.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2"/>
        <w:gridCol w:w="795"/>
      </w:tblGrid>
      <w:tr w:rsidR="002228A1" w:rsidRPr="002228A1" w:rsidTr="00AD6A22">
        <w:trPr>
          <w:trHeight w:val="23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228A1" w:rsidRPr="002228A1" w:rsidRDefault="002228A1" w:rsidP="00AD6A2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2228A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</w:t>
            </w:r>
            <w:r w:rsidRPr="002228A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Технические характеристики</w:t>
            </w:r>
          </w:p>
          <w:p w:rsidR="002228A1" w:rsidRPr="002228A1" w:rsidRDefault="002228A1" w:rsidP="00AD6A2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2228A1" w:rsidRPr="002228A1" w:rsidTr="00AD6A22">
        <w:trPr>
          <w:tblCellSpacing w:w="15" w:type="dxa"/>
        </w:trPr>
        <w:tc>
          <w:tcPr>
            <w:tcW w:w="4568" w:type="pct"/>
            <w:vAlign w:val="center"/>
            <w:hideMark/>
          </w:tcPr>
          <w:tbl>
            <w:tblPr>
              <w:tblStyle w:val="a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15"/>
              <w:gridCol w:w="4034"/>
            </w:tblGrid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>Диапазоны измерения: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скорости ветра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от 0,6 до 60 м/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направления ветра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от 0 до 3600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атмосферного давления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от 400 до 1060 </w:t>
                  </w:r>
                  <w:proofErr w:type="spellStart"/>
                  <w:r w:rsidRPr="002228A1">
                    <w:rPr>
                      <w:sz w:val="24"/>
                      <w:szCs w:val="24"/>
                    </w:rPr>
                    <w:t>гПа</w:t>
                  </w:r>
                  <w:proofErr w:type="spellEnd"/>
                  <w:r w:rsidRPr="002228A1">
                    <w:rPr>
                      <w:sz w:val="24"/>
                      <w:szCs w:val="24"/>
                    </w:rPr>
                    <w:t xml:space="preserve"> (от 300 до 800 </w:t>
                  </w:r>
                  <w:proofErr w:type="spellStart"/>
                  <w:r w:rsidRPr="002228A1">
                    <w:rPr>
                      <w:sz w:val="24"/>
                      <w:szCs w:val="24"/>
                    </w:rPr>
                    <w:t>мм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.р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>т.ст</w:t>
                  </w:r>
                  <w:proofErr w:type="spellEnd"/>
                  <w:r w:rsidRPr="002228A1">
                    <w:rPr>
                      <w:sz w:val="24"/>
                      <w:szCs w:val="24"/>
                    </w:rPr>
                    <w:t>.)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температуры воздуха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2228A1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 xml:space="preserve"> минус 50 до плюс 50°C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относительной влажности воздуха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от 30 до 98%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>Пределы допускаемого значения погрешности: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каналу скорости ветра, м/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 более      ±(0,3 + 0,05V), где V- измеряемая скорость ветра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каналу направления ветра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более       ±10°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каналу атмосферного давления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±2,0гПа (±1,5 </w:t>
                  </w:r>
                  <w:proofErr w:type="spellStart"/>
                  <w:r w:rsidRPr="002228A1">
                    <w:rPr>
                      <w:sz w:val="24"/>
                      <w:szCs w:val="24"/>
                    </w:rPr>
                    <w:t>мм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.р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>т.ст</w:t>
                  </w:r>
                  <w:proofErr w:type="spellEnd"/>
                  <w:r w:rsidRPr="002228A1">
                    <w:rPr>
                      <w:sz w:val="24"/>
                      <w:szCs w:val="24"/>
                    </w:rPr>
                    <w:t>.)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каналу температуры воздуха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±0,8°C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каналу относительной влажности воздуха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±10%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>Порог чувствительности датчика ветра, м/</w:t>
                  </w:r>
                  <w:proofErr w:type="gramStart"/>
                  <w:r w:rsidRPr="002228A1">
                    <w:rPr>
                      <w:b/>
                      <w:sz w:val="24"/>
                      <w:szCs w:val="24"/>
                    </w:rPr>
                    <w:t>с</w:t>
                  </w:r>
                  <w:proofErr w:type="gramEnd"/>
                  <w:r w:rsidRPr="002228A1">
                    <w:rPr>
                      <w:b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скорости ветра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менее</w:t>
                  </w:r>
                  <w:r w:rsidRPr="002228A1">
                    <w:rPr>
                      <w:sz w:val="24"/>
                      <w:szCs w:val="24"/>
                    </w:rPr>
                    <w:tab/>
                    <w:t>0,6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 направлению ветра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менее</w:t>
                  </w:r>
                  <w:r w:rsidRPr="002228A1">
                    <w:rPr>
                      <w:sz w:val="24"/>
                      <w:szCs w:val="24"/>
                    </w:rPr>
                    <w:tab/>
                    <w:t>1,2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>Мощность, потребляемая станцией: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от сети переменного тока                          не более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35 Вт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от источника постоянного тока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15 Вт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>Питание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от сети переменного тока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(220+22-33) 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В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частотой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 xml:space="preserve"> (50±1) Гц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или от источника постоянного тока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(12±1) В и током не менее 1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 xml:space="preserve">Габаритные размеры, </w:t>
                  </w:r>
                  <w:proofErr w:type="gramStart"/>
                  <w:r w:rsidRPr="002228A1">
                    <w:rPr>
                      <w:b/>
                      <w:sz w:val="24"/>
                      <w:szCs w:val="24"/>
                    </w:rPr>
                    <w:t>мм</w:t>
                  </w:r>
                  <w:proofErr w:type="gramEnd"/>
                  <w:r w:rsidRPr="002228A1">
                    <w:rPr>
                      <w:b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    датчик ветра                                 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380 х 194 х 412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блок датчиков температуры и влажности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250 х 210 х 230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    Пульт                                            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260 х 210 х 140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b/>
                      <w:sz w:val="24"/>
                      <w:szCs w:val="24"/>
                    </w:rPr>
                  </w:pPr>
                  <w:r w:rsidRPr="002228A1">
                    <w:rPr>
                      <w:b/>
                      <w:sz w:val="24"/>
                      <w:szCs w:val="24"/>
                    </w:rPr>
                    <w:t xml:space="preserve">Масса, </w:t>
                  </w:r>
                  <w:proofErr w:type="gramStart"/>
                  <w:r w:rsidRPr="002228A1">
                    <w:rPr>
                      <w:b/>
                      <w:sz w:val="24"/>
                      <w:szCs w:val="24"/>
                    </w:rPr>
                    <w:t>кг</w:t>
                  </w:r>
                  <w:proofErr w:type="gramEnd"/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jc w:val="center"/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lastRenderedPageBreak/>
                    <w:t xml:space="preserve">    датчик ветра                                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tabs>
                      <w:tab w:val="center" w:pos="1909"/>
                    </w:tabs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не более       </w:t>
                  </w:r>
                  <w:r w:rsidRPr="002228A1">
                    <w:rPr>
                      <w:sz w:val="24"/>
                      <w:szCs w:val="24"/>
                    </w:rPr>
                    <w:tab/>
                    <w:t>2,0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блок датчиков температуры и влажности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 более             3,5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пульт с датчиком давления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не  более               5</w:t>
                  </w:r>
                </w:p>
              </w:tc>
            </w:tr>
            <w:tr w:rsidR="002228A1" w:rsidRPr="002228A1" w:rsidTr="00AD6A22">
              <w:tc>
                <w:tcPr>
                  <w:tcW w:w="4815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>    полный компле</w:t>
                  </w:r>
                  <w:proofErr w:type="gramStart"/>
                  <w:r w:rsidRPr="002228A1">
                    <w:rPr>
                      <w:sz w:val="24"/>
                      <w:szCs w:val="24"/>
                    </w:rPr>
                    <w:t>кт с дв</w:t>
                  </w:r>
                  <w:proofErr w:type="gramEnd"/>
                  <w:r w:rsidRPr="002228A1">
                    <w:rPr>
                      <w:sz w:val="24"/>
                      <w:szCs w:val="24"/>
                    </w:rPr>
                    <w:t>умя кабелями                   длиной не более 100 м</w:t>
                  </w:r>
                </w:p>
              </w:tc>
              <w:tc>
                <w:tcPr>
                  <w:tcW w:w="4034" w:type="dxa"/>
                  <w:hideMark/>
                </w:tcPr>
                <w:p w:rsidR="002228A1" w:rsidRPr="002228A1" w:rsidRDefault="002228A1" w:rsidP="00AD6A22">
                  <w:pPr>
                    <w:rPr>
                      <w:sz w:val="24"/>
                      <w:szCs w:val="24"/>
                    </w:rPr>
                  </w:pPr>
                  <w:r w:rsidRPr="002228A1">
                    <w:rPr>
                      <w:sz w:val="24"/>
                      <w:szCs w:val="24"/>
                    </w:rPr>
                    <w:t xml:space="preserve"> не  более              37</w:t>
                  </w:r>
                </w:p>
              </w:tc>
            </w:tr>
          </w:tbl>
          <w:p w:rsidR="002228A1" w:rsidRPr="002228A1" w:rsidRDefault="002228A1" w:rsidP="00AD6A2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vAlign w:val="center"/>
          </w:tcPr>
          <w:p w:rsidR="002228A1" w:rsidRPr="002228A1" w:rsidRDefault="002228A1" w:rsidP="00AD6A2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228A1" w:rsidRPr="002228A1" w:rsidRDefault="002228A1" w:rsidP="002228A1">
      <w:pPr>
        <w:rPr>
          <w:rFonts w:ascii="Times New Roman" w:hAnsi="Times New Roman" w:cs="Times New Roman"/>
          <w:sz w:val="24"/>
          <w:szCs w:val="24"/>
        </w:rPr>
      </w:pPr>
    </w:p>
    <w:p w:rsidR="002228A1" w:rsidRPr="002228A1" w:rsidRDefault="002228A1" w:rsidP="002228A1">
      <w:pPr>
        <w:rPr>
          <w:rFonts w:ascii="Times New Roman" w:hAnsi="Times New Roman" w:cs="Times New Roman"/>
          <w:sz w:val="24"/>
          <w:szCs w:val="24"/>
        </w:rPr>
      </w:pPr>
    </w:p>
    <w:p w:rsidR="002228A1" w:rsidRPr="002228A1" w:rsidRDefault="002228A1" w:rsidP="002228A1">
      <w:pPr>
        <w:rPr>
          <w:rFonts w:ascii="Times New Roman" w:hAnsi="Times New Roman" w:cs="Times New Roman"/>
          <w:sz w:val="24"/>
          <w:szCs w:val="24"/>
        </w:rPr>
      </w:pPr>
      <w:r w:rsidRPr="002228A1">
        <w:rPr>
          <w:rFonts w:ascii="Times New Roman" w:hAnsi="Times New Roman" w:cs="Times New Roman"/>
          <w:sz w:val="24"/>
          <w:szCs w:val="24"/>
        </w:rPr>
        <w:tab/>
        <w:t>Начальник ПТО-2</w:t>
      </w:r>
      <w:r w:rsidRPr="002228A1">
        <w:rPr>
          <w:rFonts w:ascii="Times New Roman" w:hAnsi="Times New Roman" w:cs="Times New Roman"/>
          <w:sz w:val="24"/>
          <w:szCs w:val="24"/>
        </w:rPr>
        <w:tab/>
      </w:r>
      <w:r w:rsidRPr="002228A1">
        <w:rPr>
          <w:rFonts w:ascii="Times New Roman" w:hAnsi="Times New Roman" w:cs="Times New Roman"/>
          <w:sz w:val="24"/>
          <w:szCs w:val="24"/>
        </w:rPr>
        <w:tab/>
      </w:r>
      <w:r w:rsidRPr="002228A1">
        <w:rPr>
          <w:rFonts w:ascii="Times New Roman" w:hAnsi="Times New Roman" w:cs="Times New Roman"/>
          <w:sz w:val="24"/>
          <w:szCs w:val="24"/>
        </w:rPr>
        <w:tab/>
      </w:r>
      <w:r w:rsidRPr="002228A1">
        <w:rPr>
          <w:rFonts w:ascii="Times New Roman" w:hAnsi="Times New Roman" w:cs="Times New Roman"/>
          <w:sz w:val="24"/>
          <w:szCs w:val="24"/>
        </w:rPr>
        <w:tab/>
      </w:r>
      <w:r w:rsidRPr="002228A1">
        <w:rPr>
          <w:rFonts w:ascii="Times New Roman" w:hAnsi="Times New Roman" w:cs="Times New Roman"/>
          <w:sz w:val="24"/>
          <w:szCs w:val="24"/>
        </w:rPr>
        <w:tab/>
        <w:t xml:space="preserve">А.А. </w:t>
      </w:r>
      <w:proofErr w:type="spellStart"/>
      <w:r w:rsidRPr="002228A1">
        <w:rPr>
          <w:rFonts w:ascii="Times New Roman" w:hAnsi="Times New Roman" w:cs="Times New Roman"/>
          <w:sz w:val="24"/>
          <w:szCs w:val="24"/>
        </w:rPr>
        <w:t>Башарин</w:t>
      </w:r>
      <w:proofErr w:type="spellEnd"/>
    </w:p>
    <w:p w:rsidR="002228A1" w:rsidRDefault="002228A1" w:rsidP="002228A1"/>
    <w:p w:rsidR="002228A1" w:rsidRPr="00B127B8" w:rsidRDefault="002228A1" w:rsidP="00B127B8">
      <w:pPr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стороны и Федеральное казенное предприятие «Приволжский государственный бое</w:t>
      </w:r>
      <w:r w:rsidR="00B127B8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рипасный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2228A1">
        <w:rPr>
          <w:rFonts w:ascii="Times New Roman" w:hAnsi="Times New Roman" w:cs="Times New Roman"/>
          <w:b/>
          <w:bCs/>
          <w:sz w:val="24"/>
          <w:szCs w:val="24"/>
        </w:rPr>
        <w:t xml:space="preserve">метеостанцию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</w:t>
      </w:r>
      <w:bookmarkStart w:id="19" w:name="_GoBack"/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ти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заключения договора. </w:t>
      </w:r>
    </w:p>
    <w:bookmarkEnd w:id="19"/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A158AE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3.1. Место поставки Товара: </w:t>
      </w:r>
      <w:r w:rsidR="00A158AE" w:rsidRPr="002228A1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="00A158AE">
        <w:rPr>
          <w:rFonts w:ascii="Times New Roman" w:hAnsi="Times New Roman" w:cs="Times New Roman"/>
          <w:sz w:val="24"/>
          <w:szCs w:val="24"/>
        </w:rPr>
        <w:t>осуществляется до адреса Заказчика: 446104, Самарская обл., г. Чапаевск</w:t>
      </w:r>
      <w:proofErr w:type="gramStart"/>
      <w:r w:rsidR="00A158AE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A158AE">
        <w:rPr>
          <w:rFonts w:ascii="Times New Roman" w:hAnsi="Times New Roman" w:cs="Times New Roman"/>
          <w:sz w:val="24"/>
          <w:szCs w:val="24"/>
        </w:rPr>
        <w:t>ул. Мячина, д. 14, либо до терминала транспортной компании</w:t>
      </w:r>
      <w:r w:rsidR="00A158AE" w:rsidRPr="002228A1">
        <w:rPr>
          <w:rFonts w:ascii="Times New Roman" w:hAnsi="Times New Roman" w:cs="Times New Roman"/>
          <w:sz w:val="24"/>
          <w:szCs w:val="24"/>
        </w:rPr>
        <w:t xml:space="preserve"> </w:t>
      </w:r>
      <w:r w:rsidR="00A158AE">
        <w:rPr>
          <w:rFonts w:ascii="Times New Roman" w:hAnsi="Times New Roman" w:cs="Times New Roman"/>
          <w:sz w:val="24"/>
          <w:szCs w:val="24"/>
        </w:rPr>
        <w:t xml:space="preserve">в </w:t>
      </w:r>
      <w:r w:rsidR="00A158AE" w:rsidRPr="002228A1">
        <w:rPr>
          <w:rFonts w:ascii="Times New Roman" w:hAnsi="Times New Roman" w:cs="Times New Roman"/>
          <w:sz w:val="24"/>
          <w:szCs w:val="24"/>
        </w:rPr>
        <w:t>г.</w:t>
      </w:r>
      <w:r w:rsidR="00A158AE">
        <w:rPr>
          <w:rFonts w:ascii="Times New Roman" w:hAnsi="Times New Roman" w:cs="Times New Roman"/>
          <w:sz w:val="24"/>
          <w:szCs w:val="24"/>
        </w:rPr>
        <w:t xml:space="preserve"> </w:t>
      </w:r>
      <w:r w:rsidR="00A158AE" w:rsidRPr="002228A1">
        <w:rPr>
          <w:rFonts w:ascii="Times New Roman" w:hAnsi="Times New Roman" w:cs="Times New Roman"/>
          <w:sz w:val="24"/>
          <w:szCs w:val="24"/>
        </w:rPr>
        <w:t>Самара</w:t>
      </w:r>
      <w:r w:rsidR="00A158AE">
        <w:rPr>
          <w:rFonts w:ascii="Times New Roman" w:hAnsi="Times New Roman" w:cs="Times New Roman"/>
          <w:sz w:val="24"/>
          <w:szCs w:val="24"/>
        </w:rPr>
        <w:t xml:space="preserve">. Поставка производится </w:t>
      </w:r>
      <w:r w:rsidR="00A158AE" w:rsidRPr="002228A1">
        <w:rPr>
          <w:rFonts w:ascii="Times New Roman" w:hAnsi="Times New Roman" w:cs="Times New Roman"/>
          <w:sz w:val="24"/>
          <w:szCs w:val="24"/>
        </w:rPr>
        <w:t>за счет Поставщика</w:t>
      </w:r>
      <w:r w:rsidR="00A158AE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25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вадцати пяти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2228A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="006E6FE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1423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1423C4" w:rsidRPr="001423C4">
        <w:rPr>
          <w:rFonts w:ascii="Times New Roman" w:hAnsi="Times New Roman" w:cs="Times New Roman"/>
          <w:sz w:val="24"/>
          <w:szCs w:val="24"/>
        </w:rPr>
        <w:t>с правом досрочной поставки.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A37B42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>.201</w:t>
      </w:r>
      <w:r w:rsidR="002228A1">
        <w:rPr>
          <w:rFonts w:ascii="Times New Roman" w:hAnsi="Times New Roman"/>
          <w:sz w:val="24"/>
          <w:szCs w:val="24"/>
        </w:rPr>
        <w:t>7</w:t>
      </w:r>
      <w:r w:rsidR="007C7077">
        <w:rPr>
          <w:rFonts w:ascii="Times New Roman" w:hAnsi="Times New Roman"/>
          <w:sz w:val="24"/>
          <w:szCs w:val="24"/>
        </w:rPr>
        <w:t xml:space="preserve"> </w:t>
      </w:r>
      <w:r w:rsidR="00B127B8">
        <w:rPr>
          <w:rFonts w:ascii="Times New Roman" w:hAnsi="Times New Roman"/>
          <w:sz w:val="24"/>
          <w:szCs w:val="24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  <w:r w:rsidR="002228A1">
              <w:rPr>
                <w:rFonts w:ascii="Times New Roman" w:hAnsi="Times New Roman"/>
                <w:sz w:val="24"/>
                <w:szCs w:val="24"/>
              </w:rPr>
              <w:t>, г. Тольятти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C43" w:rsidRDefault="00F92C43">
      <w:r>
        <w:br w:type="page"/>
      </w:r>
    </w:p>
    <w:p w:rsidR="00F92C43" w:rsidRPr="00E902D0" w:rsidRDefault="00F92C43" w:rsidP="00F92C4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F92C43" w:rsidRPr="00E902D0" w:rsidRDefault="00F92C43" w:rsidP="00F92C4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64313D" w:rsidRPr="00F92C43" w:rsidRDefault="0064313D">
      <w:pPr>
        <w:rPr>
          <w:rFonts w:ascii="Times New Roman" w:hAnsi="Times New Roman" w:cs="Times New Roman"/>
          <w:b/>
          <w:sz w:val="24"/>
          <w:szCs w:val="24"/>
        </w:rPr>
      </w:pPr>
    </w:p>
    <w:p w:rsidR="00F92C43" w:rsidRPr="00F92C43" w:rsidRDefault="00F92C43" w:rsidP="00F92C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C43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sectPr w:rsidR="00F92C43" w:rsidRPr="00F92C43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12D" w:rsidRDefault="00B3212D">
      <w:pPr>
        <w:spacing w:after="0" w:line="240" w:lineRule="auto"/>
      </w:pPr>
      <w:r>
        <w:separator/>
      </w:r>
    </w:p>
  </w:endnote>
  <w:endnote w:type="continuationSeparator" w:id="0">
    <w:p w:rsidR="00B3212D" w:rsidRDefault="00B32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D" w:rsidRDefault="00B3212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3212D" w:rsidRDefault="00B3212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2D" w:rsidRDefault="00B3212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37B42">
      <w:rPr>
        <w:rStyle w:val="af4"/>
        <w:noProof/>
      </w:rPr>
      <w:t>23</w:t>
    </w:r>
    <w:r>
      <w:rPr>
        <w:rStyle w:val="af4"/>
      </w:rPr>
      <w:fldChar w:fldCharType="end"/>
    </w:r>
  </w:p>
  <w:p w:rsidR="00B3212D" w:rsidRDefault="00B3212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12D" w:rsidRDefault="00B3212D">
      <w:pPr>
        <w:spacing w:after="0" w:line="240" w:lineRule="auto"/>
      </w:pPr>
      <w:r>
        <w:separator/>
      </w:r>
    </w:p>
  </w:footnote>
  <w:footnote w:type="continuationSeparator" w:id="0">
    <w:p w:rsidR="00B3212D" w:rsidRDefault="00B32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02614"/>
    <w:rsid w:val="0014055C"/>
    <w:rsid w:val="001423C4"/>
    <w:rsid w:val="00152E8E"/>
    <w:rsid w:val="001741CE"/>
    <w:rsid w:val="00191407"/>
    <w:rsid w:val="001D46D6"/>
    <w:rsid w:val="002040D2"/>
    <w:rsid w:val="002228A1"/>
    <w:rsid w:val="00240CC8"/>
    <w:rsid w:val="0028119C"/>
    <w:rsid w:val="002B2A49"/>
    <w:rsid w:val="002D3C42"/>
    <w:rsid w:val="002E1CF3"/>
    <w:rsid w:val="00352775"/>
    <w:rsid w:val="0038275B"/>
    <w:rsid w:val="003A37E7"/>
    <w:rsid w:val="003C3589"/>
    <w:rsid w:val="003E791D"/>
    <w:rsid w:val="003F6FF8"/>
    <w:rsid w:val="0040026A"/>
    <w:rsid w:val="0043428D"/>
    <w:rsid w:val="00453EED"/>
    <w:rsid w:val="00481F77"/>
    <w:rsid w:val="00482206"/>
    <w:rsid w:val="00483228"/>
    <w:rsid w:val="00485D7E"/>
    <w:rsid w:val="00493FE9"/>
    <w:rsid w:val="004E731A"/>
    <w:rsid w:val="004F108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6E6FEB"/>
    <w:rsid w:val="00717670"/>
    <w:rsid w:val="007538CE"/>
    <w:rsid w:val="00767845"/>
    <w:rsid w:val="007C544A"/>
    <w:rsid w:val="007C7077"/>
    <w:rsid w:val="007D1F29"/>
    <w:rsid w:val="007D282E"/>
    <w:rsid w:val="007F3AA9"/>
    <w:rsid w:val="00800DF5"/>
    <w:rsid w:val="00823F56"/>
    <w:rsid w:val="008330B4"/>
    <w:rsid w:val="00847E21"/>
    <w:rsid w:val="008543D4"/>
    <w:rsid w:val="00855D4A"/>
    <w:rsid w:val="008A2CFF"/>
    <w:rsid w:val="008B747E"/>
    <w:rsid w:val="009B4F37"/>
    <w:rsid w:val="009C0F2C"/>
    <w:rsid w:val="009E77ED"/>
    <w:rsid w:val="009F48AF"/>
    <w:rsid w:val="00A13948"/>
    <w:rsid w:val="00A13BAC"/>
    <w:rsid w:val="00A158AE"/>
    <w:rsid w:val="00A16D8E"/>
    <w:rsid w:val="00A273C9"/>
    <w:rsid w:val="00A37B42"/>
    <w:rsid w:val="00A500A7"/>
    <w:rsid w:val="00A82FE6"/>
    <w:rsid w:val="00A9294C"/>
    <w:rsid w:val="00A95233"/>
    <w:rsid w:val="00AC749A"/>
    <w:rsid w:val="00AF54E6"/>
    <w:rsid w:val="00B072BC"/>
    <w:rsid w:val="00B127B8"/>
    <w:rsid w:val="00B13AD5"/>
    <w:rsid w:val="00B3212D"/>
    <w:rsid w:val="00B32888"/>
    <w:rsid w:val="00B372A5"/>
    <w:rsid w:val="00B56569"/>
    <w:rsid w:val="00B56C03"/>
    <w:rsid w:val="00BB12FC"/>
    <w:rsid w:val="00BC6274"/>
    <w:rsid w:val="00C05A67"/>
    <w:rsid w:val="00C20C69"/>
    <w:rsid w:val="00C55B4C"/>
    <w:rsid w:val="00CE06ED"/>
    <w:rsid w:val="00CF01A3"/>
    <w:rsid w:val="00D35B81"/>
    <w:rsid w:val="00D46FAB"/>
    <w:rsid w:val="00DB290F"/>
    <w:rsid w:val="00DD1579"/>
    <w:rsid w:val="00E17CA9"/>
    <w:rsid w:val="00E4753D"/>
    <w:rsid w:val="00E71126"/>
    <w:rsid w:val="00E902D0"/>
    <w:rsid w:val="00EB5BEA"/>
    <w:rsid w:val="00EC1A76"/>
    <w:rsid w:val="00EF097D"/>
    <w:rsid w:val="00F40F85"/>
    <w:rsid w:val="00F52C9B"/>
    <w:rsid w:val="00F92C43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customStyle="1" w:styleId="b-linktext">
    <w:name w:val="b-link__text"/>
    <w:basedOn w:val="a3"/>
    <w:rsid w:val="0048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5A2B5-F4CA-47D1-A20C-9A2C5E6E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27</Pages>
  <Words>8393</Words>
  <Characters>47841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OZ2</cp:lastModifiedBy>
  <cp:revision>16</cp:revision>
  <cp:lastPrinted>2016-11-24T05:31:00Z</cp:lastPrinted>
  <dcterms:created xsi:type="dcterms:W3CDTF">2015-01-20T11:51:00Z</dcterms:created>
  <dcterms:modified xsi:type="dcterms:W3CDTF">2016-12-22T09:31:00Z</dcterms:modified>
</cp:coreProperties>
</file>