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8D6" w:rsidRPr="00FC009D" w:rsidRDefault="001148D6" w:rsidP="001148D6">
      <w:pPr>
        <w:pStyle w:val="1"/>
        <w:numPr>
          <w:ilvl w:val="0"/>
          <w:numId w:val="0"/>
        </w:numPr>
        <w:tabs>
          <w:tab w:val="left" w:pos="426"/>
        </w:tabs>
        <w:jc w:val="center"/>
        <w:rPr>
          <w:sz w:val="28"/>
          <w:szCs w:val="28"/>
        </w:rPr>
      </w:pPr>
      <w:bookmarkStart w:id="0" w:name="_Toc398564572"/>
      <w:bookmarkStart w:id="1" w:name="_Toc399408082"/>
      <w:bookmarkStart w:id="2" w:name="_Toc43301750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148D6" w:rsidRPr="00347B82" w:rsidRDefault="001148D6" w:rsidP="001148D6">
      <w:pPr>
        <w:rPr>
          <w:sz w:val="28"/>
          <w:szCs w:val="28"/>
        </w:rPr>
      </w:pPr>
    </w:p>
    <w:p w:rsidR="001148D6" w:rsidRPr="002F4086" w:rsidRDefault="001148D6" w:rsidP="001148D6">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44E3C">
        <w:rPr>
          <w:rFonts w:ascii="Times New Roman" w:eastAsia="Times New Roman" w:hAnsi="Times New Roman"/>
          <w:sz w:val="28"/>
          <w:szCs w:val="28"/>
          <w:lang w:eastAsia="ru-RU"/>
        </w:rPr>
        <w:t xml:space="preserve">Форма и способ процедуры закупки: </w:t>
      </w:r>
      <w:r w:rsidRPr="00F470D5">
        <w:rPr>
          <w:rFonts w:ascii="Times New Roman" w:eastAsia="Times New Roman" w:hAnsi="Times New Roman"/>
          <w:sz w:val="28"/>
          <w:szCs w:val="28"/>
          <w:lang w:eastAsia="ru-RU"/>
        </w:rPr>
        <w:t>Открытый запрос цен в электронной форме.</w:t>
      </w:r>
    </w:p>
    <w:p w:rsidR="001148D6" w:rsidRPr="00DB0FDD" w:rsidRDefault="001148D6" w:rsidP="001148D6">
      <w:pPr>
        <w:tabs>
          <w:tab w:val="left" w:pos="1134"/>
        </w:tabs>
        <w:ind w:left="709"/>
        <w:contextualSpacing/>
        <w:jc w:val="both"/>
        <w:rPr>
          <w:rFonts w:eastAsia="Calibri"/>
          <w:bCs/>
          <w:sz w:val="28"/>
          <w:szCs w:val="28"/>
          <w:lang w:eastAsia="en-US"/>
        </w:rPr>
      </w:pPr>
    </w:p>
    <w:p w:rsidR="001148D6" w:rsidRPr="002F124B" w:rsidRDefault="001148D6" w:rsidP="001148D6">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w:t>
      </w:r>
      <w:proofErr w:type="gramStart"/>
      <w:r w:rsidRPr="002F124B">
        <w:rPr>
          <w:sz w:val="28"/>
          <w:szCs w:val="28"/>
        </w:rPr>
        <w:t>соответствии</w:t>
      </w:r>
      <w:proofErr w:type="gramEnd"/>
      <w:r w:rsidRPr="002F124B">
        <w:rPr>
          <w:sz w:val="28"/>
          <w:szCs w:val="28"/>
        </w:rPr>
        <w:t xml:space="preserve">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1148D6" w:rsidRPr="002F124B" w:rsidRDefault="001148D6" w:rsidP="001148D6">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148D6" w:rsidRPr="00B34CAB" w:rsidRDefault="001148D6" w:rsidP="001148D6">
      <w:pPr>
        <w:tabs>
          <w:tab w:val="left" w:pos="1134"/>
        </w:tabs>
        <w:ind w:left="709"/>
        <w:contextualSpacing/>
        <w:jc w:val="both"/>
        <w:rPr>
          <w:rFonts w:eastAsia="Calibri"/>
          <w:bCs/>
          <w:sz w:val="28"/>
          <w:szCs w:val="28"/>
          <w:lang w:eastAsia="en-US"/>
        </w:rPr>
      </w:pPr>
    </w:p>
    <w:p w:rsidR="001148D6" w:rsidRPr="005C0EFF"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spacing w:val="-6"/>
          <w:sz w:val="28"/>
          <w:szCs w:val="28"/>
        </w:rPr>
        <w:t xml:space="preserve"> на </w:t>
      </w:r>
      <w:r w:rsidRPr="00144E3C">
        <w:rPr>
          <w:rFonts w:ascii="Times New Roman" w:hAnsi="Times New Roman"/>
          <w:spacing w:val="-6"/>
          <w:sz w:val="28"/>
          <w:szCs w:val="28"/>
        </w:rPr>
        <w:t>поставку канцелярских и хозяйственных товаров для нужд ОАО «Изотоп».</w:t>
      </w:r>
    </w:p>
    <w:p w:rsidR="001148D6" w:rsidRPr="005C0EFF" w:rsidRDefault="001148D6" w:rsidP="001148D6">
      <w:pPr>
        <w:tabs>
          <w:tab w:val="left" w:pos="1134"/>
        </w:tabs>
        <w:ind w:left="709"/>
        <w:contextualSpacing/>
        <w:jc w:val="both"/>
        <w:rPr>
          <w:b/>
          <w:spacing w:val="-6"/>
          <w:sz w:val="28"/>
          <w:szCs w:val="28"/>
        </w:rPr>
      </w:pPr>
    </w:p>
    <w:p w:rsidR="001148D6" w:rsidRPr="002F124B" w:rsidRDefault="001148D6" w:rsidP="001148D6">
      <w:pPr>
        <w:numPr>
          <w:ilvl w:val="0"/>
          <w:numId w:val="3"/>
        </w:numPr>
        <w:tabs>
          <w:tab w:val="left" w:pos="0"/>
          <w:tab w:val="left" w:pos="1134"/>
        </w:tabs>
        <w:ind w:left="0" w:firstLine="709"/>
        <w:contextualSpacing/>
        <w:jc w:val="both"/>
        <w:rPr>
          <w:b/>
          <w:i/>
        </w:rPr>
      </w:pPr>
      <w:r w:rsidRPr="002F124B">
        <w:rPr>
          <w:sz w:val="28"/>
          <w:szCs w:val="28"/>
        </w:rPr>
        <w:t>Заказчик</w:t>
      </w:r>
      <w:r w:rsidRPr="002F124B">
        <w:rPr>
          <w:spacing w:val="-6"/>
          <w:sz w:val="28"/>
          <w:szCs w:val="28"/>
        </w:rPr>
        <w:t>:</w:t>
      </w:r>
      <w:r w:rsidRPr="002F124B">
        <w:rPr>
          <w:b/>
          <w:spacing w:val="-6"/>
          <w:sz w:val="28"/>
          <w:szCs w:val="28"/>
        </w:rPr>
        <w:t xml:space="preserve"> </w:t>
      </w:r>
      <w:r w:rsidRPr="002F124B">
        <w:rPr>
          <w:spacing w:val="-6"/>
          <w:sz w:val="28"/>
          <w:szCs w:val="28"/>
        </w:rPr>
        <w:t>Открытое акционерное общество «Изотоп»</w:t>
      </w:r>
    </w:p>
    <w:p w:rsidR="001148D6" w:rsidRPr="002F124B" w:rsidRDefault="001148D6" w:rsidP="001148D6">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xml:space="preserve">. </w:t>
      </w:r>
      <w:r>
        <w:rPr>
          <w:sz w:val="28"/>
          <w:szCs w:val="28"/>
        </w:rPr>
        <w:t>Екатеринбург</w:t>
      </w:r>
      <w:r w:rsidRPr="002F124B">
        <w:rPr>
          <w:sz w:val="28"/>
          <w:szCs w:val="28"/>
        </w:rPr>
        <w:t xml:space="preserve">, ул. </w:t>
      </w:r>
      <w:r>
        <w:rPr>
          <w:sz w:val="28"/>
          <w:szCs w:val="28"/>
        </w:rPr>
        <w:t>Белинского</w:t>
      </w:r>
      <w:r w:rsidRPr="002F124B">
        <w:rPr>
          <w:sz w:val="28"/>
          <w:szCs w:val="28"/>
        </w:rPr>
        <w:t xml:space="preserve">, д. </w:t>
      </w:r>
      <w:r>
        <w:rPr>
          <w:sz w:val="28"/>
          <w:szCs w:val="28"/>
        </w:rPr>
        <w:t>143</w:t>
      </w:r>
    </w:p>
    <w:p w:rsidR="001148D6" w:rsidRPr="002F124B" w:rsidRDefault="001148D6" w:rsidP="001148D6">
      <w:pPr>
        <w:ind w:firstLine="709"/>
        <w:rPr>
          <w:sz w:val="28"/>
          <w:szCs w:val="28"/>
        </w:rPr>
      </w:pPr>
      <w:r w:rsidRPr="002F124B">
        <w:rPr>
          <w:sz w:val="28"/>
          <w:szCs w:val="28"/>
        </w:rPr>
        <w:t xml:space="preserve">Почтовый адрес: </w:t>
      </w:r>
      <w:r>
        <w:rPr>
          <w:sz w:val="28"/>
          <w:szCs w:val="28"/>
        </w:rPr>
        <w:t xml:space="preserve">620142, </w:t>
      </w:r>
      <w:r w:rsidRPr="002F124B">
        <w:rPr>
          <w:sz w:val="28"/>
          <w:szCs w:val="28"/>
        </w:rPr>
        <w:t xml:space="preserve">г. </w:t>
      </w:r>
      <w:r>
        <w:rPr>
          <w:sz w:val="28"/>
          <w:szCs w:val="28"/>
        </w:rPr>
        <w:t>Екатеринбург</w:t>
      </w:r>
      <w:r w:rsidRPr="002F124B">
        <w:rPr>
          <w:sz w:val="28"/>
          <w:szCs w:val="28"/>
        </w:rPr>
        <w:t xml:space="preserve">, ул. </w:t>
      </w:r>
      <w:r>
        <w:rPr>
          <w:sz w:val="28"/>
          <w:szCs w:val="28"/>
        </w:rPr>
        <w:t>Белинского</w:t>
      </w:r>
      <w:r w:rsidRPr="002F124B">
        <w:rPr>
          <w:sz w:val="28"/>
          <w:szCs w:val="28"/>
        </w:rPr>
        <w:t xml:space="preserve">, д. </w:t>
      </w:r>
      <w:r>
        <w:rPr>
          <w:sz w:val="28"/>
          <w:szCs w:val="28"/>
        </w:rPr>
        <w:t>143</w:t>
      </w:r>
    </w:p>
    <w:p w:rsidR="001148D6" w:rsidRPr="002F124B" w:rsidRDefault="001148D6" w:rsidP="001148D6">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w:t>
      </w:r>
      <w:r w:rsidRPr="008A1868">
        <w:rPr>
          <w:spacing w:val="-6"/>
          <w:sz w:val="28"/>
          <w:szCs w:val="28"/>
        </w:rPr>
        <w:t>8-343-257</w:t>
      </w:r>
      <w:r>
        <w:rPr>
          <w:spacing w:val="-6"/>
          <w:sz w:val="28"/>
          <w:szCs w:val="28"/>
        </w:rPr>
        <w:t>-</w:t>
      </w:r>
      <w:r w:rsidRPr="008A1868">
        <w:rPr>
          <w:spacing w:val="-6"/>
          <w:sz w:val="28"/>
          <w:szCs w:val="28"/>
        </w:rPr>
        <w:t>74</w:t>
      </w:r>
      <w:r>
        <w:rPr>
          <w:spacing w:val="-6"/>
          <w:sz w:val="28"/>
          <w:szCs w:val="28"/>
        </w:rPr>
        <w:t>-</w:t>
      </w:r>
      <w:r w:rsidRPr="008A1868">
        <w:rPr>
          <w:spacing w:val="-6"/>
          <w:sz w:val="28"/>
          <w:szCs w:val="28"/>
        </w:rPr>
        <w:t>71</w:t>
      </w:r>
      <w:r>
        <w:rPr>
          <w:spacing w:val="-6"/>
          <w:sz w:val="28"/>
          <w:szCs w:val="28"/>
        </w:rPr>
        <w:t>/</w:t>
      </w:r>
      <w:r w:rsidRPr="008A1868">
        <w:rPr>
          <w:spacing w:val="-6"/>
          <w:sz w:val="28"/>
          <w:szCs w:val="28"/>
        </w:rPr>
        <w:t>8-343-257</w:t>
      </w:r>
      <w:r>
        <w:rPr>
          <w:spacing w:val="-6"/>
          <w:sz w:val="28"/>
          <w:szCs w:val="28"/>
        </w:rPr>
        <w:t>-</w:t>
      </w:r>
      <w:r w:rsidRPr="008A1868">
        <w:rPr>
          <w:spacing w:val="-6"/>
          <w:sz w:val="28"/>
          <w:szCs w:val="28"/>
        </w:rPr>
        <w:t>74</w:t>
      </w:r>
      <w:r>
        <w:rPr>
          <w:spacing w:val="-6"/>
          <w:sz w:val="28"/>
          <w:szCs w:val="28"/>
        </w:rPr>
        <w:t>-</w:t>
      </w:r>
      <w:r w:rsidRPr="008A1868">
        <w:rPr>
          <w:spacing w:val="-6"/>
          <w:sz w:val="28"/>
          <w:szCs w:val="28"/>
        </w:rPr>
        <w:t>73</w:t>
      </w:r>
      <w:r w:rsidRPr="002F124B">
        <w:rPr>
          <w:sz w:val="28"/>
          <w:szCs w:val="28"/>
        </w:rPr>
        <w:t xml:space="preserve">; </w:t>
      </w:r>
      <w:hyperlink r:id="rId5" w:history="1">
        <w:r w:rsidRPr="008A1868">
          <w:rPr>
            <w:spacing w:val="-6"/>
            <w:sz w:val="28"/>
            <w:szCs w:val="28"/>
          </w:rPr>
          <w:t>ulyanov@izotop-ekb.ru</w:t>
        </w:r>
      </w:hyperlink>
    </w:p>
    <w:p w:rsidR="001148D6" w:rsidRPr="00144E3C" w:rsidRDefault="001148D6" w:rsidP="001148D6">
      <w:pPr>
        <w:tabs>
          <w:tab w:val="left" w:pos="0"/>
          <w:tab w:val="left" w:pos="1134"/>
        </w:tabs>
        <w:jc w:val="both"/>
        <w:rPr>
          <w:sz w:val="28"/>
          <w:szCs w:val="28"/>
        </w:rPr>
      </w:pPr>
    </w:p>
    <w:p w:rsidR="001148D6" w:rsidRPr="00D40780" w:rsidRDefault="001148D6" w:rsidP="001148D6">
      <w:pPr>
        <w:numPr>
          <w:ilvl w:val="0"/>
          <w:numId w:val="3"/>
        </w:numPr>
        <w:tabs>
          <w:tab w:val="left" w:pos="0"/>
          <w:tab w:val="left" w:pos="1134"/>
        </w:tabs>
        <w:ind w:left="0" w:firstLine="709"/>
        <w:contextualSpacing/>
        <w:jc w:val="both"/>
        <w:rPr>
          <w:b/>
          <w:i/>
        </w:rPr>
      </w:pPr>
      <w:r w:rsidRPr="005C0EFF">
        <w:rPr>
          <w:sz w:val="28"/>
          <w:szCs w:val="28"/>
        </w:rPr>
        <w:t xml:space="preserve">Организатор </w:t>
      </w:r>
      <w:r>
        <w:rPr>
          <w:sz w:val="28"/>
          <w:szCs w:val="28"/>
        </w:rPr>
        <w:t>закупки:</w:t>
      </w:r>
      <w:r w:rsidRPr="005C0EFF">
        <w:rPr>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w:t>
      </w:r>
    </w:p>
    <w:p w:rsidR="001148D6" w:rsidRPr="002F124B" w:rsidRDefault="001148D6" w:rsidP="001148D6">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1148D6" w:rsidRPr="002F124B" w:rsidRDefault="001148D6" w:rsidP="001148D6">
      <w:pPr>
        <w:ind w:firstLine="709"/>
        <w:rPr>
          <w:sz w:val="28"/>
          <w:szCs w:val="28"/>
        </w:rPr>
      </w:pPr>
      <w:r w:rsidRPr="002F124B">
        <w:rPr>
          <w:sz w:val="28"/>
          <w:szCs w:val="28"/>
        </w:rPr>
        <w:t>Почтовый адрес: 119435, г. Москва, ул. Погодинская, д. 22</w:t>
      </w:r>
    </w:p>
    <w:p w:rsidR="001148D6" w:rsidRPr="002F124B" w:rsidRDefault="001148D6" w:rsidP="001148D6">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1148D6" w:rsidRPr="002F124B" w:rsidRDefault="001148D6" w:rsidP="001148D6">
      <w:pPr>
        <w:tabs>
          <w:tab w:val="left" w:pos="1134"/>
        </w:tabs>
        <w:ind w:firstLine="709"/>
        <w:contextualSpacing/>
        <w:rPr>
          <w:sz w:val="28"/>
          <w:szCs w:val="28"/>
        </w:rPr>
      </w:pPr>
      <w:r w:rsidRPr="002F124B">
        <w:rPr>
          <w:sz w:val="28"/>
          <w:szCs w:val="28"/>
        </w:rPr>
        <w:t>Контактное лицо: Ситникова Анна Владимировна</w:t>
      </w:r>
    </w:p>
    <w:p w:rsidR="001148D6" w:rsidRPr="00144E3C" w:rsidRDefault="001148D6" w:rsidP="001148D6">
      <w:pPr>
        <w:tabs>
          <w:tab w:val="left" w:pos="0"/>
          <w:tab w:val="left" w:pos="1134"/>
        </w:tabs>
        <w:jc w:val="both"/>
        <w:rPr>
          <w:sz w:val="28"/>
          <w:szCs w:val="28"/>
        </w:rPr>
      </w:pPr>
    </w:p>
    <w:p w:rsidR="001148D6" w:rsidRPr="00EC5CDB" w:rsidRDefault="001148D6" w:rsidP="001148D6">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 лот.</w:t>
      </w:r>
      <w:r w:rsidRPr="00EC5CDB">
        <w:rPr>
          <w:rFonts w:ascii="Times New Roman" w:hAnsi="Times New Roman"/>
          <w:sz w:val="28"/>
          <w:szCs w:val="28"/>
        </w:rPr>
        <w:t xml:space="preserve"> </w:t>
      </w:r>
    </w:p>
    <w:p w:rsidR="001148D6" w:rsidRPr="005C0EFF" w:rsidRDefault="001148D6" w:rsidP="001148D6">
      <w:pPr>
        <w:tabs>
          <w:tab w:val="left" w:pos="1134"/>
        </w:tabs>
        <w:ind w:firstLine="709"/>
        <w:contextualSpacing/>
        <w:rPr>
          <w:sz w:val="28"/>
          <w:szCs w:val="28"/>
        </w:rPr>
      </w:pPr>
    </w:p>
    <w:p w:rsidR="001148D6" w:rsidRPr="00144E3C" w:rsidRDefault="001148D6" w:rsidP="001148D6">
      <w:pPr>
        <w:pStyle w:val="a6"/>
        <w:numPr>
          <w:ilvl w:val="0"/>
          <w:numId w:val="3"/>
        </w:numPr>
        <w:tabs>
          <w:tab w:val="left" w:pos="0"/>
          <w:tab w:val="left" w:pos="1134"/>
        </w:tabs>
        <w:spacing w:after="0" w:line="240" w:lineRule="auto"/>
        <w:ind w:left="0" w:firstLine="709"/>
        <w:jc w:val="both"/>
        <w:rPr>
          <w:sz w:val="28"/>
          <w:szCs w:val="28"/>
        </w:rPr>
      </w:pPr>
      <w:r w:rsidRPr="00144E3C">
        <w:rPr>
          <w:rFonts w:ascii="Times New Roman" w:hAnsi="Times New Roman"/>
          <w:sz w:val="28"/>
          <w:szCs w:val="28"/>
        </w:rPr>
        <w:t xml:space="preserve">Предмет договора: </w:t>
      </w:r>
      <w:r>
        <w:rPr>
          <w:rFonts w:ascii="Times New Roman" w:hAnsi="Times New Roman"/>
          <w:sz w:val="28"/>
          <w:szCs w:val="28"/>
        </w:rPr>
        <w:t>канцелярские и хозяйственные товары</w:t>
      </w:r>
      <w:r w:rsidRPr="00144E3C">
        <w:rPr>
          <w:rFonts w:ascii="Times New Roman" w:hAnsi="Times New Roman"/>
          <w:sz w:val="28"/>
          <w:szCs w:val="28"/>
        </w:rPr>
        <w:t xml:space="preserve">. </w:t>
      </w:r>
    </w:p>
    <w:p w:rsidR="001148D6" w:rsidRPr="00144E3C" w:rsidRDefault="001148D6" w:rsidP="001148D6">
      <w:pPr>
        <w:pStyle w:val="a6"/>
        <w:tabs>
          <w:tab w:val="left" w:pos="0"/>
          <w:tab w:val="left" w:pos="1134"/>
        </w:tabs>
        <w:spacing w:after="0" w:line="240" w:lineRule="auto"/>
        <w:ind w:left="709"/>
        <w:jc w:val="both"/>
        <w:rPr>
          <w:rFonts w:ascii="Times New Roman" w:hAnsi="Times New Roman"/>
          <w:sz w:val="28"/>
          <w:szCs w:val="28"/>
        </w:rPr>
      </w:pPr>
      <w:r w:rsidRPr="00144E3C">
        <w:rPr>
          <w:rFonts w:ascii="Times New Roman" w:hAnsi="Times New Roman"/>
          <w:sz w:val="28"/>
          <w:szCs w:val="28"/>
        </w:rPr>
        <w:t>Срок выполнения</w:t>
      </w:r>
      <w:r>
        <w:rPr>
          <w:rFonts w:ascii="Times New Roman" w:hAnsi="Times New Roman"/>
          <w:sz w:val="28"/>
          <w:szCs w:val="28"/>
        </w:rPr>
        <w:t xml:space="preserve"> поставок</w:t>
      </w:r>
      <w:r w:rsidRPr="00144E3C">
        <w:rPr>
          <w:rFonts w:ascii="Times New Roman" w:hAnsi="Times New Roman"/>
          <w:sz w:val="28"/>
          <w:szCs w:val="28"/>
        </w:rPr>
        <w:t>:</w:t>
      </w:r>
      <w:r>
        <w:rPr>
          <w:rFonts w:ascii="Times New Roman" w:hAnsi="Times New Roman"/>
          <w:sz w:val="28"/>
          <w:szCs w:val="28"/>
        </w:rPr>
        <w:t xml:space="preserve"> </w:t>
      </w:r>
      <w:r w:rsidRPr="00144E3C">
        <w:rPr>
          <w:rFonts w:ascii="Times New Roman" w:hAnsi="Times New Roman"/>
          <w:sz w:val="28"/>
          <w:szCs w:val="28"/>
        </w:rPr>
        <w:t>в течение 3 (Трех) дней с момента по</w:t>
      </w:r>
      <w:r>
        <w:rPr>
          <w:rFonts w:ascii="Times New Roman" w:hAnsi="Times New Roman"/>
          <w:sz w:val="28"/>
          <w:szCs w:val="28"/>
        </w:rPr>
        <w:t>д</w:t>
      </w:r>
      <w:r w:rsidRPr="00144E3C">
        <w:rPr>
          <w:rFonts w:ascii="Times New Roman" w:hAnsi="Times New Roman"/>
          <w:sz w:val="28"/>
          <w:szCs w:val="28"/>
        </w:rPr>
        <w:t xml:space="preserve">тверждения </w:t>
      </w:r>
      <w:r>
        <w:rPr>
          <w:rFonts w:ascii="Times New Roman" w:hAnsi="Times New Roman"/>
          <w:sz w:val="28"/>
          <w:szCs w:val="28"/>
        </w:rPr>
        <w:t>з</w:t>
      </w:r>
      <w:r w:rsidRPr="00144E3C">
        <w:rPr>
          <w:rFonts w:ascii="Times New Roman" w:hAnsi="Times New Roman"/>
          <w:sz w:val="28"/>
          <w:szCs w:val="28"/>
        </w:rPr>
        <w:t xml:space="preserve">аявки </w:t>
      </w:r>
      <w:r>
        <w:rPr>
          <w:rFonts w:ascii="Times New Roman" w:hAnsi="Times New Roman"/>
          <w:sz w:val="28"/>
          <w:szCs w:val="28"/>
        </w:rPr>
        <w:t>п</w:t>
      </w:r>
      <w:r w:rsidRPr="00144E3C">
        <w:rPr>
          <w:rFonts w:ascii="Times New Roman" w:hAnsi="Times New Roman"/>
          <w:sz w:val="28"/>
          <w:szCs w:val="28"/>
        </w:rPr>
        <w:t xml:space="preserve">окупателя </w:t>
      </w:r>
      <w:r>
        <w:rPr>
          <w:rFonts w:ascii="Times New Roman" w:hAnsi="Times New Roman"/>
          <w:sz w:val="28"/>
          <w:szCs w:val="28"/>
        </w:rPr>
        <w:t>п</w:t>
      </w:r>
      <w:r w:rsidRPr="00144E3C">
        <w:rPr>
          <w:rFonts w:ascii="Times New Roman" w:hAnsi="Times New Roman"/>
          <w:sz w:val="28"/>
          <w:szCs w:val="28"/>
        </w:rPr>
        <w:t>оставщиком</w:t>
      </w:r>
    </w:p>
    <w:p w:rsidR="001148D6" w:rsidRPr="00144E3C" w:rsidRDefault="001148D6" w:rsidP="001148D6">
      <w:pPr>
        <w:tabs>
          <w:tab w:val="left" w:pos="1134"/>
        </w:tabs>
        <w:ind w:firstLine="709"/>
        <w:contextualSpacing/>
        <w:jc w:val="both"/>
        <w:rPr>
          <w:sz w:val="28"/>
          <w:szCs w:val="28"/>
        </w:rPr>
      </w:pPr>
      <w:r w:rsidRPr="00144E3C">
        <w:rPr>
          <w:sz w:val="28"/>
          <w:szCs w:val="28"/>
        </w:rPr>
        <w:t>Место выполнения</w:t>
      </w:r>
      <w:r>
        <w:rPr>
          <w:sz w:val="28"/>
          <w:szCs w:val="28"/>
        </w:rPr>
        <w:t xml:space="preserve"> поставок</w:t>
      </w:r>
      <w:r w:rsidRPr="00144E3C">
        <w:rPr>
          <w:sz w:val="28"/>
          <w:szCs w:val="28"/>
        </w:rPr>
        <w:t>:</w:t>
      </w:r>
      <w:r>
        <w:rPr>
          <w:sz w:val="28"/>
          <w:szCs w:val="28"/>
        </w:rPr>
        <w:t xml:space="preserve"> </w:t>
      </w:r>
      <w:proofErr w:type="gramStart"/>
      <w:r w:rsidRPr="00144E3C">
        <w:rPr>
          <w:sz w:val="28"/>
          <w:szCs w:val="28"/>
        </w:rPr>
        <w:t>г</w:t>
      </w:r>
      <w:proofErr w:type="gramEnd"/>
      <w:r w:rsidRPr="00144E3C">
        <w:rPr>
          <w:sz w:val="28"/>
          <w:szCs w:val="28"/>
        </w:rPr>
        <w:t>. Екатеринбург, ул. Белинского, д.143</w:t>
      </w:r>
    </w:p>
    <w:p w:rsidR="001148D6" w:rsidRPr="005C0EFF" w:rsidRDefault="001148D6" w:rsidP="001148D6">
      <w:pPr>
        <w:tabs>
          <w:tab w:val="left" w:pos="1134"/>
        </w:tabs>
        <w:ind w:firstLine="709"/>
        <w:contextualSpacing/>
        <w:jc w:val="both"/>
        <w:rPr>
          <w:sz w:val="28"/>
          <w:szCs w:val="28"/>
        </w:rPr>
      </w:pPr>
      <w:r w:rsidRPr="005C0EFF">
        <w:rPr>
          <w:sz w:val="28"/>
          <w:szCs w:val="28"/>
        </w:rPr>
        <w:t>Состав и объ</w:t>
      </w:r>
      <w:r>
        <w:rPr>
          <w:sz w:val="28"/>
          <w:szCs w:val="28"/>
        </w:rPr>
        <w:t>ем 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Части 3 «Проект договора» и Части 4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1148D6" w:rsidRPr="002F4086" w:rsidRDefault="001148D6" w:rsidP="001148D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F470D5">
        <w:rPr>
          <w:sz w:val="28"/>
          <w:szCs w:val="28"/>
        </w:rPr>
        <w:t>поставок не допускается.</w:t>
      </w:r>
    </w:p>
    <w:p w:rsidR="001148D6" w:rsidRPr="005C0EFF" w:rsidRDefault="001148D6" w:rsidP="001148D6">
      <w:pPr>
        <w:tabs>
          <w:tab w:val="left" w:pos="1134"/>
        </w:tabs>
        <w:ind w:firstLine="709"/>
        <w:contextualSpacing/>
        <w:jc w:val="both"/>
        <w:rPr>
          <w:b/>
          <w:i/>
        </w:rPr>
      </w:pPr>
    </w:p>
    <w:p w:rsidR="001148D6" w:rsidRPr="009064B1" w:rsidRDefault="001148D6" w:rsidP="001148D6">
      <w:pPr>
        <w:pStyle w:val="a6"/>
        <w:numPr>
          <w:ilvl w:val="0"/>
          <w:numId w:val="3"/>
        </w:numPr>
        <w:tabs>
          <w:tab w:val="left" w:pos="0"/>
          <w:tab w:val="left" w:pos="1134"/>
        </w:tabs>
        <w:spacing w:after="0" w:line="240" w:lineRule="auto"/>
        <w:ind w:left="0" w:right="153" w:firstLine="709"/>
        <w:jc w:val="both"/>
        <w:rPr>
          <w:sz w:val="28"/>
          <w:szCs w:val="28"/>
        </w:rPr>
      </w:pPr>
      <w:r w:rsidRPr="009064B1">
        <w:rPr>
          <w:rFonts w:ascii="Times New Roman" w:hAnsi="Times New Roman"/>
          <w:sz w:val="28"/>
          <w:szCs w:val="28"/>
        </w:rPr>
        <w:t xml:space="preserve">Условия оплаты: </w:t>
      </w:r>
      <w:r>
        <w:rPr>
          <w:rFonts w:ascii="Times New Roman" w:hAnsi="Times New Roman"/>
          <w:sz w:val="28"/>
          <w:szCs w:val="28"/>
        </w:rPr>
        <w:t>п</w:t>
      </w:r>
      <w:r w:rsidRPr="009064B1">
        <w:rPr>
          <w:rFonts w:ascii="Times New Roman" w:hAnsi="Times New Roman"/>
          <w:sz w:val="28"/>
          <w:szCs w:val="28"/>
        </w:rPr>
        <w:t xml:space="preserve">окупатель </w:t>
      </w:r>
      <w:proofErr w:type="gramStart"/>
      <w:r w:rsidRPr="009064B1">
        <w:rPr>
          <w:rFonts w:ascii="Times New Roman" w:hAnsi="Times New Roman"/>
          <w:sz w:val="28"/>
          <w:szCs w:val="28"/>
        </w:rPr>
        <w:t xml:space="preserve">оплачивает стоимость </w:t>
      </w:r>
      <w:r>
        <w:rPr>
          <w:rFonts w:ascii="Times New Roman" w:hAnsi="Times New Roman"/>
          <w:sz w:val="28"/>
          <w:szCs w:val="28"/>
        </w:rPr>
        <w:t>т</w:t>
      </w:r>
      <w:r w:rsidRPr="009064B1">
        <w:rPr>
          <w:rFonts w:ascii="Times New Roman" w:hAnsi="Times New Roman"/>
          <w:sz w:val="28"/>
          <w:szCs w:val="28"/>
        </w:rPr>
        <w:t>овара</w:t>
      </w:r>
      <w:proofErr w:type="gramEnd"/>
      <w:r w:rsidRPr="009064B1">
        <w:rPr>
          <w:rFonts w:ascii="Times New Roman" w:hAnsi="Times New Roman"/>
          <w:sz w:val="28"/>
          <w:szCs w:val="28"/>
        </w:rPr>
        <w:t xml:space="preserve"> на основании подписанных </w:t>
      </w:r>
      <w:r>
        <w:rPr>
          <w:rFonts w:ascii="Times New Roman" w:hAnsi="Times New Roman"/>
          <w:sz w:val="28"/>
          <w:szCs w:val="28"/>
        </w:rPr>
        <w:t>с</w:t>
      </w:r>
      <w:r w:rsidRPr="009064B1">
        <w:rPr>
          <w:rFonts w:ascii="Times New Roman" w:hAnsi="Times New Roman"/>
          <w:sz w:val="28"/>
          <w:szCs w:val="28"/>
        </w:rPr>
        <w:t xml:space="preserve">торонами товарных накладных (ТОРГ-12) путем перечисления денежных средств на расчетный счет </w:t>
      </w:r>
      <w:r>
        <w:rPr>
          <w:rFonts w:ascii="Times New Roman" w:hAnsi="Times New Roman"/>
          <w:sz w:val="28"/>
          <w:szCs w:val="28"/>
        </w:rPr>
        <w:t>п</w:t>
      </w:r>
      <w:r w:rsidRPr="009064B1">
        <w:rPr>
          <w:rFonts w:ascii="Times New Roman" w:hAnsi="Times New Roman"/>
          <w:sz w:val="28"/>
          <w:szCs w:val="28"/>
        </w:rPr>
        <w:t xml:space="preserve">оставщика в </w:t>
      </w:r>
      <w:r w:rsidRPr="009064B1">
        <w:rPr>
          <w:rFonts w:ascii="Times New Roman" w:hAnsi="Times New Roman"/>
          <w:sz w:val="28"/>
          <w:szCs w:val="28"/>
        </w:rPr>
        <w:lastRenderedPageBreak/>
        <w:t xml:space="preserve">безналичной форме. Оплата производится в течение 30 календарных дней с момента предоставления </w:t>
      </w:r>
      <w:r>
        <w:rPr>
          <w:rFonts w:ascii="Times New Roman" w:hAnsi="Times New Roman"/>
          <w:sz w:val="28"/>
          <w:szCs w:val="28"/>
        </w:rPr>
        <w:t>п</w:t>
      </w:r>
      <w:r w:rsidRPr="009064B1">
        <w:rPr>
          <w:rFonts w:ascii="Times New Roman" w:hAnsi="Times New Roman"/>
          <w:sz w:val="28"/>
          <w:szCs w:val="28"/>
        </w:rPr>
        <w:t xml:space="preserve">оставщиком </w:t>
      </w:r>
      <w:r>
        <w:rPr>
          <w:rFonts w:ascii="Times New Roman" w:hAnsi="Times New Roman"/>
          <w:sz w:val="28"/>
          <w:szCs w:val="28"/>
        </w:rPr>
        <w:t>п</w:t>
      </w:r>
      <w:r w:rsidRPr="009064B1">
        <w:rPr>
          <w:rFonts w:ascii="Times New Roman" w:hAnsi="Times New Roman"/>
          <w:sz w:val="28"/>
          <w:szCs w:val="28"/>
        </w:rPr>
        <w:t>окупателю следующих документов</w:t>
      </w:r>
      <w:r>
        <w:rPr>
          <w:rFonts w:ascii="Times New Roman" w:hAnsi="Times New Roman"/>
          <w:sz w:val="28"/>
          <w:szCs w:val="28"/>
        </w:rPr>
        <w:t>:</w:t>
      </w:r>
    </w:p>
    <w:p w:rsidR="001148D6" w:rsidRDefault="001148D6" w:rsidP="001148D6">
      <w:pPr>
        <w:pStyle w:val="a6"/>
        <w:tabs>
          <w:tab w:val="left" w:pos="0"/>
          <w:tab w:val="left" w:pos="1134"/>
        </w:tabs>
        <w:spacing w:after="0" w:line="240" w:lineRule="auto"/>
        <w:ind w:left="709" w:right="153"/>
        <w:jc w:val="both"/>
        <w:rPr>
          <w:rFonts w:ascii="Times New Roman" w:hAnsi="Times New Roman"/>
          <w:sz w:val="28"/>
          <w:szCs w:val="28"/>
        </w:rPr>
      </w:pPr>
      <w:r>
        <w:rPr>
          <w:rFonts w:ascii="Times New Roman" w:hAnsi="Times New Roman"/>
          <w:sz w:val="28"/>
          <w:szCs w:val="28"/>
        </w:rPr>
        <w:t>- заявки;</w:t>
      </w:r>
    </w:p>
    <w:p w:rsidR="001148D6" w:rsidRDefault="001148D6" w:rsidP="001148D6">
      <w:pPr>
        <w:pStyle w:val="a6"/>
        <w:tabs>
          <w:tab w:val="left" w:pos="0"/>
          <w:tab w:val="left" w:pos="1134"/>
        </w:tabs>
        <w:spacing w:after="0" w:line="240" w:lineRule="auto"/>
        <w:ind w:left="709" w:right="153"/>
        <w:jc w:val="both"/>
        <w:rPr>
          <w:rFonts w:ascii="Times New Roman" w:hAnsi="Times New Roman"/>
          <w:sz w:val="28"/>
          <w:szCs w:val="28"/>
        </w:rPr>
      </w:pPr>
      <w:r>
        <w:rPr>
          <w:rFonts w:ascii="Times New Roman" w:hAnsi="Times New Roman"/>
          <w:sz w:val="28"/>
          <w:szCs w:val="28"/>
        </w:rPr>
        <w:t>- товарной накладной (ТОРГ-12);</w:t>
      </w:r>
    </w:p>
    <w:p w:rsidR="001148D6" w:rsidRDefault="001148D6" w:rsidP="001148D6">
      <w:pPr>
        <w:pStyle w:val="a6"/>
        <w:tabs>
          <w:tab w:val="left" w:pos="0"/>
          <w:tab w:val="left" w:pos="1134"/>
        </w:tabs>
        <w:spacing w:after="0" w:line="240" w:lineRule="auto"/>
        <w:ind w:left="709" w:right="153"/>
        <w:jc w:val="both"/>
        <w:rPr>
          <w:rFonts w:ascii="Times New Roman" w:hAnsi="Times New Roman"/>
          <w:sz w:val="28"/>
          <w:szCs w:val="28"/>
        </w:rPr>
      </w:pPr>
      <w:r>
        <w:rPr>
          <w:rFonts w:ascii="Times New Roman" w:hAnsi="Times New Roman"/>
          <w:sz w:val="28"/>
          <w:szCs w:val="28"/>
        </w:rPr>
        <w:t>- счета-фактуры;</w:t>
      </w:r>
    </w:p>
    <w:p w:rsidR="001148D6" w:rsidRPr="00681B5E" w:rsidRDefault="001148D6" w:rsidP="001148D6">
      <w:pPr>
        <w:pStyle w:val="a6"/>
        <w:tabs>
          <w:tab w:val="left" w:pos="0"/>
          <w:tab w:val="left" w:pos="1134"/>
        </w:tabs>
        <w:spacing w:after="0" w:line="240" w:lineRule="auto"/>
        <w:ind w:left="709" w:right="153"/>
        <w:jc w:val="both"/>
        <w:rPr>
          <w:rFonts w:ascii="Times New Roman" w:hAnsi="Times New Roman"/>
          <w:sz w:val="28"/>
          <w:szCs w:val="28"/>
        </w:rPr>
      </w:pPr>
      <w:r>
        <w:rPr>
          <w:rFonts w:ascii="Times New Roman" w:hAnsi="Times New Roman"/>
          <w:sz w:val="28"/>
          <w:szCs w:val="28"/>
        </w:rPr>
        <w:t xml:space="preserve">- </w:t>
      </w:r>
      <w:r w:rsidRPr="00681B5E">
        <w:rPr>
          <w:rFonts w:ascii="Times New Roman" w:hAnsi="Times New Roman"/>
          <w:sz w:val="28"/>
          <w:szCs w:val="28"/>
        </w:rPr>
        <w:t>счета</w:t>
      </w:r>
      <w:r>
        <w:rPr>
          <w:rFonts w:ascii="Times New Roman" w:hAnsi="Times New Roman"/>
          <w:sz w:val="28"/>
          <w:szCs w:val="28"/>
        </w:rPr>
        <w:t>.</w:t>
      </w:r>
    </w:p>
    <w:p w:rsidR="001148D6" w:rsidRDefault="001148D6" w:rsidP="001148D6">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148D6" w:rsidRPr="005C0EFF" w:rsidRDefault="001148D6" w:rsidP="001148D6">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148D6" w:rsidRPr="005C0EFF" w:rsidRDefault="001148D6" w:rsidP="001148D6">
      <w:pPr>
        <w:tabs>
          <w:tab w:val="left" w:pos="1134"/>
        </w:tabs>
        <w:ind w:firstLine="709"/>
        <w:contextualSpacing/>
        <w:jc w:val="both"/>
        <w:rPr>
          <w:sz w:val="28"/>
          <w:szCs w:val="28"/>
        </w:rPr>
      </w:pPr>
    </w:p>
    <w:p w:rsidR="001148D6"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w:t>
      </w:r>
    </w:p>
    <w:p w:rsidR="001148D6" w:rsidRDefault="001148D6" w:rsidP="001148D6">
      <w:pPr>
        <w:pStyle w:val="a6"/>
        <w:tabs>
          <w:tab w:val="left" w:pos="0"/>
          <w:tab w:val="left" w:pos="1134"/>
        </w:tabs>
        <w:spacing w:after="0" w:line="240" w:lineRule="auto"/>
        <w:ind w:left="709"/>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1"/>
        <w:gridCol w:w="1296"/>
        <w:gridCol w:w="5734"/>
      </w:tblGrid>
      <w:tr w:rsidR="001148D6" w:rsidRPr="008F57F6" w:rsidTr="001148D6">
        <w:trPr>
          <w:trHeight w:val="311"/>
        </w:trPr>
        <w:tc>
          <w:tcPr>
            <w:tcW w:w="1356" w:type="pct"/>
          </w:tcPr>
          <w:p w:rsidR="001148D6" w:rsidRPr="008F57F6" w:rsidRDefault="001148D6" w:rsidP="00FA748D">
            <w:pPr>
              <w:tabs>
                <w:tab w:val="left" w:pos="0"/>
                <w:tab w:val="left" w:pos="1134"/>
              </w:tabs>
              <w:jc w:val="both"/>
              <w:rPr>
                <w:b/>
              </w:rPr>
            </w:pPr>
            <w:r w:rsidRPr="008F57F6">
              <w:rPr>
                <w:b/>
              </w:rPr>
              <w:t>С учетом НДС 18%, руб.</w:t>
            </w:r>
          </w:p>
        </w:tc>
        <w:tc>
          <w:tcPr>
            <w:tcW w:w="620" w:type="pct"/>
          </w:tcPr>
          <w:p w:rsidR="001148D6" w:rsidRPr="008F57F6" w:rsidRDefault="001148D6" w:rsidP="00FA748D">
            <w:pPr>
              <w:tabs>
                <w:tab w:val="left" w:pos="0"/>
                <w:tab w:val="left" w:pos="1134"/>
              </w:tabs>
              <w:jc w:val="both"/>
              <w:rPr>
                <w:b/>
              </w:rPr>
            </w:pPr>
            <w:r w:rsidRPr="008F57F6">
              <w:rPr>
                <w:b/>
              </w:rPr>
              <w:t>197 791,72</w:t>
            </w:r>
          </w:p>
        </w:tc>
        <w:tc>
          <w:tcPr>
            <w:tcW w:w="3025" w:type="pct"/>
          </w:tcPr>
          <w:p w:rsidR="001148D6" w:rsidRPr="008F57F6" w:rsidRDefault="001148D6" w:rsidP="00FA748D">
            <w:pPr>
              <w:tabs>
                <w:tab w:val="left" w:pos="0"/>
                <w:tab w:val="left" w:pos="1134"/>
              </w:tabs>
              <w:contextualSpacing/>
              <w:jc w:val="both"/>
              <w:rPr>
                <w:rFonts w:eastAsia="Calibri"/>
                <w:b/>
                <w:lang w:eastAsia="en-US"/>
              </w:rPr>
            </w:pPr>
            <w:r w:rsidRPr="008F57F6">
              <w:rPr>
                <w:rFonts w:eastAsia="Calibri"/>
                <w:b/>
                <w:lang w:eastAsia="en-US"/>
              </w:rPr>
              <w:t>Сто девяносто семь тысяч семьсот девяносто один рубль семьдесят две копейки</w:t>
            </w:r>
          </w:p>
        </w:tc>
      </w:tr>
      <w:tr w:rsidR="001148D6" w:rsidRPr="00BB42D5" w:rsidTr="001148D6">
        <w:trPr>
          <w:trHeight w:val="191"/>
        </w:trPr>
        <w:tc>
          <w:tcPr>
            <w:tcW w:w="1356" w:type="pct"/>
          </w:tcPr>
          <w:p w:rsidR="001148D6" w:rsidRPr="008F57F6" w:rsidRDefault="001148D6" w:rsidP="00FA748D">
            <w:pPr>
              <w:tabs>
                <w:tab w:val="left" w:pos="0"/>
                <w:tab w:val="left" w:pos="1134"/>
              </w:tabs>
              <w:jc w:val="both"/>
            </w:pPr>
            <w:r w:rsidRPr="008F57F6">
              <w:t>Без НДС, руб.</w:t>
            </w:r>
          </w:p>
        </w:tc>
        <w:tc>
          <w:tcPr>
            <w:tcW w:w="620" w:type="pct"/>
          </w:tcPr>
          <w:p w:rsidR="001148D6" w:rsidRPr="008F57F6" w:rsidRDefault="001148D6" w:rsidP="00FA748D">
            <w:pPr>
              <w:tabs>
                <w:tab w:val="left" w:pos="0"/>
                <w:tab w:val="left" w:pos="1134"/>
              </w:tabs>
              <w:jc w:val="both"/>
            </w:pPr>
            <w:r>
              <w:t>167 620,10</w:t>
            </w:r>
          </w:p>
        </w:tc>
        <w:tc>
          <w:tcPr>
            <w:tcW w:w="3025" w:type="pct"/>
          </w:tcPr>
          <w:p w:rsidR="001148D6" w:rsidRPr="009D6706" w:rsidRDefault="001148D6" w:rsidP="00FA748D">
            <w:pPr>
              <w:tabs>
                <w:tab w:val="left" w:pos="0"/>
                <w:tab w:val="left" w:pos="1134"/>
              </w:tabs>
              <w:contextualSpacing/>
              <w:jc w:val="both"/>
              <w:rPr>
                <w:rFonts w:eastAsia="Calibri"/>
                <w:lang w:eastAsia="en-US"/>
              </w:rPr>
            </w:pPr>
            <w:r>
              <w:rPr>
                <w:rFonts w:eastAsia="Calibri"/>
                <w:lang w:eastAsia="en-US"/>
              </w:rPr>
              <w:t>Сто шестьдесят семь тысяч шестьсот двадцать рублей десять копеек</w:t>
            </w:r>
          </w:p>
        </w:tc>
      </w:tr>
    </w:tbl>
    <w:p w:rsidR="001148D6" w:rsidRPr="002F124B" w:rsidRDefault="001148D6" w:rsidP="001148D6">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w:t>
      </w:r>
      <w:r>
        <w:rPr>
          <w:sz w:val="28"/>
          <w:szCs w:val="28"/>
        </w:rPr>
        <w:t xml:space="preserve"> в базисе поданной участником закупки цены</w:t>
      </w:r>
      <w:r w:rsidRPr="002F124B">
        <w:rPr>
          <w:sz w:val="28"/>
          <w:szCs w:val="28"/>
        </w:rPr>
        <w:t>.</w:t>
      </w:r>
    </w:p>
    <w:p w:rsidR="001148D6" w:rsidRPr="00BB42D5" w:rsidRDefault="001148D6" w:rsidP="001148D6">
      <w:pPr>
        <w:tabs>
          <w:tab w:val="left" w:pos="1134"/>
        </w:tabs>
        <w:ind w:firstLine="709"/>
        <w:contextualSpacing/>
        <w:jc w:val="both"/>
        <w:rPr>
          <w:sz w:val="28"/>
          <w:szCs w:val="28"/>
        </w:rPr>
      </w:pPr>
      <w:r w:rsidRPr="00BB42D5">
        <w:rPr>
          <w:bCs/>
          <w:color w:val="000000"/>
          <w:sz w:val="28"/>
          <w:szCs w:val="28"/>
        </w:rPr>
        <w:t xml:space="preserve">Установленная 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w:t>
      </w:r>
      <w:r>
        <w:rPr>
          <w:bCs/>
          <w:color w:val="000000"/>
          <w:sz w:val="28"/>
          <w:szCs w:val="28"/>
        </w:rPr>
        <w:t>п</w:t>
      </w:r>
      <w:r w:rsidRPr="00BB42D5">
        <w:rPr>
          <w:bCs/>
          <w:color w:val="000000"/>
          <w:sz w:val="28"/>
          <w:szCs w:val="28"/>
        </w:rPr>
        <w:t>оставщик должен выплатить в связи с выполнением обязательств по Договору в соответствии с законодательством Российской Федерации.</w:t>
      </w:r>
    </w:p>
    <w:p w:rsidR="001148D6" w:rsidRPr="002F124B" w:rsidRDefault="001148D6" w:rsidP="001148D6">
      <w:pPr>
        <w:tabs>
          <w:tab w:val="left" w:pos="1134"/>
        </w:tabs>
        <w:ind w:firstLine="709"/>
        <w:contextualSpacing/>
        <w:jc w:val="both"/>
        <w:rPr>
          <w:sz w:val="28"/>
          <w:szCs w:val="28"/>
        </w:rPr>
      </w:pPr>
    </w:p>
    <w:p w:rsidR="001148D6" w:rsidRPr="00594882"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148D6" w:rsidRPr="00C85BEC" w:rsidRDefault="001148D6" w:rsidP="001148D6">
      <w:pPr>
        <w:tabs>
          <w:tab w:val="left" w:pos="1134"/>
        </w:tabs>
        <w:ind w:firstLine="709"/>
        <w:contextualSpacing/>
        <w:jc w:val="both"/>
        <w:rPr>
          <w:rFonts w:eastAsia="Calibri"/>
          <w:bCs/>
          <w:sz w:val="28"/>
          <w:szCs w:val="28"/>
          <w:lang w:eastAsia="en-US"/>
        </w:rPr>
      </w:pPr>
      <w:bookmarkStart w:id="3" w:name="_Ref317253353"/>
      <w:r w:rsidRPr="00C85BE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85BE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148D6" w:rsidRDefault="001148D6" w:rsidP="001148D6">
      <w:pPr>
        <w:tabs>
          <w:tab w:val="left" w:pos="1134"/>
        </w:tabs>
        <w:ind w:firstLine="709"/>
        <w:contextualSpacing/>
        <w:jc w:val="both"/>
        <w:rPr>
          <w:b/>
          <w:i/>
        </w:rPr>
      </w:pPr>
    </w:p>
    <w:p w:rsidR="001148D6" w:rsidRPr="00C85BEC"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C85BEC">
        <w:rPr>
          <w:rFonts w:ascii="Times New Roman" w:hAnsi="Times New Roman"/>
          <w:sz w:val="28"/>
          <w:szCs w:val="28"/>
        </w:rPr>
        <w:t>российский рубль.</w:t>
      </w:r>
    </w:p>
    <w:p w:rsidR="001148D6" w:rsidRPr="00C85BEC" w:rsidRDefault="001148D6" w:rsidP="001148D6">
      <w:pPr>
        <w:tabs>
          <w:tab w:val="left" w:pos="1134"/>
        </w:tabs>
        <w:ind w:firstLine="709"/>
        <w:contextualSpacing/>
        <w:jc w:val="both"/>
        <w:rPr>
          <w:rFonts w:eastAsia="Calibri"/>
          <w:sz w:val="28"/>
          <w:szCs w:val="28"/>
          <w:lang w:eastAsia="en-US"/>
        </w:rPr>
      </w:pPr>
      <w:r w:rsidRPr="00C85BEC">
        <w:rPr>
          <w:rFonts w:eastAsia="Calibri"/>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148D6" w:rsidRDefault="001148D6" w:rsidP="001148D6">
      <w:pPr>
        <w:tabs>
          <w:tab w:val="left" w:pos="1134"/>
        </w:tabs>
        <w:ind w:firstLine="709"/>
        <w:contextualSpacing/>
        <w:jc w:val="both"/>
        <w:rPr>
          <w:b/>
          <w:i/>
        </w:rPr>
      </w:pPr>
    </w:p>
    <w:p w:rsidR="001148D6" w:rsidRPr="00C330C4"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C85BEC">
        <w:rPr>
          <w:rFonts w:ascii="Times New Roman" w:hAnsi="Times New Roman"/>
          <w:sz w:val="28"/>
          <w:szCs w:val="28"/>
        </w:rPr>
        <w:t>не требуется</w:t>
      </w:r>
    </w:p>
    <w:p w:rsidR="001148D6" w:rsidRPr="005C0EFF" w:rsidRDefault="001148D6" w:rsidP="001148D6">
      <w:pPr>
        <w:tabs>
          <w:tab w:val="left" w:pos="1134"/>
        </w:tabs>
        <w:ind w:firstLine="709"/>
        <w:contextualSpacing/>
        <w:jc w:val="both"/>
        <w:rPr>
          <w:rFonts w:eastAsia="Calibri"/>
          <w:b/>
          <w:i/>
          <w:lang w:eastAsia="en-US"/>
        </w:rPr>
      </w:pPr>
    </w:p>
    <w:p w:rsidR="001148D6"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148D6" w:rsidRPr="00C85BEC" w:rsidRDefault="001148D6" w:rsidP="001148D6">
      <w:pPr>
        <w:tabs>
          <w:tab w:val="left" w:pos="1134"/>
        </w:tabs>
        <w:jc w:val="both"/>
        <w:rPr>
          <w:sz w:val="28"/>
          <w:szCs w:val="28"/>
        </w:rPr>
      </w:pPr>
      <w:r>
        <w:rPr>
          <w:sz w:val="28"/>
          <w:szCs w:val="28"/>
        </w:rPr>
        <w:tab/>
      </w:r>
      <w:r w:rsidRPr="00C85BEC">
        <w:rPr>
          <w:sz w:val="28"/>
          <w:szCs w:val="28"/>
        </w:rPr>
        <w:t>Закупка проводится на электронной торговой площадке (ЭТП) «Аукционный Конкурсный Дом» в сети «Интернет» по адресу:</w:t>
      </w:r>
      <w:hyperlink r:id="rId6" w:history="1">
        <w:r w:rsidRPr="00C85BEC">
          <w:rPr>
            <w:sz w:val="28"/>
            <w:szCs w:val="28"/>
          </w:rPr>
          <w:t xml:space="preserve"> </w:t>
        </w:r>
        <w:hyperlink r:id="rId7" w:history="1">
          <w:r w:rsidRPr="00C85BEC">
            <w:rPr>
              <w:rStyle w:val="a4"/>
              <w:sz w:val="28"/>
              <w:szCs w:val="28"/>
            </w:rPr>
            <w:t>http://a-k-d.ru/</w:t>
          </w:r>
        </w:hyperlink>
      </w:hyperlink>
      <w:r w:rsidRPr="00C85BEC">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148D6" w:rsidRPr="00C85BEC" w:rsidRDefault="001148D6" w:rsidP="001148D6">
      <w:pPr>
        <w:tabs>
          <w:tab w:val="left" w:pos="1134"/>
        </w:tabs>
        <w:jc w:val="both"/>
        <w:rPr>
          <w:sz w:val="28"/>
          <w:szCs w:val="28"/>
        </w:rPr>
      </w:pPr>
      <w:r>
        <w:rPr>
          <w:sz w:val="28"/>
          <w:szCs w:val="28"/>
        </w:rPr>
        <w:tab/>
      </w:r>
      <w:proofErr w:type="gramStart"/>
      <w:r w:rsidRPr="00C85BEC">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148D6" w:rsidRPr="00C85BEC" w:rsidRDefault="001148D6" w:rsidP="001148D6">
      <w:pPr>
        <w:tabs>
          <w:tab w:val="left" w:pos="1134"/>
        </w:tabs>
        <w:jc w:val="both"/>
        <w:rPr>
          <w:sz w:val="28"/>
          <w:szCs w:val="28"/>
        </w:rPr>
      </w:pPr>
      <w:r>
        <w:rPr>
          <w:sz w:val="28"/>
          <w:szCs w:val="28"/>
        </w:rPr>
        <w:tab/>
      </w:r>
      <w:r w:rsidRPr="00C85BEC">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148D6" w:rsidRPr="005C0EFF" w:rsidRDefault="001148D6" w:rsidP="001148D6">
      <w:pPr>
        <w:pStyle w:val="a6"/>
        <w:tabs>
          <w:tab w:val="left" w:pos="0"/>
          <w:tab w:val="left" w:pos="1134"/>
        </w:tabs>
        <w:spacing w:after="0" w:line="240" w:lineRule="auto"/>
        <w:ind w:left="709"/>
        <w:jc w:val="both"/>
        <w:rPr>
          <w:rFonts w:ascii="Times New Roman" w:hAnsi="Times New Roman"/>
          <w:sz w:val="28"/>
          <w:szCs w:val="28"/>
        </w:rPr>
      </w:pPr>
    </w:p>
    <w:p w:rsidR="001148D6"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148D6" w:rsidRPr="002F124B" w:rsidRDefault="001148D6" w:rsidP="001148D6">
      <w:pPr>
        <w:tabs>
          <w:tab w:val="left" w:pos="1134"/>
        </w:tabs>
        <w:ind w:firstLine="709"/>
        <w:contextualSpacing/>
        <w:jc w:val="both"/>
        <w:rPr>
          <w:b/>
          <w:i/>
        </w:rPr>
      </w:pPr>
      <w:r w:rsidRPr="002F124B">
        <w:rPr>
          <w:sz w:val="28"/>
          <w:szCs w:val="28"/>
        </w:rPr>
        <w:t>На официальных сайтах закупочная документация находится в открытом доступе, начиная с даты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1148D6" w:rsidRPr="002F124B" w:rsidRDefault="001148D6" w:rsidP="001148D6">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8"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1148D6" w:rsidRPr="002F124B" w:rsidRDefault="001148D6" w:rsidP="001148D6">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1148D6" w:rsidRPr="002F124B" w:rsidRDefault="001148D6" w:rsidP="001148D6">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9" w:history="1">
        <w:r w:rsidRPr="002F124B">
          <w:rPr>
            <w:rStyle w:val="a4"/>
            <w:sz w:val="28"/>
            <w:szCs w:val="28"/>
          </w:rPr>
          <w:t>http://zakupki.rosatom.ru</w:t>
        </w:r>
      </w:hyperlink>
      <w:r w:rsidRPr="002F124B">
        <w:rPr>
          <w:spacing w:val="-6"/>
          <w:sz w:val="28"/>
          <w:szCs w:val="28"/>
        </w:rPr>
        <w:t>);</w:t>
      </w:r>
    </w:p>
    <w:p w:rsidR="001148D6" w:rsidRPr="002F124B" w:rsidRDefault="001148D6" w:rsidP="001148D6">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10" w:history="1">
        <w:r w:rsidRPr="002F124B">
          <w:rPr>
            <w:rStyle w:val="a4"/>
            <w:sz w:val="28"/>
            <w:szCs w:val="28"/>
          </w:rPr>
          <w:t>http://a-k-d.ru/</w:t>
        </w:r>
      </w:hyperlink>
      <w:r w:rsidRPr="002F124B">
        <w:rPr>
          <w:sz w:val="28"/>
          <w:szCs w:val="28"/>
        </w:rPr>
        <w:t>).</w:t>
      </w:r>
    </w:p>
    <w:p w:rsidR="001148D6" w:rsidRPr="005C0EFF" w:rsidRDefault="001148D6" w:rsidP="001148D6">
      <w:pPr>
        <w:tabs>
          <w:tab w:val="left" w:pos="1134"/>
        </w:tabs>
        <w:contextualSpacing/>
        <w:jc w:val="both"/>
        <w:rPr>
          <w:spacing w:val="-6"/>
          <w:sz w:val="28"/>
          <w:szCs w:val="28"/>
        </w:rPr>
      </w:pPr>
    </w:p>
    <w:p w:rsidR="001148D6" w:rsidRPr="002F124B" w:rsidRDefault="001148D6" w:rsidP="001148D6">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Pr>
          <w:spacing w:val="-6"/>
          <w:sz w:val="28"/>
          <w:szCs w:val="28"/>
        </w:rPr>
        <w:t>03</w:t>
      </w:r>
      <w:r w:rsidRPr="002F124B">
        <w:rPr>
          <w:spacing w:val="-6"/>
          <w:sz w:val="28"/>
          <w:szCs w:val="28"/>
        </w:rPr>
        <w:t xml:space="preserve">» </w:t>
      </w:r>
      <w:r>
        <w:rPr>
          <w:spacing w:val="-6"/>
          <w:sz w:val="28"/>
          <w:szCs w:val="28"/>
        </w:rPr>
        <w:t>ноября</w:t>
      </w:r>
      <w:r w:rsidRPr="002F124B">
        <w:rPr>
          <w:spacing w:val="-6"/>
          <w:sz w:val="28"/>
          <w:szCs w:val="28"/>
        </w:rPr>
        <w:t xml:space="preserve"> 2015 года. </w:t>
      </w:r>
    </w:p>
    <w:p w:rsidR="001148D6" w:rsidRPr="005C0EFF" w:rsidRDefault="001148D6" w:rsidP="001148D6">
      <w:pPr>
        <w:tabs>
          <w:tab w:val="left" w:pos="1134"/>
        </w:tabs>
        <w:contextualSpacing/>
        <w:jc w:val="both"/>
        <w:rPr>
          <w:spacing w:val="-6"/>
          <w:sz w:val="28"/>
          <w:szCs w:val="28"/>
        </w:rPr>
      </w:pPr>
    </w:p>
    <w:p w:rsidR="001148D6" w:rsidRDefault="001148D6" w:rsidP="001148D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1148D6" w:rsidRPr="00EA5FBF" w:rsidRDefault="001148D6" w:rsidP="001148D6">
      <w:pPr>
        <w:tabs>
          <w:tab w:val="left" w:pos="1134"/>
        </w:tabs>
        <w:jc w:val="both"/>
        <w:rPr>
          <w:sz w:val="28"/>
          <w:szCs w:val="28"/>
        </w:rPr>
      </w:pPr>
      <w:r>
        <w:rPr>
          <w:sz w:val="28"/>
          <w:szCs w:val="28"/>
        </w:rPr>
        <w:tab/>
      </w:r>
      <w:r w:rsidRPr="00EA5FBF">
        <w:rPr>
          <w:sz w:val="28"/>
          <w:szCs w:val="28"/>
        </w:rPr>
        <w:t xml:space="preserve">Место и дата проведения отборочной стадии и подведения итогов запроса цен: </w:t>
      </w:r>
      <w:proofErr w:type="gramStart"/>
      <w:r w:rsidRPr="00EA5FBF">
        <w:rPr>
          <w:sz w:val="28"/>
          <w:szCs w:val="28"/>
        </w:rPr>
        <w:t>г</w:t>
      </w:r>
      <w:proofErr w:type="gramEnd"/>
      <w:r w:rsidRPr="00EA5FBF">
        <w:rPr>
          <w:sz w:val="28"/>
          <w:szCs w:val="28"/>
        </w:rPr>
        <w:t xml:space="preserve">. Москва, ул. Погодинская, д. 22, не позднее </w:t>
      </w:r>
      <w:r w:rsidRPr="00EA5FBF">
        <w:rPr>
          <w:spacing w:val="-6"/>
          <w:sz w:val="28"/>
          <w:szCs w:val="28"/>
        </w:rPr>
        <w:t>«</w:t>
      </w:r>
      <w:r>
        <w:rPr>
          <w:spacing w:val="-6"/>
          <w:sz w:val="28"/>
          <w:szCs w:val="28"/>
        </w:rPr>
        <w:t>12</w:t>
      </w:r>
      <w:r w:rsidRPr="00EA5FBF">
        <w:rPr>
          <w:spacing w:val="-6"/>
          <w:sz w:val="28"/>
          <w:szCs w:val="28"/>
        </w:rPr>
        <w:t xml:space="preserve">» </w:t>
      </w:r>
      <w:r>
        <w:rPr>
          <w:spacing w:val="-6"/>
          <w:sz w:val="28"/>
          <w:szCs w:val="28"/>
        </w:rPr>
        <w:t>ноября</w:t>
      </w:r>
      <w:r w:rsidRPr="00EA5FBF">
        <w:rPr>
          <w:spacing w:val="-6"/>
          <w:sz w:val="28"/>
          <w:szCs w:val="28"/>
        </w:rPr>
        <w:t xml:space="preserve"> </w:t>
      </w:r>
      <w:r w:rsidRPr="00EA5FBF">
        <w:rPr>
          <w:sz w:val="28"/>
          <w:szCs w:val="28"/>
        </w:rPr>
        <w:t xml:space="preserve">2015 года. </w:t>
      </w:r>
    </w:p>
    <w:p w:rsidR="001148D6" w:rsidRPr="005C0EFF" w:rsidRDefault="001148D6" w:rsidP="001148D6">
      <w:pPr>
        <w:tabs>
          <w:tab w:val="left" w:pos="1134"/>
        </w:tabs>
        <w:ind w:firstLine="709"/>
        <w:contextualSpacing/>
        <w:jc w:val="both"/>
        <w:rPr>
          <w:spacing w:val="-6"/>
          <w:sz w:val="28"/>
          <w:szCs w:val="28"/>
        </w:rPr>
      </w:pPr>
    </w:p>
    <w:p w:rsidR="001148D6" w:rsidRPr="002F124B" w:rsidRDefault="001148D6" w:rsidP="001148D6">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w:t>
      </w:r>
      <w:r w:rsidRPr="002F124B">
        <w:rPr>
          <w:sz w:val="28"/>
        </w:rPr>
        <w:lastRenderedPageBreak/>
        <w:t xml:space="preserve">и на ЭТП протокола подведения итогов закупки, за исключением следующих случаев: </w:t>
      </w:r>
    </w:p>
    <w:p w:rsidR="001148D6" w:rsidRPr="002F124B" w:rsidRDefault="001148D6" w:rsidP="001148D6">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1148D6" w:rsidRPr="002F124B" w:rsidRDefault="001148D6" w:rsidP="001148D6">
      <w:pPr>
        <w:numPr>
          <w:ilvl w:val="0"/>
          <w:numId w:val="5"/>
        </w:numPr>
        <w:tabs>
          <w:tab w:val="left" w:pos="1134"/>
        </w:tabs>
        <w:ind w:left="0" w:firstLine="709"/>
        <w:contextualSpacing/>
        <w:jc w:val="both"/>
        <w:rPr>
          <w:sz w:val="28"/>
          <w:szCs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148D6" w:rsidRPr="002F124B" w:rsidRDefault="001148D6" w:rsidP="001148D6">
      <w:pPr>
        <w:numPr>
          <w:ilvl w:val="0"/>
          <w:numId w:val="5"/>
        </w:numPr>
        <w:tabs>
          <w:tab w:val="left" w:pos="1134"/>
        </w:tabs>
        <w:ind w:left="0" w:firstLine="709"/>
        <w:contextualSpacing/>
        <w:jc w:val="both"/>
        <w:rPr>
          <w:sz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148D6" w:rsidRPr="002F124B" w:rsidRDefault="001148D6" w:rsidP="001148D6">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148D6" w:rsidRPr="002F124B" w:rsidRDefault="001148D6" w:rsidP="001148D6">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148D6" w:rsidRDefault="001148D6" w:rsidP="001148D6">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1148D6" w:rsidRPr="002F124B" w:rsidRDefault="001148D6" w:rsidP="001148D6">
      <w:pPr>
        <w:tabs>
          <w:tab w:val="left" w:pos="1134"/>
        </w:tabs>
        <w:ind w:firstLine="709"/>
        <w:contextualSpacing/>
        <w:jc w:val="both"/>
        <w:rPr>
          <w:rFonts w:eastAsia="Calibri"/>
          <w:spacing w:val="-6"/>
          <w:sz w:val="28"/>
          <w:szCs w:val="28"/>
          <w:lang w:eastAsia="en-US"/>
        </w:rPr>
      </w:pPr>
    </w:p>
    <w:p w:rsidR="001148D6" w:rsidRPr="00EA5FBF" w:rsidRDefault="001148D6" w:rsidP="001148D6">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1148D6" w:rsidRPr="003651B9" w:rsidRDefault="001148D6" w:rsidP="001148D6">
      <w:pPr>
        <w:pStyle w:val="a6"/>
        <w:tabs>
          <w:tab w:val="left" w:pos="0"/>
          <w:tab w:val="left" w:pos="1134"/>
        </w:tabs>
        <w:spacing w:after="0" w:line="240" w:lineRule="auto"/>
        <w:ind w:left="709"/>
        <w:jc w:val="both"/>
        <w:rPr>
          <w:spacing w:val="-6"/>
          <w:sz w:val="28"/>
          <w:szCs w:val="28"/>
        </w:rPr>
      </w:pPr>
    </w:p>
    <w:p w:rsidR="001148D6" w:rsidRPr="002F124B" w:rsidRDefault="001148D6" w:rsidP="001148D6">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1148D6" w:rsidRPr="004A7987" w:rsidRDefault="001148D6" w:rsidP="001148D6">
      <w:pPr>
        <w:tabs>
          <w:tab w:val="left" w:pos="0"/>
          <w:tab w:val="left" w:pos="1134"/>
        </w:tabs>
        <w:ind w:left="709"/>
        <w:contextualSpacing/>
        <w:jc w:val="both"/>
        <w:rPr>
          <w:sz w:val="28"/>
          <w:szCs w:val="28"/>
        </w:rPr>
      </w:pPr>
    </w:p>
    <w:p w:rsidR="001148D6" w:rsidRPr="002F124B" w:rsidRDefault="001148D6" w:rsidP="001148D6">
      <w:pPr>
        <w:numPr>
          <w:ilvl w:val="0"/>
          <w:numId w:val="3"/>
        </w:numPr>
        <w:tabs>
          <w:tab w:val="left" w:pos="0"/>
          <w:tab w:val="left" w:pos="1134"/>
        </w:tabs>
        <w:ind w:left="0" w:firstLine="709"/>
        <w:contextualSpacing/>
        <w:jc w:val="both"/>
        <w:rPr>
          <w:sz w:val="28"/>
          <w:szCs w:val="28"/>
        </w:rPr>
      </w:pPr>
      <w:r w:rsidRPr="002F124B">
        <w:rPr>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2F124B">
        <w:rPr>
          <w:sz w:val="28"/>
          <w:szCs w:val="28"/>
        </w:rPr>
        <w:t>случаях</w:t>
      </w:r>
      <w:proofErr w:type="gramEnd"/>
      <w:r w:rsidRPr="002F124B">
        <w:rPr>
          <w:sz w:val="28"/>
          <w:szCs w:val="28"/>
        </w:rPr>
        <w:t xml:space="preserve"> не приводит к каким-либо последствиям для организатора</w:t>
      </w:r>
      <w:r w:rsidRPr="002F124B">
        <w:rPr>
          <w:sz w:val="28"/>
        </w:rPr>
        <w:t xml:space="preserve"> закупки</w:t>
      </w:r>
      <w:r w:rsidRPr="002F124B">
        <w:rPr>
          <w:sz w:val="28"/>
          <w:szCs w:val="28"/>
        </w:rPr>
        <w:t>:</w:t>
      </w:r>
    </w:p>
    <w:p w:rsidR="001148D6" w:rsidRPr="002F124B" w:rsidRDefault="001148D6" w:rsidP="001148D6">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148D6" w:rsidRPr="002F124B" w:rsidRDefault="001148D6" w:rsidP="001148D6">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48D6" w:rsidRPr="002F124B" w:rsidRDefault="001148D6" w:rsidP="001148D6">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148D6" w:rsidRPr="002F124B" w:rsidRDefault="001148D6" w:rsidP="001148D6">
      <w:pPr>
        <w:pStyle w:val="a5"/>
        <w:spacing w:after="0"/>
        <w:ind w:left="0" w:firstLine="709"/>
        <w:jc w:val="both"/>
        <w:rPr>
          <w:sz w:val="28"/>
          <w:szCs w:val="28"/>
        </w:rPr>
      </w:pPr>
      <w:proofErr w:type="gramStart"/>
      <w:r w:rsidRPr="002F124B">
        <w:rPr>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1148D6" w:rsidRDefault="001148D6" w:rsidP="001148D6">
      <w:pPr>
        <w:tabs>
          <w:tab w:val="left" w:pos="1134"/>
        </w:tabs>
        <w:ind w:left="142" w:firstLine="567"/>
        <w:contextualSpacing/>
        <w:jc w:val="both"/>
        <w:rPr>
          <w:sz w:val="28"/>
          <w:szCs w:val="28"/>
        </w:rPr>
      </w:pPr>
    </w:p>
    <w:p w:rsidR="001148D6" w:rsidRPr="002F124B" w:rsidRDefault="001148D6" w:rsidP="001148D6">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w:t>
      </w:r>
      <w:proofErr w:type="gramStart"/>
      <w:r w:rsidRPr="002F124B">
        <w:rPr>
          <w:sz w:val="28"/>
          <w:szCs w:val="28"/>
        </w:rPr>
        <w:t>котором</w:t>
      </w:r>
      <w:proofErr w:type="gramEnd"/>
      <w:r w:rsidRPr="002F124B">
        <w:rPr>
          <w:sz w:val="28"/>
          <w:szCs w:val="28"/>
        </w:rPr>
        <w:t xml:space="preserve"> могут быть обжалованы действия (бездействие) заказчика, организатора закупки, закупочной комиссии: </w:t>
      </w:r>
    </w:p>
    <w:p w:rsidR="001148D6" w:rsidRPr="002F124B" w:rsidRDefault="001148D6" w:rsidP="001148D6">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1" w:history="1">
        <w:r w:rsidRPr="002F124B">
          <w:rPr>
            <w:sz w:val="28"/>
            <w:szCs w:val="28"/>
          </w:rPr>
          <w:t>arbitration@rosatom.ru</w:t>
        </w:r>
      </w:hyperlink>
      <w:r w:rsidRPr="002F124B">
        <w:rPr>
          <w:sz w:val="28"/>
          <w:szCs w:val="28"/>
        </w:rPr>
        <w:t>.</w:t>
      </w:r>
    </w:p>
    <w:p w:rsidR="004217C2" w:rsidRDefault="004217C2"/>
    <w:sectPr w:rsidR="004217C2"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08"/>
  <w:characterSpacingControl w:val="doNotCompress"/>
  <w:compat/>
  <w:rsids>
    <w:rsidRoot w:val="001148D6"/>
    <w:rsid w:val="00052B84"/>
    <w:rsid w:val="000A5C42"/>
    <w:rsid w:val="000E19A5"/>
    <w:rsid w:val="000F09A1"/>
    <w:rsid w:val="0010100F"/>
    <w:rsid w:val="00104D4B"/>
    <w:rsid w:val="001148D6"/>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321173"/>
    <w:rsid w:val="0032366C"/>
    <w:rsid w:val="0032385D"/>
    <w:rsid w:val="00331169"/>
    <w:rsid w:val="00374DC1"/>
    <w:rsid w:val="00376F4F"/>
    <w:rsid w:val="0038475A"/>
    <w:rsid w:val="00390AFC"/>
    <w:rsid w:val="004217C2"/>
    <w:rsid w:val="0044069A"/>
    <w:rsid w:val="004441AC"/>
    <w:rsid w:val="0046615F"/>
    <w:rsid w:val="00474EAC"/>
    <w:rsid w:val="004978A4"/>
    <w:rsid w:val="00497CFE"/>
    <w:rsid w:val="004B31C3"/>
    <w:rsid w:val="004C56D0"/>
    <w:rsid w:val="004D5084"/>
    <w:rsid w:val="004D67DD"/>
    <w:rsid w:val="005046CD"/>
    <w:rsid w:val="00521C80"/>
    <w:rsid w:val="00540854"/>
    <w:rsid w:val="00576D3E"/>
    <w:rsid w:val="005A37E8"/>
    <w:rsid w:val="005A4F8A"/>
    <w:rsid w:val="005B0514"/>
    <w:rsid w:val="005B10D5"/>
    <w:rsid w:val="005B70E1"/>
    <w:rsid w:val="005C43B5"/>
    <w:rsid w:val="005F3341"/>
    <w:rsid w:val="006054B2"/>
    <w:rsid w:val="00610749"/>
    <w:rsid w:val="00613CB9"/>
    <w:rsid w:val="00621735"/>
    <w:rsid w:val="00630B3D"/>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F32A5"/>
    <w:rsid w:val="00807C29"/>
    <w:rsid w:val="008A6C4B"/>
    <w:rsid w:val="008B30E1"/>
    <w:rsid w:val="008E14D0"/>
    <w:rsid w:val="008E1F52"/>
    <w:rsid w:val="008F04C3"/>
    <w:rsid w:val="00907F49"/>
    <w:rsid w:val="009249A8"/>
    <w:rsid w:val="00932604"/>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C03C8"/>
    <w:rsid w:val="00BC6A08"/>
    <w:rsid w:val="00BE2657"/>
    <w:rsid w:val="00BE42F8"/>
    <w:rsid w:val="00BE6167"/>
    <w:rsid w:val="00C10F01"/>
    <w:rsid w:val="00C12083"/>
    <w:rsid w:val="00C16765"/>
    <w:rsid w:val="00C202BF"/>
    <w:rsid w:val="00C25167"/>
    <w:rsid w:val="00C30DB5"/>
    <w:rsid w:val="00C447C6"/>
    <w:rsid w:val="00C57B83"/>
    <w:rsid w:val="00C70C21"/>
    <w:rsid w:val="00C763F6"/>
    <w:rsid w:val="00CB486D"/>
    <w:rsid w:val="00CC161A"/>
    <w:rsid w:val="00D1670F"/>
    <w:rsid w:val="00D4045A"/>
    <w:rsid w:val="00D621AD"/>
    <w:rsid w:val="00D86B30"/>
    <w:rsid w:val="00DA726E"/>
    <w:rsid w:val="00DD2FB9"/>
    <w:rsid w:val="00E07AB8"/>
    <w:rsid w:val="00E25855"/>
    <w:rsid w:val="00E34182"/>
    <w:rsid w:val="00E4218C"/>
    <w:rsid w:val="00E60046"/>
    <w:rsid w:val="00E90F71"/>
    <w:rsid w:val="00EB018A"/>
    <w:rsid w:val="00EC011D"/>
    <w:rsid w:val="00EC6C63"/>
    <w:rsid w:val="00ED1CA0"/>
    <w:rsid w:val="00EE1B21"/>
    <w:rsid w:val="00EF6A8F"/>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48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148D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148D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148D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148D6"/>
    <w:rPr>
      <w:rFonts w:ascii="Arial" w:eastAsia="Times New Roman" w:hAnsi="Arial" w:cs="Arial"/>
      <w:b/>
      <w:bCs/>
      <w:i/>
      <w:iCs/>
      <w:sz w:val="28"/>
      <w:szCs w:val="28"/>
      <w:lang w:eastAsia="ru-RU"/>
    </w:rPr>
  </w:style>
  <w:style w:type="paragraph" w:customStyle="1" w:styleId="a">
    <w:name w:val="Пункт"/>
    <w:basedOn w:val="a0"/>
    <w:uiPriority w:val="34"/>
    <w:qFormat/>
    <w:rsid w:val="001148D6"/>
    <w:pPr>
      <w:numPr>
        <w:ilvl w:val="2"/>
        <w:numId w:val="1"/>
      </w:numPr>
      <w:spacing w:line="360" w:lineRule="auto"/>
      <w:jc w:val="both"/>
    </w:pPr>
    <w:rPr>
      <w:snapToGrid w:val="0"/>
      <w:sz w:val="28"/>
      <w:szCs w:val="28"/>
    </w:rPr>
  </w:style>
  <w:style w:type="character" w:styleId="a4">
    <w:name w:val="Hyperlink"/>
    <w:uiPriority w:val="99"/>
    <w:rsid w:val="001148D6"/>
    <w:rPr>
      <w:color w:val="0000FF"/>
      <w:u w:val="single"/>
    </w:rPr>
  </w:style>
  <w:style w:type="paragraph" w:styleId="a5">
    <w:name w:val="List Continue"/>
    <w:basedOn w:val="a0"/>
    <w:rsid w:val="001148D6"/>
    <w:pPr>
      <w:spacing w:after="120"/>
      <w:ind w:left="283"/>
    </w:pPr>
  </w:style>
  <w:style w:type="paragraph" w:styleId="a6">
    <w:name w:val="List Paragraph"/>
    <w:basedOn w:val="a0"/>
    <w:link w:val="a7"/>
    <w:qFormat/>
    <w:rsid w:val="001148D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148D6"/>
    <w:rPr>
      <w:rFonts w:ascii="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__________.ru" TargetMode="External"/><Relationship Id="rId11" Type="http://schemas.openxmlformats.org/officeDocument/2006/relationships/hyperlink" Target="mailto:arbitration@rosatom.ru" TargetMode="External"/><Relationship Id="rId5" Type="http://schemas.openxmlformats.org/officeDocument/2006/relationships/hyperlink" Target="mailto:ulyanov@izotop-ekb.ru" TargetMode="Externa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1423</Words>
  <Characters>8113</Characters>
  <Application>Microsoft Office Word</Application>
  <DocSecurity>0</DocSecurity>
  <Lines>67</Lines>
  <Paragraphs>19</Paragraphs>
  <ScaleCrop>false</ScaleCrop>
  <Company/>
  <LinksUpToDate>false</LinksUpToDate>
  <CharactersWithSpaces>9517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1</cp:revision>
  <dcterms:created xsi:type="dcterms:W3CDTF">2015-10-27T12:56:00Z</dcterms:created>
  <dcterms:modified xsi:type="dcterms:W3CDTF">2015-10-27T12:57:00Z</dcterms:modified>
</cp:coreProperties>
</file>