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046" w:rsidRPr="00B05910" w:rsidRDefault="002B0C26" w:rsidP="002B0C26">
      <w:pPr>
        <w:tabs>
          <w:tab w:val="left" w:pos="5529"/>
          <w:tab w:val="left" w:pos="6096"/>
        </w:tabs>
        <w:rPr>
          <w:b/>
          <w:color w:val="000000"/>
          <w:sz w:val="24"/>
          <w:szCs w:val="24"/>
        </w:rPr>
      </w:pPr>
      <w:r w:rsidRPr="00B05910">
        <w:rPr>
          <w:b/>
          <w:sz w:val="24"/>
          <w:szCs w:val="24"/>
        </w:rPr>
        <w:tab/>
      </w:r>
      <w:r w:rsidR="00BB6046" w:rsidRPr="00B05910">
        <w:rPr>
          <w:b/>
          <w:sz w:val="24"/>
          <w:szCs w:val="24"/>
        </w:rPr>
        <w:t xml:space="preserve">Приложение №5 </w:t>
      </w:r>
    </w:p>
    <w:p w:rsidR="00BB6046" w:rsidRPr="00B05910" w:rsidRDefault="002B0C26" w:rsidP="002B0C26">
      <w:pPr>
        <w:tabs>
          <w:tab w:val="left" w:pos="5529"/>
        </w:tabs>
        <w:spacing w:line="276" w:lineRule="auto"/>
        <w:rPr>
          <w:bCs/>
          <w:sz w:val="24"/>
          <w:szCs w:val="24"/>
        </w:rPr>
      </w:pPr>
      <w:r w:rsidRPr="00B05910">
        <w:rPr>
          <w:bCs/>
          <w:sz w:val="24"/>
          <w:szCs w:val="24"/>
        </w:rPr>
        <w:tab/>
      </w:r>
      <w:r w:rsidR="00BB6046" w:rsidRPr="00B05910">
        <w:rPr>
          <w:bCs/>
          <w:sz w:val="24"/>
          <w:szCs w:val="24"/>
        </w:rPr>
        <w:t>к договору № 099/2014/12-03/____</w:t>
      </w:r>
    </w:p>
    <w:p w:rsidR="00BB6046" w:rsidRPr="00B05910" w:rsidRDefault="002B0C26" w:rsidP="002B0C26">
      <w:pPr>
        <w:tabs>
          <w:tab w:val="left" w:pos="5529"/>
        </w:tabs>
        <w:spacing w:line="276" w:lineRule="auto"/>
        <w:rPr>
          <w:bCs/>
          <w:sz w:val="24"/>
          <w:szCs w:val="24"/>
        </w:rPr>
      </w:pPr>
      <w:r w:rsidRPr="00B05910">
        <w:rPr>
          <w:bCs/>
          <w:sz w:val="24"/>
          <w:szCs w:val="24"/>
        </w:rPr>
        <w:tab/>
      </w:r>
      <w:r w:rsidR="00BB6046" w:rsidRPr="00B05910">
        <w:rPr>
          <w:bCs/>
          <w:sz w:val="24"/>
          <w:szCs w:val="24"/>
        </w:rPr>
        <w:t>от «____» _________ 2014г.</w:t>
      </w:r>
    </w:p>
    <w:p w:rsidR="00036020" w:rsidRPr="00B05910" w:rsidRDefault="00036020" w:rsidP="00BB6046">
      <w:pPr>
        <w:jc w:val="right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Default="00036020" w:rsidP="00036020">
      <w:pPr>
        <w:jc w:val="center"/>
        <w:rPr>
          <w:color w:val="000000"/>
          <w:sz w:val="24"/>
          <w:szCs w:val="24"/>
        </w:rPr>
      </w:pPr>
    </w:p>
    <w:p w:rsidR="00B05910" w:rsidRPr="00B05910" w:rsidRDefault="00B0591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b/>
          <w:color w:val="000000"/>
        </w:rPr>
      </w:pPr>
    </w:p>
    <w:p w:rsidR="00036020" w:rsidRPr="00B05910" w:rsidRDefault="00AA6007" w:rsidP="00036020">
      <w:pPr>
        <w:jc w:val="center"/>
        <w:rPr>
          <w:b/>
          <w:color w:val="000000"/>
        </w:rPr>
      </w:pPr>
      <w:r w:rsidRPr="00B05910">
        <w:rPr>
          <w:b/>
          <w:color w:val="000000"/>
        </w:rPr>
        <w:t>Техническое задание</w:t>
      </w:r>
    </w:p>
    <w:p w:rsidR="00036020" w:rsidRPr="00B05910" w:rsidRDefault="00036020" w:rsidP="00036020">
      <w:pPr>
        <w:jc w:val="center"/>
        <w:rPr>
          <w:b/>
          <w:color w:val="000000"/>
        </w:rPr>
      </w:pPr>
      <w:r w:rsidRPr="00B05910">
        <w:rPr>
          <w:b/>
          <w:color w:val="000000"/>
        </w:rPr>
        <w:t xml:space="preserve">на поставку </w:t>
      </w:r>
      <w:r w:rsidR="00486939" w:rsidRPr="00B05910">
        <w:rPr>
          <w:b/>
          <w:color w:val="000000"/>
        </w:rPr>
        <w:t>ТМЦ</w:t>
      </w:r>
    </w:p>
    <w:p w:rsidR="00036020" w:rsidRPr="00B05910" w:rsidRDefault="00036020" w:rsidP="00036020">
      <w:pPr>
        <w:jc w:val="center"/>
        <w:rPr>
          <w:color w:val="000000"/>
        </w:rPr>
      </w:pPr>
    </w:p>
    <w:p w:rsidR="00486939" w:rsidRPr="00B05910" w:rsidRDefault="00036020" w:rsidP="00B81118">
      <w:pPr>
        <w:jc w:val="center"/>
        <w:rPr>
          <w:color w:val="000000"/>
        </w:rPr>
      </w:pPr>
      <w:r w:rsidRPr="00B05910">
        <w:rPr>
          <w:color w:val="000000"/>
        </w:rPr>
        <w:t>Предмет закупки</w:t>
      </w:r>
      <w:r w:rsidR="00B81118" w:rsidRPr="00B05910">
        <w:rPr>
          <w:color w:val="000000"/>
        </w:rPr>
        <w:t xml:space="preserve">: </w:t>
      </w:r>
    </w:p>
    <w:p w:rsidR="00036020" w:rsidRPr="00B05910" w:rsidRDefault="009F1286" w:rsidP="00036020">
      <w:pPr>
        <w:jc w:val="center"/>
        <w:rPr>
          <w:color w:val="000000"/>
          <w:sz w:val="24"/>
          <w:szCs w:val="24"/>
        </w:rPr>
      </w:pPr>
      <w:r w:rsidRPr="009F1286">
        <w:rPr>
          <w:color w:val="000000"/>
        </w:rPr>
        <w:t>ПОСТАВКА МЕБЕЛИ И БЫТОВОЙ ТЕХНИКИ НА ЖИЛЫЕ ДОМА</w:t>
      </w: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036020" w:rsidRDefault="00036020" w:rsidP="00036020">
      <w:pPr>
        <w:rPr>
          <w:color w:val="000000"/>
          <w:sz w:val="24"/>
          <w:szCs w:val="24"/>
        </w:rPr>
      </w:pPr>
    </w:p>
    <w:p w:rsidR="00B05910" w:rsidRDefault="00B05910" w:rsidP="00036020">
      <w:pPr>
        <w:rPr>
          <w:color w:val="000000"/>
          <w:sz w:val="24"/>
          <w:szCs w:val="24"/>
        </w:rPr>
      </w:pPr>
    </w:p>
    <w:p w:rsidR="00B05910" w:rsidRDefault="00B05910" w:rsidP="00036020">
      <w:pPr>
        <w:rPr>
          <w:color w:val="000000"/>
          <w:sz w:val="24"/>
          <w:szCs w:val="24"/>
        </w:rPr>
      </w:pPr>
    </w:p>
    <w:p w:rsidR="00B05910" w:rsidRDefault="00B05910" w:rsidP="00036020">
      <w:pPr>
        <w:rPr>
          <w:color w:val="000000"/>
          <w:sz w:val="24"/>
          <w:szCs w:val="24"/>
        </w:rPr>
      </w:pPr>
    </w:p>
    <w:p w:rsidR="00B05910" w:rsidRDefault="00B05910" w:rsidP="00036020">
      <w:pPr>
        <w:rPr>
          <w:color w:val="000000"/>
          <w:sz w:val="24"/>
          <w:szCs w:val="24"/>
        </w:rPr>
      </w:pPr>
    </w:p>
    <w:p w:rsidR="00B05910" w:rsidRPr="00B05910" w:rsidRDefault="00B05910" w:rsidP="00036020">
      <w:pPr>
        <w:rPr>
          <w:color w:val="000000"/>
          <w:sz w:val="24"/>
          <w:szCs w:val="24"/>
        </w:rPr>
      </w:pPr>
    </w:p>
    <w:p w:rsidR="00036020" w:rsidRPr="00B05910" w:rsidRDefault="00036020" w:rsidP="00036020">
      <w:pPr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2B0C26" w:rsidRPr="00B05910" w:rsidRDefault="002B0C26" w:rsidP="00036020">
      <w:pPr>
        <w:jc w:val="center"/>
        <w:rPr>
          <w:color w:val="000000"/>
          <w:sz w:val="24"/>
          <w:szCs w:val="24"/>
        </w:rPr>
      </w:pPr>
    </w:p>
    <w:p w:rsidR="00B81118" w:rsidRPr="00B05910" w:rsidRDefault="00B81118" w:rsidP="00036020">
      <w:pPr>
        <w:jc w:val="center"/>
        <w:rPr>
          <w:color w:val="000000"/>
          <w:sz w:val="24"/>
          <w:szCs w:val="24"/>
        </w:rPr>
      </w:pP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  <w:r w:rsidRPr="00B05910">
        <w:rPr>
          <w:color w:val="000000"/>
          <w:sz w:val="24"/>
          <w:szCs w:val="24"/>
        </w:rPr>
        <w:t>с. Уксянское</w:t>
      </w:r>
    </w:p>
    <w:p w:rsidR="00036020" w:rsidRPr="00B05910" w:rsidRDefault="00036020" w:rsidP="00036020">
      <w:pPr>
        <w:jc w:val="center"/>
        <w:rPr>
          <w:color w:val="000000"/>
          <w:sz w:val="24"/>
          <w:szCs w:val="24"/>
        </w:rPr>
      </w:pPr>
      <w:r w:rsidRPr="00B05910">
        <w:rPr>
          <w:color w:val="000000"/>
          <w:sz w:val="24"/>
          <w:szCs w:val="24"/>
        </w:rPr>
        <w:t>2014</w:t>
      </w:r>
    </w:p>
    <w:p w:rsidR="002B0C26" w:rsidRDefault="002B0C26" w:rsidP="00036020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lastRenderedPageBreak/>
        <w:t>СОДЕРЖАНИЕ</w:t>
      </w:r>
    </w:p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 xml:space="preserve">РАЗДЕЛ 1. ОБЩИЕ СВЕДЕНИЯ 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 xml:space="preserve">Подраздел 1.1 Наименование 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>Подраздел 1.2 Сведения о новизне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>Подраздел 1.3 Этапы разработки / изготовления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>Подраздел 1.4 Документы для разработки / изготовления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>Подраздел 1.5 Код ОКП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2. ОБЛАСТЬ ПРИМЕНЕНИЯ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3. УСЛОВИЯ ЭКСПЛУАТАЦИИ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4. ТЕХНИЧЕСКИЕ ТРЕБОВАНИЯ</w:t>
      </w:r>
    </w:p>
    <w:p w:rsidR="00BC4DAC" w:rsidRPr="00020FCF" w:rsidRDefault="00BC4DAC" w:rsidP="00BC4DAC">
      <w:pPr>
        <w:ind w:left="2694" w:hanging="1843"/>
        <w:rPr>
          <w:color w:val="000000"/>
        </w:rPr>
      </w:pPr>
      <w:r w:rsidRPr="00020FCF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 xml:space="preserve">Подраздел 4.2. Требования к надежности </w:t>
      </w:r>
    </w:p>
    <w:p w:rsidR="00BC4DAC" w:rsidRPr="00020FCF" w:rsidRDefault="00BC4DAC" w:rsidP="00BC4DAC">
      <w:pPr>
        <w:ind w:left="2694" w:hanging="1843"/>
        <w:rPr>
          <w:color w:val="000000"/>
        </w:rPr>
      </w:pPr>
      <w:r w:rsidRPr="00020FCF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 xml:space="preserve">Подраздел 4.4 Требования к маркировке </w:t>
      </w:r>
    </w:p>
    <w:p w:rsidR="00BC4DAC" w:rsidRPr="00020FCF" w:rsidRDefault="00BC4DAC" w:rsidP="00BC4DAC">
      <w:pPr>
        <w:ind w:left="851"/>
        <w:rPr>
          <w:color w:val="000000"/>
        </w:rPr>
      </w:pPr>
      <w:r w:rsidRPr="00020FCF">
        <w:rPr>
          <w:color w:val="000000"/>
        </w:rPr>
        <w:t>Подраздел 4.5 Требования к упаковке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5. ТРЕБОВАНИЯ ПО ПРАВИЛАМ СДАЧИ И ПРИЕМКИ</w:t>
      </w:r>
    </w:p>
    <w:p w:rsidR="00BC4DAC" w:rsidRPr="00020FCF" w:rsidRDefault="00BC4DAC" w:rsidP="00BC4DAC">
      <w:pPr>
        <w:tabs>
          <w:tab w:val="left" w:pos="851"/>
        </w:tabs>
        <w:ind w:left="851"/>
        <w:rPr>
          <w:color w:val="000000"/>
        </w:rPr>
      </w:pPr>
      <w:r w:rsidRPr="00020FCF">
        <w:rPr>
          <w:color w:val="000000"/>
        </w:rPr>
        <w:t>Подраздел 5.1 Порядок сдачи и приемки</w:t>
      </w:r>
    </w:p>
    <w:p w:rsidR="00BC4DAC" w:rsidRPr="00020FCF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 w:rsidRPr="00020FCF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6. ТРЕБОВАНИЯ К ТРАНСПОРТИРОВАНИЮ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7. ТРЕБОВАНИЯ К ХРАНЕНИЮ</w:t>
      </w:r>
    </w:p>
    <w:p w:rsidR="00BC4DAC" w:rsidRPr="00020FCF" w:rsidRDefault="00BC4DAC" w:rsidP="00BC4DAC">
      <w:pPr>
        <w:ind w:left="1418" w:hanging="1418"/>
        <w:rPr>
          <w:color w:val="000000"/>
        </w:rPr>
      </w:pPr>
      <w:r w:rsidRPr="00020FCF">
        <w:rPr>
          <w:color w:val="000000"/>
        </w:rPr>
        <w:t>РАЗДЕЛ 8. ТРЕБОВАНИЯ К ОБЪЕМУ И/ИЛИ СРОКУ ПРЕДОСТАВЛЕНИЯ ГАРАНТИЙ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9. ТРЕБОВАНИЯ К ОБСЛУЖИВАНИЮ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10. ЭКОЛОГИЧЕСКИЕ ТРЕБОВАНИЯ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11. ТРЕБОВАНИЯ ПО БЕЗОПАСНОСТИ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12. ТРЕБОВАНИЯ К КАЧЕСТВУ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13. ДОПОЛНИТЕЛЬНЫЕ (ИНЫЕ) ТРЕБОВАНИЯ</w:t>
      </w:r>
    </w:p>
    <w:p w:rsidR="00BC4DAC" w:rsidRPr="00020FCF" w:rsidRDefault="00BC4DAC" w:rsidP="00BC4DAC">
      <w:pPr>
        <w:ind w:left="1418" w:hanging="1418"/>
        <w:rPr>
          <w:color w:val="000000"/>
        </w:rPr>
      </w:pPr>
      <w:r w:rsidRPr="00020FCF">
        <w:rPr>
          <w:color w:val="000000"/>
        </w:rPr>
        <w:t>РАЗДЕЛ 14. ТРЕБОВАНИЯ К КОЛИЧЕСТВУ И СРОКУ (ПЕРИОДИЧНОСТИ) ПОСТАВКИ</w:t>
      </w:r>
    </w:p>
    <w:p w:rsidR="00BC4DAC" w:rsidRPr="00020FCF" w:rsidRDefault="00BC4DAC" w:rsidP="00BC4DAC">
      <w:pPr>
        <w:rPr>
          <w:color w:val="000000"/>
        </w:rPr>
      </w:pPr>
      <w:r w:rsidRPr="00020FCF">
        <w:rPr>
          <w:color w:val="000000"/>
        </w:rPr>
        <w:t>РАЗДЕЛ 15. ТРЕБОВАНИЕ К ФОРМЕ ПРЕДСТАВЛЯЕМОЙ  ИНФОРМАЦИИ</w:t>
      </w:r>
      <w:bookmarkStart w:id="0" w:name="OLE_LINK3"/>
      <w:bookmarkStart w:id="1" w:name="OLE_LINK2"/>
    </w:p>
    <w:bookmarkEnd w:id="0"/>
    <w:bookmarkEnd w:id="1"/>
    <w:p w:rsidR="00BC4DAC" w:rsidRDefault="00BC4DAC" w:rsidP="00BC4DAC">
      <w:pPr>
        <w:rPr>
          <w:color w:val="000000"/>
          <w:sz w:val="26"/>
          <w:szCs w:val="26"/>
        </w:rPr>
      </w:pPr>
    </w:p>
    <w:p w:rsidR="007A7F78" w:rsidRPr="00020FCF" w:rsidRDefault="007A7F78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Default="006451D0" w:rsidP="00BC4DAC">
      <w:pPr>
        <w:rPr>
          <w:color w:val="000000"/>
          <w:sz w:val="26"/>
          <w:szCs w:val="26"/>
        </w:rPr>
      </w:pPr>
    </w:p>
    <w:p w:rsidR="006451D0" w:rsidRPr="00020FCF" w:rsidRDefault="006451D0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lastRenderedPageBreak/>
        <w:t>РАЗДЕЛ 1. ОБЩИЕ СВЕДЕНИЯ</w:t>
      </w:r>
    </w:p>
    <w:p w:rsidR="00BC4DAC" w:rsidRPr="00020FCF" w:rsidRDefault="00BC4DAC" w:rsidP="00BC4DAC">
      <w:pPr>
        <w:rPr>
          <w:color w:val="000000"/>
          <w:sz w:val="24"/>
          <w:szCs w:val="24"/>
        </w:rPr>
      </w:pPr>
    </w:p>
    <w:tbl>
      <w:tblPr>
        <w:tblW w:w="128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  <w:gridCol w:w="1540"/>
        <w:gridCol w:w="1540"/>
      </w:tblGrid>
      <w:tr w:rsidR="00BC4DAC" w:rsidRPr="00020FCF" w:rsidTr="004B0F3E">
        <w:trPr>
          <w:gridAfter w:val="2"/>
          <w:wAfter w:w="3080" w:type="dxa"/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 w:rsidRPr="00020FCF">
              <w:rPr>
                <w:color w:val="000000"/>
              </w:rPr>
              <w:t>Подраздел 1.1 Наименование</w:t>
            </w:r>
          </w:p>
          <w:p w:rsidR="002A33F6" w:rsidRPr="00020FCF" w:rsidRDefault="006451D0" w:rsidP="000546CC">
            <w:pPr>
              <w:jc w:val="center"/>
              <w:rPr>
                <w:color w:val="000000"/>
              </w:rPr>
            </w:pPr>
            <w:r w:rsidRPr="006451D0">
              <w:rPr>
                <w:color w:val="000000"/>
              </w:rPr>
              <w:t>ПОСТАВКА МЕБЕЛИ И БЫТОВОЙ ТЕХНИКИ НА ЖИЛЫЕ ДОМА</w:t>
            </w:r>
          </w:p>
        </w:tc>
      </w:tr>
      <w:tr w:rsidR="00BC4DAC" w:rsidRPr="00020FCF" w:rsidTr="004B0F3E">
        <w:trPr>
          <w:gridAfter w:val="2"/>
          <w:wAfter w:w="3080" w:type="dxa"/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385" w:type="dxa"/>
              <w:tblLook w:val="04A0" w:firstRow="1" w:lastRow="0" w:firstColumn="1" w:lastColumn="0" w:noHBand="0" w:noVBand="1"/>
            </w:tblPr>
            <w:tblGrid>
              <w:gridCol w:w="2014"/>
              <w:gridCol w:w="6662"/>
              <w:gridCol w:w="709"/>
            </w:tblGrid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C41BF1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Прихожая "Конкорд"</w:t>
                  </w:r>
                </w:p>
              </w:tc>
              <w:tc>
                <w:tcPr>
                  <w:tcW w:w="6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451D0" w:rsidRPr="006451D0" w:rsidRDefault="006451D0" w:rsidP="006451D0">
                  <w:pPr>
                    <w:rPr>
                      <w:bCs/>
                      <w:sz w:val="20"/>
                      <w:szCs w:val="20"/>
                    </w:rPr>
                  </w:pPr>
                  <w:r w:rsidRPr="006451D0">
                    <w:rPr>
                      <w:bCs/>
                      <w:sz w:val="20"/>
                      <w:szCs w:val="20"/>
                    </w:rPr>
                    <w:t xml:space="preserve">Общий размер </w:t>
                  </w:r>
                  <w:proofErr w:type="spellStart"/>
                  <w:r w:rsidRPr="006451D0">
                    <w:rPr>
                      <w:bCs/>
                      <w:sz w:val="20"/>
                      <w:szCs w:val="20"/>
                    </w:rPr>
                    <w:t>ДхВхГ</w:t>
                  </w:r>
                  <w:proofErr w:type="spellEnd"/>
                  <w:r w:rsidRPr="006451D0">
                    <w:rPr>
                      <w:bCs/>
                      <w:sz w:val="20"/>
                      <w:szCs w:val="20"/>
                    </w:rPr>
                    <w:t xml:space="preserve"> - 1600х2100х585мм.</w:t>
                  </w:r>
                </w:p>
                <w:p w:rsidR="006451D0" w:rsidRPr="006451D0" w:rsidRDefault="006451D0" w:rsidP="006451D0">
                  <w:pPr>
                    <w:rPr>
                      <w:bCs/>
                      <w:sz w:val="20"/>
                      <w:szCs w:val="20"/>
                    </w:rPr>
                  </w:pPr>
                  <w:r w:rsidRPr="006451D0">
                    <w:rPr>
                      <w:bCs/>
                      <w:sz w:val="20"/>
                      <w:szCs w:val="20"/>
                    </w:rPr>
                    <w:t xml:space="preserve">В </w:t>
                  </w:r>
                  <w:proofErr w:type="spellStart"/>
                  <w:r w:rsidRPr="006451D0">
                    <w:rPr>
                      <w:bCs/>
                      <w:sz w:val="20"/>
                      <w:szCs w:val="20"/>
                    </w:rPr>
                    <w:t>т.ч</w:t>
                  </w:r>
                  <w:proofErr w:type="spellEnd"/>
                  <w:r w:rsidRPr="006451D0">
                    <w:rPr>
                      <w:bCs/>
                      <w:sz w:val="20"/>
                      <w:szCs w:val="20"/>
                    </w:rPr>
                    <w:t xml:space="preserve">. шкаф платинный </w:t>
                  </w:r>
                  <w:proofErr w:type="spellStart"/>
                  <w:r w:rsidRPr="006451D0">
                    <w:rPr>
                      <w:bCs/>
                      <w:sz w:val="20"/>
                      <w:szCs w:val="20"/>
                    </w:rPr>
                    <w:t>ДхВхГ</w:t>
                  </w:r>
                  <w:proofErr w:type="spellEnd"/>
                  <w:r w:rsidRPr="006451D0">
                    <w:rPr>
                      <w:bCs/>
                      <w:sz w:val="20"/>
                      <w:szCs w:val="20"/>
                    </w:rPr>
                    <w:t xml:space="preserve"> - 600х2100х585мм. с дверками, с внутренней полкой под головные уборы, наружное зеркало 350х800, три вешалки под верхнюю одежду, в нижней части - открытые полки и выдвижные ящики.</w:t>
                  </w:r>
                </w:p>
                <w:p w:rsidR="00247322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bCs/>
                      <w:sz w:val="20"/>
                      <w:szCs w:val="20"/>
                    </w:rPr>
                    <w:t>Материал: ЛДСП 16 мм, 26 мм.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322" w:rsidRPr="000977A6" w:rsidRDefault="006451D0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одинарная в комплекте с основанием</w:t>
                  </w:r>
                </w:p>
              </w:tc>
              <w:tc>
                <w:tcPr>
                  <w:tcW w:w="6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6451D0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 xml:space="preserve">Размер кровати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ВхДхШ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870х1940х940мм. </w:t>
                  </w:r>
                </w:p>
                <w:p w:rsidR="00247322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Материал: ЛДСП 16 мм.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Default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 xml:space="preserve">Размер 900х1900мм, чехол,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жаккарда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cantSplit/>
                <w:trHeight w:val="73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"Вернисаж"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6451D0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 xml:space="preserve">Размер 1200х620х2100. Две двери, одна с зеркалом во всю дверку. Платиновый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шкаф+полки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.</w:t>
                  </w:r>
                </w:p>
                <w:p w:rsidR="00247322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Фасад: ЛДСП, зеркало.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Тумба прикроватная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Default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Размер 400х360х530. С дверкой.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полуторная в комплекте с основанием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6451D0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Размер 870х1940х1440мм.</w:t>
                  </w:r>
                </w:p>
                <w:p w:rsidR="00247322" w:rsidRDefault="006451D0" w:rsidP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Материал: ЛДСП 16 мм.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Default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 xml:space="preserve">Размер 1400х1900мм, чехол,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жаккарда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273256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 2"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Default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 xml:space="preserve">Размер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ДхГхВ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- 2830х595х2575. Три двери, одна с зеркалом во всю дверь. Фасад: ЛДСП, зеркало. Три платиновых отсека+ полки разных размеров.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3C731D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Мойка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Default="006451D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Нержавеющая сталь. Круглая. В комплекте со смесителем и сифоном.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3C731D" w:rsidRDefault="006451D0" w:rsidP="0004099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Набор мебели для кухни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Материал фасадов и корпуса: ЛДСП 16 мм.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DE4A59">
                    <w:rPr>
                      <w:sz w:val="20"/>
                      <w:szCs w:val="20"/>
                    </w:rPr>
                    <w:t>C</w:t>
                  </w:r>
                  <w:proofErr w:type="gramEnd"/>
                  <w:r w:rsidRPr="00DE4A59">
                    <w:rPr>
                      <w:sz w:val="20"/>
                      <w:szCs w:val="20"/>
                    </w:rPr>
                    <w:t>тол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 xml:space="preserve"> для мойки 800* (2 дверки) – 1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Рабочий стол 800* (2 ящика, 2 дверки, полка внутри) – 2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Тумба для духового шкафа 600* (снизу ящик для противней) – 1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Шкаф навесной 800* (с сушкой, 2-х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дверный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>) – 1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Шкаф навесной 800* (2-х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дверный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>, полка внутри) – 2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Шкаф навесной ГОФРА 600* (1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дверный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>, без полок внутри) – 1 шт.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Панель стеновая (фартук) h-550мм - 1шт. +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лоп</w:t>
                  </w:r>
                  <w:proofErr w:type="gramStart"/>
                  <w:r w:rsidRPr="00DE4A59">
                    <w:rPr>
                      <w:sz w:val="20"/>
                      <w:szCs w:val="20"/>
                    </w:rPr>
                    <w:t>.с</w:t>
                  </w:r>
                  <w:proofErr w:type="gramEnd"/>
                  <w:r w:rsidRPr="00DE4A59">
                    <w:rPr>
                      <w:sz w:val="20"/>
                      <w:szCs w:val="20"/>
                    </w:rPr>
                    <w:t>екция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 xml:space="preserve"> под вытяжку (в комплекте с соединительным элементом). Угол декоративный (стык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столешни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 xml:space="preserve"> и фартука).</w:t>
                  </w:r>
                </w:p>
                <w:p w:rsidR="00247322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247322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3C731D" w:rsidRDefault="00DE4A59" w:rsidP="00040990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Стол обеденный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Стол обеденный.</w:t>
                  </w:r>
                </w:p>
                <w:p w:rsidR="00DE4A59" w:rsidRPr="00DE4A59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Размеры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ШхДхВ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 xml:space="preserve"> - 900x1350x750мм.</w:t>
                  </w:r>
                </w:p>
                <w:p w:rsidR="00247322" w:rsidRDefault="00DE4A59" w:rsidP="00DE4A59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 xml:space="preserve">Материал - ЛДСП. Хромированные ножки - </w:t>
                  </w:r>
                  <w:proofErr w:type="spellStart"/>
                  <w:r w:rsidRPr="00DE4A59">
                    <w:rPr>
                      <w:sz w:val="20"/>
                      <w:szCs w:val="20"/>
                    </w:rPr>
                    <w:t>регулирующиеся</w:t>
                  </w:r>
                  <w:proofErr w:type="spellEnd"/>
                  <w:r w:rsidRPr="00DE4A59">
                    <w:rPr>
                      <w:sz w:val="20"/>
                      <w:szCs w:val="20"/>
                    </w:rPr>
                    <w:t xml:space="preserve"> по высоте. 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7322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451D0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3C731D" w:rsidRDefault="00565277" w:rsidP="0004099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Варочная панель (встраиваемая)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ZGG 566414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Default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Варочная поверхность, газовая, эмалированная поверхность, 4 газовые конфорки, переключатели поворотные,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электроподжиг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- автоматический, независимая установка, размеры для встраивания (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ШхГ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>) 56 x 48 см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451D0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3C731D" w:rsidRDefault="00565277" w:rsidP="0004099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Вытяжка Крона KAMILLA 600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inox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3P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Отвод / циркуляция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ширина для установки 60 см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2 двигателя для максимальной производительности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мощность 200 Вт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электронное управление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тихий двигатель</w:t>
                  </w:r>
                </w:p>
                <w:p w:rsidR="006451D0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цвет по согласованию с Заказчиком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451D0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3C731D" w:rsidRDefault="00565277" w:rsidP="0004099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Духовой шкаф (встраиваемый)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ZOB35712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электрическая независимая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59.4 х 59.4 x 56.8 см</w:t>
                  </w:r>
                </w:p>
                <w:p w:rsidR="006451D0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режим конвекции, переключатели утапливаемые, класс</w:t>
                  </w:r>
                  <w:proofErr w:type="gramStart"/>
                  <w:r w:rsidRPr="00565277">
                    <w:rPr>
                      <w:sz w:val="20"/>
                      <w:szCs w:val="20"/>
                    </w:rPr>
                    <w:t xml:space="preserve"> А</w:t>
                  </w:r>
                  <w:proofErr w:type="gramEnd"/>
                  <w:r w:rsidRPr="00565277">
                    <w:rPr>
                      <w:sz w:val="20"/>
                      <w:szCs w:val="20"/>
                    </w:rPr>
                    <w:t xml:space="preserve"> по энергопотреблению, дисплей, режим работы гриля, подсветка камеры, </w:t>
                  </w:r>
                  <w:r w:rsidRPr="00565277">
                    <w:rPr>
                      <w:sz w:val="20"/>
                      <w:szCs w:val="20"/>
                    </w:rPr>
                    <w:lastRenderedPageBreak/>
                    <w:t>вентилятор охлаждения, защитное отключение, часы электронные, цвет по согласованию с Заказчиком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</w:t>
                  </w:r>
                </w:p>
              </w:tc>
            </w:tr>
            <w:tr w:rsidR="006451D0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3C731D" w:rsidRDefault="00565277" w:rsidP="0004099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lastRenderedPageBreak/>
                    <w:t xml:space="preserve">Телевизор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Samsung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UE39F5000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ЖК-телевизор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формат экрана 16:9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диагональ 38-40"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Стереозвук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LED-подсветка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Разрешение 1920x1080 (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Full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HD)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65277">
                    <w:rPr>
                      <w:sz w:val="20"/>
                      <w:szCs w:val="20"/>
                    </w:rPr>
                    <w:t>Чатота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обновления 100 ГЦ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Поддержка HDTV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прием цифрового телевидения (DVB-T2)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Поддерживаемые форматы MP3, WMA, MPEG4,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DivX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>, MKV, JPEG</w:t>
                  </w:r>
                </w:p>
                <w:p w:rsidR="006451D0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Входы AV, </w:t>
                  </w:r>
                  <w:proofErr w:type="gramStart"/>
                  <w:r w:rsidRPr="00565277">
                    <w:rPr>
                      <w:sz w:val="20"/>
                      <w:szCs w:val="20"/>
                    </w:rPr>
                    <w:t>компонентный</w:t>
                  </w:r>
                  <w:proofErr w:type="gramEnd"/>
                  <w:r w:rsidRPr="00565277">
                    <w:rPr>
                      <w:sz w:val="20"/>
                      <w:szCs w:val="20"/>
                    </w:rPr>
                    <w:t>, SCART, RGB, HDMI x2, USB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1D0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5277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Холодильник с нижней морозильной камерой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65277">
                    <w:rPr>
                      <w:sz w:val="20"/>
                      <w:szCs w:val="20"/>
                    </w:rPr>
                    <w:t>Indesit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BIAA 20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Тип холодильника - с нижней морозильной камерой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Объем холодильной камеры не менее -  200 л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Объем морозильной камеры не менее - 108 л</w:t>
                  </w:r>
                  <w:r w:rsidR="00131007">
                    <w:rPr>
                      <w:sz w:val="20"/>
                      <w:szCs w:val="20"/>
                    </w:rPr>
                    <w:t xml:space="preserve">. </w:t>
                  </w:r>
                  <w:r w:rsidRPr="00565277">
                    <w:rPr>
                      <w:sz w:val="20"/>
                      <w:szCs w:val="20"/>
                    </w:rPr>
                    <w:t xml:space="preserve">Кол-во компрессоров - 1-2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Кол-во полок в холодильной камере - 3-5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Материал полок в холодильной камере   стекло</w:t>
                  </w:r>
                  <w:r w:rsidR="00131007">
                    <w:rPr>
                      <w:sz w:val="20"/>
                      <w:szCs w:val="20"/>
                    </w:rPr>
                    <w:t xml:space="preserve">. </w:t>
                  </w:r>
                  <w:r w:rsidRPr="00565277">
                    <w:rPr>
                      <w:sz w:val="20"/>
                      <w:szCs w:val="20"/>
                    </w:rPr>
                    <w:t xml:space="preserve">Кол-во дверей </w:t>
                  </w:r>
                  <w:r w:rsidR="00131007">
                    <w:rPr>
                      <w:sz w:val="20"/>
                      <w:szCs w:val="20"/>
                    </w:rPr>
                    <w:t>–</w:t>
                  </w:r>
                  <w:r w:rsidRPr="00565277">
                    <w:rPr>
                      <w:sz w:val="20"/>
                      <w:szCs w:val="20"/>
                    </w:rPr>
                    <w:t xml:space="preserve"> 2</w:t>
                  </w:r>
                  <w:r w:rsidR="00131007">
                    <w:rPr>
                      <w:sz w:val="20"/>
                      <w:szCs w:val="20"/>
                    </w:rPr>
                    <w:t>.</w:t>
                  </w:r>
                  <w:r w:rsidRPr="00565277">
                    <w:rPr>
                      <w:sz w:val="20"/>
                      <w:szCs w:val="20"/>
                    </w:rPr>
                    <w:t xml:space="preserve">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Уровень шума, макс. - 40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дБа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Цвет - по согласованию с Заказчиком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Размеры ориентировочные - 60x66x200 см</w:t>
                  </w:r>
                  <w:r w:rsidR="00131007">
                    <w:rPr>
                      <w:sz w:val="20"/>
                      <w:szCs w:val="20"/>
                    </w:rPr>
                    <w:t>.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Освещение холодильной камеры - Да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5277" w:rsidRPr="00273256" w:rsidTr="006451D0">
              <w:trPr>
                <w:trHeight w:val="510"/>
              </w:trPr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Стул полумягкий "Милена" с мягкой спинкой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Хромированная сталь. </w:t>
                  </w:r>
                  <w:proofErr w:type="gramStart"/>
                  <w:r w:rsidRPr="00565277">
                    <w:rPr>
                      <w:sz w:val="20"/>
                      <w:szCs w:val="20"/>
                    </w:rPr>
                    <w:t>Кож-зам</w:t>
                  </w:r>
                  <w:proofErr w:type="gramEnd"/>
                  <w:r w:rsidRPr="00565277">
                    <w:rPr>
                      <w:sz w:val="20"/>
                      <w:szCs w:val="20"/>
                    </w:rPr>
                    <w:t>.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L-Ширина, В-Глубина, Н-Высота</w:t>
                  </w:r>
                </w:p>
                <w:p w:rsidR="00565277" w:rsidRPr="00565277" w:rsidRDefault="00565277" w:rsidP="0056527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Цвет по согласованию с Заказчиком.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77" w:rsidRPr="000977A6" w:rsidRDefault="00835D5F" w:rsidP="006451D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BC4DAC" w:rsidRPr="00273256" w:rsidRDefault="00BC4DAC">
            <w:pPr>
              <w:ind w:firstLine="318"/>
              <w:rPr>
                <w:i/>
                <w:color w:val="000000"/>
                <w:sz w:val="20"/>
                <w:szCs w:val="20"/>
              </w:rPr>
            </w:pPr>
          </w:p>
        </w:tc>
      </w:tr>
      <w:tr w:rsidR="00570B84" w:rsidRPr="00020FCF" w:rsidTr="00247322">
        <w:trPr>
          <w:gridAfter w:val="2"/>
          <w:wAfter w:w="3080" w:type="dxa"/>
          <w:trHeight w:val="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84" w:rsidRPr="002C67DF" w:rsidRDefault="00570B84" w:rsidP="00C41BF1">
            <w:pPr>
              <w:rPr>
                <w:sz w:val="20"/>
                <w:szCs w:val="20"/>
              </w:rPr>
            </w:pPr>
          </w:p>
        </w:tc>
      </w:tr>
      <w:tr w:rsidR="00BC4DAC" w:rsidRPr="00020FCF" w:rsidTr="004B0F3E">
        <w:trPr>
          <w:gridAfter w:val="2"/>
          <w:wAfter w:w="3080" w:type="dxa"/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273256" w:rsidRDefault="00BC4DAC" w:rsidP="000A0E99">
            <w:pPr>
              <w:jc w:val="center"/>
              <w:rPr>
                <w:i/>
                <w:color w:val="000000"/>
              </w:rPr>
            </w:pPr>
            <w:bookmarkStart w:id="2" w:name="_Hlk356466017"/>
            <w:r w:rsidRPr="00273256">
              <w:rPr>
                <w:color w:val="000000"/>
              </w:rPr>
              <w:t>Подраздел 1.2 Сведения о новизне</w:t>
            </w:r>
          </w:p>
        </w:tc>
      </w:tr>
      <w:bookmarkEnd w:id="2"/>
      <w:tr w:rsidR="00247322" w:rsidRPr="00020FCF" w:rsidTr="00247322">
        <w:trPr>
          <w:trHeight w:val="6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22" w:rsidRPr="00247322" w:rsidRDefault="00247322" w:rsidP="00131007">
            <w:pPr>
              <w:rPr>
                <w:sz w:val="24"/>
                <w:szCs w:val="24"/>
              </w:rPr>
            </w:pPr>
            <w:r w:rsidRPr="00247322">
              <w:rPr>
                <w:sz w:val="24"/>
                <w:szCs w:val="24"/>
              </w:rPr>
              <w:t xml:space="preserve">Товар должен быть новым, не </w:t>
            </w:r>
            <w:proofErr w:type="gramStart"/>
            <w:r w:rsidRPr="00247322">
              <w:rPr>
                <w:sz w:val="24"/>
                <w:szCs w:val="24"/>
              </w:rPr>
              <w:t>бывшем</w:t>
            </w:r>
            <w:proofErr w:type="gramEnd"/>
            <w:r w:rsidRPr="00247322">
              <w:rPr>
                <w:sz w:val="24"/>
                <w:szCs w:val="24"/>
              </w:rPr>
              <w:t xml:space="preserve"> ранее в эксплуатации, не восстановленным, не выставочным экземпляром, год выпуска – 201</w:t>
            </w:r>
            <w:r w:rsidR="00131007">
              <w:rPr>
                <w:sz w:val="24"/>
                <w:szCs w:val="24"/>
              </w:rPr>
              <w:t>3-2014</w:t>
            </w:r>
            <w:r w:rsidRPr="00247322">
              <w:rPr>
                <w:sz w:val="24"/>
                <w:szCs w:val="24"/>
              </w:rPr>
              <w:t xml:space="preserve"> г.</w:t>
            </w:r>
            <w:r w:rsidR="0097015C">
              <w:rPr>
                <w:sz w:val="24"/>
                <w:szCs w:val="24"/>
              </w:rPr>
              <w:t>г.</w:t>
            </w:r>
          </w:p>
        </w:tc>
        <w:tc>
          <w:tcPr>
            <w:tcW w:w="1540" w:type="dxa"/>
            <w:tcBorders>
              <w:top w:val="nil"/>
              <w:bottom w:val="nil"/>
            </w:tcBorders>
            <w:vAlign w:val="center"/>
          </w:tcPr>
          <w:p w:rsidR="00247322" w:rsidRPr="00273256" w:rsidRDefault="00247322" w:rsidP="00486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:rsidR="00247322" w:rsidRPr="004B0F3E" w:rsidRDefault="00247322" w:rsidP="00486939">
            <w:pPr>
              <w:rPr>
                <w:color w:val="000000"/>
                <w:sz w:val="20"/>
                <w:szCs w:val="20"/>
              </w:rPr>
            </w:pPr>
            <w:r w:rsidRPr="004B0F3E">
              <w:rPr>
                <w:color w:val="000000"/>
                <w:sz w:val="20"/>
                <w:szCs w:val="20"/>
              </w:rPr>
              <w:t xml:space="preserve"> ГОСТ 2246-70 </w:t>
            </w:r>
          </w:p>
          <w:p w:rsidR="00247322" w:rsidRPr="000977A6" w:rsidRDefault="00247322" w:rsidP="00486939">
            <w:pPr>
              <w:rPr>
                <w:color w:val="000000"/>
                <w:sz w:val="20"/>
                <w:szCs w:val="20"/>
              </w:rPr>
            </w:pPr>
          </w:p>
        </w:tc>
      </w:tr>
      <w:tr w:rsidR="004B0F3E" w:rsidRPr="00020FCF" w:rsidTr="004B0F3E">
        <w:trPr>
          <w:gridAfter w:val="2"/>
          <w:wAfter w:w="3080" w:type="dxa"/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F3E" w:rsidRPr="00020FCF" w:rsidRDefault="004B0F3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 xml:space="preserve">Подраздел 1.3 </w:t>
            </w:r>
            <w:r w:rsidRPr="00020FCF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4B0F3E" w:rsidRPr="00020FCF" w:rsidTr="00247322">
        <w:trPr>
          <w:gridAfter w:val="2"/>
          <w:wAfter w:w="3080" w:type="dxa"/>
          <w:trHeight w:val="18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F3E" w:rsidRPr="00020FCF" w:rsidRDefault="00131007" w:rsidP="0013100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Цветовые решения и эскизы согласовать с Заказчиком в письменном виде до начала работ.</w:t>
            </w:r>
          </w:p>
        </w:tc>
      </w:tr>
      <w:tr w:rsidR="004B0F3E" w:rsidRPr="00020FCF" w:rsidTr="004B0F3E">
        <w:trPr>
          <w:gridAfter w:val="2"/>
          <w:wAfter w:w="3080" w:type="dxa"/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F3E" w:rsidRPr="00020FCF" w:rsidRDefault="004B0F3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 xml:space="preserve">Подраздел 1.4 </w:t>
            </w:r>
            <w:r w:rsidRPr="00020FC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4B0F3E" w:rsidRPr="00020FCF" w:rsidTr="00247322">
        <w:trPr>
          <w:gridAfter w:val="2"/>
          <w:wAfter w:w="3080" w:type="dxa"/>
          <w:trHeight w:val="28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F3E" w:rsidRPr="00020FCF" w:rsidRDefault="0013100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Утвержденные Заказчиком эскизы.</w:t>
            </w:r>
          </w:p>
        </w:tc>
      </w:tr>
      <w:tr w:rsidR="004B0F3E" w:rsidRPr="00020FCF" w:rsidTr="004B0F3E">
        <w:trPr>
          <w:gridAfter w:val="2"/>
          <w:wAfter w:w="3080" w:type="dxa"/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F3E" w:rsidRDefault="004B0F3E">
            <w:pPr>
              <w:jc w:val="center"/>
              <w:rPr>
                <w:color w:val="000000"/>
              </w:rPr>
            </w:pPr>
            <w:r w:rsidRPr="00020FCF">
              <w:rPr>
                <w:color w:val="000000"/>
              </w:rPr>
              <w:t>Подраздел 1.5 Код ОКП</w:t>
            </w:r>
          </w:p>
          <w:p w:rsidR="004B0F3E" w:rsidRPr="00131007" w:rsidRDefault="004B0F3E" w:rsidP="0024732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31007">
              <w:rPr>
                <w:i/>
                <w:color w:val="000000"/>
                <w:sz w:val="22"/>
                <w:szCs w:val="22"/>
              </w:rPr>
              <w:t>Указание кода ОКП необходимо, так как согласно Постановлению Правительства РФ №982 от 09.12.2009 необходимость обязательной сертификации и декларирования соответствия определяется по коду ОКП, необходимость сертификации в системе ОИТ также определяется по коду ОКП</w:t>
            </w:r>
          </w:p>
        </w:tc>
      </w:tr>
      <w:tr w:rsidR="004B0F3E" w:rsidRPr="00020FCF" w:rsidTr="00131007">
        <w:trPr>
          <w:gridAfter w:val="2"/>
          <w:wAfter w:w="3080" w:type="dxa"/>
          <w:trHeight w:val="424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385" w:type="dxa"/>
              <w:tblLook w:val="04A0" w:firstRow="1" w:lastRow="0" w:firstColumn="1" w:lastColumn="0" w:noHBand="0" w:noVBand="1"/>
            </w:tblPr>
            <w:tblGrid>
              <w:gridCol w:w="6824"/>
              <w:gridCol w:w="2561"/>
            </w:tblGrid>
            <w:tr w:rsidR="00750EF2" w:rsidRPr="00273256" w:rsidTr="005723F6">
              <w:trPr>
                <w:trHeight w:val="72"/>
              </w:trPr>
              <w:tc>
                <w:tcPr>
                  <w:tcW w:w="68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Прихожая "Конкорд"</w:t>
                  </w:r>
                </w:p>
              </w:tc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561591</w:t>
                  </w:r>
                </w:p>
              </w:tc>
            </w:tr>
            <w:tr w:rsidR="00750EF2" w:rsidRPr="00273256" w:rsidTr="005723F6">
              <w:trPr>
                <w:trHeight w:val="129"/>
              </w:trPr>
              <w:tc>
                <w:tcPr>
                  <w:tcW w:w="68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одинарная в комплекте с основанием</w:t>
                  </w:r>
                </w:p>
              </w:tc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561431</w:t>
                  </w:r>
                </w:p>
              </w:tc>
            </w:tr>
            <w:tr w:rsidR="00750EF2" w:rsidRPr="00273256" w:rsidTr="005723F6">
              <w:trPr>
                <w:trHeight w:val="62"/>
              </w:trPr>
              <w:tc>
                <w:tcPr>
                  <w:tcW w:w="68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3C6044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3C6044">
                    <w:rPr>
                      <w:sz w:val="20"/>
                      <w:szCs w:val="20"/>
                    </w:rPr>
                    <w:t>561001</w:t>
                  </w:r>
                </w:p>
              </w:tc>
            </w:tr>
            <w:tr w:rsidR="00750EF2" w:rsidRPr="00273256" w:rsidTr="005723F6">
              <w:trPr>
                <w:cantSplit/>
                <w:trHeight w:val="73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"Вернисаж"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561552</w:t>
                  </w:r>
                </w:p>
              </w:tc>
            </w:tr>
            <w:tr w:rsidR="00750EF2" w:rsidRPr="00273256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Тумба прикроватная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561970</w:t>
                  </w:r>
                </w:p>
              </w:tc>
            </w:tr>
            <w:tr w:rsidR="00750EF2" w:rsidRPr="00273256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полуторная в комплекте с основанием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561432</w:t>
                  </w:r>
                </w:p>
              </w:tc>
            </w:tr>
            <w:tr w:rsidR="00750EF2" w:rsidRPr="00273256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3C6044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3C6044">
                    <w:rPr>
                      <w:sz w:val="20"/>
                      <w:szCs w:val="20"/>
                    </w:rPr>
                    <w:t>561001</w:t>
                  </w:r>
                </w:p>
              </w:tc>
            </w:tr>
            <w:tr w:rsidR="00750EF2" w:rsidRPr="00273256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273256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 2"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561552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Мойка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5F6591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5F6591">
                    <w:rPr>
                      <w:sz w:val="20"/>
                      <w:szCs w:val="20"/>
                    </w:rPr>
                    <w:t>148300</w:t>
                  </w:r>
                  <w:bookmarkStart w:id="3" w:name="_GoBack"/>
                  <w:bookmarkEnd w:id="3"/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Набор мебели для кухни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0B71F7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0B71F7">
                    <w:rPr>
                      <w:sz w:val="20"/>
                      <w:szCs w:val="20"/>
                    </w:rPr>
                    <w:t>561002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Стол обеденный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913D08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913D08">
                    <w:rPr>
                      <w:sz w:val="20"/>
                      <w:szCs w:val="20"/>
                    </w:rPr>
                    <w:t>561114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Варочная панель (встраиваемая)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ZGG 566414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6C7978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6C7978">
                    <w:rPr>
                      <w:sz w:val="20"/>
                      <w:szCs w:val="20"/>
                    </w:rPr>
                    <w:t>346812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Вытяжка Крона KAMILLA 600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inox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3P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5F6591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5F6591">
                    <w:rPr>
                      <w:sz w:val="20"/>
                      <w:szCs w:val="20"/>
                    </w:rPr>
                    <w:t>346896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Духовой шкаф (встраиваемый)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ZOB35712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6C7978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6C7978">
                    <w:rPr>
                      <w:sz w:val="20"/>
                      <w:szCs w:val="20"/>
                    </w:rPr>
                    <w:t>346811</w:t>
                  </w:r>
                </w:p>
              </w:tc>
            </w:tr>
            <w:tr w:rsidR="00750EF2" w:rsidRPr="003C731D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3C731D" w:rsidRDefault="00750EF2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Телевизор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Samsung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UE39F5000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415CD0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415CD0">
                    <w:rPr>
                      <w:sz w:val="20"/>
                      <w:szCs w:val="20"/>
                    </w:rPr>
                    <w:t>658120</w:t>
                  </w:r>
                </w:p>
              </w:tc>
            </w:tr>
            <w:tr w:rsidR="00750EF2" w:rsidRPr="00565277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565277" w:rsidRDefault="00750EF2" w:rsidP="00131007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Холодильник с нижней морозильной камерой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Indesit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BIAA 20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6C7978" w:rsidRDefault="006C7978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6C7978">
                    <w:rPr>
                      <w:sz w:val="20"/>
                      <w:szCs w:val="20"/>
                    </w:rPr>
                    <w:t>515620</w:t>
                  </w:r>
                </w:p>
              </w:tc>
            </w:tr>
            <w:tr w:rsidR="00750EF2" w:rsidRPr="00565277" w:rsidTr="005723F6">
              <w:trPr>
                <w:trHeight w:val="62"/>
              </w:trPr>
              <w:tc>
                <w:tcPr>
                  <w:tcW w:w="6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EF2" w:rsidRPr="00565277" w:rsidRDefault="00750EF2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>Стул полумягкий "Милена" с мягкой спинкой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0EF2" w:rsidRPr="00750EF2" w:rsidRDefault="00755655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755655">
                    <w:rPr>
                      <w:sz w:val="20"/>
                      <w:szCs w:val="20"/>
                    </w:rPr>
                    <w:t>561217</w:t>
                  </w:r>
                </w:p>
              </w:tc>
            </w:tr>
          </w:tbl>
          <w:p w:rsidR="00131007" w:rsidRPr="00020FCF" w:rsidRDefault="00131007" w:rsidP="00131007">
            <w:pPr>
              <w:tabs>
                <w:tab w:val="left" w:pos="6837"/>
              </w:tabs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lastRenderedPageBreak/>
        <w:t>РАЗДЕЛ 2. ОБЛАСТЬ ПРИМЕНЕНИЯ</w:t>
      </w:r>
    </w:p>
    <w:p w:rsidR="00BC4DAC" w:rsidRPr="00020FCF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2146E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526" w:type="dxa"/>
              <w:tblLook w:val="04A0" w:firstRow="1" w:lastRow="0" w:firstColumn="1" w:lastColumn="0" w:noHBand="0" w:noVBand="1"/>
            </w:tblPr>
            <w:tblGrid>
              <w:gridCol w:w="5274"/>
              <w:gridCol w:w="4252"/>
            </w:tblGrid>
            <w:tr w:rsidR="00A72CB1" w:rsidRPr="00273256" w:rsidTr="00332FBE">
              <w:trPr>
                <w:trHeight w:val="72"/>
              </w:trPr>
              <w:tc>
                <w:tcPr>
                  <w:tcW w:w="52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Прихожая "Конкорд"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A72CB1">
                    <w:rPr>
                      <w:sz w:val="20"/>
                      <w:szCs w:val="20"/>
                    </w:rPr>
                    <w:t xml:space="preserve">Мебель для жилых помещений: </w:t>
                  </w:r>
                  <w:proofErr w:type="spellStart"/>
                  <w:r w:rsidRPr="00A72CB1">
                    <w:rPr>
                      <w:sz w:val="20"/>
                      <w:szCs w:val="20"/>
                    </w:rPr>
                    <w:t>гостинных</w:t>
                  </w:r>
                  <w:proofErr w:type="spellEnd"/>
                  <w:r w:rsidRPr="00A72CB1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 xml:space="preserve">прихожих, </w:t>
                  </w:r>
                  <w:r w:rsidRPr="00A72CB1">
                    <w:rPr>
                      <w:sz w:val="20"/>
                      <w:szCs w:val="20"/>
                    </w:rPr>
                    <w:t>кухонь, ванных комнат, спален, детских и пр.</w:t>
                  </w:r>
                </w:p>
              </w:tc>
            </w:tr>
            <w:tr w:rsidR="00A72CB1" w:rsidRPr="00273256" w:rsidTr="00D96DC0">
              <w:trPr>
                <w:trHeight w:val="129"/>
              </w:trPr>
              <w:tc>
                <w:tcPr>
                  <w:tcW w:w="52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одинарная в комплекте с основанием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1C3992">
              <w:trPr>
                <w:trHeight w:val="62"/>
              </w:trPr>
              <w:tc>
                <w:tcPr>
                  <w:tcW w:w="52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071DDE">
              <w:trPr>
                <w:cantSplit/>
                <w:trHeight w:val="73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"Вернисаж"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2F703A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Тумба прикроватная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514F2D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Кровать полуторная в комплекте с основанием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C66338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Матрас ортопедический "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Standart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451D0">
                    <w:rPr>
                      <w:sz w:val="20"/>
                      <w:szCs w:val="20"/>
                    </w:rPr>
                    <w:t>Dream</w:t>
                  </w:r>
                  <w:proofErr w:type="spellEnd"/>
                  <w:r w:rsidRPr="006451D0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273256" w:rsidTr="00845D99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Шкаф купе "Вернисаж 2"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273256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3C731D" w:rsidTr="00B7403B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Мойка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3C731D" w:rsidTr="007B45AA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  <w:r w:rsidRPr="006451D0">
                    <w:rPr>
                      <w:sz w:val="20"/>
                      <w:szCs w:val="20"/>
                    </w:rPr>
                    <w:t>Набор мебели для кухни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3C731D" w:rsidTr="00B30F9A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  <w:r w:rsidRPr="00DE4A59">
                    <w:rPr>
                      <w:sz w:val="20"/>
                      <w:szCs w:val="20"/>
                    </w:rPr>
                    <w:t>Стол обеденный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72CB1" w:rsidRPr="003C731D" w:rsidTr="007B45AA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DE4A59" w:rsidRDefault="00A72CB1" w:rsidP="008915A0">
                  <w:pPr>
                    <w:rPr>
                      <w:sz w:val="20"/>
                      <w:szCs w:val="20"/>
                    </w:rPr>
                  </w:pPr>
                  <w:r w:rsidRPr="00A72CB1">
                    <w:rPr>
                      <w:sz w:val="20"/>
                      <w:szCs w:val="20"/>
                    </w:rPr>
                    <w:t>Стул полумягкий "Милена" с мягкой спинкой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2CB1" w:rsidRPr="003C731D" w:rsidRDefault="00A72CB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7741" w:rsidRPr="003C731D" w:rsidTr="008B7192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Варочная панель (встраиваемая)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ZGG 566414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Бытовая техника.</w:t>
                  </w:r>
                </w:p>
              </w:tc>
            </w:tr>
            <w:tr w:rsidR="00E87741" w:rsidRPr="003C731D" w:rsidTr="008B7192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Вытяжка Крона KAMILLA 600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inox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3P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7741" w:rsidRPr="003C731D" w:rsidTr="0081271F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Духовой шкаф (встраиваемый)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Zanussi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ZOB35712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7741" w:rsidRPr="003C731D" w:rsidTr="008F0D88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Телевизор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Samsung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UE39F5000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3C731D" w:rsidRDefault="00E8774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7741" w:rsidRPr="00565277" w:rsidTr="00276C30">
              <w:trPr>
                <w:trHeight w:val="6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565277" w:rsidRDefault="00E87741" w:rsidP="008915A0">
                  <w:pPr>
                    <w:rPr>
                      <w:sz w:val="20"/>
                      <w:szCs w:val="20"/>
                    </w:rPr>
                  </w:pPr>
                  <w:r w:rsidRPr="00565277">
                    <w:rPr>
                      <w:sz w:val="20"/>
                      <w:szCs w:val="20"/>
                    </w:rPr>
                    <w:t xml:space="preserve">Холодильник с нижней морозильной камерой </w:t>
                  </w:r>
                  <w:proofErr w:type="spellStart"/>
                  <w:r w:rsidRPr="00565277">
                    <w:rPr>
                      <w:sz w:val="20"/>
                      <w:szCs w:val="20"/>
                    </w:rPr>
                    <w:t>Indesit</w:t>
                  </w:r>
                  <w:proofErr w:type="spellEnd"/>
                  <w:r w:rsidRPr="00565277">
                    <w:rPr>
                      <w:sz w:val="20"/>
                      <w:szCs w:val="20"/>
                    </w:rPr>
                    <w:t xml:space="preserve"> BIAA 20</w:t>
                  </w:r>
                </w:p>
              </w:tc>
              <w:tc>
                <w:tcPr>
                  <w:tcW w:w="425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7741" w:rsidRPr="00565277" w:rsidRDefault="00E87741" w:rsidP="008915A0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8111D" w:rsidRPr="00020FCF" w:rsidRDefault="0018111D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1DC1" w:rsidRPr="00020FCF" w:rsidRDefault="002A1DC1" w:rsidP="000C39A8">
      <w:pPr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3. УСЛОВИЯ ЭКСПЛУАТАЦИИ</w:t>
      </w:r>
    </w:p>
    <w:p w:rsidR="00BC4DAC" w:rsidRPr="00020FCF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C2315B" w:rsidP="00C2315B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Отапливаемые</w:t>
            </w:r>
            <w:r w:rsidR="00E60B1F">
              <w:rPr>
                <w:i/>
                <w:color w:val="000000"/>
                <w:sz w:val="24"/>
                <w:szCs w:val="24"/>
              </w:rPr>
              <w:t xml:space="preserve"> жил</w:t>
            </w:r>
            <w:r>
              <w:rPr>
                <w:i/>
                <w:color w:val="000000"/>
                <w:sz w:val="24"/>
                <w:szCs w:val="24"/>
              </w:rPr>
              <w:t>ые</w:t>
            </w:r>
            <w:r w:rsidR="00E60B1F">
              <w:rPr>
                <w:i/>
                <w:color w:val="000000"/>
                <w:sz w:val="24"/>
                <w:szCs w:val="24"/>
              </w:rPr>
              <w:t xml:space="preserve"> помещени</w:t>
            </w:r>
            <w:r>
              <w:rPr>
                <w:i/>
                <w:color w:val="000000"/>
                <w:sz w:val="24"/>
                <w:szCs w:val="24"/>
              </w:rPr>
              <w:t>я</w:t>
            </w:r>
            <w:r w:rsidR="00331A67" w:rsidRPr="00331A6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4. ТЕХНИЧЕСКИЕ ТРЕБОВАНИЯ</w:t>
      </w:r>
    </w:p>
    <w:p w:rsidR="00BC4DAC" w:rsidRPr="00020FCF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020FCF" w:rsidRDefault="00BC4DAC" w:rsidP="00D23A7F">
            <w:pPr>
              <w:jc w:val="center"/>
              <w:rPr>
                <w:color w:val="000000"/>
              </w:rPr>
            </w:pPr>
            <w:r w:rsidRPr="00020FCF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C4DAC" w:rsidRPr="00020FCF" w:rsidTr="000216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CB63D3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CB63D3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RPr="00020FCF" w:rsidTr="000216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D23A7F" w:rsidP="00331A67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23A7F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D23A7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RPr="00020FCF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331A67" w:rsidP="00D23A7F">
            <w:pPr>
              <w:jc w:val="both"/>
              <w:rPr>
                <w:color w:val="000000"/>
                <w:sz w:val="24"/>
                <w:szCs w:val="24"/>
              </w:rPr>
            </w:pPr>
            <w:r w:rsidRPr="00331A67">
              <w:rPr>
                <w:i/>
                <w:color w:val="000000"/>
                <w:sz w:val="24"/>
                <w:szCs w:val="24"/>
              </w:rPr>
              <w:t xml:space="preserve">Поставщик должен обеспечить упаковку товаров, способную предотвратить их повреждение во время </w:t>
            </w:r>
            <w:r w:rsidR="00D23A7F" w:rsidRPr="00D23A7F">
              <w:rPr>
                <w:i/>
                <w:color w:val="000000"/>
                <w:sz w:val="24"/>
                <w:szCs w:val="24"/>
              </w:rPr>
              <w:t>погрузки</w:t>
            </w:r>
            <w:r w:rsidR="00D23A7F">
              <w:rPr>
                <w:i/>
                <w:color w:val="000000"/>
                <w:sz w:val="24"/>
                <w:szCs w:val="24"/>
              </w:rPr>
              <w:t>,</w:t>
            </w:r>
            <w:r w:rsidR="00D23A7F" w:rsidRPr="00D23A7F">
              <w:rPr>
                <w:i/>
                <w:color w:val="000000"/>
                <w:sz w:val="24"/>
                <w:szCs w:val="24"/>
              </w:rPr>
              <w:t xml:space="preserve"> разгрузки </w:t>
            </w:r>
            <w:r w:rsidR="00D23A7F">
              <w:rPr>
                <w:i/>
                <w:color w:val="000000"/>
                <w:sz w:val="24"/>
                <w:szCs w:val="24"/>
              </w:rPr>
              <w:t xml:space="preserve">и </w:t>
            </w:r>
            <w:r w:rsidRPr="00331A67">
              <w:rPr>
                <w:i/>
                <w:color w:val="000000"/>
                <w:sz w:val="24"/>
                <w:szCs w:val="24"/>
              </w:rPr>
              <w:t>перевозки</w:t>
            </w:r>
            <w:r w:rsidR="00D23A7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31A67">
              <w:rPr>
                <w:i/>
                <w:color w:val="000000"/>
                <w:sz w:val="24"/>
                <w:szCs w:val="24"/>
              </w:rPr>
              <w:t>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5. ТРЕБОВАНИЯ ПО ПРАВИЛАМ СДАЧИ И ПРИЕМКИ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RPr="00020FCF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i/>
                <w:color w:val="000000"/>
                <w:sz w:val="24"/>
                <w:szCs w:val="24"/>
              </w:rPr>
              <w:t xml:space="preserve">Исполнитель обязан поставить товар по следующему адресу: 641750, РФ, Курганская область, </w:t>
            </w:r>
            <w:proofErr w:type="spellStart"/>
            <w:r w:rsidRPr="00020FCF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020FCF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  <w:p w:rsidR="00DA50B9" w:rsidRPr="00DA50B9" w:rsidRDefault="00DA50B9" w:rsidP="00DA50B9">
            <w:pPr>
              <w:rPr>
                <w:i/>
                <w:color w:val="000000"/>
                <w:sz w:val="24"/>
                <w:szCs w:val="24"/>
              </w:rPr>
            </w:pPr>
            <w:r w:rsidRPr="00DA50B9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DA50B9" w:rsidRPr="00DA50B9" w:rsidRDefault="00DA50B9" w:rsidP="00DA50B9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DA50B9">
              <w:rPr>
                <w:i/>
                <w:color w:val="000000"/>
                <w:sz w:val="24"/>
                <w:szCs w:val="24"/>
              </w:rPr>
              <w:t xml:space="preserve">Обязательства Поставщика по поставке Товара считаются выполненными с момента </w:t>
            </w:r>
            <w:r w:rsidRPr="00DA50B9">
              <w:rPr>
                <w:i/>
                <w:color w:val="000000"/>
                <w:sz w:val="24"/>
                <w:szCs w:val="24"/>
              </w:rPr>
              <w:lastRenderedPageBreak/>
              <w:t xml:space="preserve">подписания Сторонами товарной накладной  и получения </w:t>
            </w:r>
            <w:proofErr w:type="gramStart"/>
            <w:r w:rsidRPr="00DA50B9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DA50B9">
              <w:rPr>
                <w:i/>
                <w:color w:val="000000"/>
                <w:sz w:val="24"/>
                <w:szCs w:val="24"/>
              </w:rPr>
              <w:t>.</w:t>
            </w:r>
          </w:p>
          <w:p w:rsidR="00DA50B9" w:rsidRPr="00DA50B9" w:rsidRDefault="00DA50B9" w:rsidP="00DA50B9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DA50B9">
              <w:rPr>
                <w:bCs/>
                <w:i/>
                <w:iCs/>
                <w:color w:val="000000"/>
                <w:sz w:val="24"/>
                <w:szCs w:val="24"/>
              </w:rPr>
              <w:t>Отсутствующий в заявке Заказчика товар Поставщиком не поставляется, Заказчиком не принимается и не оплачивается.</w:t>
            </w:r>
          </w:p>
          <w:p w:rsidR="00DA50B9" w:rsidRPr="00020FCF" w:rsidRDefault="00DA50B9" w:rsidP="00DA50B9">
            <w:pPr>
              <w:rPr>
                <w:i/>
                <w:color w:val="000000"/>
                <w:sz w:val="24"/>
                <w:szCs w:val="24"/>
              </w:rPr>
            </w:pPr>
            <w:r w:rsidRPr="00DA50B9">
              <w:rPr>
                <w:bCs/>
                <w:i/>
                <w:iCs/>
                <w:color w:val="000000"/>
                <w:sz w:val="24"/>
                <w:szCs w:val="24"/>
              </w:rPr>
              <w:t>В случае обнаружения Заказчиком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</w:tc>
      </w:tr>
      <w:tr w:rsidR="00BC4DAC" w:rsidRPr="00020FCF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020FCF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RPr="00020FCF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DF3441" w:rsidP="00DF3441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DF3441">
              <w:rPr>
                <w:i/>
                <w:color w:val="000000"/>
                <w:sz w:val="24"/>
                <w:szCs w:val="24"/>
              </w:rPr>
              <w:t>нструкции по эксплуатации, сертификаты</w:t>
            </w:r>
            <w:r>
              <w:rPr>
                <w:i/>
                <w:color w:val="000000"/>
                <w:sz w:val="24"/>
                <w:szCs w:val="24"/>
              </w:rPr>
              <w:t>, паспорта и другие документы,</w:t>
            </w:r>
            <w:r w:rsidRPr="00DF3441">
              <w:rPr>
                <w:i/>
                <w:color w:val="000000"/>
                <w:sz w:val="24"/>
                <w:szCs w:val="24"/>
              </w:rPr>
              <w:t xml:space="preserve"> передающиеся при передаче </w:t>
            </w:r>
            <w:r>
              <w:rPr>
                <w:i/>
                <w:color w:val="000000"/>
                <w:sz w:val="24"/>
                <w:szCs w:val="24"/>
              </w:rPr>
              <w:t>ТМЦ</w:t>
            </w:r>
            <w:r w:rsidRPr="00DF3441">
              <w:rPr>
                <w:i/>
                <w:color w:val="000000"/>
                <w:sz w:val="24"/>
                <w:szCs w:val="24"/>
              </w:rPr>
              <w:t xml:space="preserve"> Покупателю.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6. ТРЕБОВАНИЯ К ТРАНСПОРТИРОВАНИЮ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  <w:r w:rsidR="00DF3441">
              <w:rPr>
                <w:i/>
                <w:color w:val="000000"/>
                <w:sz w:val="24"/>
                <w:szCs w:val="24"/>
              </w:rPr>
              <w:t>.</w:t>
            </w:r>
          </w:p>
          <w:p w:rsidR="00BC4DAC" w:rsidRPr="00020FCF" w:rsidRDefault="00A16113" w:rsidP="00DF3441">
            <w:pPr>
              <w:rPr>
                <w:i/>
                <w:color w:val="000000"/>
                <w:sz w:val="24"/>
                <w:szCs w:val="24"/>
              </w:rPr>
            </w:pPr>
            <w:r w:rsidRPr="00A16113">
              <w:rPr>
                <w:bCs/>
                <w:i/>
                <w:iCs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7. ТРЕБОВАНИЯ К ХРАНЕНИЮ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C547F2" w:rsidP="00DF3441">
            <w:pPr>
              <w:rPr>
                <w:i/>
                <w:color w:val="000000"/>
                <w:sz w:val="24"/>
                <w:szCs w:val="24"/>
              </w:rPr>
            </w:pPr>
            <w:r w:rsidRPr="00020FCF">
              <w:rPr>
                <w:i/>
                <w:color w:val="000000"/>
                <w:sz w:val="24"/>
                <w:szCs w:val="24"/>
              </w:rPr>
              <w:t xml:space="preserve">Хранение оборудования до сдачи Заказчику, должно соответствовать всем </w:t>
            </w:r>
            <w:proofErr w:type="gramStart"/>
            <w:r w:rsidRPr="00020FCF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020FCF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  <w:r w:rsidR="00DF344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8. ТРЕБОВАНИЯ К ОБЪЕМУ И/ИЛИ СРОКУ ПРЕДОСТАВЛЕНИЯ ГАРАНТИЙ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20FCF" w:rsidRDefault="00DF3441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F344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9. ТРЕБОВАНИЯ К ОБСЛУЖИВАНИЮ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DF3441">
            <w:pPr>
              <w:rPr>
                <w:i/>
                <w:color w:val="000000"/>
                <w:sz w:val="24"/>
                <w:szCs w:val="24"/>
              </w:rPr>
            </w:pPr>
            <w:r w:rsidRPr="00DF344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10. ЭКОЛОГИЧЕСКИЕ ТРЕБОВАНИЯ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A1611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6113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11. ТРЕБОВАНИЯ ПО БЕЗОПАСНОСТИ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DF3441" w:rsidP="00DF3441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</w:t>
            </w:r>
            <w:r w:rsidRPr="00DF3441">
              <w:rPr>
                <w:i/>
                <w:color w:val="000000"/>
                <w:sz w:val="24"/>
                <w:szCs w:val="24"/>
              </w:rPr>
              <w:t>езопасность поставляемого товара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DF3441">
              <w:rPr>
                <w:i/>
                <w:color w:val="000000"/>
                <w:sz w:val="24"/>
                <w:szCs w:val="24"/>
              </w:rPr>
              <w:t xml:space="preserve">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DF3441" w:rsidRDefault="00DF3441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lastRenderedPageBreak/>
        <w:t>РАЗДЕЛ 12. ТРЕБОВАНИЯ К КАЧЕСТВУ</w:t>
      </w:r>
    </w:p>
    <w:p w:rsidR="00B052F5" w:rsidRPr="00020FCF" w:rsidRDefault="00B052F5" w:rsidP="00B052F5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34F99" w:rsidRPr="00020FCF" w:rsidTr="004869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99" w:rsidRPr="00020FCF" w:rsidRDefault="00DF3441" w:rsidP="00DF3441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F3441">
              <w:rPr>
                <w:i/>
                <w:color w:val="000000"/>
                <w:sz w:val="24"/>
                <w:szCs w:val="24"/>
              </w:rPr>
              <w:t>Качество поставляемого товара должн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DF3441">
              <w:rPr>
                <w:i/>
                <w:color w:val="000000"/>
                <w:sz w:val="24"/>
                <w:szCs w:val="24"/>
              </w:rPr>
              <w:t xml:space="preserve">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</w:t>
            </w:r>
            <w:r>
              <w:rPr>
                <w:i/>
                <w:color w:val="000000"/>
                <w:sz w:val="24"/>
                <w:szCs w:val="24"/>
              </w:rPr>
              <w:t xml:space="preserve"> и паспортов</w:t>
            </w:r>
            <w:r w:rsidRPr="00DF344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96626" w:rsidRDefault="00396626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13. ДОПОЛНИТЕЛЬНЫЕ (ИНЫЕ) ТРЕБОВАНИЯ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B052F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052F5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14. ТРЕБОВАНИЯ К КОЛИЧЕСТВУ И СРОКУ (ПЕРИОДИЧНОСТИ) ПОСТАВКИ</w:t>
      </w:r>
    </w:p>
    <w:p w:rsidR="00BC4DAC" w:rsidRPr="00020FCF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2F5" w:rsidRPr="00B052F5" w:rsidRDefault="00B052F5" w:rsidP="00DF344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052F5">
              <w:rPr>
                <w:i/>
                <w:color w:val="000000"/>
                <w:sz w:val="24"/>
                <w:szCs w:val="24"/>
              </w:rPr>
              <w:t xml:space="preserve">Поставка товаров должна осуществляться в ассортименте и объеме </w:t>
            </w:r>
            <w:r w:rsidR="00DF3441">
              <w:rPr>
                <w:i/>
                <w:color w:val="000000"/>
                <w:sz w:val="24"/>
                <w:szCs w:val="24"/>
              </w:rPr>
              <w:t>в соответствии с Приложением №1</w:t>
            </w:r>
            <w:r w:rsidR="00DF3441">
              <w:t xml:space="preserve"> </w:t>
            </w:r>
            <w:r w:rsidR="00DF3441" w:rsidRPr="00DF3441">
              <w:rPr>
                <w:i/>
                <w:color w:val="000000"/>
                <w:sz w:val="24"/>
                <w:szCs w:val="24"/>
              </w:rPr>
              <w:t>к Договору поставки</w:t>
            </w:r>
            <w:r w:rsidR="00DF3441">
              <w:rPr>
                <w:i/>
                <w:color w:val="000000"/>
                <w:sz w:val="24"/>
                <w:szCs w:val="24"/>
              </w:rPr>
              <w:t>.</w:t>
            </w:r>
          </w:p>
          <w:p w:rsidR="00BC4DAC" w:rsidRPr="00020FCF" w:rsidRDefault="00B052F5" w:rsidP="00DF344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052F5"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DF3441"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="00DF3441" w:rsidRPr="00DF3441">
              <w:rPr>
                <w:i/>
                <w:color w:val="000000"/>
                <w:sz w:val="24"/>
                <w:szCs w:val="24"/>
              </w:rPr>
              <w:t>Приложением №1 к Договору поставки.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jc w:val="center"/>
        <w:rPr>
          <w:color w:val="000000"/>
        </w:rPr>
      </w:pPr>
      <w:r w:rsidRPr="00020FCF">
        <w:rPr>
          <w:color w:val="000000"/>
        </w:rPr>
        <w:t>РАЗДЕЛ 15. ТРЕБОВАНИЕ К ФОРМЕ ПРЕДСТАВЛЯЕМОЙ ИНФОРМАЦИИ</w:t>
      </w:r>
    </w:p>
    <w:p w:rsidR="00BC4DAC" w:rsidRPr="00020FCF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RPr="00020FCF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20FCF" w:rsidRDefault="00DF3441" w:rsidP="00DF3441">
            <w:pPr>
              <w:rPr>
                <w:color w:val="000000"/>
                <w:sz w:val="24"/>
                <w:szCs w:val="24"/>
              </w:rPr>
            </w:pPr>
            <w:r w:rsidRPr="00DF344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Pr="00020FCF" w:rsidRDefault="00BC4DAC" w:rsidP="00BC4DAC">
      <w:pPr>
        <w:jc w:val="center"/>
        <w:rPr>
          <w:color w:val="000000"/>
        </w:rPr>
      </w:pPr>
    </w:p>
    <w:p w:rsidR="00BC4DAC" w:rsidRPr="00020FCF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7E7C80" w:rsidRPr="00020FCF" w:rsidRDefault="007E7C80"/>
    <w:p w:rsidR="00044D38" w:rsidRPr="00020FCF" w:rsidRDefault="00044D38"/>
    <w:p w:rsidR="00044D38" w:rsidRPr="00020FCF" w:rsidRDefault="00044D38" w:rsidP="00044D38">
      <w:r w:rsidRPr="00020FCF">
        <w:t xml:space="preserve">Заказчик                                                           </w:t>
      </w:r>
      <w:r w:rsidR="00AA6007">
        <w:t xml:space="preserve">            </w:t>
      </w:r>
      <w:r w:rsidRPr="00020FCF">
        <w:t>Поставщик</w:t>
      </w:r>
    </w:p>
    <w:p w:rsidR="00044D38" w:rsidRPr="00BF64B5" w:rsidRDefault="00914360" w:rsidP="00044D38">
      <w:r w:rsidRPr="00BF64B5">
        <w:t>ЗАО «Далур»</w:t>
      </w:r>
    </w:p>
    <w:p w:rsidR="00044D38" w:rsidRPr="00BF64B5" w:rsidRDefault="00044D38" w:rsidP="00044D38"/>
    <w:p w:rsidR="00044D38" w:rsidRPr="00020FCF" w:rsidRDefault="00044D38" w:rsidP="00044D38">
      <w:pPr>
        <w:shd w:val="clear" w:color="auto" w:fill="FFFFFF"/>
        <w:spacing w:after="200" w:line="240" w:lineRule="atLeast"/>
        <w:rPr>
          <w:rFonts w:ascii="Calibri" w:eastAsia="Calibri" w:hAnsi="Calibri"/>
          <w:sz w:val="20"/>
          <w:szCs w:val="20"/>
          <w:lang w:eastAsia="en-US"/>
        </w:rPr>
      </w:pPr>
      <w:r w:rsidRPr="00BF64B5">
        <w:rPr>
          <w:rFonts w:ascii="Calibri" w:eastAsia="Calibri" w:hAnsi="Calibri"/>
          <w:sz w:val="20"/>
          <w:szCs w:val="20"/>
          <w:lang w:eastAsia="en-US"/>
        </w:rPr>
        <w:t>________________/</w:t>
      </w:r>
      <w:r w:rsidRPr="003A22CC">
        <w:rPr>
          <w:rFonts w:eastAsia="Calibri"/>
          <w:sz w:val="24"/>
          <w:szCs w:val="24"/>
          <w:lang w:eastAsia="en-US"/>
        </w:rPr>
        <w:t>Н.А. Попонин</w:t>
      </w:r>
      <w:r w:rsidRPr="00BF64B5">
        <w:rPr>
          <w:rFonts w:ascii="Calibri" w:eastAsia="Calibri" w:hAnsi="Calibri"/>
          <w:sz w:val="20"/>
          <w:szCs w:val="20"/>
          <w:lang w:eastAsia="en-US"/>
        </w:rPr>
        <w:t>/</w:t>
      </w:r>
      <w:r w:rsidR="00AA6007">
        <w:rPr>
          <w:rFonts w:ascii="Calibri" w:eastAsia="Calibri" w:hAnsi="Calibri"/>
          <w:sz w:val="20"/>
          <w:szCs w:val="20"/>
          <w:lang w:eastAsia="en-US"/>
        </w:rPr>
        <w:t xml:space="preserve">                                                               </w:t>
      </w:r>
      <w:r w:rsidRPr="00020FCF">
        <w:rPr>
          <w:rFonts w:ascii="Calibri" w:eastAsia="Calibri" w:hAnsi="Calibri"/>
          <w:sz w:val="20"/>
          <w:szCs w:val="20"/>
          <w:lang w:eastAsia="en-US"/>
        </w:rPr>
        <w:t>__________________/___________</w:t>
      </w:r>
    </w:p>
    <w:p w:rsidR="00044D38" w:rsidRPr="00DF3441" w:rsidRDefault="00044D38" w:rsidP="007E7C80">
      <w:pPr>
        <w:spacing w:line="276" w:lineRule="auto"/>
        <w:jc w:val="center"/>
        <w:rPr>
          <w:rFonts w:eastAsia="Calibri"/>
          <w:sz w:val="20"/>
          <w:szCs w:val="20"/>
          <w:lang w:eastAsia="en-US"/>
        </w:rPr>
      </w:pPr>
      <w:r w:rsidRPr="00DF3441">
        <w:rPr>
          <w:rFonts w:eastAsia="Calibri"/>
          <w:sz w:val="20"/>
          <w:szCs w:val="20"/>
          <w:lang w:eastAsia="en-US"/>
        </w:rPr>
        <w:t>М.П.                                                                                                                           М.</w:t>
      </w:r>
      <w:proofErr w:type="gramStart"/>
      <w:r w:rsidRPr="00DF3441">
        <w:rPr>
          <w:rFonts w:eastAsia="Calibri"/>
          <w:sz w:val="20"/>
          <w:szCs w:val="20"/>
          <w:lang w:eastAsia="en-US"/>
        </w:rPr>
        <w:t>П</w:t>
      </w:r>
      <w:proofErr w:type="gramEnd"/>
    </w:p>
    <w:p w:rsidR="00044D38" w:rsidRDefault="00044D38"/>
    <w:p w:rsidR="00044D38" w:rsidRDefault="00044D38"/>
    <w:sectPr w:rsidR="00044D38" w:rsidSect="007E7C80">
      <w:pgSz w:w="11906" w:h="16838"/>
      <w:pgMar w:top="102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4508A"/>
    <w:rsid w:val="000035D1"/>
    <w:rsid w:val="00020FCF"/>
    <w:rsid w:val="00021663"/>
    <w:rsid w:val="00036020"/>
    <w:rsid w:val="00040990"/>
    <w:rsid w:val="00044D38"/>
    <w:rsid w:val="0005056F"/>
    <w:rsid w:val="000546CC"/>
    <w:rsid w:val="0006796B"/>
    <w:rsid w:val="00071817"/>
    <w:rsid w:val="000977A6"/>
    <w:rsid w:val="000A0E99"/>
    <w:rsid w:val="000A7481"/>
    <w:rsid w:val="000B71F7"/>
    <w:rsid w:val="000C39A8"/>
    <w:rsid w:val="000D75FC"/>
    <w:rsid w:val="000E21F0"/>
    <w:rsid w:val="001166A7"/>
    <w:rsid w:val="00131007"/>
    <w:rsid w:val="00134F99"/>
    <w:rsid w:val="001465B8"/>
    <w:rsid w:val="001474E4"/>
    <w:rsid w:val="00152383"/>
    <w:rsid w:val="001569A2"/>
    <w:rsid w:val="0018111D"/>
    <w:rsid w:val="001873BD"/>
    <w:rsid w:val="001909AA"/>
    <w:rsid w:val="001A7A8F"/>
    <w:rsid w:val="001B542F"/>
    <w:rsid w:val="001F5702"/>
    <w:rsid w:val="00203557"/>
    <w:rsid w:val="00206213"/>
    <w:rsid w:val="002146E5"/>
    <w:rsid w:val="00241259"/>
    <w:rsid w:val="00247322"/>
    <w:rsid w:val="00263EB0"/>
    <w:rsid w:val="00273256"/>
    <w:rsid w:val="002877A9"/>
    <w:rsid w:val="00296151"/>
    <w:rsid w:val="002A0596"/>
    <w:rsid w:val="002A1DC1"/>
    <w:rsid w:val="002A33F6"/>
    <w:rsid w:val="002B0C26"/>
    <w:rsid w:val="002C67DF"/>
    <w:rsid w:val="00331A67"/>
    <w:rsid w:val="003372D7"/>
    <w:rsid w:val="00396626"/>
    <w:rsid w:val="003A22CC"/>
    <w:rsid w:val="003C6044"/>
    <w:rsid w:val="003C731D"/>
    <w:rsid w:val="003E30C6"/>
    <w:rsid w:val="003F7A85"/>
    <w:rsid w:val="00415CD0"/>
    <w:rsid w:val="00434A7E"/>
    <w:rsid w:val="00455B29"/>
    <w:rsid w:val="00486939"/>
    <w:rsid w:val="004B0F3E"/>
    <w:rsid w:val="004C1834"/>
    <w:rsid w:val="004C3630"/>
    <w:rsid w:val="00520A8F"/>
    <w:rsid w:val="00552612"/>
    <w:rsid w:val="00565277"/>
    <w:rsid w:val="00570B84"/>
    <w:rsid w:val="00574C60"/>
    <w:rsid w:val="00575109"/>
    <w:rsid w:val="005877D1"/>
    <w:rsid w:val="00593C04"/>
    <w:rsid w:val="005F6591"/>
    <w:rsid w:val="00636B76"/>
    <w:rsid w:val="0064468C"/>
    <w:rsid w:val="006451D0"/>
    <w:rsid w:val="006C7978"/>
    <w:rsid w:val="00732D68"/>
    <w:rsid w:val="007432D1"/>
    <w:rsid w:val="00746BE3"/>
    <w:rsid w:val="00750878"/>
    <w:rsid w:val="00750EF2"/>
    <w:rsid w:val="0075410C"/>
    <w:rsid w:val="00755655"/>
    <w:rsid w:val="00757E51"/>
    <w:rsid w:val="007A3FD5"/>
    <w:rsid w:val="007A7F78"/>
    <w:rsid w:val="007D4D72"/>
    <w:rsid w:val="007E7C80"/>
    <w:rsid w:val="00801480"/>
    <w:rsid w:val="00835D5F"/>
    <w:rsid w:val="0085726F"/>
    <w:rsid w:val="00897196"/>
    <w:rsid w:val="008A78D8"/>
    <w:rsid w:val="008D5450"/>
    <w:rsid w:val="008F7E85"/>
    <w:rsid w:val="00901104"/>
    <w:rsid w:val="009036E0"/>
    <w:rsid w:val="00913D08"/>
    <w:rsid w:val="00914360"/>
    <w:rsid w:val="0094508A"/>
    <w:rsid w:val="0097015C"/>
    <w:rsid w:val="009B5945"/>
    <w:rsid w:val="009D3C73"/>
    <w:rsid w:val="009E319C"/>
    <w:rsid w:val="009F1286"/>
    <w:rsid w:val="00A16113"/>
    <w:rsid w:val="00A16A11"/>
    <w:rsid w:val="00A56BEE"/>
    <w:rsid w:val="00A618CF"/>
    <w:rsid w:val="00A72CB1"/>
    <w:rsid w:val="00A968CF"/>
    <w:rsid w:val="00AA3DE3"/>
    <w:rsid w:val="00AA6007"/>
    <w:rsid w:val="00AC26AA"/>
    <w:rsid w:val="00AC3916"/>
    <w:rsid w:val="00AF7B3D"/>
    <w:rsid w:val="00B052F5"/>
    <w:rsid w:val="00B05910"/>
    <w:rsid w:val="00B44065"/>
    <w:rsid w:val="00B52A56"/>
    <w:rsid w:val="00B55B6F"/>
    <w:rsid w:val="00B81118"/>
    <w:rsid w:val="00BB2F83"/>
    <w:rsid w:val="00BB6046"/>
    <w:rsid w:val="00BC4DAC"/>
    <w:rsid w:val="00BF64B5"/>
    <w:rsid w:val="00C16F29"/>
    <w:rsid w:val="00C2315B"/>
    <w:rsid w:val="00C36D95"/>
    <w:rsid w:val="00C41BF1"/>
    <w:rsid w:val="00C547F2"/>
    <w:rsid w:val="00CB63D3"/>
    <w:rsid w:val="00D07B54"/>
    <w:rsid w:val="00D23A7F"/>
    <w:rsid w:val="00D52AE1"/>
    <w:rsid w:val="00D81AA1"/>
    <w:rsid w:val="00DA50B9"/>
    <w:rsid w:val="00DE4A59"/>
    <w:rsid w:val="00DF3124"/>
    <w:rsid w:val="00DF3441"/>
    <w:rsid w:val="00E60B1F"/>
    <w:rsid w:val="00E87741"/>
    <w:rsid w:val="00EB4430"/>
    <w:rsid w:val="00F42B5E"/>
    <w:rsid w:val="00F46DF6"/>
    <w:rsid w:val="00F56FA6"/>
    <w:rsid w:val="00F6662D"/>
    <w:rsid w:val="00FB5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6">
    <w:name w:val="Emphasis"/>
    <w:basedOn w:val="a0"/>
    <w:qFormat/>
    <w:rsid w:val="00455B29"/>
    <w:rPr>
      <w:i/>
      <w:iCs/>
    </w:rPr>
  </w:style>
  <w:style w:type="paragraph" w:styleId="a7">
    <w:name w:val="Balloon Text"/>
    <w:basedOn w:val="a"/>
    <w:link w:val="a8"/>
    <w:rsid w:val="00F42B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42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4CCE-78A7-4761-B802-086D619C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1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Иващенко Владимир Викторович</cp:lastModifiedBy>
  <cp:revision>133</cp:revision>
  <cp:lastPrinted>2014-02-27T13:15:00Z</cp:lastPrinted>
  <dcterms:created xsi:type="dcterms:W3CDTF">2013-09-18T07:50:00Z</dcterms:created>
  <dcterms:modified xsi:type="dcterms:W3CDTF">2014-11-10T08:44:00Z</dcterms:modified>
</cp:coreProperties>
</file>