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902D0" w:rsidRPr="00E902D0" w:rsidRDefault="00E902D0" w:rsidP="00E50B21">
      <w:pPr>
        <w:spacing w:after="0" w:line="360" w:lineRule="auto"/>
        <w:ind w:left="5387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УТВЕРЖДАЮ</w:t>
      </w:r>
    </w:p>
    <w:p w:rsidR="00E902D0" w:rsidRPr="00E50B21" w:rsidRDefault="005A6D98" w:rsidP="00E50B21">
      <w:pPr>
        <w:spacing w:after="0" w:line="360" w:lineRule="auto"/>
        <w:ind w:left="538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И.о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 д</w:t>
      </w:r>
      <w:r w:rsidR="00E902D0" w:rsidRPr="00E902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иректор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</w:t>
      </w:r>
      <w:r w:rsidR="00E902D0" w:rsidRPr="00E902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E7112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ФКП «ПГБИП»</w:t>
      </w:r>
    </w:p>
    <w:p w:rsidR="00E902D0" w:rsidRPr="00E902D0" w:rsidRDefault="00E902D0" w:rsidP="00E50B21">
      <w:pPr>
        <w:spacing w:after="0" w:line="360" w:lineRule="auto"/>
        <w:ind w:left="538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_________________ </w:t>
      </w:r>
      <w:r w:rsidR="005A6D9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Н.С. </w:t>
      </w:r>
      <w:proofErr w:type="spellStart"/>
      <w:r w:rsidR="005A6D9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Кимаев</w:t>
      </w:r>
      <w:proofErr w:type="spellEnd"/>
      <w:r w:rsidRPr="00E902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</w:p>
    <w:p w:rsidR="00E902D0" w:rsidRPr="00E902D0" w:rsidRDefault="00E902D0" w:rsidP="00E50B21">
      <w:pPr>
        <w:spacing w:after="0" w:line="360" w:lineRule="auto"/>
        <w:ind w:left="538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«</w:t>
      </w:r>
      <w:r w:rsidR="008E79B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__</w:t>
      </w:r>
      <w:r w:rsidRPr="00E902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» </w:t>
      </w:r>
      <w:r w:rsidR="008E79B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__________</w:t>
      </w:r>
      <w:r w:rsidRPr="00E902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201</w:t>
      </w:r>
      <w:r w:rsidR="00FE228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5</w:t>
      </w:r>
      <w:r w:rsidRPr="00E902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г.</w:t>
      </w:r>
    </w:p>
    <w:p w:rsidR="00E902D0" w:rsidRPr="00E902D0" w:rsidRDefault="00E902D0" w:rsidP="00E902D0">
      <w:pPr>
        <w:spacing w:after="0" w:line="240" w:lineRule="auto"/>
        <w:ind w:left="5529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ЗАКУПОЧНАЯ ДОКУМЕНТАЦИЯ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ПО ПРОВЕДЕНИЮ ЗАПРОСА КОТИРОВОК ЦЕН В ЭЛЕКТРОННОЙ ФОРМЕ С ЦЕЛЬЮ ЗАКЛЮЧЕНИЯ ДОГОВОРА НА ПОСТАВКУ </w:t>
      </w:r>
      <w:r w:rsidR="00F73A8C" w:rsidRPr="00160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ЭЛЕКТРОННО-ВЫЧИСЛИТЕЛЬНОЙ ТЕХНИКИ, ЕЕ ДЕТАЛЕЙ И ПРИНАДЛЕЖНОСТЕЙ</w:t>
      </w: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ДЛЯ НУЖД </w:t>
      </w:r>
      <w:r w:rsidR="00E7112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ФЕДЕРАЛЬНОГО КАЗЕННОГ</w:t>
      </w:r>
      <w:r w:rsidR="00C625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</w:t>
      </w:r>
      <w:r w:rsidR="00E7112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ПРЕДПРИЯТИЯ «ПРИВОЛЖСКИЙ ГОСУДАРСТВЕННЫЙ БОЕПРИПАСНЫЙ ИСПЫТАТЕЛЬНЫЙ ПОЛИГОН»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20"/>
        <w:jc w:val="center"/>
        <w:outlineLvl w:val="0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caps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г. </w:t>
      </w:r>
      <w:r w:rsidR="00E71126">
        <w:rPr>
          <w:rFonts w:ascii="Times New Roman" w:eastAsia="Times New Roman" w:hAnsi="Times New Roman" w:cs="Times New Roman"/>
          <w:sz w:val="28"/>
          <w:szCs w:val="28"/>
          <w:lang w:eastAsia="ru-RU"/>
        </w:rPr>
        <w:t>Чапаевск</w:t>
      </w:r>
      <w:r w:rsidRPr="00E902D0">
        <w:rPr>
          <w:rFonts w:ascii="Times New Roman" w:eastAsia="Times New Roman" w:hAnsi="Times New Roman" w:cs="Times New Roman"/>
          <w:sz w:val="28"/>
          <w:szCs w:val="28"/>
          <w:lang w:eastAsia="ru-RU"/>
        </w:rPr>
        <w:t>,  201</w:t>
      </w:r>
      <w:r w:rsidR="00FE228B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br w:type="page"/>
      </w:r>
      <w:r w:rsidRPr="00E902D0">
        <w:rPr>
          <w:rFonts w:ascii="Times New Roman" w:eastAsia="Times New Roman" w:hAnsi="Times New Roman" w:cs="Times New Roman"/>
          <w:b/>
          <w:caps/>
          <w:sz w:val="24"/>
          <w:szCs w:val="24"/>
          <w:lang w:eastAsia="ru-RU"/>
        </w:rPr>
        <w:lastRenderedPageBreak/>
        <w:t>Содержание:</w:t>
      </w:r>
    </w:p>
    <w:p w:rsidR="00E902D0" w:rsidRPr="00E902D0" w:rsidRDefault="00E902D0" w:rsidP="00E902D0">
      <w:pPr>
        <w:spacing w:after="0" w:line="240" w:lineRule="auto"/>
        <w:ind w:right="424" w:firstLine="8647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Стр.</w:t>
      </w:r>
    </w:p>
    <w:tbl>
      <w:tblPr>
        <w:tblW w:w="10277" w:type="dxa"/>
        <w:tblBorders>
          <w:bottom w:val="dotted" w:sz="4" w:space="0" w:color="auto"/>
          <w:insideH w:val="dotted" w:sz="4" w:space="0" w:color="auto"/>
        </w:tblBorders>
        <w:tblLook w:val="01E0" w:firstRow="1" w:lastRow="1" w:firstColumn="1" w:lastColumn="1" w:noHBand="0" w:noVBand="0"/>
      </w:tblPr>
      <w:tblGrid>
        <w:gridCol w:w="9180"/>
        <w:gridCol w:w="1097"/>
      </w:tblGrid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1. Общие сведения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2. Требования к участникам закупок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3. Закупочная документация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360" w:lineRule="auto"/>
              <w:ind w:firstLine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3.1. Содержание закупочной документации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360" w:lineRule="auto"/>
              <w:ind w:firstLine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3.2. Разъяснение положений закупочной документации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360" w:lineRule="auto"/>
              <w:ind w:firstLine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3.3. Внесение изменений в извещение о проведении запроса котировок цен, в закупочную документацию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360" w:lineRule="auto"/>
              <w:ind w:firstLine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3.4. Отказ от проведения запроса котировок цен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4. Порядок подготовки и подачи котировочной заявки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284"/>
              </w:tabs>
              <w:autoSpaceDE w:val="0"/>
              <w:autoSpaceDN w:val="0"/>
              <w:adjustRightInd w:val="0"/>
              <w:spacing w:after="0" w:line="360" w:lineRule="auto"/>
              <w:ind w:left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4.1. Язык документов, входящих в состав котировочной заявки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284"/>
              </w:tabs>
              <w:autoSpaceDE w:val="0"/>
              <w:autoSpaceDN w:val="0"/>
              <w:adjustRightInd w:val="0"/>
              <w:spacing w:after="0" w:line="360" w:lineRule="auto"/>
              <w:ind w:left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4.2. Валюта котировочной заявки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284"/>
              </w:tabs>
              <w:autoSpaceDE w:val="0"/>
              <w:autoSpaceDN w:val="0"/>
              <w:adjustRightInd w:val="0"/>
              <w:spacing w:after="0" w:line="360" w:lineRule="auto"/>
              <w:ind w:left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4.3. Затраты на подготовку котировочной заявки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284"/>
              </w:tabs>
              <w:spacing w:after="0" w:line="360" w:lineRule="auto"/>
              <w:ind w:left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4.4. Требования к оформлению котировочной заявки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284"/>
              </w:tabs>
              <w:spacing w:after="0" w:line="360" w:lineRule="auto"/>
              <w:ind w:left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4.5. Порядок подачи котировочной заявки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284"/>
              </w:tabs>
              <w:spacing w:after="0" w:line="360" w:lineRule="auto"/>
              <w:ind w:left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4.6. Внесение изменений в котировочную заявку и ее отзыв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widowControl w:val="0"/>
              <w:tabs>
                <w:tab w:val="num" w:pos="227"/>
              </w:tabs>
              <w:adjustRightInd w:val="0"/>
              <w:spacing w:after="0" w:line="360" w:lineRule="auto"/>
              <w:textAlignment w:val="baseline"/>
              <w:rPr>
                <w:rFonts w:ascii="Times New Roman" w:eastAsia="Times New Roman" w:hAnsi="Times New Roman" w:cs="Times New Roman"/>
                <w:spacing w:val="-1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5. Порядок рассмотрения, оценки и сопоставления котировочных заявок, условия их отклонения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6. Заключение договора по результатам проведенного запроса котировок цен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9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 xml:space="preserve">Приложение №1. Информационная карта 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 xml:space="preserve">Приложение №2. Форма котировочной заявки 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14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Приложение №3. Форма доверенности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16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Приложение №4. Техническое задание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17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Приложение №5. Проект договора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21</w:t>
            </w:r>
          </w:p>
        </w:tc>
      </w:tr>
    </w:tbl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br w:type="page"/>
      </w:r>
      <w:bookmarkStart w:id="0" w:name="_Ref122323775"/>
      <w:bookmarkStart w:id="1" w:name="_Ref122323929"/>
      <w:bookmarkStart w:id="2" w:name="_Toc122326937"/>
      <w:r w:rsidRPr="00E902D0"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  <w:lastRenderedPageBreak/>
        <w:t>1</w:t>
      </w: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 Общие сведения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E902D0">
        <w:rPr>
          <w:rFonts w:ascii="Times New Roman" w:eastAsia="Calibri" w:hAnsi="Times New Roman" w:cs="Times New Roman"/>
          <w:sz w:val="24"/>
          <w:szCs w:val="24"/>
        </w:rPr>
        <w:t xml:space="preserve">1.1. </w:t>
      </w:r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Настоящая закупочная документация подготовлена в соответствии с </w:t>
      </w:r>
      <w:r w:rsidRPr="00E902D0">
        <w:rPr>
          <w:rFonts w:ascii="Times New Roman" w:eastAsia="Calibri" w:hAnsi="Times New Roman" w:cs="Times New Roman"/>
          <w:sz w:val="24"/>
          <w:szCs w:val="24"/>
        </w:rPr>
        <w:t xml:space="preserve">Федеральным законом «О закупках товаров, работ, услуг отдельными видами юридических лиц» от 18 июля 2011 г. № 223-ФЗ, </w:t>
      </w:r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Гражданским кодексом Российской Федерации, Положением о закупках </w:t>
      </w:r>
      <w:r w:rsidR="00E71126">
        <w:rPr>
          <w:rFonts w:ascii="Times New Roman" w:eastAsia="Calibri" w:hAnsi="Times New Roman" w:cs="Times New Roman"/>
          <w:color w:val="000000"/>
          <w:sz w:val="24"/>
          <w:szCs w:val="24"/>
        </w:rPr>
        <w:t>ФКП «ПГБИП»</w:t>
      </w:r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1.2. 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Заказчик, указанный в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Информационной карте (Приложение №1 закупочной документации),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проводит запрос котировок цен в электронной форме, предмет и </w:t>
      </w: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условия</w:t>
      </w:r>
      <w:proofErr w:type="gramEnd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которого указаны в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Информационной карте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в соответствии с процедурами, условиями и положениями настоящей закупочной документации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1.3. Участник закупки должен соответствовать всем требованиям, предъявляемым действующим законодательством и закупочной документацией.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1.4. 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Предполагается, что Участник закупки изучит все инструкции,  условия и требования, содержащиеся в документации и Правилах работы электронной торговой площадки.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1.5.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участия в запросе котировок цен участникам необходимо быть аккредитованным на указанной в Информационной карте  электронной торговой площадке в соответствии с правилами данной электронной торговой площадки.</w:t>
      </w: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 xml:space="preserve">1.6. Для участия в запросе котировок цен участник закупки должен подготовить котировочную заявку (в случае проведения запроса котировок цен по нескольким лотам - по каждому лоту отдельно) в порядке, в сроки  и на условиях, изложенных в настоящей закупочной документации. </w:t>
      </w: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>1.7. Подача, прием и вскрытие (ознакомление с содержимым) файлов, содержащих заявки участников, проводятся с использованием программных и технических средств электронной торговой площадки, согласно Правилам электронной торговой площадки.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1.8. Котировочные заявки будут рассмотрены, сопоставлены и оценены комиссией по размещению заказов (далее – Комиссия) в порядке, в месте и в сроки, указанные в закупочной документации, в соответствии с критериями, указанными в закупочной документации. По результатам оценки будет определен победитель запроса котировок цен (в случае проведения 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>запроса котировок цен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нескольким лотам победитель определяется по каждому лоту), которому будет направлен договор  на условиях, установленных в закупочной документации  и определяемых согласно поданной участником закупки котировочной заявки.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1.9. Комиссия по согласованию с руководителем Заказчика вправе отказаться от проведения запроса котировок цен без заключения договора по его результатам в любое время, не возмещая участникам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закупки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понесенные ими расходы в связи с участием в запросе котировок цен.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1.10. В случае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если после дня окончания срока подачи котировочных заявок подана только одна котировочная заявка, соответствующая требованиям, предусмотренным извещением о запросе котировок цен, Комиссия вправе объявить процедуру проведения закупки несостоявшейся и согласовать с участником закупки, подавшим такую заявку и руководителем Заказчика окончательный текст договора, который в случае достижения согласия заключается в сроки и на условиях, предусмотренных извещением о запросе котировок цен по цене, предложенной в котировочной заявке участника закупки.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1.11. В случае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не достижения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согласия между таким участником закупки, Комиссия по согласованию с руководителем Заказчика вправе принять решение о целесообразности заключения договора с единственным поставщиком (исполнителем, подрядчиком).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1.12. В случае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если не подана ни одна котировочная заявка, либо ни одна из них не соответствует требованиям, предусмотренным извещением о запросе котировок цен, Комиссия по согласованию с руководителем Заказчика вправе  принять решение о заключении договора с единственным поставщиком (исполнителем, подрядчиком). </w:t>
      </w: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1.13.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случае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если Заказчиком установлено требование обеспечения исполнения договора, договор заключается только после предоставления участником, с которым заключается договор, безотзывной банковской гарантии, выданной банком, или передачи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Заказчику в залог денежных средств, в размере обеспечения исполнения договора, предусмотренном закупочной документацией. Способ обеспечения исполнения договора определяется участником закупки и согласовывается с Заказчиком. Размер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0"/>
          <w:lang w:eastAsia="ru-RU"/>
        </w:rPr>
        <w:t>обеспечения исполнения договора, установленного Заказчиком в рамках данного запроса котировок цен  указан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в Информационной карте (Приложение №1).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2. </w:t>
      </w:r>
      <w:bookmarkStart w:id="3" w:name="_Toc96486493"/>
      <w:bookmarkStart w:id="4" w:name="_Toc102275004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Требования к участникам </w:t>
      </w:r>
      <w:bookmarkEnd w:id="3"/>
      <w:bookmarkEnd w:id="4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закупок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2.1. Перечень требований Заказчика к участникам закупок, указан в </w:t>
      </w:r>
      <w:r w:rsidRPr="00E902D0">
        <w:rPr>
          <w:rFonts w:ascii="Times New Roman" w:eastAsia="Times New Roman" w:hAnsi="Times New Roman" w:cs="Times New Roman"/>
          <w:sz w:val="24"/>
          <w:szCs w:val="20"/>
          <w:lang w:eastAsia="ru-RU"/>
        </w:rPr>
        <w:t>Информационной карте (Приложение №1).</w:t>
      </w:r>
    </w:p>
    <w:p w:rsidR="00E902D0" w:rsidRDefault="00E902D0" w:rsidP="00E902D0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bookmarkStart w:id="5" w:name="_Ref11495519"/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2.2. Заказчик, Комиссия отстраняет участника размещения заказа от участия в запросе котировок цен на любом этапе его проведения вплоть до заключения договора в случае:</w:t>
      </w:r>
    </w:p>
    <w:p w:rsidR="00E902D0" w:rsidRDefault="00E71126" w:rsidP="00E71126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2.2.1. </w:t>
      </w:r>
      <w:r w:rsidR="00E902D0"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Установления недостоверности сведений, содержащихся в документах в составе котировочной заявки.</w:t>
      </w:r>
    </w:p>
    <w:p w:rsidR="00E902D0" w:rsidRDefault="00E71126" w:rsidP="00E71126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>2.2.2.</w:t>
      </w:r>
      <w:r>
        <w:rPr>
          <w:rFonts w:ascii="Times New Roman" w:eastAsia="Calibri" w:hAnsi="Times New Roman" w:cs="Times New Roman"/>
          <w:color w:val="000000"/>
          <w:sz w:val="24"/>
          <w:szCs w:val="24"/>
        </w:rPr>
        <w:tab/>
      </w:r>
      <w:r w:rsidR="00E902D0"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Установления факта отсутствия у участника размещения заказа правоспособности на участие в закупочной процедуре, заключение и исполнение договора по результатам такой закупочной процедуры;</w:t>
      </w:r>
    </w:p>
    <w:p w:rsidR="00E902D0" w:rsidRDefault="00E71126" w:rsidP="00E71126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2.2.3. </w:t>
      </w:r>
      <w:r w:rsidR="00E902D0"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Установления факта проведения ликвидации в отношении участника размещения заказа - юридического лица или принятия арбитражным судом решения о признании участника размещения заказа - юридического лица, индивидуального предпринимателя банкротом и об открытии конкурсного производства.</w:t>
      </w:r>
    </w:p>
    <w:p w:rsidR="00E902D0" w:rsidRDefault="00E71126" w:rsidP="00E71126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2.2.4. </w:t>
      </w:r>
      <w:r w:rsidR="00E902D0"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Установления </w:t>
      </w:r>
      <w:proofErr w:type="gramStart"/>
      <w:r w:rsidR="00E902D0"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факта приостановления деятельности участника размещения</w:t>
      </w:r>
      <w:proofErr w:type="gramEnd"/>
      <w:r w:rsidR="00E902D0"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заказа - юридического лица, индивидуального предпринимателя в порядке, предусмотренном Кодексом Российской Федерации об административных правонарушениях.</w:t>
      </w:r>
    </w:p>
    <w:p w:rsidR="00E902D0" w:rsidRDefault="00E71126" w:rsidP="00E71126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2.2.5. </w:t>
      </w:r>
      <w:r w:rsidR="00E902D0"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Установления факта наличия у участника размещения заказа задолженности по начисленным налогам, сборам и иным обязательным платежам в бюджеты любого уровня или государственные внебюджетные фонды за последний отчетный период при условии, что участник не обжалует наличие указанной задолженности в соответствии с законодательством Российской Федерации.</w:t>
      </w:r>
    </w:p>
    <w:p w:rsidR="00E902D0" w:rsidRPr="00E902D0" w:rsidRDefault="00E71126" w:rsidP="00E71126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2.2.6. </w:t>
      </w:r>
      <w:r w:rsidR="00E902D0"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Установления факта наличия незаконченного исполнительного производства в отношении участника размещения заказа.</w:t>
      </w: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0"/>
          <w:lang w:eastAsia="ru-RU"/>
        </w:rPr>
        <w:t>2.3. Участник закупки обязан изучить закупочную документацию, включая все инструкции, условия, требования, формы и приложения и ознакомиться с Правилами работы электронной торговой площадки. Непредставление полной информации, требуемой закупочной документацией, предоставление недостоверных, противоречивых сведений или подача котировочной заявки, не отвечающей требованиям, содержащимся в закупочной документации, является риском участника, подавшего такую заявку, который может привести к отклонению его заявки.</w:t>
      </w:r>
    </w:p>
    <w:p w:rsidR="00E902D0" w:rsidRPr="00E902D0" w:rsidRDefault="00E902D0" w:rsidP="00E902D0">
      <w:pPr>
        <w:autoSpaceDE w:val="0"/>
        <w:autoSpaceDN w:val="0"/>
        <w:adjustRightInd w:val="0"/>
        <w:spacing w:before="240" w:after="240" w:line="240" w:lineRule="auto"/>
        <w:ind w:left="720"/>
        <w:jc w:val="both"/>
        <w:outlineLvl w:val="2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3. Закупочная документация</w:t>
      </w:r>
    </w:p>
    <w:p w:rsidR="00E902D0" w:rsidRPr="00E902D0" w:rsidRDefault="00E902D0" w:rsidP="00E902D0">
      <w:pPr>
        <w:autoSpaceDE w:val="0"/>
        <w:autoSpaceDN w:val="0"/>
        <w:adjustRightInd w:val="0"/>
        <w:spacing w:before="240" w:after="120" w:line="240" w:lineRule="auto"/>
        <w:ind w:firstLine="720"/>
        <w:jc w:val="both"/>
        <w:outlineLvl w:val="2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3.1. Содержание закупочной документации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Закупочная документация включает перечень частей, разделов и подразделов и форм, а также изменения и дополнения, вносимые в закупочную документацию в порядке, предусмотренном пунктом 3.3.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Закупочная документация предоставляется всем заинтересованным лицам в порядке и на условиях, предусмотренных в извещении о проведении запроса котировок цен.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Закупочная документация для ознакомления также доступна в электронном виде на официальном сайте </w:t>
      </w:r>
      <w:hyperlink r:id="rId9" w:history="1">
        <w:r w:rsidRPr="00E902D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www.zakupki.gov.ru</w:t>
        </w:r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на сайте электронной площадки </w:t>
      </w:r>
      <w:hyperlink r:id="rId10" w:history="1">
        <w:r w:rsidRPr="00E902D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www.a-k-d.ru</w:t>
        </w:r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При разрешении разногласий (в случае их возникновения) Комиссия будет руководствоваться текстом закупочной документации на бумажном носителе, подписанным Заказчиком и не несет ответственности за содержание закупочной документации, полученной участником размещения заказа не в соответствии с порядком, предусмотренным</w:t>
      </w:r>
      <w:proofErr w:type="gramEnd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пунктом 3.1.2.</w:t>
      </w:r>
    </w:p>
    <w:p w:rsidR="00E902D0" w:rsidRPr="00E902D0" w:rsidRDefault="00E902D0" w:rsidP="00E902D0">
      <w:pPr>
        <w:numPr>
          <w:ilvl w:val="1"/>
          <w:numId w:val="8"/>
        </w:numPr>
        <w:tabs>
          <w:tab w:val="left" w:pos="1134"/>
        </w:tabs>
        <w:autoSpaceDE w:val="0"/>
        <w:autoSpaceDN w:val="0"/>
        <w:adjustRightInd w:val="0"/>
        <w:spacing w:before="240" w:after="12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lastRenderedPageBreak/>
        <w:t>Разъяснение положений закупочной документации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 проведении запроса котировок цен какие-либо переговоры Заказчика или Комиссии с участником размещения заказа не допускаются.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Любой участник размещения заказа вправе направить в письменной форме Заказчику запрос о разъяснении положений закупочной документации на электронный адрес, указанный в Информационной карте (Приложение №1), не </w:t>
      </w: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позднее</w:t>
      </w:r>
      <w:proofErr w:type="gramEnd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чем за два рабочих дня до дня окончания подачи котировочных заявок. В течение двух дней со дня поступления указанного запроса Заказчик письменно (или в форме электронного документа) отвечает </w:t>
      </w:r>
      <w:r w:rsidRPr="00E902D0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eastAsia="ru-RU"/>
        </w:rPr>
        <w:t xml:space="preserve">на любой вопрос,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связанный с разъяснением положений закупочной документации. 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Даты начала и окончания срока предоставления участникам размещения заказа разъяснений положений закупочной документации указаны в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Информационной карте (Приложение №1)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r w:rsidRPr="00E902D0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eastAsia="ru-RU"/>
        </w:rPr>
        <w:t xml:space="preserve"> 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течение двух рабочих дней со дня направления разъяснения положений закупочной документации по запросу участника размещения заказа такое разъяснение должно быть размещено Заказчиком на официальном сайте </w:t>
      </w:r>
      <w:hyperlink r:id="rId11" w:history="1">
        <w:r w:rsidRPr="00E902D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www.zakupki.gov.ru</w:t>
        </w:r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 указанием предмета запроса, но без указания участника размещения заказа, от которого поступил запрос. Разъяснение положений закупочной документации не должно изменять ее суть.</w:t>
      </w:r>
    </w:p>
    <w:p w:rsidR="00E902D0" w:rsidRPr="00E902D0" w:rsidRDefault="00E902D0" w:rsidP="00E902D0">
      <w:pPr>
        <w:numPr>
          <w:ilvl w:val="1"/>
          <w:numId w:val="8"/>
        </w:numPr>
        <w:autoSpaceDE w:val="0"/>
        <w:autoSpaceDN w:val="0"/>
        <w:adjustRightInd w:val="0"/>
        <w:spacing w:before="240" w:after="12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Внесение изменений в извещение о проведении запроса котировок цен и закупочную документацию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Заказчик вправе принять решение о внесении изменений в извещение о проведении запроса котировок цен не позднее, чем за два рабочих дня до даты окончания подачи котировочных заявок. Изменение предмета запроса котировок цен не допускается.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течение двух дней со дня принятия указанного выше решения такие изменения размещаются Заказчиком в порядке, установленном для размещения на официальном сайте извещения о проведении запроса котировок цен и на сайте электронной площадки. 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Заказчик по собственной инициативе или в соответствии с запросом участника размещения заказа вправе принять решение о внесении изменений в закупочную документацию не позднее, чем за два рабочих дня до даты окончания подачи котировочных заявок. 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течение двух дней  со дня принятия решения о внесении изменений в закупочную документацию такие изменения размещаются Заказчиком в </w:t>
      </w:r>
      <w:hyperlink r:id="rId12" w:history="1">
        <w:r w:rsidRPr="00E902D0">
          <w:rPr>
            <w:rFonts w:ascii="Times New Roman" w:eastAsia="Times New Roman" w:hAnsi="Times New Roman" w:cs="Times New Roman"/>
            <w:color w:val="000000"/>
            <w:sz w:val="24"/>
            <w:szCs w:val="24"/>
            <w:lang w:eastAsia="ru-RU"/>
          </w:rPr>
          <w:t>порядке</w:t>
        </w:r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установленном для размещения закупочной документации, и в течение двух дней направляются письмами или в форме электронных документов всем участникам размещения заказа, которым была предоставлена закупочная документация. 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Участники размещения заказа, использующие закупочную документацию с официального сайта </w:t>
      </w:r>
      <w:hyperlink r:id="rId13" w:history="1">
        <w:r w:rsidRPr="00E902D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www.zakupki.gov.ru</w:t>
        </w:r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сайта электронной площадки </w:t>
      </w:r>
      <w:hyperlink r:id="rId14" w:history="1">
        <w:r w:rsidRPr="00E902D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www.a-k-d.ru</w:t>
        </w:r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идентификация которых невозможна, самостоятельно отслеживают возможные изменения, внесенные в извещение и в закупочную документацию, размещенные на указанных сайтах.</w:t>
      </w:r>
    </w:p>
    <w:p w:rsidR="00E902D0" w:rsidRPr="00E902D0" w:rsidRDefault="00E902D0" w:rsidP="00E7112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Заказчик не несет ответственности в случае, если участник размещения заказа не ознакомился с изменениями, внесенными в извещение о проведении запроса котировок цен и закупочную документацию, размещенными надлежащим образом.</w:t>
      </w:r>
    </w:p>
    <w:p w:rsidR="00E902D0" w:rsidRPr="00E902D0" w:rsidRDefault="00E902D0" w:rsidP="00E902D0">
      <w:pPr>
        <w:autoSpaceDE w:val="0"/>
        <w:autoSpaceDN w:val="0"/>
        <w:adjustRightInd w:val="0"/>
        <w:spacing w:before="240" w:after="12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3.4. Отказ от проведения запроса котировок цен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3.4.1. Заказчик, разместивший на официальном сайте </w:t>
      </w:r>
      <w:hyperlink r:id="rId15" w:history="1">
        <w:r w:rsidRPr="00E902D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www.zakupki.gov.ru</w:t>
        </w:r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сайте электронной площадки </w:t>
      </w:r>
      <w:hyperlink r:id="rId16" w:history="1">
        <w:r w:rsidRPr="00E902D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www.a-k-d.ru</w:t>
        </w:r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извещение о проведении запроса котировок цен, вправе отказаться от его проведения без заключения договора по его результатам в любое время.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3.4.2. Извещение об отказе от проведения запроса котировок цен размещается Заказчиком </w:t>
      </w: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течение двух рабочих дней со дня принятия решения об отказе от проведения запроса котировок цен в </w:t>
      </w:r>
      <w:hyperlink r:id="rId17" w:history="1">
        <w:r w:rsidRPr="00E902D0">
          <w:rPr>
            <w:rFonts w:ascii="Times New Roman" w:eastAsia="Times New Roman" w:hAnsi="Times New Roman" w:cs="Times New Roman"/>
            <w:color w:val="000000"/>
            <w:sz w:val="24"/>
            <w:szCs w:val="24"/>
            <w:lang w:eastAsia="ru-RU"/>
          </w:rPr>
          <w:t>порядке</w:t>
        </w:r>
        <w:proofErr w:type="gramEnd"/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установленном для размещения на официальном сайте и на сайте электронной торговой площадки.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3.4.3. Заказчик возвращает участникам размещения заказа денежные средства, внесенные в качестве обеспечения заявок на участие в запросе котировок цен (если оно предусмотрено закупочной документацией), в течение пяти рабочих дней со дня принятия решения об отказе от проведения запроса котировок цен.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4. Порядок подготовки и подачи котировочной заявки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4.1. Язык документов, входящих в состав котировочной заявки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4.1.1. Котировочная заявка, вся корреспонденция и документация, связанная с этой заявкой, должны быть написаны на русском языке.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4.1.2. Документы, входящие в состав котировочной заявки, могут быть написаны на другом языке при условии, что к ним будет прилагаться нотариально заверенный перевод соответствующих разделов на русском языке. 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4.1.3. При описании условий и предложений участниками закупки должны применяться общепринятые обозначения и наименования в соответствии с требованиями действующего законодательства.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4.2. Валюта котировочной заявки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spacing w:after="0" w:line="240" w:lineRule="auto"/>
        <w:ind w:firstLine="720"/>
        <w:jc w:val="both"/>
        <w:outlineLvl w:val="2"/>
        <w:rPr>
          <w:rFonts w:ascii="Times New Roman" w:eastAsia="Times New Roman" w:hAnsi="Times New Roman" w:cs="Times New Roman"/>
          <w:bCs/>
          <w:sz w:val="24"/>
          <w:szCs w:val="26"/>
          <w:lang w:eastAsia="ru-RU"/>
        </w:rPr>
      </w:pPr>
      <w:r w:rsidRPr="00E902D0">
        <w:rPr>
          <w:rFonts w:ascii="Times New Roman" w:eastAsia="Times New Roman" w:hAnsi="Times New Roman" w:cs="Times New Roman"/>
          <w:bCs/>
          <w:sz w:val="24"/>
          <w:szCs w:val="26"/>
          <w:lang w:eastAsia="ru-RU"/>
        </w:rPr>
        <w:t xml:space="preserve">4.2.1. Цены в котировочной заявке должны быть выражены в российских рублях. 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4.3. </w:t>
      </w:r>
      <w:bookmarkStart w:id="6" w:name="_Toc122326939"/>
      <w:bookmarkEnd w:id="5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Затраты на подготовку </w:t>
      </w:r>
      <w:bookmarkEnd w:id="6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котировочной заявки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4.3.1. Участник закупки несет все расходы, связанные с подготовкой котировочной заявки и участием в запросе котировок цен. Заказчик не несет ответственность и не имеет обязательства в связи с такими расходами независимо от результатов закупочной процедуры.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bookmarkStart w:id="7" w:name="sub_215"/>
    </w:p>
    <w:bookmarkEnd w:id="7"/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4.4. </w:t>
      </w:r>
      <w:bookmarkStart w:id="8" w:name="_Ref119429571"/>
      <w:bookmarkStart w:id="9" w:name="_Ref119429636"/>
      <w:bookmarkStart w:id="10" w:name="_Toc122326952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Требования к оформлению </w:t>
      </w:r>
      <w:bookmarkEnd w:id="8"/>
      <w:bookmarkEnd w:id="9"/>
      <w:bookmarkEnd w:id="10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котировочной заявки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4.4.1. Каждый участник закупки может подать только одну котировочную заявку в отношении каждого предмета запроса котировок цен (лота).</w:t>
      </w: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4.4.2. </w:t>
      </w: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Котировочная заявка действительна в течение срока, указанного участником размещения заказа в тексте заявки, однако в любом случае этот срок не должен быть менее чем </w:t>
      </w:r>
      <w:r w:rsidRPr="00E902D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90 календарных дней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со дня, следующего за днем проведения процедуры рассмотрения, оценки и сопоставления котировочных заявок в соответствии с требованиями настоящей документации, действующего законодательства Российской Федерации и Правил электронной торговой площадки.</w:t>
      </w:r>
      <w:proofErr w:type="gramEnd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 течение этого времени участник сохраняет все условия, предложенные в своей котировочной заявке.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>4.4.3. В случае установления факта подачи одним участником закупки двух и более котировочных заявок при условии, что поданные ранее заявки таким участником не отозваны, все котировочные заявки такого участника закупки не рассматриваются.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4.4.4.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Документы и сведения в составе котировочной заявки, направляются участником размещения заказа в форме электронных документов. Победитель, либо участник с которым заключается договор (при уклонении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от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заключении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договора победителя), обязан в течение восьми рабочих дней после определения победителя предоставить Заказчику оригиналы документов, входящих в состав его котировочной заявки.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4.4.5. Перечень обязательных сведений и документов, входящих в котировочную заявку, приведен в Информационной карте (Приложение №1).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4.4.6. Все документы котировочной заявки должны быть представлены в виде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скан-копий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оригиналов документов в формате согласно Правилам электронной торговой площадки (предпочтительный формат *</w:t>
      </w:r>
      <w:r w:rsidRPr="00E902D0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pdf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, один файл – один документ).</w:t>
      </w:r>
    </w:p>
    <w:p w:rsidR="00E902D0" w:rsidRPr="009C3CE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9347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4.4.7. Все документы, входящие в котировочную заявку, должны быть надлежащим образом оформлены, должны иметь необходимые для их идентификации реквизиты (бланк </w:t>
      </w:r>
      <w:r w:rsidRPr="0089347E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отправителя, исходящий номер, должность и подпись подписавшего лица с расшифровкой, печать – в необходимых случаях). При этом документы, для которых установлены специальные формы, должны быть составлены в соответствии с этими формами. Копии документов должны быть надлежащим образом заверены.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>4.4.8. Котировочная заявка должна быть составлена по форме, установленной закупочной документацией,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</w:t>
      </w: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подписана лицом, имеющим полномочия для ее подписания от имени участника закупки. 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4.4.9. Подчистки и исправления в документах не допускаются, за исключением исправлений, парафированных лицами, подписавшими котировочную заявку (или лицами, действующими на основании доверенности).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bookmarkStart w:id="11" w:name="_Ref119429644"/>
      <w:bookmarkStart w:id="12" w:name="_Toc122326954"/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4.5. Порядок подачи котировочных заявок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4.5.1.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Порядок работы участника размещения заказа прописан в Правилах работы электронной торговой площадки. Электронный адрес торговой площадки указан в Информационной карте (Приложение №1).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4.5.2. Для участия в запросе котировок цен в электронном виде участник должен заполнить соответствующую форму заявки, представленную в личном кабинете в закрытой части электронной торговой площадки в разделе </w:t>
      </w:r>
      <w:r w:rsidRPr="00E902D0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Подать заявку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прикрепить котировочную заявку (в виде файлов). Подача котировочных заявок должна быть проведена в сроки, указанные в Информационной карте (Приложение №1).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bookmarkStart w:id="13" w:name="_Toc96486522"/>
      <w:bookmarkStart w:id="14" w:name="_Toc102275029"/>
      <w:bookmarkStart w:id="15" w:name="_Toc122326957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4.6. Внесение изменений в котировочную заявку и ее отзыв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4.6.1. Участник размещения заказа вправе отозвать заявку на участие в электронной процедуре не позднее окончания срока подачи заявок.</w:t>
      </w:r>
      <w:r w:rsidRPr="00E902D0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Внесение изменений и дополнений в заявку не допускается. 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4.6.3. Порядок отзыва заявки регламентируется Правилами работы электронной торговой площадки. 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pacing w:val="-1"/>
          <w:sz w:val="24"/>
          <w:szCs w:val="28"/>
          <w:lang w:eastAsia="ru-RU"/>
        </w:rPr>
      </w:pPr>
      <w:bookmarkStart w:id="16" w:name="_Toc122326965"/>
      <w:bookmarkStart w:id="17" w:name="sub_281"/>
      <w:bookmarkEnd w:id="11"/>
      <w:bookmarkEnd w:id="12"/>
      <w:bookmarkEnd w:id="13"/>
      <w:bookmarkEnd w:id="14"/>
      <w:bookmarkEnd w:id="15"/>
      <w:r w:rsidRPr="00E902D0">
        <w:rPr>
          <w:rFonts w:ascii="Times New Roman" w:eastAsia="Times New Roman" w:hAnsi="Times New Roman" w:cs="Times New Roman"/>
          <w:b/>
          <w:spacing w:val="-1"/>
          <w:sz w:val="24"/>
          <w:szCs w:val="28"/>
          <w:lang w:eastAsia="ru-RU"/>
        </w:rPr>
        <w:t>5. Порядок рассмотрения, оценки и сопоставления котировочных заявок, условия их отклонения</w:t>
      </w:r>
    </w:p>
    <w:p w:rsidR="00E902D0" w:rsidRPr="00E902D0" w:rsidRDefault="00E902D0" w:rsidP="00E902D0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5.1. В срок, указанный </w:t>
      </w: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в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Информационной карте (Приложение №1), Комиссия рассматривает, оценивает и сопоставляет котировочные заявки, представленные участниками размещения заказа на электронной торговой площадке. </w:t>
      </w:r>
    </w:p>
    <w:p w:rsidR="00E902D0" w:rsidRPr="00E902D0" w:rsidRDefault="00E902D0" w:rsidP="00E902D0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5.2. Рассмотрение, оценка и сопоставление котировочных заявок производится Комиссией в сроки, указанные в Информационной карте (Приложение №1).</w:t>
      </w:r>
    </w:p>
    <w:p w:rsidR="00E902D0" w:rsidRPr="00E902D0" w:rsidRDefault="00E902D0" w:rsidP="00E902D0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5.3. К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омиссия рассматривает котировочные заявки и участников размещения заказа на соответствие требованиям, установленным в закупочной документации.</w:t>
      </w:r>
    </w:p>
    <w:p w:rsidR="00E902D0" w:rsidRPr="00E902D0" w:rsidRDefault="00E902D0" w:rsidP="00E902D0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5.4.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В ходе рассмотрения котировочных заявок Заказчик по решению Комиссии имеет право уточнять заявки в следующем порядке:</w:t>
      </w:r>
    </w:p>
    <w:p w:rsidR="00E902D0" w:rsidRPr="00E902D0" w:rsidRDefault="00E902D0" w:rsidP="00E902D0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1134"/>
        <w:contextualSpacing/>
        <w:jc w:val="both"/>
        <w:outlineLvl w:val="2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5.4.1. </w:t>
      </w: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>затребовать у участника размещения заказа отсутствующие, представленные не в полном объеме или в нечитаемом виде разрешающие документы (учредительные документы, лицензии, допуски, членство в саморегулируемых общественных организациях и т.д.), подтверждающие полномочия лица на подписание котировочной заявки от имени участника размещения заказа; документы от изготовителя товара, подтверждающие право участника предлагать этот товар;</w:t>
      </w:r>
      <w:proofErr w:type="gramEnd"/>
    </w:p>
    <w:p w:rsidR="00E902D0" w:rsidRPr="00E902D0" w:rsidRDefault="00E902D0" w:rsidP="00E902D0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1134"/>
        <w:contextualSpacing/>
        <w:jc w:val="both"/>
        <w:outlineLvl w:val="2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5.4.2. исправлять выявленные в котировочной заявке арифметические и грамматические ошибки и запрашивать исправленные документы. При исправлении арифметических ошибок применяются следующие правила: при наличии разночтений между суммой, указанной словами, и суммой, указанной цифрами, преимущество имеет сумма, указанная словами; при наличии разночтений между ценой, указанной в заявке, и ценой, получаемой путем суммирования итоговых сумм по каждой строке, преимущество имеет </w:t>
      </w: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lastRenderedPageBreak/>
        <w:t>итоговая цена, указанная в котировочной заявке; 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котировочной заявке. Исправление иных ошибок не допускается;</w:t>
      </w:r>
    </w:p>
    <w:p w:rsidR="00E902D0" w:rsidRPr="00E902D0" w:rsidRDefault="00E902D0" w:rsidP="00E902D0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1134"/>
        <w:contextualSpacing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highlight w:val="yellow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>5.4.3. запрашивать о разъяснении положений котировочных заявок. При этом не допускаются запросы, направленные на изменение существа котировочной заявки, включая изменение условий (цены, валюты, сроков и условий поставки продукции, графика поставки продукции или платежа, иных условий). Кроме того, допускаются уточняющие запросы, в том числе по техническим условиям (уточнение перечня предлагаемой продукции, ее технических характеристик, иных технических условий), при этом данные уточнения не должны изменять предмет проводимой процедуры закупки и объем, номенклатуру и цену предлагаемой участником продукции.</w:t>
      </w:r>
    </w:p>
    <w:p w:rsidR="00E902D0" w:rsidRPr="00E902D0" w:rsidRDefault="00E902D0" w:rsidP="00E902D0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Просьба об уточнении и ответ на нее должны подаваться в письменном виде (по электронной почте).</w:t>
      </w:r>
    </w:p>
    <w:p w:rsidR="00E902D0" w:rsidRPr="00E902D0" w:rsidRDefault="00E902D0" w:rsidP="00E902D0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5.5. При рассмотрении котировочных заявок участник закупки не допускается Комиссией к участию в запросе котировок цен в случае:</w:t>
      </w:r>
    </w:p>
    <w:p w:rsidR="00E902D0" w:rsidRPr="00E902D0" w:rsidRDefault="00E902D0" w:rsidP="00E902D0">
      <w:pPr>
        <w:numPr>
          <w:ilvl w:val="0"/>
          <w:numId w:val="6"/>
        </w:num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несоответствия участника закупки требованиям, установленным действующим законодательством и настоящей закупочной документацией;</w:t>
      </w:r>
    </w:p>
    <w:p w:rsidR="00E902D0" w:rsidRPr="00E902D0" w:rsidRDefault="00E902D0" w:rsidP="00E902D0">
      <w:pPr>
        <w:numPr>
          <w:ilvl w:val="0"/>
          <w:numId w:val="6"/>
        </w:num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непредставления определенных закупочной документацией документов либо наличия в таких документах недостоверных сведений об участнике закупки или о товарах (работах, услугах), являющихся предметом закупки;</w:t>
      </w:r>
    </w:p>
    <w:p w:rsidR="00E902D0" w:rsidRPr="00E902D0" w:rsidRDefault="00E902D0" w:rsidP="00E902D0">
      <w:pPr>
        <w:numPr>
          <w:ilvl w:val="0"/>
          <w:numId w:val="6"/>
        </w:num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несоответствия оформления котировочной заявки требованиям закупочной документации, в том числе наличия в таких котировочных заявках ценового предложения, превышающего начальную (максимальную) цену договора;</w:t>
      </w:r>
    </w:p>
    <w:p w:rsidR="00E902D0" w:rsidRPr="00E902D0" w:rsidRDefault="00E902D0" w:rsidP="00E902D0">
      <w:pPr>
        <w:numPr>
          <w:ilvl w:val="0"/>
          <w:numId w:val="6"/>
        </w:num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случаях, указанных в п. 2.2. настоящей закупочной документации.</w:t>
      </w:r>
    </w:p>
    <w:p w:rsidR="00E902D0" w:rsidRPr="00E902D0" w:rsidRDefault="00E902D0" w:rsidP="00E902D0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Отказ в допуске к участию в запросе котировок цен по иным основаниям не допускается.</w:t>
      </w:r>
    </w:p>
    <w:p w:rsidR="00E902D0" w:rsidRPr="00E902D0" w:rsidRDefault="00E902D0" w:rsidP="00E902D0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5.6.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Победителем в проведении запроса котировок  признается участник, подавший котировочную заявку, которая отвечает всем требованиям, установленным в извещении о проведении запроса котировок цен и в которой указана наиболее низкая цена договора. При предложении наиболее низкой цены договора несколькими участниками победителем признается участник, котировочная заявка которого зарегистрирована ранее котировочных заявок других участников.</w:t>
      </w:r>
    </w:p>
    <w:p w:rsidR="00E902D0" w:rsidRPr="00E902D0" w:rsidRDefault="00E902D0" w:rsidP="00E902D0">
      <w:pPr>
        <w:tabs>
          <w:tab w:val="left" w:pos="1418"/>
        </w:tabs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5.7. Решение Комиссии оформляется в виде Протокола рассмотрения, оценки и сопоставления котировочных заявок, </w:t>
      </w:r>
      <w:proofErr w:type="gramStart"/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который</w:t>
      </w:r>
      <w:proofErr w:type="gramEnd"/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подписывается всеми присутствующими членами Комиссии не позднее дня, следующего после дня окончания проведения рассмотрения, оценки и сопоставления котировочных заявок.</w:t>
      </w:r>
    </w:p>
    <w:p w:rsidR="00E902D0" w:rsidRPr="00E902D0" w:rsidRDefault="00E902D0" w:rsidP="00E902D0">
      <w:pPr>
        <w:tabs>
          <w:tab w:val="left" w:pos="1418"/>
        </w:tabs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5.8. Указанный протокол формируется и размещается на сайте электронной торговой площадки в сроки, установленные Правилами работы электронной площадки, а также размещается Заказчиком на официальном сайте </w:t>
      </w:r>
      <w:hyperlink r:id="rId18" w:history="1">
        <w:r w:rsidRPr="00E902D0">
          <w:rPr>
            <w:rFonts w:ascii="Times New Roman" w:eastAsia="Calibri" w:hAnsi="Times New Roman" w:cs="Times New Roman"/>
            <w:color w:val="0000FF"/>
            <w:sz w:val="24"/>
            <w:szCs w:val="24"/>
            <w:u w:val="single"/>
          </w:rPr>
          <w:t>www.zakupki.gov.ru</w:t>
        </w:r>
      </w:hyperlink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в течение 3 дней со  дня его подписания.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18" w:name="_Toc122326967"/>
      <w:bookmarkEnd w:id="16"/>
      <w:bookmarkEnd w:id="17"/>
    </w:p>
    <w:p w:rsidR="00E902D0" w:rsidRPr="00E902D0" w:rsidRDefault="00E902D0" w:rsidP="00E902D0">
      <w:pPr>
        <w:widowControl w:val="0"/>
        <w:suppressLineNumbers/>
        <w:suppressAutoHyphens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6.  </w:t>
      </w:r>
      <w:bookmarkEnd w:id="18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Заключение договора по результатам проведенного запроса котировок цен</w:t>
      </w: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tabs>
          <w:tab w:val="num" w:pos="56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6.1. Заказчик в течение пяти рабочих дней со дня подписания Протокола рассмотрения, оценки и сопоставления котировочных заявок передает победителю договор, который составляется путем включения условий исполнения договора, предложенных победителем в запросе котировок цен, в проект договора, прилагаемый к закупочной документации; либо в типовой договор приложенный победителем запроса котировок цен к собственной котировочной заявке, если содержание данного договора не противоречит настоящей закупочной документации.</w:t>
      </w:r>
    </w:p>
    <w:p w:rsidR="00E902D0" w:rsidRPr="00E902D0" w:rsidRDefault="00E902D0" w:rsidP="00E902D0">
      <w:pPr>
        <w:tabs>
          <w:tab w:val="num" w:pos="56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6.2. Победитель запроса котировок цен не вправе отказаться от заключения договора. </w:t>
      </w:r>
    </w:p>
    <w:p w:rsidR="00E902D0" w:rsidRPr="00E902D0" w:rsidRDefault="00E902D0" w:rsidP="00E902D0">
      <w:pPr>
        <w:tabs>
          <w:tab w:val="num" w:pos="56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6.3. В случае, если победитель запроса котировок цен в течение пяти рабочих дней с момента получения договора не представил Заказчику подписанный договор, а также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обеспечение исполнения договора в случае, если Заказчиком было установлено требование обеспечения исполнения договора, такой участник может быть признан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Заказчиком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уклонившимся от заключения договора. </w:t>
      </w:r>
    </w:p>
    <w:p w:rsidR="00E902D0" w:rsidRPr="00E902D0" w:rsidRDefault="00E902D0" w:rsidP="00E902D0">
      <w:pPr>
        <w:tabs>
          <w:tab w:val="num" w:pos="56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6.4. В случае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если победитель запроса котировок цен признан уклонившимся от заключения договора, Заказчик вправе обратиться в суд с иском о требовании  понуждения победителя запроса котировок цен заключить договор, а также о возмещении убытков, причиненных уклонением от заключения договора, либо заключить договор с участником, котировочной заявке которого присвоен второй номер. При этом заключение договора для участника, котировочной заявке которого присвоен второй номер, является обязательным. </w:t>
      </w:r>
    </w:p>
    <w:p w:rsidR="00E902D0" w:rsidRPr="00E902D0" w:rsidRDefault="00E902D0" w:rsidP="00E902D0">
      <w:pPr>
        <w:tabs>
          <w:tab w:val="num" w:pos="56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6.5. В случае уклонения участника закупки, котировочной заявке которого присвоен второй номер, от заключения договора Заказчик вправе обратиться в суд с иском о требовании понуждения такого участника заключить договор, а также о возмещении убытков, причиненных уклонением от заключения договора, или принять решение о признании запроса котировок цен несостоявшимся. 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6.6.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Заказчик обязан отказаться от заключения договора с победителем запроса котировок цен, либо (при уклонении победителя запроса котировок цен от заключения договора) с участником, с которым заключается такой договор, в случае установления факта несоответствия участника закупки требованиям, установленным действующим законодательством и/или закупочной документацией, либо предоставления указанным лицом заведомо ложных сведений, содержащихся в документах, предусмотренных закупочной документацией</w:t>
      </w:r>
      <w:r w:rsidRPr="00E902D0">
        <w:rPr>
          <w:rFonts w:ascii="Times New Roman" w:eastAsia="Times New Roman" w:hAnsi="Times New Roman" w:cs="Times New Roman"/>
          <w:sz w:val="28"/>
          <w:szCs w:val="24"/>
          <w:lang w:eastAsia="ru-RU"/>
        </w:rPr>
        <w:t>.</w:t>
      </w:r>
      <w:proofErr w:type="gramEnd"/>
      <w:r w:rsidRPr="00E902D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В этом случае Заказчик оформляет Протокол об отказе от заключения договора, в котором должны содержаться сведения о месте, дате и времени его составления, о лице, с которым Заказчик отказывается заключить договор, сведения о фактах, являющихся основанием для отказа от заключения договора. Протокол размещается на официальном сайте не позднее чем через три дня после его подписания.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6.7. Заказчик вправе отказаться от заключения договора, если победитель запроса котировок цен, либо участник с которым заключается договор, не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предоставит Заказчику документы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соответствии с п. 4.4.4. настоящей документации.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6.8. В случае проведения запроса котировок цен по нескольким лотам, договор заключается по каждому из лотов отдельно. Договор заключается в обычной письменной форме.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bookmarkEnd w:id="0"/>
    <w:bookmarkEnd w:id="1"/>
    <w:bookmarkEnd w:id="2"/>
    <w:p w:rsidR="00E902D0" w:rsidRPr="00E902D0" w:rsidRDefault="00E902D0" w:rsidP="00E902D0">
      <w:pPr>
        <w:pageBreakBefore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Приложение № 1</w:t>
      </w:r>
    </w:p>
    <w:p w:rsidR="00E902D0" w:rsidRPr="00E902D0" w:rsidRDefault="00E902D0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 закупочной документации</w:t>
      </w:r>
    </w:p>
    <w:p w:rsidR="00E902D0" w:rsidRPr="00E902D0" w:rsidRDefault="00E902D0" w:rsidP="00E902D0">
      <w:pPr>
        <w:widowControl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ИНФОРМАЦИОННАЯ КАРТА</w:t>
      </w:r>
    </w:p>
    <w:tbl>
      <w:tblPr>
        <w:tblW w:w="100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31"/>
        <w:gridCol w:w="2638"/>
        <w:gridCol w:w="5140"/>
        <w:gridCol w:w="1510"/>
      </w:tblGrid>
      <w:tr w:rsidR="00E902D0" w:rsidRPr="00E902D0" w:rsidTr="00FE228B">
        <w:tc>
          <w:tcPr>
            <w:tcW w:w="731" w:type="dxa"/>
            <w:shd w:val="clear" w:color="auto" w:fill="D9D9D9"/>
          </w:tcPr>
          <w:p w:rsidR="00E902D0" w:rsidRPr="00E902D0" w:rsidRDefault="00E902D0" w:rsidP="00FE228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902D0" w:rsidRPr="00E902D0" w:rsidRDefault="00E902D0" w:rsidP="00FE228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Сведения о Заказчике</w:t>
            </w:r>
          </w:p>
        </w:tc>
      </w:tr>
      <w:tr w:rsidR="00E902D0" w:rsidRPr="00E902D0" w:rsidTr="00FE228B">
        <w:tc>
          <w:tcPr>
            <w:tcW w:w="731" w:type="dxa"/>
          </w:tcPr>
          <w:p w:rsidR="00E902D0" w:rsidRPr="00E902D0" w:rsidRDefault="00E902D0" w:rsidP="00FE228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1.1.</w:t>
            </w:r>
          </w:p>
        </w:tc>
        <w:tc>
          <w:tcPr>
            <w:tcW w:w="2638" w:type="dxa"/>
          </w:tcPr>
          <w:p w:rsidR="00E902D0" w:rsidRPr="00E902D0" w:rsidRDefault="00E902D0" w:rsidP="00FE228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Наименование Заказчика</w:t>
            </w:r>
          </w:p>
        </w:tc>
        <w:tc>
          <w:tcPr>
            <w:tcW w:w="6650" w:type="dxa"/>
            <w:gridSpan w:val="2"/>
          </w:tcPr>
          <w:p w:rsidR="00E902D0" w:rsidRPr="00E902D0" w:rsidRDefault="00E71126" w:rsidP="00FE228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Федеральное казенное предприятие </w:t>
            </w:r>
            <w:r w:rsidR="00E902D0"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«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Приволжский государственный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боеприппасный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испытательный полигон»</w:t>
            </w:r>
          </w:p>
        </w:tc>
      </w:tr>
      <w:tr w:rsidR="00E902D0" w:rsidRPr="00E902D0" w:rsidTr="00FE228B">
        <w:tc>
          <w:tcPr>
            <w:tcW w:w="731" w:type="dxa"/>
          </w:tcPr>
          <w:p w:rsidR="00E902D0" w:rsidRPr="00E902D0" w:rsidRDefault="00E902D0" w:rsidP="00FE228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1.2.</w:t>
            </w:r>
          </w:p>
        </w:tc>
        <w:tc>
          <w:tcPr>
            <w:tcW w:w="2638" w:type="dxa"/>
          </w:tcPr>
          <w:p w:rsidR="00E902D0" w:rsidRPr="00E902D0" w:rsidRDefault="00E902D0" w:rsidP="00FE228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Место нахождения Заказчика</w:t>
            </w:r>
          </w:p>
        </w:tc>
        <w:tc>
          <w:tcPr>
            <w:tcW w:w="6650" w:type="dxa"/>
            <w:gridSpan w:val="2"/>
          </w:tcPr>
          <w:p w:rsidR="00E902D0" w:rsidRPr="00E902D0" w:rsidRDefault="00E902D0" w:rsidP="00FE228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44</w:t>
            </w:r>
            <w:r w:rsidR="00E71126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6104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, РФ, </w:t>
            </w:r>
            <w:r w:rsidR="00E71126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Самарская обл., г. Чапаевск, ул. Мячина, д. 14</w:t>
            </w:r>
          </w:p>
        </w:tc>
      </w:tr>
      <w:tr w:rsidR="00E902D0" w:rsidRPr="00E902D0" w:rsidTr="00FE228B">
        <w:tc>
          <w:tcPr>
            <w:tcW w:w="731" w:type="dxa"/>
          </w:tcPr>
          <w:p w:rsidR="00E902D0" w:rsidRPr="00E902D0" w:rsidRDefault="00E902D0" w:rsidP="00FE228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1.3.</w:t>
            </w:r>
          </w:p>
        </w:tc>
        <w:tc>
          <w:tcPr>
            <w:tcW w:w="2638" w:type="dxa"/>
          </w:tcPr>
          <w:p w:rsidR="00E902D0" w:rsidRPr="00E902D0" w:rsidRDefault="00E902D0" w:rsidP="00FE228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Почтовый адрес Заказчика</w:t>
            </w:r>
          </w:p>
        </w:tc>
        <w:tc>
          <w:tcPr>
            <w:tcW w:w="6650" w:type="dxa"/>
            <w:gridSpan w:val="2"/>
          </w:tcPr>
          <w:p w:rsidR="00E902D0" w:rsidRPr="00E902D0" w:rsidRDefault="00E71126" w:rsidP="00FE228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44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6104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, РФ, 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Самарская обл., г. Чапаевск, ул. Мячина, д. 14</w:t>
            </w:r>
          </w:p>
        </w:tc>
      </w:tr>
      <w:tr w:rsidR="00E902D0" w:rsidRPr="00E902D0" w:rsidTr="00FE228B">
        <w:tc>
          <w:tcPr>
            <w:tcW w:w="731" w:type="dxa"/>
          </w:tcPr>
          <w:p w:rsidR="00E902D0" w:rsidRPr="00E902D0" w:rsidRDefault="00E902D0" w:rsidP="00FE228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1.4.</w:t>
            </w:r>
          </w:p>
        </w:tc>
        <w:tc>
          <w:tcPr>
            <w:tcW w:w="2638" w:type="dxa"/>
          </w:tcPr>
          <w:p w:rsidR="00E902D0" w:rsidRPr="00E902D0" w:rsidRDefault="00E902D0" w:rsidP="00FE228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Сайт, на котором размещена закупочная документация</w:t>
            </w:r>
          </w:p>
        </w:tc>
        <w:tc>
          <w:tcPr>
            <w:tcW w:w="6650" w:type="dxa"/>
            <w:gridSpan w:val="2"/>
          </w:tcPr>
          <w:p w:rsidR="00E902D0" w:rsidRPr="00E902D0" w:rsidRDefault="001F0495" w:rsidP="00FE228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hyperlink r:id="rId19" w:history="1"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</w:t>
              </w:r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zakupki</w:t>
              </w:r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.</w:t>
              </w:r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gov</w:t>
              </w:r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.</w:t>
              </w:r>
              <w:proofErr w:type="spellStart"/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ru</w:t>
              </w:r>
              <w:proofErr w:type="spellEnd"/>
            </w:hyperlink>
          </w:p>
        </w:tc>
      </w:tr>
      <w:tr w:rsidR="00E902D0" w:rsidRPr="00E902D0" w:rsidTr="00FE228B">
        <w:tc>
          <w:tcPr>
            <w:tcW w:w="731" w:type="dxa"/>
          </w:tcPr>
          <w:p w:rsidR="00E902D0" w:rsidRPr="00E902D0" w:rsidRDefault="00E902D0" w:rsidP="00FE228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1.5.</w:t>
            </w:r>
          </w:p>
        </w:tc>
        <w:tc>
          <w:tcPr>
            <w:tcW w:w="2638" w:type="dxa"/>
          </w:tcPr>
          <w:p w:rsidR="00E902D0" w:rsidRPr="00E902D0" w:rsidRDefault="00E902D0" w:rsidP="00FE228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Сайт электронной площадки</w:t>
            </w:r>
          </w:p>
        </w:tc>
        <w:tc>
          <w:tcPr>
            <w:tcW w:w="6650" w:type="dxa"/>
            <w:gridSpan w:val="2"/>
          </w:tcPr>
          <w:p w:rsidR="00E902D0" w:rsidRPr="00E902D0" w:rsidRDefault="001F0495" w:rsidP="00FE228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  <w:lang w:eastAsia="ru-RU"/>
              </w:rPr>
            </w:pPr>
            <w:hyperlink r:id="rId20" w:history="1"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www.a-k-d.ru</w:t>
              </w:r>
            </w:hyperlink>
          </w:p>
        </w:tc>
      </w:tr>
      <w:tr w:rsidR="00E902D0" w:rsidRPr="00E902D0" w:rsidTr="00FE228B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FE228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1.6.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FE228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Контактное лицо Заказчика по закупочной процедуре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FE228B">
            <w:pPr>
              <w:autoSpaceDE w:val="0"/>
              <w:autoSpaceDN w:val="0"/>
              <w:adjustRightInd w:val="0"/>
              <w:spacing w:after="0" w:line="240" w:lineRule="auto"/>
              <w:ind w:firstLine="22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Номер контактного телефона: 8 (84</w:t>
            </w:r>
            <w:r w:rsidR="00E71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639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) </w:t>
            </w:r>
            <w:r w:rsidR="00760A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6-11-94</w:t>
            </w:r>
          </w:p>
          <w:p w:rsidR="00E902D0" w:rsidRPr="00E902D0" w:rsidRDefault="00E902D0" w:rsidP="00FE228B">
            <w:pPr>
              <w:autoSpaceDE w:val="0"/>
              <w:autoSpaceDN w:val="0"/>
              <w:adjustRightInd w:val="0"/>
              <w:spacing w:after="0" w:line="240" w:lineRule="auto"/>
              <w:ind w:firstLine="22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Факс: 8 (84</w:t>
            </w:r>
            <w:r w:rsidR="00E71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639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) </w:t>
            </w:r>
            <w:r w:rsidR="00534A6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  <w:r w:rsidR="00E71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  <w:r w:rsidR="00534A6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40-17</w:t>
            </w:r>
          </w:p>
          <w:p w:rsidR="00E71126" w:rsidRPr="0054451A" w:rsidRDefault="00E902D0" w:rsidP="00FE228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Адрес электронной почты: </w:t>
            </w:r>
            <w:hyperlink r:id="rId21" w:history="1">
              <w:r w:rsidR="0054451A" w:rsidRPr="00986D20">
                <w:rPr>
                  <w:rStyle w:val="a9"/>
                  <w:rFonts w:ascii="Times New Roman" w:eastAsia="Times New Roman" w:hAnsi="Times New Roman" w:cs="Times New Roman"/>
                  <w:sz w:val="24"/>
                  <w:szCs w:val="24"/>
                  <w:lang w:val="en-US" w:eastAsia="ru-RU"/>
                </w:rPr>
                <w:t>zakupki</w:t>
              </w:r>
              <w:r w:rsidR="0054451A" w:rsidRPr="00986D20">
                <w:rPr>
                  <w:rStyle w:val="a9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@</w:t>
              </w:r>
              <w:r w:rsidR="0054451A" w:rsidRPr="00986D20">
                <w:rPr>
                  <w:rStyle w:val="a9"/>
                  <w:rFonts w:ascii="Times New Roman" w:eastAsia="Times New Roman" w:hAnsi="Times New Roman" w:cs="Times New Roman"/>
                  <w:sz w:val="24"/>
                  <w:szCs w:val="24"/>
                  <w:lang w:val="en-US" w:eastAsia="ru-RU"/>
                </w:rPr>
                <w:t>pgbip</w:t>
              </w:r>
              <w:r w:rsidR="0054451A" w:rsidRPr="00986D20">
                <w:rPr>
                  <w:rStyle w:val="a9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.</w:t>
              </w:r>
              <w:proofErr w:type="spellStart"/>
              <w:r w:rsidR="0054451A" w:rsidRPr="00986D20">
                <w:rPr>
                  <w:rStyle w:val="a9"/>
                  <w:rFonts w:ascii="Times New Roman" w:eastAsia="Times New Roman" w:hAnsi="Times New Roman" w:cs="Times New Roman"/>
                  <w:sz w:val="24"/>
                  <w:szCs w:val="24"/>
                  <w:lang w:val="en-US" w:eastAsia="ru-RU"/>
                </w:rPr>
                <w:t>ru</w:t>
              </w:r>
              <w:proofErr w:type="spellEnd"/>
            </w:hyperlink>
          </w:p>
          <w:p w:rsidR="00E902D0" w:rsidRPr="00E902D0" w:rsidRDefault="000D2278" w:rsidP="00FE228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sz w:val="24"/>
                <w:szCs w:val="24"/>
                <w:highlight w:val="red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Бунцев Алексей Юрьевич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E902D0" w:rsidRPr="00E902D0" w:rsidTr="00FE228B">
        <w:tc>
          <w:tcPr>
            <w:tcW w:w="731" w:type="dxa"/>
            <w:shd w:val="clear" w:color="auto" w:fill="D9D9D9"/>
          </w:tcPr>
          <w:p w:rsidR="00E902D0" w:rsidRPr="00E902D0" w:rsidRDefault="00E902D0" w:rsidP="00FE228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902D0" w:rsidRPr="00E902D0" w:rsidRDefault="00E902D0" w:rsidP="00FE228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Общая информация о закупке</w:t>
            </w:r>
          </w:p>
        </w:tc>
      </w:tr>
      <w:tr w:rsidR="00E902D0" w:rsidRPr="00E902D0" w:rsidTr="00FE228B">
        <w:tc>
          <w:tcPr>
            <w:tcW w:w="731" w:type="dxa"/>
          </w:tcPr>
          <w:p w:rsidR="00E902D0" w:rsidRPr="00E902D0" w:rsidRDefault="00E902D0" w:rsidP="00FE228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2.1.</w:t>
            </w:r>
          </w:p>
        </w:tc>
        <w:tc>
          <w:tcPr>
            <w:tcW w:w="2638" w:type="dxa"/>
          </w:tcPr>
          <w:p w:rsidR="00E902D0" w:rsidRPr="00E902D0" w:rsidRDefault="00E902D0" w:rsidP="00FE228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Предмет договора </w:t>
            </w:r>
          </w:p>
        </w:tc>
        <w:tc>
          <w:tcPr>
            <w:tcW w:w="6650" w:type="dxa"/>
            <w:gridSpan w:val="2"/>
          </w:tcPr>
          <w:p w:rsidR="00E902D0" w:rsidRPr="00E902D0" w:rsidRDefault="00633E2C" w:rsidP="00FE228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</w:t>
            </w:r>
            <w:r w:rsidRPr="00633E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оставк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</w:t>
            </w:r>
            <w:r w:rsidRPr="00633E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электронно-вычислительной техники, ее деталей и принадлежностей</w:t>
            </w:r>
          </w:p>
        </w:tc>
      </w:tr>
      <w:tr w:rsidR="00E902D0" w:rsidRPr="00E902D0" w:rsidTr="00FE228B">
        <w:trPr>
          <w:trHeight w:val="2904"/>
        </w:trPr>
        <w:tc>
          <w:tcPr>
            <w:tcW w:w="731" w:type="dxa"/>
          </w:tcPr>
          <w:p w:rsidR="00E902D0" w:rsidRPr="00E902D0" w:rsidRDefault="00E902D0" w:rsidP="00FE228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2.2.</w:t>
            </w:r>
          </w:p>
        </w:tc>
        <w:tc>
          <w:tcPr>
            <w:tcW w:w="2638" w:type="dxa"/>
          </w:tcPr>
          <w:p w:rsidR="00E902D0" w:rsidRPr="00E902D0" w:rsidRDefault="00E902D0" w:rsidP="00FE228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Начальная (максимальная) цена договора (лота)</w:t>
            </w:r>
          </w:p>
        </w:tc>
        <w:tc>
          <w:tcPr>
            <w:tcW w:w="6650" w:type="dxa"/>
            <w:gridSpan w:val="2"/>
          </w:tcPr>
          <w:p w:rsidR="005C3BAA" w:rsidRPr="005C3BAA" w:rsidRDefault="005C3BAA" w:rsidP="00FE228B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C3BAA">
              <w:rPr>
                <w:rFonts w:ascii="Times New Roman" w:hAnsi="Times New Roman"/>
                <w:sz w:val="24"/>
                <w:szCs w:val="24"/>
              </w:rPr>
              <w:t>223 788,00 (Двести двадцать три тысячи семьсот восемьдесят  восем</w:t>
            </w:r>
            <w:r w:rsidR="001F0495">
              <w:rPr>
                <w:rFonts w:ascii="Times New Roman" w:hAnsi="Times New Roman"/>
                <w:sz w:val="24"/>
                <w:szCs w:val="24"/>
              </w:rPr>
              <w:t>ь</w:t>
            </w:r>
            <w:bookmarkStart w:id="19" w:name="_GoBack"/>
            <w:bookmarkEnd w:id="19"/>
            <w:r w:rsidRPr="005C3BAA">
              <w:rPr>
                <w:rFonts w:ascii="Times New Roman" w:hAnsi="Times New Roman"/>
                <w:sz w:val="24"/>
                <w:szCs w:val="24"/>
              </w:rPr>
              <w:t xml:space="preserve">) рублей,  включая НДС. </w:t>
            </w:r>
          </w:p>
          <w:p w:rsidR="00E902D0" w:rsidRPr="000B57D3" w:rsidRDefault="00E902D0" w:rsidP="00FE228B">
            <w:pPr>
              <w:spacing w:after="0"/>
              <w:jc w:val="both"/>
              <w:rPr>
                <w:rFonts w:ascii="Times New Roman" w:hAnsi="Times New Roman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Начальная (максимальная) цена договора включает стоимость товара с учетом всех налогов и сборов, государственных пошлин, таможенных платежей и других обязательных платежей, предусмотренных законодательством Российской Федерации и всех иных расходов, необходимых для исполнения Договора и/или которые могут возникнуть при его исполнении</w:t>
            </w:r>
            <w:r w:rsidR="000B57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</w:tr>
      <w:tr w:rsidR="00E902D0" w:rsidRPr="00E902D0" w:rsidTr="00FE228B">
        <w:tc>
          <w:tcPr>
            <w:tcW w:w="731" w:type="dxa"/>
          </w:tcPr>
          <w:p w:rsidR="00E902D0" w:rsidRPr="00E902D0" w:rsidRDefault="00E902D0" w:rsidP="00FE228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  <w:t>2.3.</w:t>
            </w:r>
          </w:p>
        </w:tc>
        <w:tc>
          <w:tcPr>
            <w:tcW w:w="2638" w:type="dxa"/>
          </w:tcPr>
          <w:p w:rsidR="00E902D0" w:rsidRDefault="00E902D0" w:rsidP="00FE228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Классификация товаров (работ, услуг) по ОКДП</w:t>
            </w:r>
          </w:p>
          <w:p w:rsidR="0037010F" w:rsidRPr="00E902D0" w:rsidRDefault="0037010F" w:rsidP="00FE228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ОКВЭД </w:t>
            </w:r>
          </w:p>
        </w:tc>
        <w:tc>
          <w:tcPr>
            <w:tcW w:w="6650" w:type="dxa"/>
            <w:gridSpan w:val="2"/>
          </w:tcPr>
          <w:p w:rsidR="00E902D0" w:rsidRDefault="00D92FEB" w:rsidP="00FE228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92F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3020000: </w:t>
            </w:r>
            <w:proofErr w:type="spellStart"/>
            <w:proofErr w:type="gramStart"/>
            <w:r w:rsidRPr="00D92F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Электронно</w:t>
            </w:r>
            <w:proofErr w:type="spellEnd"/>
            <w:r w:rsidRPr="00D92F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- вычислительная</w:t>
            </w:r>
            <w:proofErr w:type="gramEnd"/>
            <w:r w:rsidRPr="00D92F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техника, ее детали и принадлежности</w:t>
            </w:r>
          </w:p>
          <w:p w:rsidR="0037010F" w:rsidRDefault="0037010F" w:rsidP="00FE228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7010F" w:rsidRPr="0037010F" w:rsidRDefault="0037010F" w:rsidP="00FE228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010F">
              <w:rPr>
                <w:rFonts w:ascii="Times New Roman" w:hAnsi="Times New Roman" w:cs="Times New Roman"/>
                <w:sz w:val="24"/>
                <w:szCs w:val="24"/>
              </w:rPr>
              <w:t>52.48.13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E902D0" w:rsidRPr="00E902D0" w:rsidTr="00FE228B">
        <w:tc>
          <w:tcPr>
            <w:tcW w:w="731" w:type="dxa"/>
          </w:tcPr>
          <w:p w:rsidR="00E902D0" w:rsidRPr="00E902D0" w:rsidRDefault="00E902D0" w:rsidP="00FE228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  <w:t>2.4.</w:t>
            </w:r>
          </w:p>
        </w:tc>
        <w:tc>
          <w:tcPr>
            <w:tcW w:w="2638" w:type="dxa"/>
          </w:tcPr>
          <w:p w:rsidR="00E902D0" w:rsidRPr="00E902D0" w:rsidRDefault="00E902D0" w:rsidP="00FE228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Количество поставляемого товара</w:t>
            </w:r>
            <w:r w:rsidRPr="00E902D0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 (</w:t>
            </w:r>
            <w:r w:rsidRPr="00E902D0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объема выполняемых работ, оказываемых услуг</w:t>
            </w:r>
            <w:r w:rsidRPr="00E902D0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6650" w:type="dxa"/>
            <w:gridSpan w:val="2"/>
          </w:tcPr>
          <w:p w:rsidR="00E902D0" w:rsidRPr="00E902D0" w:rsidRDefault="00E902D0" w:rsidP="00FE228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В соот</w:t>
            </w:r>
            <w:r w:rsidR="00A4444B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ветствии с техническим заданием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(Приложение № 4 закупочной документации)</w:t>
            </w:r>
          </w:p>
        </w:tc>
      </w:tr>
      <w:tr w:rsidR="00E902D0" w:rsidRPr="00E902D0" w:rsidTr="00FE228B">
        <w:tc>
          <w:tcPr>
            <w:tcW w:w="731" w:type="dxa"/>
          </w:tcPr>
          <w:p w:rsidR="00E902D0" w:rsidRPr="00E902D0" w:rsidRDefault="00E902D0" w:rsidP="00FE228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2.5.</w:t>
            </w:r>
          </w:p>
        </w:tc>
        <w:tc>
          <w:tcPr>
            <w:tcW w:w="2638" w:type="dxa"/>
          </w:tcPr>
          <w:p w:rsidR="00E902D0" w:rsidRPr="00E902D0" w:rsidRDefault="00E902D0" w:rsidP="00FE228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Место </w:t>
            </w:r>
            <w:r w:rsidR="000F0972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и время 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поставки товара (выполнения работ, оказания услуг)</w:t>
            </w:r>
          </w:p>
        </w:tc>
        <w:tc>
          <w:tcPr>
            <w:tcW w:w="6650" w:type="dxa"/>
            <w:gridSpan w:val="2"/>
          </w:tcPr>
          <w:p w:rsidR="00E902D0" w:rsidRDefault="00E71126" w:rsidP="00FE228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446104, </w:t>
            </w:r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РФ,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Самарская обл., г. Чапаевск</w:t>
            </w:r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ул.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Мячина, д. 14</w:t>
            </w:r>
          </w:p>
          <w:p w:rsidR="000F0972" w:rsidRPr="00E902D0" w:rsidRDefault="000F0972" w:rsidP="00FE228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Рабочие дни</w:t>
            </w:r>
            <w:r w:rsidR="009B5D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</w:t>
            </w:r>
            <w:proofErr w:type="spellStart"/>
            <w:r w:rsidR="009B5D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пн-пт</w:t>
            </w:r>
            <w:proofErr w:type="spellEnd"/>
            <w:r w:rsidR="009B5D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 8:00 до </w:t>
            </w:r>
            <w:r w:rsidR="009B5D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16:00 по местному времени</w:t>
            </w:r>
            <w:r w:rsidR="000B57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Доставка и разгрузка производится силами Поставщика.</w:t>
            </w:r>
          </w:p>
        </w:tc>
      </w:tr>
      <w:tr w:rsidR="00E902D0" w:rsidRPr="00E902D0" w:rsidTr="00FE228B">
        <w:tc>
          <w:tcPr>
            <w:tcW w:w="731" w:type="dxa"/>
          </w:tcPr>
          <w:p w:rsidR="00E902D0" w:rsidRPr="00E902D0" w:rsidRDefault="00E902D0" w:rsidP="00FE228B">
            <w:pPr>
              <w:tabs>
                <w:tab w:val="left" w:pos="34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2.6.</w:t>
            </w:r>
          </w:p>
        </w:tc>
        <w:tc>
          <w:tcPr>
            <w:tcW w:w="2638" w:type="dxa"/>
          </w:tcPr>
          <w:p w:rsidR="00E902D0" w:rsidRPr="00E902D0" w:rsidRDefault="00E902D0" w:rsidP="00FE228B">
            <w:pPr>
              <w:tabs>
                <w:tab w:val="left" w:pos="34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Срок поставки товара (выполнения работ, оказания услуг)</w:t>
            </w:r>
          </w:p>
        </w:tc>
        <w:tc>
          <w:tcPr>
            <w:tcW w:w="6650" w:type="dxa"/>
            <w:gridSpan w:val="2"/>
          </w:tcPr>
          <w:p w:rsidR="00E902D0" w:rsidRPr="00E902D0" w:rsidRDefault="00E902D0" w:rsidP="00FE228B">
            <w:pPr>
              <w:spacing w:after="0" w:line="240" w:lineRule="auto"/>
              <w:ind w:firstLine="33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не более </w:t>
            </w:r>
            <w:r w:rsidR="00FA7DFE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10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(</w:t>
            </w:r>
            <w:r w:rsidR="00FA7DFE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Десяти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) </w:t>
            </w:r>
            <w:r w:rsidR="00FA7DFE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рабочих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дней с момента </w:t>
            </w:r>
            <w:r w:rsidR="00FA7DFE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заключения договора</w:t>
            </w:r>
            <w:r w:rsidR="008E79BA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.</w:t>
            </w:r>
          </w:p>
          <w:p w:rsidR="00E902D0" w:rsidRPr="00E902D0" w:rsidRDefault="00E902D0" w:rsidP="00FE228B">
            <w:pPr>
              <w:spacing w:after="0" w:line="240" w:lineRule="auto"/>
              <w:ind w:firstLine="33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902D0" w:rsidRPr="00E902D0" w:rsidTr="00FE228B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FE228B">
            <w:pPr>
              <w:tabs>
                <w:tab w:val="left" w:pos="34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2.7.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FE228B">
            <w:pPr>
              <w:tabs>
                <w:tab w:val="left" w:pos="34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Порядок осуществления расчетов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FE228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Расчеты за товар (работы, услуги) будут производиться Заказчиком в российских рублях, в безналичной форме, в порядке и в сроки, указанные в Проекте договора (Приложение № 5 закупочной документации)</w:t>
            </w:r>
          </w:p>
        </w:tc>
      </w:tr>
      <w:tr w:rsidR="00E902D0" w:rsidRPr="00E902D0" w:rsidTr="00FE228B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FE228B">
            <w:pPr>
              <w:tabs>
                <w:tab w:val="left" w:pos="34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lastRenderedPageBreak/>
              <w:t>2.8.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FE228B">
            <w:pPr>
              <w:tabs>
                <w:tab w:val="left" w:pos="34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Привлечение соисполнителей (субподрядчиков) к исполнению договора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FE228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допускается</w:t>
            </w:r>
          </w:p>
        </w:tc>
      </w:tr>
      <w:tr w:rsidR="00E902D0" w:rsidRPr="00E902D0" w:rsidTr="00FE228B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FE228B">
            <w:pPr>
              <w:tabs>
                <w:tab w:val="left" w:pos="34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2.9.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FE228B">
            <w:pPr>
              <w:tabs>
                <w:tab w:val="left" w:pos="34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Преимущества, предоставляемые при участии в запросе коммерческих предложений (лоте)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FE228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предоставляются</w:t>
            </w:r>
          </w:p>
        </w:tc>
      </w:tr>
      <w:tr w:rsidR="00E902D0" w:rsidRPr="00E902D0" w:rsidTr="00FE228B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FE228B">
            <w:pPr>
              <w:tabs>
                <w:tab w:val="left" w:pos="34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2.10.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FE228B">
            <w:pPr>
              <w:tabs>
                <w:tab w:val="left" w:pos="34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Источник финансирования закупки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FE228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Собственные средства Заказчика</w:t>
            </w:r>
          </w:p>
        </w:tc>
      </w:tr>
      <w:tr w:rsidR="00E902D0" w:rsidRPr="00E902D0" w:rsidTr="00FE228B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FE228B">
            <w:pPr>
              <w:tabs>
                <w:tab w:val="left" w:pos="34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2.11.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FE228B">
            <w:pPr>
              <w:tabs>
                <w:tab w:val="left" w:pos="34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Минимальный срок предоставления гарантии качества товара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FE228B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соответствии с ГОСТ и ТУ</w:t>
            </w:r>
          </w:p>
          <w:p w:rsidR="00E902D0" w:rsidRPr="00E902D0" w:rsidRDefault="00E902D0" w:rsidP="00FE228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902D0" w:rsidRPr="00E902D0" w:rsidTr="00FE228B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FE228B">
            <w:pPr>
              <w:tabs>
                <w:tab w:val="left" w:pos="34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2.12.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FE228B">
            <w:pPr>
              <w:tabs>
                <w:tab w:val="left" w:pos="34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Размер обеспечения исполнения договора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FE228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Не предусмотрено</w:t>
            </w:r>
          </w:p>
        </w:tc>
      </w:tr>
      <w:tr w:rsidR="00E902D0" w:rsidRPr="00E902D0" w:rsidTr="00FE228B">
        <w:tc>
          <w:tcPr>
            <w:tcW w:w="731" w:type="dxa"/>
            <w:shd w:val="clear" w:color="auto" w:fill="D9D9D9"/>
          </w:tcPr>
          <w:p w:rsidR="00E902D0" w:rsidRPr="00E902D0" w:rsidRDefault="00E902D0" w:rsidP="00FE228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902D0" w:rsidRPr="00E902D0" w:rsidRDefault="00E902D0" w:rsidP="00FE228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Предоставление закупочной документации</w:t>
            </w:r>
          </w:p>
        </w:tc>
      </w:tr>
      <w:tr w:rsidR="00E902D0" w:rsidRPr="00E902D0" w:rsidTr="00FE228B">
        <w:tc>
          <w:tcPr>
            <w:tcW w:w="731" w:type="dxa"/>
          </w:tcPr>
          <w:p w:rsidR="00E902D0" w:rsidRPr="00E902D0" w:rsidRDefault="00E902D0" w:rsidP="00FE228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3.1.</w:t>
            </w:r>
          </w:p>
        </w:tc>
        <w:tc>
          <w:tcPr>
            <w:tcW w:w="2638" w:type="dxa"/>
          </w:tcPr>
          <w:p w:rsidR="00E902D0" w:rsidRPr="00E902D0" w:rsidRDefault="00E902D0" w:rsidP="00FE228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Срок предоставления закупочной документации</w:t>
            </w:r>
          </w:p>
        </w:tc>
        <w:tc>
          <w:tcPr>
            <w:tcW w:w="6650" w:type="dxa"/>
            <w:gridSpan w:val="2"/>
          </w:tcPr>
          <w:p w:rsidR="00E902D0" w:rsidRPr="00E902D0" w:rsidRDefault="00E902D0" w:rsidP="00FE228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В соответствии со сроком подачи котировочных заявок</w:t>
            </w:r>
          </w:p>
        </w:tc>
      </w:tr>
      <w:tr w:rsidR="00E902D0" w:rsidRPr="00E902D0" w:rsidTr="00FE228B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FE228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3.2.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FE228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Место и порядок предоставления закупочной документации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FE228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3.2.1. Заинтересованные лица могут получить полный комплект закупочной документации в электронной форме бесплатно на официальном сайте </w:t>
            </w:r>
            <w:hyperlink r:id="rId22" w:history="1"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</w:t>
              </w:r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zakupki</w:t>
              </w:r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.</w:t>
              </w:r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gov</w:t>
              </w:r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.</w:t>
              </w:r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ru</w:t>
              </w:r>
            </w:hyperlink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или сайте электронной торговой площадки </w:t>
            </w:r>
            <w:hyperlink r:id="rId23" w:history="1"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www.a-k-d.ru</w:t>
              </w:r>
            </w:hyperlink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  <w:p w:rsidR="00E902D0" w:rsidRPr="00E902D0" w:rsidRDefault="00E902D0" w:rsidP="00FE228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3.2.2. </w:t>
            </w:r>
            <w:proofErr w:type="gramStart"/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случае получения заявления от любого заинтересованного лица, поданного в письменной форме нарочно, посредством почтовой или факсимильной связи либо в отсканированном виде по электронной почте о предоставлении закупочной документации путем направления электронного письма на электронный адрес, указанный в заявлении - в течение двух рабочих дней со дня получения соответствующего заявления Заказчик направляет такому лицу закупочную документацию на указанный электронный адрес.</w:t>
            </w:r>
            <w:proofErr w:type="gramEnd"/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Предоставление документации осуществляется без взимания платы</w:t>
            </w:r>
          </w:p>
        </w:tc>
      </w:tr>
      <w:tr w:rsidR="00E902D0" w:rsidRPr="00E902D0" w:rsidTr="00FE228B">
        <w:tc>
          <w:tcPr>
            <w:tcW w:w="731" w:type="dxa"/>
            <w:shd w:val="clear" w:color="auto" w:fill="D9D9D9"/>
          </w:tcPr>
          <w:p w:rsidR="00E902D0" w:rsidRPr="00E902D0" w:rsidRDefault="00E902D0" w:rsidP="00FE228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902D0" w:rsidRPr="00E902D0" w:rsidRDefault="00E902D0" w:rsidP="00FE228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Подача котировочных заявок</w:t>
            </w:r>
          </w:p>
        </w:tc>
      </w:tr>
      <w:tr w:rsidR="00E902D0" w:rsidRPr="00E902D0" w:rsidTr="00FE228B">
        <w:tc>
          <w:tcPr>
            <w:tcW w:w="731" w:type="dxa"/>
          </w:tcPr>
          <w:p w:rsidR="00E902D0" w:rsidRPr="00E902D0" w:rsidRDefault="00E902D0" w:rsidP="00FE228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4.1.</w:t>
            </w:r>
          </w:p>
        </w:tc>
        <w:tc>
          <w:tcPr>
            <w:tcW w:w="2638" w:type="dxa"/>
          </w:tcPr>
          <w:p w:rsidR="00E902D0" w:rsidRPr="00E902D0" w:rsidRDefault="00E902D0" w:rsidP="00FE228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Место подачи котировочных заявок</w:t>
            </w:r>
          </w:p>
        </w:tc>
        <w:tc>
          <w:tcPr>
            <w:tcW w:w="6650" w:type="dxa"/>
            <w:gridSpan w:val="2"/>
          </w:tcPr>
          <w:p w:rsidR="00E902D0" w:rsidRPr="00E902D0" w:rsidRDefault="00E902D0" w:rsidP="00FE228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на сайт электронной торговой площадки </w:t>
            </w:r>
            <w:hyperlink r:id="rId24" w:history="1"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www.a-k-d.ru</w:t>
              </w:r>
            </w:hyperlink>
          </w:p>
        </w:tc>
      </w:tr>
      <w:tr w:rsidR="00E902D0" w:rsidRPr="00E902D0" w:rsidTr="00FE228B">
        <w:tc>
          <w:tcPr>
            <w:tcW w:w="731" w:type="dxa"/>
          </w:tcPr>
          <w:p w:rsidR="00E902D0" w:rsidRPr="00E902D0" w:rsidRDefault="00E902D0" w:rsidP="00FE228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4.2.</w:t>
            </w:r>
          </w:p>
        </w:tc>
        <w:tc>
          <w:tcPr>
            <w:tcW w:w="2638" w:type="dxa"/>
          </w:tcPr>
          <w:p w:rsidR="00E902D0" w:rsidRPr="00E902D0" w:rsidRDefault="00F260D6" w:rsidP="00FE228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Дата начала </w:t>
            </w:r>
            <w:r w:rsidR="00E902D0"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подачи котировочных заявок</w:t>
            </w:r>
          </w:p>
        </w:tc>
        <w:tc>
          <w:tcPr>
            <w:tcW w:w="6650" w:type="dxa"/>
            <w:gridSpan w:val="2"/>
          </w:tcPr>
          <w:p w:rsidR="00E902D0" w:rsidRPr="00E902D0" w:rsidRDefault="00E902D0" w:rsidP="005C3BA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«</w:t>
            </w:r>
            <w:r w:rsidR="005A6D98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</w:t>
            </w:r>
            <w:r w:rsidR="005C3BAA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8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»</w:t>
            </w:r>
            <w:r w:rsidR="00FE228B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5A6D98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августа</w:t>
            </w:r>
            <w:r w:rsidR="00D83AF6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8E79BA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201</w:t>
            </w:r>
            <w:r w:rsidR="00FE228B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5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г.</w:t>
            </w:r>
          </w:p>
        </w:tc>
      </w:tr>
      <w:tr w:rsidR="00E902D0" w:rsidRPr="00E902D0" w:rsidTr="00FE228B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FE228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4.3.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FE228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Дата и время окончания подачи котировочных заявок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5C3BA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«</w:t>
            </w:r>
            <w:r w:rsidR="005C3BAA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02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» </w:t>
            </w:r>
            <w:r w:rsidR="005C3BAA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сентября</w:t>
            </w:r>
            <w:r w:rsidR="0037010F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8E79BA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201</w:t>
            </w:r>
            <w:r w:rsidR="00FE228B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5</w:t>
            </w:r>
            <w:r w:rsidR="0073628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г. в 12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-00 по местному времени</w:t>
            </w:r>
          </w:p>
        </w:tc>
      </w:tr>
      <w:tr w:rsidR="00E902D0" w:rsidRPr="00E902D0" w:rsidTr="00FE228B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FE228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4.4.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FE228B">
            <w:pPr>
              <w:spacing w:after="0" w:line="240" w:lineRule="auto"/>
              <w:ind w:right="-108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Дата начала и окончания срока предоставления участникам размещения заказа разъяснений положений закупочной документации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FE228B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E902D0" w:rsidRPr="00E902D0" w:rsidRDefault="00E902D0" w:rsidP="00FE228B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Дата </w:t>
            </w:r>
            <w:proofErr w:type="gramStart"/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начала предоставления разъяснений положений закупочной документации</w:t>
            </w:r>
            <w:proofErr w:type="gramEnd"/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5A6D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  <w:r w:rsidR="005C3B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  <w:r w:rsidR="005A6D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августа</w:t>
            </w:r>
            <w:r w:rsidR="008E79BA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201</w:t>
            </w:r>
            <w:r w:rsidR="00FE228B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5</w:t>
            </w:r>
            <w:r w:rsidR="008E79BA"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года; </w:t>
            </w:r>
          </w:p>
          <w:p w:rsidR="00E902D0" w:rsidRPr="00E902D0" w:rsidRDefault="00E902D0" w:rsidP="005C3BAA">
            <w:pPr>
              <w:autoSpaceDE w:val="0"/>
              <w:autoSpaceDN w:val="0"/>
              <w:adjustRightInd w:val="0"/>
              <w:spacing w:after="0" w:line="240" w:lineRule="auto"/>
              <w:ind w:firstLine="22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дата </w:t>
            </w:r>
            <w:proofErr w:type="gramStart"/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окончания предоставления разъяснений положений закупочной документации</w:t>
            </w:r>
            <w:proofErr w:type="gramEnd"/>
            <w:r w:rsidR="009117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5C3B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02 сентября </w:t>
            </w:r>
            <w:r w:rsidR="00FE22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2015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года</w:t>
            </w:r>
          </w:p>
        </w:tc>
      </w:tr>
      <w:tr w:rsidR="00E902D0" w:rsidRPr="00E902D0" w:rsidTr="00FE228B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FE228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4.5.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FE228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Перечень 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обязательных сведений и документов, входящих в котировочную заявку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FE228B">
            <w:pPr>
              <w:numPr>
                <w:ilvl w:val="0"/>
                <w:numId w:val="10"/>
              </w:num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Котировочная заявка, подготовленная в соответствии с 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Приложением № 2.</w:t>
            </w:r>
          </w:p>
          <w:p w:rsidR="00E902D0" w:rsidRPr="00E902D0" w:rsidRDefault="00F40F85" w:rsidP="00FE228B">
            <w:pPr>
              <w:numPr>
                <w:ilvl w:val="0"/>
                <w:numId w:val="10"/>
              </w:num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1. Отсканированная в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ыписка из Единого государственного реестра юридических лиц или надлежащим образом заверенная копия такой выписки (для юридических лиц), полученная не ранее чем за </w:t>
            </w:r>
            <w:r w:rsidR="00B420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шесть месяцев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до дня размещения на официальном сайте </w:t>
            </w:r>
            <w:hyperlink r:id="rId25" w:history="1"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www.zakupki.gov.ru</w:t>
              </w:r>
            </w:hyperlink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 сайте электронной торговой площадки </w:t>
            </w:r>
            <w:hyperlink r:id="rId26" w:history="1"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www.a-k-d.ru</w:t>
              </w:r>
            </w:hyperlink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извещения о проведении запроса котировок цен. </w:t>
            </w:r>
          </w:p>
          <w:p w:rsidR="00E902D0" w:rsidRPr="00E902D0" w:rsidRDefault="00E902D0" w:rsidP="00FE228B">
            <w:p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</w:t>
            </w:r>
            <w:proofErr w:type="gramStart"/>
            <w:r w:rsidR="00F40F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Отсканированная в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ыписка из Единого государственного реестра   индивидуальных предпринимателей, выданная ФНС 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 xml:space="preserve">России, или надлежащим образом заверенная копия такой  выписки (для индивидуальных предпринимателей), полученная не ранее чем за </w:t>
            </w:r>
            <w:r w:rsidR="00B420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шесть месяцев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до дня размещения на официальном сайте </w:t>
            </w:r>
            <w:hyperlink r:id="rId27" w:history="1"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www.zakupki.gov.ru</w:t>
              </w:r>
            </w:hyperlink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 сайте электронной торговой площадки </w:t>
            </w:r>
            <w:hyperlink r:id="rId28" w:history="1"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www.a-k-d.ru</w:t>
              </w:r>
            </w:hyperlink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извещения</w:t>
            </w:r>
            <w:r w:rsidR="00B420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о проведении 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запроса котировок цен.</w:t>
            </w:r>
            <w:proofErr w:type="gramEnd"/>
          </w:p>
          <w:p w:rsidR="00E902D0" w:rsidRPr="00E902D0" w:rsidRDefault="00F40F85" w:rsidP="00FE228B">
            <w:pPr>
              <w:numPr>
                <w:ilvl w:val="0"/>
                <w:numId w:val="10"/>
              </w:num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 Отсканированный д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окумент, подтверждающий полномочия лица на осуществление действий от имени участника размещения заказа (</w:t>
            </w:r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право действовать от имени участника закупки без доверенности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). </w:t>
            </w:r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случае</w:t>
            </w:r>
            <w:proofErr w:type="gramStart"/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proofErr w:type="gramEnd"/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если от имени участника закупки действует иное лицо, котировочная заявка должна содержать также доверенность на осуществление действий от имени участника закупки, заверенную печатью участника закупки и подписанную руководителем участника закупки (для юридических лиц) или уполномоченным этим руководителем лицом, либо нотариально заверенную копию такой доверенности (по образцу, представленному в  Приложении № 3 настоящей закупочной документации). В случае</w:t>
            </w:r>
            <w:proofErr w:type="gramStart"/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proofErr w:type="gramEnd"/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если указанная доверенность подписана лицом, уполномоченным руководителем участника закупки, котировочная заявка должно содержать также документ, подтверждающий полномочия такого лица.</w:t>
            </w:r>
          </w:p>
          <w:p w:rsidR="00E902D0" w:rsidRPr="00E902D0" w:rsidRDefault="00F40F85" w:rsidP="00FE228B">
            <w:pPr>
              <w:numPr>
                <w:ilvl w:val="0"/>
                <w:numId w:val="10"/>
              </w:num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3. Отсканированные н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адлежащим образом заверенные копии учредительных документов участника размещения заказа, Свидетельств о государственной регистрации и постановки на учет в налоговом органе.</w:t>
            </w:r>
          </w:p>
          <w:p w:rsidR="00E902D0" w:rsidRPr="00E902D0" w:rsidRDefault="00F40F85" w:rsidP="00FE228B">
            <w:pPr>
              <w:numPr>
                <w:ilvl w:val="0"/>
                <w:numId w:val="10"/>
              </w:num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4.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Отсканированный оригинал р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ешени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я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об одобрении или о совершении крупной сделки либо заверенная копия такого решения в случае,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размещения заказа поставка товаров, выполнение работ, оказание услуг, являющихся предметом договора являются крупной сделкой (либо справка об отсутствии требования о</w:t>
            </w:r>
            <w:proofErr w:type="gramEnd"/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необходимости получения решения об одобрении совершения крупной сделки).</w:t>
            </w:r>
          </w:p>
          <w:p w:rsidR="00E902D0" w:rsidRPr="00E902D0" w:rsidRDefault="00F40F85" w:rsidP="00FE228B">
            <w:pPr>
              <w:numPr>
                <w:ilvl w:val="0"/>
                <w:numId w:val="10"/>
              </w:num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5. Отсканированные н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адлежащим образом заверенные копии документов, подтверждающих соответствие товаров, работ, услуг требованиям, установленным в соответствии с законодательством РФ, если в соответствии с законодательством РФ установлены требования к таким товарам, работам, услугам, за исключением случаев, если в соответствии с законодательством Российской Федерации 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такие документы передаются вместе с товаром</w:t>
            </w:r>
          </w:p>
          <w:p w:rsidR="00E902D0" w:rsidRDefault="00F40F85" w:rsidP="00FE228B">
            <w:pPr>
              <w:numPr>
                <w:ilvl w:val="0"/>
                <w:numId w:val="10"/>
              </w:num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6.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Отсканированные н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адлежащим образом заверенные копии документов, подтверждающих соответствие участника размещения заказа требованиям, устанавливаемым в соответствии с законодательством Российской Федерации к лицам, осуществляющим поставки товаров, выполнение работ, оказание услуг, и такие товары, работы, услуги являются предметом запроса котировок цен (лицензии, свидетельства СРО и т.п.), либо справка об отсутствии таких требований к участнику размещения заказа. </w:t>
            </w:r>
            <w:proofErr w:type="gramEnd"/>
          </w:p>
          <w:p w:rsidR="0037010F" w:rsidRPr="00E902D0" w:rsidRDefault="0037010F" w:rsidP="0037010F">
            <w:pPr>
              <w:numPr>
                <w:ilvl w:val="0"/>
                <w:numId w:val="10"/>
              </w:num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468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7. Отсканированная надлежащим образом заверенная копия сертификата соответствия на системные блоки.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E902D0" w:rsidRPr="00E902D0" w:rsidTr="00FE228B">
        <w:tc>
          <w:tcPr>
            <w:tcW w:w="731" w:type="dxa"/>
            <w:shd w:val="clear" w:color="auto" w:fill="D9D9D9"/>
          </w:tcPr>
          <w:p w:rsidR="00E902D0" w:rsidRPr="00E902D0" w:rsidRDefault="00E902D0" w:rsidP="00FE228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lastRenderedPageBreak/>
              <w:t>5.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902D0" w:rsidRPr="00E902D0" w:rsidRDefault="00E902D0" w:rsidP="00FE228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Регламент закупочной процедуры</w:t>
            </w:r>
          </w:p>
        </w:tc>
      </w:tr>
      <w:tr w:rsidR="00E902D0" w:rsidRPr="00E902D0" w:rsidTr="00FE228B">
        <w:tc>
          <w:tcPr>
            <w:tcW w:w="731" w:type="dxa"/>
          </w:tcPr>
          <w:p w:rsidR="00E902D0" w:rsidRPr="00E902D0" w:rsidRDefault="00E902D0" w:rsidP="00FE228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5.1.</w:t>
            </w:r>
          </w:p>
        </w:tc>
        <w:tc>
          <w:tcPr>
            <w:tcW w:w="2638" w:type="dxa"/>
          </w:tcPr>
          <w:p w:rsidR="00E902D0" w:rsidRPr="00E902D0" w:rsidRDefault="00E902D0" w:rsidP="00FE228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ата и время открытия доступа к заявкам участников </w:t>
            </w:r>
          </w:p>
        </w:tc>
        <w:tc>
          <w:tcPr>
            <w:tcW w:w="6650" w:type="dxa"/>
            <w:gridSpan w:val="2"/>
          </w:tcPr>
          <w:p w:rsidR="00E902D0" w:rsidRPr="005A6D98" w:rsidRDefault="00E902D0" w:rsidP="005C3BA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5A6D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="005C3BA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02</w:t>
            </w:r>
            <w:r w:rsidRPr="005A6D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» </w:t>
            </w:r>
            <w:r w:rsidR="005C3BA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сентября</w:t>
            </w:r>
            <w:r w:rsidRPr="005A6D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201</w:t>
            </w:r>
            <w:r w:rsidR="00FE228B" w:rsidRPr="005A6D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  <w:r w:rsidRPr="005A6D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г. в 1</w:t>
            </w:r>
            <w:r w:rsidR="00836EE8" w:rsidRPr="005A6D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Pr="005A6D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ч.00 мин. (время местное)</w:t>
            </w:r>
          </w:p>
        </w:tc>
      </w:tr>
      <w:tr w:rsidR="00E902D0" w:rsidRPr="00E902D0" w:rsidTr="00FE228B">
        <w:tc>
          <w:tcPr>
            <w:tcW w:w="731" w:type="dxa"/>
          </w:tcPr>
          <w:p w:rsidR="00E902D0" w:rsidRPr="00E902D0" w:rsidRDefault="00E902D0" w:rsidP="00FE228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5.2.</w:t>
            </w:r>
          </w:p>
        </w:tc>
        <w:tc>
          <w:tcPr>
            <w:tcW w:w="2638" w:type="dxa"/>
          </w:tcPr>
          <w:p w:rsidR="00E902D0" w:rsidRPr="0037010F" w:rsidRDefault="00E902D0" w:rsidP="00FE228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3"/>
                <w:szCs w:val="23"/>
                <w:lang w:eastAsia="ru-RU"/>
              </w:rPr>
            </w:pPr>
            <w:r w:rsidRPr="0037010F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Дата</w:t>
            </w:r>
            <w:r w:rsidRPr="0037010F">
              <w:rPr>
                <w:rFonts w:ascii="Times New Roman" w:eastAsia="Calibri" w:hAnsi="Times New Roman" w:cs="Times New Roman"/>
                <w:sz w:val="23"/>
                <w:szCs w:val="23"/>
                <w:lang w:eastAsia="ru-RU"/>
              </w:rPr>
              <w:t xml:space="preserve"> и место рассмотрения, оценки и сопоставления </w:t>
            </w:r>
            <w:r w:rsidRPr="0037010F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котировочных заявок</w:t>
            </w:r>
          </w:p>
        </w:tc>
        <w:tc>
          <w:tcPr>
            <w:tcW w:w="6650" w:type="dxa"/>
            <w:gridSpan w:val="2"/>
          </w:tcPr>
          <w:p w:rsidR="00E902D0" w:rsidRPr="005A6D98" w:rsidRDefault="008E79BA" w:rsidP="00FE228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6D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="005C3BA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02</w:t>
            </w:r>
            <w:r w:rsidRPr="005A6D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  <w:r w:rsidR="00FE228B" w:rsidRPr="005A6D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5C3BA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сентября</w:t>
            </w:r>
            <w:r w:rsidR="00FE228B" w:rsidRPr="005A6D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5A6D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</w:t>
            </w:r>
            <w:r w:rsidR="00FE228B" w:rsidRPr="005A6D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  <w:r w:rsidRPr="005A6D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г. </w:t>
            </w:r>
          </w:p>
          <w:p w:rsidR="00E902D0" w:rsidRPr="005A6D98" w:rsidRDefault="00F40F85" w:rsidP="00841634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5A6D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446104, РФ, Самарская обл., г. Чапаевск, ул. Мячина, д. 14, </w:t>
            </w:r>
          </w:p>
        </w:tc>
      </w:tr>
      <w:tr w:rsidR="00E902D0" w:rsidRPr="00E902D0" w:rsidTr="00FE228B">
        <w:tc>
          <w:tcPr>
            <w:tcW w:w="731" w:type="dxa"/>
            <w:shd w:val="clear" w:color="auto" w:fill="D9D9D9"/>
          </w:tcPr>
          <w:p w:rsidR="00E902D0" w:rsidRPr="00E902D0" w:rsidRDefault="00E902D0" w:rsidP="00FE228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6.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902D0" w:rsidRPr="00E902D0" w:rsidRDefault="00E902D0" w:rsidP="00FE228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Критерии оценки и сопоставления</w:t>
            </w:r>
          </w:p>
        </w:tc>
      </w:tr>
      <w:tr w:rsidR="00E902D0" w:rsidRPr="00E902D0" w:rsidTr="00FE228B">
        <w:tc>
          <w:tcPr>
            <w:tcW w:w="731" w:type="dxa"/>
          </w:tcPr>
          <w:p w:rsidR="00E902D0" w:rsidRPr="00E902D0" w:rsidRDefault="00E902D0" w:rsidP="00FE228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778" w:type="dxa"/>
            <w:gridSpan w:val="2"/>
            <w:vAlign w:val="center"/>
          </w:tcPr>
          <w:p w:rsidR="00E902D0" w:rsidRPr="00E902D0" w:rsidRDefault="00E902D0" w:rsidP="00FE228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Наименование критерия / показателя критерия</w:t>
            </w:r>
          </w:p>
        </w:tc>
        <w:tc>
          <w:tcPr>
            <w:tcW w:w="1510" w:type="dxa"/>
            <w:vAlign w:val="center"/>
          </w:tcPr>
          <w:p w:rsidR="00E902D0" w:rsidRPr="00E902D0" w:rsidRDefault="00E902D0" w:rsidP="00FE228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Значимость критерия</w:t>
            </w:r>
          </w:p>
        </w:tc>
      </w:tr>
      <w:tr w:rsidR="00E902D0" w:rsidRPr="00E902D0" w:rsidTr="00FE228B">
        <w:tc>
          <w:tcPr>
            <w:tcW w:w="731" w:type="dxa"/>
          </w:tcPr>
          <w:p w:rsidR="00E902D0" w:rsidRPr="00E902D0" w:rsidRDefault="00E902D0" w:rsidP="00FE228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6.1.</w:t>
            </w:r>
          </w:p>
        </w:tc>
        <w:tc>
          <w:tcPr>
            <w:tcW w:w="7778" w:type="dxa"/>
            <w:gridSpan w:val="2"/>
          </w:tcPr>
          <w:p w:rsidR="00E902D0" w:rsidRPr="0037010F" w:rsidRDefault="00E902D0" w:rsidP="00FE228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3"/>
                <w:szCs w:val="23"/>
                <w:lang w:eastAsia="ru-RU"/>
              </w:rPr>
            </w:pPr>
            <w:r w:rsidRPr="0037010F">
              <w:rPr>
                <w:rFonts w:ascii="Times New Roman" w:eastAsia="Times New Roman" w:hAnsi="Times New Roman" w:cs="Times New Roman"/>
                <w:b/>
                <w:sz w:val="23"/>
                <w:szCs w:val="23"/>
                <w:lang w:eastAsia="ru-RU"/>
              </w:rPr>
              <w:t xml:space="preserve">Цена договора </w:t>
            </w:r>
          </w:p>
          <w:p w:rsidR="00E902D0" w:rsidRPr="0037010F" w:rsidRDefault="00E902D0" w:rsidP="00FE228B">
            <w:pPr>
              <w:spacing w:after="0" w:line="240" w:lineRule="auto"/>
              <w:ind w:right="-55"/>
              <w:jc w:val="both"/>
              <w:rPr>
                <w:rFonts w:ascii="Times New Roman" w:eastAsia="Calibri" w:hAnsi="Times New Roman" w:cs="Times New Roman"/>
                <w:sz w:val="23"/>
                <w:szCs w:val="23"/>
                <w:lang w:eastAsia="ru-RU"/>
              </w:rPr>
            </w:pPr>
            <w:r w:rsidRPr="0037010F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Победителем в проведении запроса котировок  признается участник, подавший котировочную заявку, которая отвечает всем требованиям, установленным в извещении о проведении запроса котировок цен и в которой указана наиболее низкая цена договора. При предложении наиболее низкой цены договора несколькими участниками победителем признается участник, котировочная заявка которого зарегистрирована ранее котировочных заявок других участников</w:t>
            </w:r>
          </w:p>
        </w:tc>
        <w:tc>
          <w:tcPr>
            <w:tcW w:w="1510" w:type="dxa"/>
          </w:tcPr>
          <w:p w:rsidR="00E902D0" w:rsidRPr="00E902D0" w:rsidRDefault="00E902D0" w:rsidP="00FE228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100%</w:t>
            </w:r>
          </w:p>
        </w:tc>
      </w:tr>
      <w:tr w:rsidR="00E902D0" w:rsidRPr="00E902D0" w:rsidTr="00FE228B">
        <w:tc>
          <w:tcPr>
            <w:tcW w:w="731" w:type="dxa"/>
            <w:shd w:val="clear" w:color="auto" w:fill="D9D9D9"/>
          </w:tcPr>
          <w:p w:rsidR="00E902D0" w:rsidRPr="00E902D0" w:rsidRDefault="00E902D0" w:rsidP="00FE228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7.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902D0" w:rsidRPr="0037010F" w:rsidRDefault="00E902D0" w:rsidP="00FE228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3"/>
                <w:szCs w:val="23"/>
                <w:lang w:eastAsia="ru-RU"/>
              </w:rPr>
            </w:pPr>
            <w:r w:rsidRPr="0037010F">
              <w:rPr>
                <w:rFonts w:ascii="Times New Roman" w:eastAsia="Calibri" w:hAnsi="Times New Roman" w:cs="Times New Roman"/>
                <w:b/>
                <w:sz w:val="23"/>
                <w:szCs w:val="23"/>
                <w:lang w:eastAsia="ru-RU"/>
              </w:rPr>
              <w:t>Требования к участникам закупки</w:t>
            </w:r>
          </w:p>
        </w:tc>
      </w:tr>
      <w:tr w:rsidR="00E902D0" w:rsidRPr="00E902D0" w:rsidTr="00FE228B">
        <w:tc>
          <w:tcPr>
            <w:tcW w:w="731" w:type="dxa"/>
          </w:tcPr>
          <w:p w:rsidR="00E902D0" w:rsidRPr="00E902D0" w:rsidRDefault="00E902D0" w:rsidP="00FE228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7.1.</w:t>
            </w:r>
          </w:p>
        </w:tc>
        <w:tc>
          <w:tcPr>
            <w:tcW w:w="9288" w:type="dxa"/>
            <w:gridSpan w:val="3"/>
          </w:tcPr>
          <w:p w:rsidR="00E902D0" w:rsidRPr="0037010F" w:rsidRDefault="00E902D0" w:rsidP="00FE228B">
            <w:pPr>
              <w:tabs>
                <w:tab w:val="num" w:pos="7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37010F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Участник закупки  должен соответствовать требованиям, устанавливаемым в соответствии с законодательством Российской Федерации к лицам, осуществляющим поставку товаров, выполнение работ, оказание услуг, являющихся предметом закупки</w:t>
            </w:r>
          </w:p>
        </w:tc>
      </w:tr>
      <w:tr w:rsidR="00E902D0" w:rsidRPr="00E902D0" w:rsidTr="00FE228B">
        <w:tc>
          <w:tcPr>
            <w:tcW w:w="731" w:type="dxa"/>
          </w:tcPr>
          <w:p w:rsidR="00E902D0" w:rsidRPr="00E902D0" w:rsidRDefault="00E902D0" w:rsidP="00FE228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7.2.</w:t>
            </w:r>
          </w:p>
        </w:tc>
        <w:tc>
          <w:tcPr>
            <w:tcW w:w="9288" w:type="dxa"/>
            <w:gridSpan w:val="3"/>
          </w:tcPr>
          <w:p w:rsidR="00E902D0" w:rsidRPr="0037010F" w:rsidRDefault="00E902D0" w:rsidP="00FE228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37010F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Участник закупки  должен соответствовать требованиям Заказчика, установленным закупочной документацией, в том числе Техническим заданием (Приложение №4)</w:t>
            </w:r>
          </w:p>
        </w:tc>
      </w:tr>
      <w:tr w:rsidR="00E902D0" w:rsidRPr="00E902D0" w:rsidTr="00FE228B">
        <w:tc>
          <w:tcPr>
            <w:tcW w:w="731" w:type="dxa"/>
          </w:tcPr>
          <w:p w:rsidR="00E902D0" w:rsidRPr="00E902D0" w:rsidRDefault="00E902D0" w:rsidP="00FE228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7.3.</w:t>
            </w:r>
          </w:p>
        </w:tc>
        <w:tc>
          <w:tcPr>
            <w:tcW w:w="9288" w:type="dxa"/>
            <w:gridSpan w:val="3"/>
          </w:tcPr>
          <w:p w:rsidR="00E902D0" w:rsidRPr="0037010F" w:rsidRDefault="00E902D0" w:rsidP="00FE228B">
            <w:pPr>
              <w:tabs>
                <w:tab w:val="num" w:pos="7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37010F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Участник закупки не должен находиться в процессе ликвидации, в отношении участника не должно быть возбуждено процедур банкротства, деятельность участника не должна быть приостановлена в порядке, предусмотренном Кодексом РФ об административных правонарушениях</w:t>
            </w:r>
          </w:p>
        </w:tc>
      </w:tr>
      <w:tr w:rsidR="00E902D0" w:rsidRPr="00E902D0" w:rsidTr="00FE228B">
        <w:tc>
          <w:tcPr>
            <w:tcW w:w="731" w:type="dxa"/>
          </w:tcPr>
          <w:p w:rsidR="00E902D0" w:rsidRPr="00E902D0" w:rsidRDefault="00E902D0" w:rsidP="00FE228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7.4.</w:t>
            </w:r>
          </w:p>
        </w:tc>
        <w:tc>
          <w:tcPr>
            <w:tcW w:w="9288" w:type="dxa"/>
            <w:gridSpan w:val="3"/>
          </w:tcPr>
          <w:p w:rsidR="00E902D0" w:rsidRPr="0037010F" w:rsidRDefault="00E902D0" w:rsidP="00FE228B">
            <w:pPr>
              <w:tabs>
                <w:tab w:val="num" w:pos="7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37010F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Участник закупки не должен иметь незаконченного исполнительного производства</w:t>
            </w:r>
          </w:p>
        </w:tc>
      </w:tr>
      <w:tr w:rsidR="00E902D0" w:rsidRPr="00E902D0" w:rsidTr="00FE228B">
        <w:tc>
          <w:tcPr>
            <w:tcW w:w="731" w:type="dxa"/>
          </w:tcPr>
          <w:p w:rsidR="00E902D0" w:rsidRPr="00E902D0" w:rsidRDefault="00E902D0" w:rsidP="00FE228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7.5.</w:t>
            </w:r>
          </w:p>
        </w:tc>
        <w:tc>
          <w:tcPr>
            <w:tcW w:w="9288" w:type="dxa"/>
            <w:gridSpan w:val="3"/>
          </w:tcPr>
          <w:p w:rsidR="00E902D0" w:rsidRPr="0037010F" w:rsidRDefault="00E902D0" w:rsidP="00FE228B">
            <w:pPr>
              <w:tabs>
                <w:tab w:val="num" w:pos="7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proofErr w:type="gramStart"/>
            <w:r w:rsidRPr="0037010F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 xml:space="preserve">Отсутствие сведений об участнике закупки в реестре недобросовестных поставщиков, предусмотренном Федеральным законом от 18 июля 2011 года №223-ФЗ «О закупках товаров, работ, услуг отдельными видами юридических лиц» и (или) в реестре недобросовестных поставщиков, предусмотренном </w:t>
            </w:r>
            <w:r w:rsidR="00704D75" w:rsidRPr="0037010F">
              <w:rPr>
                <w:rFonts w:ascii="Times New Roman" w:hAnsi="Times New Roman"/>
                <w:sz w:val="23"/>
                <w:szCs w:val="23"/>
              </w:rPr>
              <w:t xml:space="preserve">Федеральным законом </w:t>
            </w:r>
            <w:r w:rsidR="00704D75" w:rsidRPr="0037010F">
              <w:rPr>
                <w:rFonts w:ascii="Times New Roman" w:eastAsia="Times New Roman" w:hAnsi="Times New Roman"/>
                <w:kern w:val="36"/>
                <w:sz w:val="23"/>
                <w:szCs w:val="23"/>
                <w:lang w:eastAsia="ru-RU"/>
              </w:rPr>
              <w:t xml:space="preserve">от 5 апреля 2013 г. N 44-ФЗ </w:t>
            </w:r>
            <w:r w:rsidR="00704D75" w:rsidRPr="0037010F"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  <w:t>"О контрактной системе в сфере закупок товаров, работ, услуг для обеспечения государственных и муниципальных нужд"</w:t>
            </w:r>
            <w:proofErr w:type="gramEnd"/>
          </w:p>
        </w:tc>
      </w:tr>
      <w:tr w:rsidR="00E902D0" w:rsidRPr="00E902D0" w:rsidTr="00FE228B">
        <w:tc>
          <w:tcPr>
            <w:tcW w:w="731" w:type="dxa"/>
          </w:tcPr>
          <w:p w:rsidR="00E902D0" w:rsidRPr="00E902D0" w:rsidRDefault="00E902D0" w:rsidP="00FE228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7.6.</w:t>
            </w:r>
          </w:p>
        </w:tc>
        <w:tc>
          <w:tcPr>
            <w:tcW w:w="9288" w:type="dxa"/>
            <w:gridSpan w:val="3"/>
          </w:tcPr>
          <w:p w:rsidR="00E902D0" w:rsidRPr="0037010F" w:rsidRDefault="00E902D0" w:rsidP="00FE228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3"/>
                <w:szCs w:val="23"/>
                <w:lang w:eastAsia="ru-RU"/>
              </w:rPr>
            </w:pPr>
            <w:proofErr w:type="gramStart"/>
            <w:r w:rsidRPr="0037010F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Участник закупки должен составить котировочную заявку по форме и в объеме, установленными закупочной документацией.</w:t>
            </w:r>
            <w:proofErr w:type="gramEnd"/>
            <w:r w:rsidRPr="0037010F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 xml:space="preserve"> Из текста котировочной заявки должно ясно следовать, что ее подача является принятием (акцептом) всех условий Заказчика</w:t>
            </w:r>
          </w:p>
        </w:tc>
      </w:tr>
      <w:tr w:rsidR="00E902D0" w:rsidRPr="00E902D0" w:rsidTr="00FE228B">
        <w:tc>
          <w:tcPr>
            <w:tcW w:w="731" w:type="dxa"/>
            <w:shd w:val="clear" w:color="auto" w:fill="D9D9D9"/>
          </w:tcPr>
          <w:p w:rsidR="00E902D0" w:rsidRPr="00E902D0" w:rsidRDefault="00E902D0" w:rsidP="00FE228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8.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902D0" w:rsidRPr="00E902D0" w:rsidRDefault="00E902D0" w:rsidP="00FE228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Порядок подписания договора</w:t>
            </w:r>
          </w:p>
        </w:tc>
      </w:tr>
      <w:tr w:rsidR="00E902D0" w:rsidRPr="00E902D0" w:rsidTr="00FE228B">
        <w:tc>
          <w:tcPr>
            <w:tcW w:w="731" w:type="dxa"/>
          </w:tcPr>
          <w:p w:rsidR="00E902D0" w:rsidRPr="00E902D0" w:rsidRDefault="00E902D0" w:rsidP="00FE228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8.1.</w:t>
            </w:r>
          </w:p>
        </w:tc>
        <w:tc>
          <w:tcPr>
            <w:tcW w:w="9288" w:type="dxa"/>
            <w:gridSpan w:val="3"/>
          </w:tcPr>
          <w:p w:rsidR="00E902D0" w:rsidRPr="0037010F" w:rsidRDefault="00E902D0" w:rsidP="00FE228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37010F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 xml:space="preserve">Договор должен быть подписан не позднее 10 рабочих дней после </w:t>
            </w:r>
            <w:r w:rsidRPr="0037010F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принятия решения о победителе</w:t>
            </w:r>
          </w:p>
        </w:tc>
      </w:tr>
    </w:tbl>
    <w:p w:rsidR="0091176E" w:rsidRPr="00E902D0" w:rsidRDefault="0091176E" w:rsidP="0091176E">
      <w:pPr>
        <w:pageBreakBefore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Приложение № 2</w:t>
      </w:r>
    </w:p>
    <w:p w:rsidR="0091176E" w:rsidRPr="00E902D0" w:rsidRDefault="0091176E" w:rsidP="0091176E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 закупочной документации</w:t>
      </w:r>
    </w:p>
    <w:p w:rsidR="0091176E" w:rsidRPr="00E902D0" w:rsidRDefault="0091176E" w:rsidP="0091176E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91176E" w:rsidRPr="00E902D0" w:rsidRDefault="0091176E" w:rsidP="0091176E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E902D0">
        <w:rPr>
          <w:rFonts w:ascii="Courier New" w:eastAsia="Times New Roman" w:hAnsi="Courier New" w:cs="Courier New"/>
          <w:i/>
          <w:sz w:val="20"/>
          <w:szCs w:val="20"/>
          <w:lang w:eastAsia="ru-RU"/>
        </w:rPr>
        <w:t xml:space="preserve">                   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на фирменном бланке участника </w:t>
      </w:r>
    </w:p>
    <w:p w:rsidR="0091176E" w:rsidRPr="00E902D0" w:rsidRDefault="0091176E" w:rsidP="0091176E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</w:t>
      </w:r>
    </w:p>
    <w:p w:rsidR="0091176E" w:rsidRPr="00E902D0" w:rsidRDefault="0091176E" w:rsidP="0091176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1176E" w:rsidRPr="00E902D0" w:rsidRDefault="0091176E" w:rsidP="0091176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Дата, исх. номер</w:t>
      </w:r>
    </w:p>
    <w:p w:rsidR="0091176E" w:rsidRPr="00E902D0" w:rsidRDefault="0091176E" w:rsidP="0091176E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                </w:t>
      </w:r>
    </w:p>
    <w:p w:rsidR="0091176E" w:rsidRPr="00E902D0" w:rsidRDefault="0091176E" w:rsidP="0091176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1176E" w:rsidRPr="00E902D0" w:rsidRDefault="0091176E" w:rsidP="0091176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1176E" w:rsidRPr="00E902D0" w:rsidRDefault="0091176E" w:rsidP="0091176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КОТИРОВОЧНАЯ ЗАЯВКА</w:t>
      </w:r>
    </w:p>
    <w:p w:rsidR="0091176E" w:rsidRDefault="0091176E" w:rsidP="0091176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право заключения с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Федеральным казенным предприятием «Приволжский государственный боеприпасный испытательный полигон» договора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на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91176E" w:rsidRPr="00E902D0" w:rsidRDefault="0091176E" w:rsidP="0091176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</w:t>
      </w:r>
    </w:p>
    <w:p w:rsidR="0091176E" w:rsidRDefault="0091176E" w:rsidP="0091176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(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указывается предмет договора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</w:p>
    <w:p w:rsidR="0091176E" w:rsidRPr="00E902D0" w:rsidRDefault="0091176E" w:rsidP="0091176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Изучив закупочную документацию на право заключения вышеупомянутого договора, а также применимые к данному запросу котировок цен законодательство и нормативно-правовые акты, _______________________________ (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наименование участника размещения заказа с указанием организационно-правовой формы, место нахождения, почтовый адрес (для юридического лица), фамилия, имя, отчество, паспортные данные, сведения о месте жительства (для физического лица), номер контактного телефона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) в лице _____________________(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наименование должности, Ф.И.О. руководителя, уполномоченного лица</w:t>
      </w:r>
      <w:proofErr w:type="gramEnd"/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(</w:t>
      </w:r>
      <w:proofErr w:type="gramStart"/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для юридического лица))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сообщает о согласии участвовать в запросе котировок цен в электронной форме на условиях, установленных в указанных выше документах, и направляет настоящую котировочную заявку.</w:t>
      </w:r>
      <w:proofErr w:type="gramEnd"/>
    </w:p>
    <w:p w:rsidR="0091176E" w:rsidRDefault="0091176E" w:rsidP="0091176E">
      <w:pPr>
        <w:pStyle w:val="ConsPlusNonformat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</w:t>
      </w:r>
      <w:r w:rsidRPr="00E902D0">
        <w:rPr>
          <w:rFonts w:ascii="Times New Roman" w:hAnsi="Times New Roman" w:cs="Times New Roman"/>
          <w:sz w:val="24"/>
          <w:szCs w:val="24"/>
        </w:rPr>
        <w:t>Мы согласны поставить товары (выполнить работы, оказать услуги) в соответствии с требованиями закупочной документации и на условиях, которые мы представили ниже в предложении, а именно:</w:t>
      </w:r>
    </w:p>
    <w:p w:rsidR="0091176E" w:rsidRPr="00EB2073" w:rsidRDefault="0091176E" w:rsidP="0091176E">
      <w:pPr>
        <w:pStyle w:val="ConsPlusNonformat"/>
        <w:tabs>
          <w:tab w:val="left" w:pos="567"/>
        </w:tabs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3.</w:t>
      </w:r>
      <w:r w:rsidRPr="00EB2073">
        <w:rPr>
          <w:rFonts w:ascii="Times New Roman" w:hAnsi="Times New Roman" w:cs="Times New Roman"/>
          <w:sz w:val="24"/>
          <w:szCs w:val="24"/>
        </w:rPr>
        <w:t>Цена Договора (цена товаров/работ/услуг)</w:t>
      </w:r>
      <w:r>
        <w:rPr>
          <w:rFonts w:ascii="Times New Roman" w:hAnsi="Times New Roman" w:cs="Times New Roman"/>
          <w:sz w:val="24"/>
          <w:szCs w:val="24"/>
        </w:rPr>
        <w:t xml:space="preserve"> (с НДС)</w:t>
      </w:r>
      <w:r w:rsidRPr="00EB2073">
        <w:rPr>
          <w:rFonts w:ascii="Times New Roman" w:hAnsi="Times New Roman" w:cs="Times New Roman"/>
          <w:sz w:val="24"/>
          <w:szCs w:val="24"/>
        </w:rPr>
        <w:t xml:space="preserve"> </w:t>
      </w:r>
      <w:r w:rsidRPr="00C5715E">
        <w:rPr>
          <w:rFonts w:ascii="Times New Roman" w:hAnsi="Times New Roman" w:cs="Times New Roman"/>
          <w:sz w:val="24"/>
          <w:szCs w:val="24"/>
        </w:rPr>
        <w:t>___________________________</w:t>
      </w:r>
    </w:p>
    <w:p w:rsidR="0091176E" w:rsidRDefault="0091176E" w:rsidP="0091176E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4.Срок поставки товара: ____________________________________________________</w:t>
      </w:r>
    </w:p>
    <w:p w:rsidR="0037010F" w:rsidRDefault="0037010F" w:rsidP="0091176E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tbl>
      <w:tblPr>
        <w:tblW w:w="9781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696"/>
        <w:gridCol w:w="5116"/>
        <w:gridCol w:w="1134"/>
        <w:gridCol w:w="1418"/>
        <w:gridCol w:w="1417"/>
      </w:tblGrid>
      <w:tr w:rsidR="0091176E" w:rsidRPr="00E902D0" w:rsidTr="0037010F">
        <w:trPr>
          <w:trHeight w:val="529"/>
          <w:tblHeader/>
        </w:trPr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91176E" w:rsidRPr="00E902D0" w:rsidRDefault="0091176E" w:rsidP="0037010F">
            <w:pPr>
              <w:keepLines/>
              <w:snapToGrid w:val="0"/>
              <w:spacing w:beforeAutospacing="1" w:after="0" w:afterAutospacing="1" w:line="240" w:lineRule="auto"/>
              <w:jc w:val="center"/>
              <w:rPr>
                <w:rFonts w:ascii="Times New Roman" w:eastAsia="Arial Unicode MS" w:hAnsi="Times New Roman" w:cs="Times New Roman"/>
                <w:b/>
                <w:kern w:val="2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№</w:t>
            </w:r>
          </w:p>
          <w:p w:rsidR="0091176E" w:rsidRPr="00E902D0" w:rsidRDefault="0091176E" w:rsidP="0037010F">
            <w:pPr>
              <w:keepLines/>
              <w:spacing w:beforeAutospacing="1" w:after="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proofErr w:type="gramStart"/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п</w:t>
            </w:r>
            <w:proofErr w:type="gramEnd"/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/п</w:t>
            </w:r>
          </w:p>
        </w:tc>
        <w:tc>
          <w:tcPr>
            <w:tcW w:w="5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91176E" w:rsidRPr="00E902D0" w:rsidRDefault="0091176E" w:rsidP="0037010F">
            <w:pPr>
              <w:keepLines/>
              <w:snapToGrid w:val="0"/>
              <w:spacing w:beforeAutospacing="1" w:after="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Наименование товара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1176E" w:rsidRPr="00E902D0" w:rsidRDefault="0091176E" w:rsidP="0037010F">
            <w:pPr>
              <w:keepLines/>
              <w:snapToGrid w:val="0"/>
              <w:spacing w:beforeAutospacing="1" w:after="0" w:afterAutospacing="1" w:line="240" w:lineRule="auto"/>
              <w:jc w:val="center"/>
              <w:rPr>
                <w:rFonts w:ascii="Times New Roman" w:eastAsia="Arial Unicode MS" w:hAnsi="Times New Roman" w:cs="Times New Roman"/>
                <w:b/>
                <w:kern w:val="2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Количество</w:t>
            </w:r>
          </w:p>
          <w:p w:rsidR="0091176E" w:rsidRPr="00E902D0" w:rsidRDefault="0091176E" w:rsidP="0037010F">
            <w:pPr>
              <w:keepLines/>
              <w:snapToGrid w:val="0"/>
              <w:spacing w:beforeAutospacing="1" w:after="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(шт.)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1176E" w:rsidRPr="00E902D0" w:rsidRDefault="0091176E" w:rsidP="0037010F">
            <w:pPr>
              <w:keepLines/>
              <w:snapToGrid w:val="0"/>
              <w:spacing w:beforeAutospacing="1" w:after="0" w:afterAutospacing="1" w:line="240" w:lineRule="auto"/>
              <w:jc w:val="center"/>
              <w:rPr>
                <w:rFonts w:ascii="Times New Roman" w:eastAsia="Arial Unicode MS" w:hAnsi="Times New Roman" w:cs="Times New Roman"/>
                <w:b/>
                <w:kern w:val="2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Цена за единицу товара, в </w:t>
            </w:r>
            <w:proofErr w:type="spellStart"/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т.ч</w:t>
            </w:r>
            <w:proofErr w:type="spellEnd"/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. НДС</w:t>
            </w:r>
          </w:p>
          <w:p w:rsidR="0091176E" w:rsidRPr="00E902D0" w:rsidRDefault="0091176E" w:rsidP="0037010F">
            <w:pPr>
              <w:keepLines/>
              <w:snapToGrid w:val="0"/>
              <w:spacing w:beforeAutospacing="1" w:after="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(руб.)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1176E" w:rsidRPr="00E902D0" w:rsidRDefault="0091176E" w:rsidP="0037010F">
            <w:pPr>
              <w:keepLines/>
              <w:snapToGrid w:val="0"/>
              <w:spacing w:beforeAutospacing="1" w:after="0" w:afterAutospacing="1" w:line="240" w:lineRule="auto"/>
              <w:jc w:val="center"/>
              <w:rPr>
                <w:rFonts w:ascii="Times New Roman" w:eastAsia="Arial Unicode MS" w:hAnsi="Times New Roman" w:cs="Times New Roman"/>
                <w:b/>
                <w:kern w:val="2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Итого стоимость, в </w:t>
            </w:r>
            <w:proofErr w:type="spellStart"/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т.ч</w:t>
            </w:r>
            <w:proofErr w:type="spellEnd"/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. НДС</w:t>
            </w:r>
          </w:p>
          <w:p w:rsidR="0091176E" w:rsidRPr="00E902D0" w:rsidRDefault="0091176E" w:rsidP="0037010F">
            <w:pPr>
              <w:keepLines/>
              <w:spacing w:beforeAutospacing="1" w:after="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(руб.)</w:t>
            </w:r>
          </w:p>
        </w:tc>
      </w:tr>
      <w:tr w:rsidR="0091176E" w:rsidRPr="00E902D0" w:rsidTr="0037010F">
        <w:trPr>
          <w:trHeight w:val="268"/>
        </w:trPr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91176E" w:rsidRPr="00E902D0" w:rsidRDefault="0091176E" w:rsidP="0037010F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91176E" w:rsidRPr="00E902D0" w:rsidRDefault="0091176E" w:rsidP="0037010F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176E" w:rsidRPr="00E902D0" w:rsidRDefault="0091176E" w:rsidP="0037010F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91176E" w:rsidRPr="00E902D0" w:rsidRDefault="0091176E" w:rsidP="0037010F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176E" w:rsidRPr="00E902D0" w:rsidRDefault="0091176E" w:rsidP="0037010F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1176E" w:rsidRPr="00E902D0" w:rsidTr="0037010F">
        <w:trPr>
          <w:trHeight w:val="254"/>
        </w:trPr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91176E" w:rsidRPr="00E902D0" w:rsidRDefault="0091176E" w:rsidP="0037010F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91176E" w:rsidRPr="00E902D0" w:rsidRDefault="0091176E" w:rsidP="0037010F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176E" w:rsidRPr="00E902D0" w:rsidRDefault="0091176E" w:rsidP="0037010F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91176E" w:rsidRPr="00E902D0" w:rsidRDefault="0091176E" w:rsidP="0037010F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176E" w:rsidRPr="00E902D0" w:rsidRDefault="0091176E" w:rsidP="0037010F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1176E" w:rsidRPr="00E902D0" w:rsidTr="0037010F">
        <w:trPr>
          <w:trHeight w:val="254"/>
        </w:trPr>
        <w:tc>
          <w:tcPr>
            <w:tcW w:w="696" w:type="dxa"/>
            <w:tcBorders>
              <w:top w:val="double" w:sz="2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</w:tcPr>
          <w:p w:rsidR="0091176E" w:rsidRPr="00E902D0" w:rsidRDefault="0091176E" w:rsidP="0037010F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5116" w:type="dxa"/>
            <w:tcBorders>
              <w:top w:val="double" w:sz="2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  <w:hideMark/>
          </w:tcPr>
          <w:p w:rsidR="0091176E" w:rsidRPr="00E902D0" w:rsidRDefault="0091176E" w:rsidP="0037010F">
            <w:pPr>
              <w:keepLines/>
              <w:snapToGrid w:val="0"/>
              <w:spacing w:beforeAutospacing="1" w:after="0" w:afterAutospacing="1" w:line="240" w:lineRule="auto"/>
              <w:jc w:val="right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Итого</w:t>
            </w:r>
          </w:p>
        </w:tc>
        <w:tc>
          <w:tcPr>
            <w:tcW w:w="1134" w:type="dxa"/>
            <w:tcBorders>
              <w:top w:val="doub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91176E" w:rsidRPr="00E902D0" w:rsidRDefault="0091176E" w:rsidP="0037010F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double" w:sz="2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</w:tcPr>
          <w:p w:rsidR="0091176E" w:rsidRPr="00E902D0" w:rsidRDefault="0091176E" w:rsidP="0037010F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417" w:type="dxa"/>
            <w:tcBorders>
              <w:top w:val="doub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91176E" w:rsidRPr="00E902D0" w:rsidRDefault="0091176E" w:rsidP="0037010F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</w:tr>
    </w:tbl>
    <w:p w:rsidR="0091176E" w:rsidRPr="00A14347" w:rsidRDefault="0091176E" w:rsidP="0091176E">
      <w:pPr>
        <w:pStyle w:val="aff8"/>
        <w:autoSpaceDE w:val="0"/>
        <w:autoSpaceDN w:val="0"/>
        <w:adjustRightInd w:val="0"/>
        <w:spacing w:after="0" w:line="240" w:lineRule="auto"/>
        <w:ind w:left="540"/>
        <w:jc w:val="both"/>
        <w:outlineLvl w:val="2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5.</w:t>
      </w:r>
      <w:r w:rsidRPr="00A1434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Предложения, приведенные в пункте 2 настоящей котировочной заявки, являются неотъемлемой частью котировочной заявки для участия в запросе котировок цен.</w:t>
      </w:r>
    </w:p>
    <w:p w:rsidR="0091176E" w:rsidRDefault="0091176E" w:rsidP="0091176E">
      <w:pPr>
        <w:pStyle w:val="aff8"/>
        <w:autoSpaceDE w:val="0"/>
        <w:autoSpaceDN w:val="0"/>
        <w:adjustRightInd w:val="0"/>
        <w:spacing w:after="0" w:line="240" w:lineRule="auto"/>
        <w:ind w:left="540"/>
        <w:jc w:val="both"/>
        <w:outlineLvl w:val="2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6. Является ли Участник субъектом малого или среднего предпринимательства _____________ (да/нет).</w:t>
      </w:r>
    </w:p>
    <w:p w:rsidR="0091176E" w:rsidRPr="00A14347" w:rsidRDefault="0091176E" w:rsidP="0091176E">
      <w:pPr>
        <w:pStyle w:val="aff8"/>
        <w:autoSpaceDE w:val="0"/>
        <w:autoSpaceDN w:val="0"/>
        <w:adjustRightInd w:val="0"/>
        <w:spacing w:after="0" w:line="240" w:lineRule="auto"/>
        <w:ind w:left="540"/>
        <w:jc w:val="both"/>
        <w:outlineLvl w:val="2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7. Применяемая Участником система налогообложения ___________________________. </w:t>
      </w:r>
    </w:p>
    <w:p w:rsidR="0091176E" w:rsidRPr="00E902D0" w:rsidRDefault="0091176E" w:rsidP="0091176E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8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Настоящая Котировочная заявка имеет правовой статус оферты и действует до «__»_______ 201_ года.</w:t>
      </w:r>
    </w:p>
    <w:p w:rsidR="0091176E" w:rsidRPr="00E902D0" w:rsidRDefault="0091176E" w:rsidP="0091176E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9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Мы ознакомлены с материалами, содержащимися в закупочной документац</w:t>
      </w: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ии и ее</w:t>
      </w:r>
      <w:proofErr w:type="gramEnd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технической части, влияющими на стоимость товаров, работ, услуг, и не имеем к ней претензий.</w:t>
      </w:r>
    </w:p>
    <w:p w:rsidR="0091176E" w:rsidRPr="00E902D0" w:rsidRDefault="0091176E" w:rsidP="0091176E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10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</w:t>
      </w: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Мы согласны с тем, что в случае, если нами не были учтены какие-либо расценки на поставку товаров (выполнение работ, оказание услуг), которые должны быть поставлены (выполнены, оказаны) в соответствии с предметом запроса котировок цен, данные товары (работы, услуги) будут в любом случае поставлены (выполнены, оказаны) в полном соответствии с требованиями закупочной документации, включая требования, содержащиеся 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в технической части закупочной документации</w:t>
      </w:r>
      <w:proofErr w:type="gramEnd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в пределах предлагаемой нами стоимости договора.</w:t>
      </w:r>
    </w:p>
    <w:p w:rsidR="0091176E" w:rsidRDefault="0091176E" w:rsidP="0091176E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11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Если наши предложения, изложенные выше, будут приняты, мы берем на себя обязательство поставить товары (выполнить работы, оказать услуги) на требуемых условиях, обеспечить выполнение указанных гарантийных обязательств в соответствии с требованиями закупочной документации, включая требования, содержащиеся в технической части закупочной документации, и согласно нашим предложениям, котор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ые мы просим включить в договор</w:t>
      </w:r>
    </w:p>
    <w:p w:rsidR="0091176E" w:rsidRPr="00EB2073" w:rsidRDefault="0091176E" w:rsidP="0091176E">
      <w:pPr>
        <w:pStyle w:val="ConsPlusNonformat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12. </w:t>
      </w:r>
      <w:r w:rsidRPr="00EB2073">
        <w:rPr>
          <w:rFonts w:ascii="Times New Roman" w:hAnsi="Times New Roman" w:cs="Times New Roman"/>
          <w:sz w:val="24"/>
          <w:szCs w:val="24"/>
        </w:rPr>
        <w:t xml:space="preserve"> Информация об участнике:</w:t>
      </w:r>
    </w:p>
    <w:tbl>
      <w:tblPr>
        <w:tblW w:w="8937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319"/>
        <w:gridCol w:w="3618"/>
      </w:tblGrid>
      <w:tr w:rsidR="0091176E" w:rsidRPr="00EB2073" w:rsidTr="0037010F">
        <w:trPr>
          <w:trHeight w:val="20"/>
        </w:trPr>
        <w:tc>
          <w:tcPr>
            <w:tcW w:w="5319" w:type="dxa"/>
          </w:tcPr>
          <w:p w:rsidR="0091176E" w:rsidRPr="00A0357D" w:rsidRDefault="0091176E" w:rsidP="0037010F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0357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1.Фирменное наименование (полное и сокращенное) </w:t>
            </w:r>
          </w:p>
        </w:tc>
        <w:tc>
          <w:tcPr>
            <w:tcW w:w="3618" w:type="dxa"/>
          </w:tcPr>
          <w:p w:rsidR="0091176E" w:rsidRPr="00A0357D" w:rsidRDefault="0091176E" w:rsidP="0037010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91176E" w:rsidRPr="00EB2073" w:rsidTr="0037010F">
        <w:trPr>
          <w:trHeight w:val="20"/>
        </w:trPr>
        <w:tc>
          <w:tcPr>
            <w:tcW w:w="5319" w:type="dxa"/>
          </w:tcPr>
          <w:p w:rsidR="0091176E" w:rsidRPr="00A0357D" w:rsidRDefault="0091176E" w:rsidP="0037010F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0357D">
              <w:rPr>
                <w:rFonts w:ascii="Times New Roman" w:hAnsi="Times New Roman" w:cs="Times New Roman"/>
                <w:bCs/>
                <w:sz w:val="24"/>
                <w:szCs w:val="24"/>
              </w:rPr>
              <w:t>2. ИНН</w:t>
            </w:r>
            <w:r w:rsidR="005A6D98">
              <w:rPr>
                <w:rFonts w:ascii="Times New Roman" w:hAnsi="Times New Roman" w:cs="Times New Roman"/>
                <w:bCs/>
                <w:sz w:val="24"/>
                <w:szCs w:val="24"/>
              </w:rPr>
              <w:t>/КПП</w:t>
            </w:r>
          </w:p>
        </w:tc>
        <w:tc>
          <w:tcPr>
            <w:tcW w:w="3618" w:type="dxa"/>
          </w:tcPr>
          <w:p w:rsidR="0091176E" w:rsidRPr="00A0357D" w:rsidRDefault="0091176E" w:rsidP="0037010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91176E" w:rsidRPr="00EB2073" w:rsidTr="0037010F">
        <w:trPr>
          <w:trHeight w:val="20"/>
        </w:trPr>
        <w:tc>
          <w:tcPr>
            <w:tcW w:w="5319" w:type="dxa"/>
          </w:tcPr>
          <w:p w:rsidR="0091176E" w:rsidRPr="00A0357D" w:rsidRDefault="0091176E" w:rsidP="0037010F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0357D">
              <w:rPr>
                <w:rFonts w:ascii="Times New Roman" w:hAnsi="Times New Roman" w:cs="Times New Roman"/>
                <w:bCs/>
                <w:sz w:val="24"/>
                <w:szCs w:val="24"/>
              </w:rPr>
              <w:t>3. ОГРН</w:t>
            </w:r>
          </w:p>
        </w:tc>
        <w:tc>
          <w:tcPr>
            <w:tcW w:w="3618" w:type="dxa"/>
          </w:tcPr>
          <w:p w:rsidR="0091176E" w:rsidRPr="00A0357D" w:rsidRDefault="0091176E" w:rsidP="0037010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91176E" w:rsidRPr="00EB2073" w:rsidTr="0037010F">
        <w:trPr>
          <w:trHeight w:val="20"/>
        </w:trPr>
        <w:tc>
          <w:tcPr>
            <w:tcW w:w="5319" w:type="dxa"/>
          </w:tcPr>
          <w:p w:rsidR="0091176E" w:rsidRPr="00A0357D" w:rsidRDefault="0091176E" w:rsidP="0037010F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4. ОКДП</w:t>
            </w:r>
          </w:p>
        </w:tc>
        <w:tc>
          <w:tcPr>
            <w:tcW w:w="3618" w:type="dxa"/>
          </w:tcPr>
          <w:p w:rsidR="0091176E" w:rsidRPr="00A0357D" w:rsidRDefault="0091176E" w:rsidP="0037010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91176E" w:rsidRPr="00EB2073" w:rsidTr="0037010F">
        <w:trPr>
          <w:trHeight w:val="20"/>
        </w:trPr>
        <w:tc>
          <w:tcPr>
            <w:tcW w:w="5319" w:type="dxa"/>
          </w:tcPr>
          <w:p w:rsidR="0091176E" w:rsidRPr="00A0357D" w:rsidRDefault="0091176E" w:rsidP="0037010F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5. ОКАТО</w:t>
            </w:r>
          </w:p>
        </w:tc>
        <w:tc>
          <w:tcPr>
            <w:tcW w:w="3618" w:type="dxa"/>
          </w:tcPr>
          <w:p w:rsidR="0091176E" w:rsidRPr="00A0357D" w:rsidRDefault="0091176E" w:rsidP="0037010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91176E" w:rsidRPr="00EB2073" w:rsidTr="0037010F">
        <w:trPr>
          <w:trHeight w:val="20"/>
        </w:trPr>
        <w:tc>
          <w:tcPr>
            <w:tcW w:w="5319" w:type="dxa"/>
          </w:tcPr>
          <w:p w:rsidR="0091176E" w:rsidRDefault="0091176E" w:rsidP="0037010F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6. ОКПО</w:t>
            </w:r>
          </w:p>
        </w:tc>
        <w:tc>
          <w:tcPr>
            <w:tcW w:w="3618" w:type="dxa"/>
          </w:tcPr>
          <w:p w:rsidR="0091176E" w:rsidRPr="00A0357D" w:rsidRDefault="0091176E" w:rsidP="0037010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91176E" w:rsidRPr="00EB2073" w:rsidTr="0037010F">
        <w:trPr>
          <w:trHeight w:val="20"/>
        </w:trPr>
        <w:tc>
          <w:tcPr>
            <w:tcW w:w="5319" w:type="dxa"/>
          </w:tcPr>
          <w:p w:rsidR="0091176E" w:rsidRPr="00A0357D" w:rsidRDefault="0091176E" w:rsidP="0037010F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7</w:t>
            </w:r>
            <w:r w:rsidRPr="00A0357D">
              <w:rPr>
                <w:rFonts w:ascii="Times New Roman" w:hAnsi="Times New Roman" w:cs="Times New Roman"/>
                <w:bCs/>
                <w:sz w:val="24"/>
                <w:szCs w:val="24"/>
              </w:rPr>
              <w:t>. Адрес местонахождения</w:t>
            </w:r>
          </w:p>
        </w:tc>
        <w:tc>
          <w:tcPr>
            <w:tcW w:w="3618" w:type="dxa"/>
          </w:tcPr>
          <w:p w:rsidR="0091176E" w:rsidRPr="00A0357D" w:rsidRDefault="0091176E" w:rsidP="0037010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91176E" w:rsidRPr="00EB2073" w:rsidTr="0037010F">
        <w:trPr>
          <w:trHeight w:val="20"/>
        </w:trPr>
        <w:tc>
          <w:tcPr>
            <w:tcW w:w="5319" w:type="dxa"/>
          </w:tcPr>
          <w:p w:rsidR="0091176E" w:rsidRPr="00A0357D" w:rsidRDefault="0091176E" w:rsidP="0037010F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8</w:t>
            </w:r>
            <w:r w:rsidRPr="00A0357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. Почтовый адрес </w:t>
            </w:r>
          </w:p>
        </w:tc>
        <w:tc>
          <w:tcPr>
            <w:tcW w:w="3618" w:type="dxa"/>
          </w:tcPr>
          <w:p w:rsidR="0091176E" w:rsidRPr="00A0357D" w:rsidRDefault="0091176E" w:rsidP="0037010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91176E" w:rsidRPr="00EB2073" w:rsidTr="0037010F">
        <w:trPr>
          <w:trHeight w:val="20"/>
        </w:trPr>
        <w:tc>
          <w:tcPr>
            <w:tcW w:w="5319" w:type="dxa"/>
          </w:tcPr>
          <w:p w:rsidR="0091176E" w:rsidRPr="00A0357D" w:rsidRDefault="0091176E" w:rsidP="0037010F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9. ОКТМО</w:t>
            </w:r>
          </w:p>
        </w:tc>
        <w:tc>
          <w:tcPr>
            <w:tcW w:w="3618" w:type="dxa"/>
          </w:tcPr>
          <w:p w:rsidR="0091176E" w:rsidRPr="00A0357D" w:rsidRDefault="0091176E" w:rsidP="0037010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91176E" w:rsidRPr="00EB2073" w:rsidTr="0037010F">
        <w:trPr>
          <w:trHeight w:val="20"/>
        </w:trPr>
        <w:tc>
          <w:tcPr>
            <w:tcW w:w="5319" w:type="dxa"/>
          </w:tcPr>
          <w:p w:rsidR="0091176E" w:rsidRPr="00A0357D" w:rsidRDefault="0091176E" w:rsidP="0037010F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10</w:t>
            </w:r>
            <w:r w:rsidRPr="00A0357D">
              <w:rPr>
                <w:rFonts w:ascii="Times New Roman" w:hAnsi="Times New Roman" w:cs="Times New Roman"/>
                <w:bCs/>
                <w:sz w:val="24"/>
                <w:szCs w:val="24"/>
              </w:rPr>
              <w:t>. Банковские реквизиты Участника</w:t>
            </w:r>
          </w:p>
        </w:tc>
        <w:tc>
          <w:tcPr>
            <w:tcW w:w="3618" w:type="dxa"/>
          </w:tcPr>
          <w:p w:rsidR="0091176E" w:rsidRPr="00A0357D" w:rsidRDefault="0091176E" w:rsidP="0037010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91176E" w:rsidRPr="00EB2073" w:rsidTr="0037010F">
        <w:trPr>
          <w:trHeight w:val="20"/>
        </w:trPr>
        <w:tc>
          <w:tcPr>
            <w:tcW w:w="5319" w:type="dxa"/>
          </w:tcPr>
          <w:p w:rsidR="0091176E" w:rsidRPr="00A0357D" w:rsidRDefault="0091176E" w:rsidP="0037010F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11</w:t>
            </w:r>
            <w:r w:rsidRPr="00A0357D">
              <w:rPr>
                <w:rFonts w:ascii="Times New Roman" w:hAnsi="Times New Roman" w:cs="Times New Roman"/>
                <w:bCs/>
                <w:sz w:val="24"/>
                <w:szCs w:val="24"/>
              </w:rPr>
              <w:t>. Сведения о руководителе Участника</w:t>
            </w:r>
          </w:p>
        </w:tc>
        <w:tc>
          <w:tcPr>
            <w:tcW w:w="3618" w:type="dxa"/>
          </w:tcPr>
          <w:p w:rsidR="0091176E" w:rsidRPr="00A0357D" w:rsidRDefault="0091176E" w:rsidP="0037010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91176E" w:rsidRPr="00EB2073" w:rsidTr="0037010F">
        <w:trPr>
          <w:trHeight w:val="20"/>
        </w:trPr>
        <w:tc>
          <w:tcPr>
            <w:tcW w:w="5319" w:type="dxa"/>
          </w:tcPr>
          <w:p w:rsidR="0091176E" w:rsidRPr="00A0357D" w:rsidRDefault="0091176E" w:rsidP="0037010F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12</w:t>
            </w:r>
            <w:r w:rsidRPr="00A0357D">
              <w:rPr>
                <w:rFonts w:ascii="Times New Roman" w:hAnsi="Times New Roman" w:cs="Times New Roman"/>
                <w:bCs/>
                <w:sz w:val="24"/>
                <w:szCs w:val="24"/>
              </w:rPr>
              <w:t>. ФИО</w:t>
            </w:r>
          </w:p>
        </w:tc>
        <w:tc>
          <w:tcPr>
            <w:tcW w:w="3618" w:type="dxa"/>
          </w:tcPr>
          <w:p w:rsidR="0091176E" w:rsidRPr="00A0357D" w:rsidRDefault="0091176E" w:rsidP="0037010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91176E" w:rsidRPr="00EB2073" w:rsidTr="0037010F">
        <w:trPr>
          <w:trHeight w:val="20"/>
        </w:trPr>
        <w:tc>
          <w:tcPr>
            <w:tcW w:w="5319" w:type="dxa"/>
          </w:tcPr>
          <w:p w:rsidR="0091176E" w:rsidRPr="00A0357D" w:rsidRDefault="0091176E" w:rsidP="0037010F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13</w:t>
            </w:r>
            <w:r w:rsidRPr="00A0357D">
              <w:rPr>
                <w:rFonts w:ascii="Times New Roman" w:hAnsi="Times New Roman" w:cs="Times New Roman"/>
                <w:bCs/>
                <w:sz w:val="24"/>
                <w:szCs w:val="24"/>
              </w:rPr>
              <w:t>. Должность</w:t>
            </w:r>
          </w:p>
        </w:tc>
        <w:tc>
          <w:tcPr>
            <w:tcW w:w="3618" w:type="dxa"/>
          </w:tcPr>
          <w:p w:rsidR="0091176E" w:rsidRPr="00A0357D" w:rsidRDefault="0091176E" w:rsidP="0037010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</w:tbl>
    <w:p w:rsidR="0091176E" w:rsidRPr="00E902D0" w:rsidRDefault="0091176E" w:rsidP="0091176E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13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Настоящей котировочной заявкой сообщаем, что в отношении </w:t>
      </w:r>
    </w:p>
    <w:p w:rsidR="0091176E" w:rsidRPr="00E902D0" w:rsidRDefault="0091176E" w:rsidP="0091176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_________________________________________________________________________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(наименование участника размещения заказа (для юридических лиц),</w:t>
      </w:r>
      <w:proofErr w:type="gramEnd"/>
    </w:p>
    <w:p w:rsidR="0091176E" w:rsidRPr="00E902D0" w:rsidRDefault="0091176E" w:rsidP="0091176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_____________________________________________________________________________ (наименование индивидуального предпринимателя)</w:t>
      </w:r>
    </w:p>
    <w:p w:rsidR="0091176E" w:rsidRPr="00E902D0" w:rsidRDefault="0091176E" w:rsidP="0091176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не проводится процедура ликвидации, отсутствует решение арбитражного суда о признании банкротом и об открытии исполнительного производства, деятельность не приостановлена, а также, что не имеем задолженности по начисленным налогам, сборам и иным обязательным платежам в бюджеты любого уровня или государственные внебюджетные фонды за последний отчетный период.</w:t>
      </w:r>
    </w:p>
    <w:p w:rsidR="0091176E" w:rsidRPr="00E902D0" w:rsidRDefault="0091176E" w:rsidP="0091176E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14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</w:t>
      </w: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Настоящим гарантируем достоверность представленной нами в котировочной заявке информации и подтверждаем право Заказчика запрашивать у нас, в уполномоченных органах власти и у упомянутых в нашей котировочной заявке юридических и физических лиц информацию, уточняющую представленные нами в ней сведения.</w:t>
      </w:r>
      <w:proofErr w:type="gramEnd"/>
    </w:p>
    <w:p w:rsidR="0091176E" w:rsidRPr="00E902D0" w:rsidRDefault="0091176E" w:rsidP="0091176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15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В  случае если наши предложения будут признаны лучшими, мы берем на себя обязательства подписать договор с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ФКП «ПГБИП»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 поставку  товара  (выполнение  работ,  оказание услуг) в соответствии с требованиями закупочной документации и условиями наших предложений.</w:t>
      </w:r>
    </w:p>
    <w:p w:rsidR="0091176E" w:rsidRPr="00E902D0" w:rsidRDefault="0091176E" w:rsidP="0091176E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6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В случае</w:t>
      </w: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</w:t>
      </w:r>
      <w:proofErr w:type="gramEnd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если наши предложения будут лучшими после предложений победителя запроса котировок цен, а победитель запроса котировок цен не предоставит подписанный договор в срок, указанный в закупочной документации настоящего запроса котировок цен, мы обязуемся подписать данный договор поставк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товара (выполнение работ, оказание услуг), в соответствии с требованиями закупочной документации и условиями нашего предложения.</w:t>
      </w:r>
    </w:p>
    <w:p w:rsidR="0091176E" w:rsidRPr="00E902D0" w:rsidRDefault="0091176E" w:rsidP="0091176E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7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Мы подтверждаем, что мы извещены о включении сведений о _________ (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наименование участника размещения заказа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) в Реестр недобросовестных поставщиков в случае уклонения нами от заключения договора.</w:t>
      </w:r>
    </w:p>
    <w:p w:rsidR="0091176E" w:rsidRPr="00E902D0" w:rsidRDefault="0091176E" w:rsidP="0091176E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8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. Сообщаем,  что  для  оперативного  уведомления  нас  по  вопросам организационного  характера  и взаимодействия с Заказчиком нами уполномочен ________________________.(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указать Ф.И.О. полностью, должность и контактную 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lastRenderedPageBreak/>
        <w:t xml:space="preserve">информацию уполномоченного лица, включая телефон, факс (с указанием междугородного кода телефонной связи), адрес, 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>e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-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>mail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).</w:t>
      </w:r>
    </w:p>
    <w:p w:rsidR="0091176E" w:rsidRPr="00E902D0" w:rsidRDefault="0091176E" w:rsidP="0091176E">
      <w:pPr>
        <w:widowControl w:val="0"/>
        <w:autoSpaceDE w:val="0"/>
        <w:autoSpaceDN w:val="0"/>
        <w:adjustRightInd w:val="0"/>
        <w:spacing w:after="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9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. Корреспонденцию в наш адрес просим направлять по адресу:</w:t>
      </w:r>
    </w:p>
    <w:p w:rsidR="0091176E" w:rsidRPr="00E902D0" w:rsidRDefault="0091176E" w:rsidP="0091176E">
      <w:pPr>
        <w:widowControl w:val="0"/>
        <w:autoSpaceDE w:val="0"/>
        <w:autoSpaceDN w:val="0"/>
        <w:adjustRightInd w:val="0"/>
        <w:spacing w:after="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___________________________________________________________________________</w:t>
      </w:r>
    </w:p>
    <w:p w:rsidR="0091176E" w:rsidRDefault="0091176E" w:rsidP="0091176E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1176E" w:rsidRPr="00E902D0" w:rsidRDefault="0091176E" w:rsidP="0091176E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20. К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настоящей котировочной заявке прилагаются документы, являющиеся неотъемлемой частью нашей котировочной заявки:</w:t>
      </w:r>
    </w:p>
    <w:p w:rsidR="0091176E" w:rsidRPr="00E902D0" w:rsidRDefault="0091176E" w:rsidP="0091176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1_________________________ на __________ листах;</w:t>
      </w:r>
    </w:p>
    <w:p w:rsidR="0091176E" w:rsidRPr="00E902D0" w:rsidRDefault="0091176E" w:rsidP="0091176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2_________________________ на __________ листах;</w:t>
      </w:r>
    </w:p>
    <w:p w:rsidR="0091176E" w:rsidRPr="00E902D0" w:rsidRDefault="0091176E" w:rsidP="0091176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3_________________________ на __________ листах.</w:t>
      </w:r>
    </w:p>
    <w:p w:rsidR="0091176E" w:rsidRPr="00E902D0" w:rsidRDefault="0091176E" w:rsidP="0091176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1176E" w:rsidRPr="00E902D0" w:rsidRDefault="0091176E" w:rsidP="0091176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Участник размещения </w:t>
      </w:r>
    </w:p>
    <w:p w:rsidR="0091176E" w:rsidRPr="00E902D0" w:rsidRDefault="0091176E" w:rsidP="0091176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заказа/уполномоченный представитель                    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_________________(Фамилия И.О.)</w:t>
      </w:r>
    </w:p>
    <w:p w:rsidR="0091176E" w:rsidRPr="00E902D0" w:rsidRDefault="0091176E" w:rsidP="0091176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М.П.               (подпись)</w:t>
      </w:r>
    </w:p>
    <w:p w:rsidR="00E902D0" w:rsidRPr="00E902D0" w:rsidRDefault="00E902D0" w:rsidP="00E902D0">
      <w:pPr>
        <w:pageBreakBefore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Приложение № 3</w:t>
      </w:r>
    </w:p>
    <w:p w:rsidR="00E902D0" w:rsidRPr="00E902D0" w:rsidRDefault="00E902D0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 закупочной документации</w:t>
      </w:r>
    </w:p>
    <w:p w:rsidR="00E902D0" w:rsidRPr="00E902D0" w:rsidRDefault="00E902D0" w:rsidP="00E902D0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На бланке организации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20"/>
        <w:jc w:val="right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ДОВЕРЕННОСТЬ N ____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г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. _______________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_____________________________________________________________________________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(прописью число, месяц и год выдачи доверенности)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Юридическое лицо (физическое лицо) - участник размещения заказа: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 (далее - доверитель)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(наименование участника размещения заказа)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в лице ______________________________________________________________________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(фамилия, имя, отчество, должность)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действующи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й(</w:t>
      </w:r>
      <w:proofErr w:type="spellStart"/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ая</w:t>
      </w:r>
      <w:proofErr w:type="spell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) на основании _________________________________________________,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(устава, доверенности, положения и т.д.)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доверяет ________________________________________ (далее - представитель),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(фамилия, имя, отчество, должность)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паспорт серии ______ N _________ выдан ________________ «____» ________________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представлять интересы доверителя в запросе котировок цен __________________,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(указать наименование предмета запроса котировок цен),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проводимым </w:t>
      </w:r>
      <w:r w:rsidR="00D46F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Федеральным казенным предприятием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="00D46FAB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Приволжский государственный боеприпасный испытательный полигон»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Представитель уполномочен от имени доверителя </w:t>
      </w: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подавать</w:t>
      </w:r>
      <w:proofErr w:type="gramEnd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Заказчику, Комиссии необходимые документы, получать и подписывать от имени доверителя документы, включая котировочную заявку, совершать иные действия, связанные с участием доверителя в запросе котировок цен.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</w:t>
      </w: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Подпись представителя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_______________________________ удостоверяю.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Доверенность действительна по «___» ____________________ _____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г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Участник размещения 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заказа/уполномоченный представитель                    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_________________(Фамилия И.О.)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       (подпись)</w:t>
      </w:r>
    </w:p>
    <w:p w:rsidR="00E902D0" w:rsidRPr="00E902D0" w:rsidRDefault="00E902D0" w:rsidP="00E902D0">
      <w:pPr>
        <w:widowControl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pageBreakBefore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Приложение № 4</w:t>
      </w:r>
    </w:p>
    <w:p w:rsidR="00E902D0" w:rsidRDefault="00E902D0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 закупочной документации</w:t>
      </w:r>
    </w:p>
    <w:p w:rsidR="00B24FDB" w:rsidRDefault="00B24FDB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B24FDB" w:rsidRDefault="00B24FDB" w:rsidP="00B24FDB">
      <w:pPr>
        <w:spacing w:after="0"/>
        <w:jc w:val="center"/>
        <w:rPr>
          <w:rFonts w:ascii="Times New Roman" w:hAnsi="Times New Roman"/>
          <w:b/>
          <w:color w:val="000000"/>
          <w:sz w:val="24"/>
          <w:szCs w:val="24"/>
          <w:lang w:eastAsia="ru-RU"/>
        </w:rPr>
      </w:pPr>
      <w:r w:rsidRPr="00E902D0">
        <w:rPr>
          <w:rFonts w:ascii="Times New Roman" w:hAnsi="Times New Roman"/>
          <w:b/>
          <w:color w:val="000000"/>
          <w:sz w:val="24"/>
          <w:szCs w:val="24"/>
          <w:lang w:eastAsia="ru-RU"/>
        </w:rPr>
        <w:t>ТЕХНИЧЕСКОЕ ЗАДАНИЕ</w:t>
      </w:r>
    </w:p>
    <w:p w:rsidR="00B24FDB" w:rsidRDefault="00B24FDB" w:rsidP="00B24FDB">
      <w:pPr>
        <w:spacing w:after="0"/>
        <w:jc w:val="center"/>
        <w:rPr>
          <w:rFonts w:ascii="Times New Roman" w:hAnsi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hAnsi="Times New Roman"/>
          <w:b/>
          <w:color w:val="000000"/>
          <w:sz w:val="24"/>
          <w:szCs w:val="24"/>
          <w:lang w:eastAsia="ru-RU"/>
        </w:rPr>
        <w:t xml:space="preserve">к проведению запроса котировок цен в электронной форме с целью заключения договора на поставку </w:t>
      </w:r>
      <w:r w:rsidRPr="006C72E1">
        <w:rPr>
          <w:rFonts w:ascii="Times New Roman" w:hAnsi="Times New Roman"/>
          <w:b/>
          <w:color w:val="000000"/>
          <w:sz w:val="24"/>
          <w:szCs w:val="24"/>
          <w:lang w:eastAsia="ru-RU"/>
        </w:rPr>
        <w:t>электронно-вычислительной техники, ее деталей и принадлежностей</w:t>
      </w:r>
    </w:p>
    <w:p w:rsidR="005A6D98" w:rsidRPr="00E902D0" w:rsidRDefault="008E4BCD" w:rsidP="005A6D98">
      <w:pPr>
        <w:spacing w:after="0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/>
          <w:b/>
          <w:color w:val="000000"/>
          <w:sz w:val="24"/>
          <w:szCs w:val="24"/>
          <w:lang w:eastAsia="ru-RU"/>
        </w:rPr>
        <w:t>для нужд ФКП «ПГБИП»</w:t>
      </w:r>
    </w:p>
    <w:tbl>
      <w:tblPr>
        <w:tblW w:w="9820" w:type="dxa"/>
        <w:jc w:val="center"/>
        <w:tblInd w:w="-1486" w:type="dxa"/>
        <w:tblLayout w:type="fixed"/>
        <w:tblLook w:val="00A0" w:firstRow="1" w:lastRow="0" w:firstColumn="1" w:lastColumn="0" w:noHBand="0" w:noVBand="0"/>
      </w:tblPr>
      <w:tblGrid>
        <w:gridCol w:w="838"/>
        <w:gridCol w:w="7808"/>
        <w:gridCol w:w="1174"/>
      </w:tblGrid>
      <w:tr w:rsidR="005A6D98" w:rsidRPr="005A6D98" w:rsidTr="006A0F9D">
        <w:trPr>
          <w:trHeight w:val="1167"/>
          <w:jc w:val="center"/>
        </w:trPr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A6D98" w:rsidRPr="005A6D98" w:rsidRDefault="005A6D98" w:rsidP="005A6D98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5A6D98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№ </w:t>
            </w:r>
            <w:proofErr w:type="gramStart"/>
            <w:r w:rsidRPr="005A6D98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п</w:t>
            </w:r>
            <w:proofErr w:type="gramEnd"/>
            <w:r w:rsidRPr="005A6D98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7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A6D98" w:rsidRPr="005A6D98" w:rsidRDefault="005A6D98" w:rsidP="005A6D98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5A6D98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  <w:p w:rsidR="005A6D98" w:rsidRPr="005A6D98" w:rsidRDefault="005A6D98" w:rsidP="005A6D98">
            <w:pPr>
              <w:spacing w:after="0"/>
              <w:ind w:firstLine="72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5A6D98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Наименование, характеристика товара</w:t>
            </w:r>
          </w:p>
        </w:tc>
        <w:tc>
          <w:tcPr>
            <w:tcW w:w="11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A6D98" w:rsidRPr="005A6D98" w:rsidRDefault="005A6D98" w:rsidP="005A6D98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5A6D98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Кол-во</w:t>
            </w:r>
          </w:p>
        </w:tc>
      </w:tr>
      <w:tr w:rsidR="005A6D98" w:rsidRPr="005A6D98" w:rsidTr="006A0F9D">
        <w:trPr>
          <w:trHeight w:val="480"/>
          <w:jc w:val="center"/>
        </w:trPr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A6D98" w:rsidRPr="005A6D98" w:rsidRDefault="005A6D98" w:rsidP="005A6D98">
            <w:pPr>
              <w:spacing w:after="0"/>
              <w:jc w:val="right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5A6D98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en-US"/>
              </w:rPr>
              <w:t>1</w:t>
            </w:r>
            <w:r w:rsidRPr="005A6D98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*</w:t>
            </w:r>
          </w:p>
        </w:tc>
        <w:tc>
          <w:tcPr>
            <w:tcW w:w="7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A6D98" w:rsidRPr="005A6D98" w:rsidRDefault="005A6D98" w:rsidP="005A6D98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5A6D98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Aquarius Pro P30 S55</w:t>
            </w:r>
          </w:p>
          <w:p w:rsidR="005A6D98" w:rsidRPr="005A6D98" w:rsidRDefault="005A6D98" w:rsidP="005A6D98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5A6D98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(MDT_450/Ci3_4160/D4096DIII1600/S500_7200/SB/NIC/KM/W</w:t>
            </w:r>
          </w:p>
          <w:p w:rsidR="005A6D98" w:rsidRPr="005A6D98" w:rsidRDefault="005A6D98" w:rsidP="005A6D98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5A6D98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in7Pro/SAQ) Case ATX 450W w/</w:t>
            </w:r>
            <w:proofErr w:type="spellStart"/>
            <w:r w:rsidRPr="005A6D98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USB+sound+IEEE</w:t>
            </w:r>
            <w:proofErr w:type="spellEnd"/>
            <w:r w:rsidRPr="005A6D98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front panel</w:t>
            </w:r>
          </w:p>
          <w:p w:rsidR="005A6D98" w:rsidRPr="005A6D98" w:rsidRDefault="005A6D98" w:rsidP="005A6D98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A6D9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Фиксатор силового кабеля</w:t>
            </w:r>
          </w:p>
          <w:p w:rsidR="005A6D98" w:rsidRPr="005A6D98" w:rsidRDefault="005A6D98" w:rsidP="005A6D98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A6D9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MB LGA1150 &lt; H97 &gt; 2xPCIE</w:t>
            </w:r>
          </w:p>
          <w:p w:rsidR="005A6D98" w:rsidRPr="005A6D98" w:rsidRDefault="005A6D98" w:rsidP="005A6D98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proofErr w:type="spellStart"/>
            <w:r w:rsidRPr="005A6D98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Dsub+DVI+HDMI</w:t>
            </w:r>
            <w:proofErr w:type="spellEnd"/>
            <w:r w:rsidRPr="005A6D98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A6D98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GbLAN</w:t>
            </w:r>
            <w:proofErr w:type="spellEnd"/>
          </w:p>
          <w:p w:rsidR="005A6D98" w:rsidRPr="005A6D98" w:rsidRDefault="005A6D98" w:rsidP="005A6D98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5A6D98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SATA RAID ATX 4DDRIII</w:t>
            </w:r>
          </w:p>
          <w:p w:rsidR="005A6D98" w:rsidRPr="005A6D98" w:rsidRDefault="005A6D98" w:rsidP="005A6D98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5A6D98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Core i34160</w:t>
            </w:r>
          </w:p>
          <w:p w:rsidR="005A6D98" w:rsidRPr="005A6D98" w:rsidRDefault="005A6D98" w:rsidP="005A6D98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5A6D98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3.60 </w:t>
            </w:r>
            <w:proofErr w:type="spellStart"/>
            <w:r w:rsidRPr="005A6D98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Ghz</w:t>
            </w:r>
            <w:proofErr w:type="spellEnd"/>
            <w:r w:rsidRPr="005A6D98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/3 Mb/ S1150 (2 core)</w:t>
            </w:r>
          </w:p>
          <w:p w:rsidR="005A6D98" w:rsidRPr="005A6D98" w:rsidRDefault="005A6D98" w:rsidP="005A6D98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5A6D98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CPU Cooler socket 1155/1156, </w:t>
            </w:r>
            <w:r w:rsidRPr="005A6D9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тихий</w:t>
            </w:r>
          </w:p>
          <w:p w:rsidR="005A6D98" w:rsidRPr="005A6D98" w:rsidRDefault="005A6D98" w:rsidP="005A6D98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5A6D98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RAM 4096Mb </w:t>
            </w:r>
            <w:proofErr w:type="spellStart"/>
            <w:r w:rsidRPr="005A6D98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DDRlII</w:t>
            </w:r>
            <w:proofErr w:type="spellEnd"/>
            <w:r w:rsidRPr="005A6D98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1600 MHz</w:t>
            </w:r>
          </w:p>
          <w:p w:rsidR="005A6D98" w:rsidRPr="005A6D98" w:rsidRDefault="005A6D98" w:rsidP="005A6D98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5A6D98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HDD 500 Gb SATAIII 7200rpm</w:t>
            </w:r>
          </w:p>
          <w:p w:rsidR="005A6D98" w:rsidRPr="005A6D98" w:rsidRDefault="005A6D98" w:rsidP="005A6D98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5A6D98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Keyboard Aquarius 104r/l</w:t>
            </w:r>
          </w:p>
          <w:p w:rsidR="005A6D98" w:rsidRPr="005A6D98" w:rsidRDefault="005A6D98" w:rsidP="005A6D98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5A6D98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Mouse Optical 2 key Scroll </w:t>
            </w:r>
          </w:p>
          <w:p w:rsidR="005A6D98" w:rsidRPr="005A6D98" w:rsidRDefault="005A6D98" w:rsidP="005A6D98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5A6D98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Windows 7 Pro </w:t>
            </w:r>
            <w:r w:rsidRPr="005A6D9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или</w:t>
            </w:r>
            <w:r w:rsidRPr="005A6D98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Windows 8.1 Pro </w:t>
            </w:r>
            <w:r w:rsidRPr="005A6D9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или</w:t>
            </w:r>
            <w:r w:rsidRPr="005A6D98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Windows 10 Pro</w:t>
            </w:r>
          </w:p>
        </w:tc>
        <w:tc>
          <w:tcPr>
            <w:tcW w:w="11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A6D98" w:rsidRPr="005A6D98" w:rsidRDefault="005A6D98" w:rsidP="005A6D98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A6D9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</w:tr>
      <w:tr w:rsidR="005A6D98" w:rsidRPr="005A6D98" w:rsidTr="006A0F9D">
        <w:trPr>
          <w:trHeight w:val="277"/>
          <w:jc w:val="center"/>
        </w:trPr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A6D98" w:rsidRPr="005A6D98" w:rsidRDefault="005A6D98" w:rsidP="005A6D98">
            <w:pPr>
              <w:spacing w:after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A6D9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7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A6D98" w:rsidRPr="005A6D98" w:rsidRDefault="005A6D98" w:rsidP="005A6D98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5A6D98">
              <w:rPr>
                <w:rFonts w:ascii="Times New Roman" w:hAnsi="Times New Roman" w:cs="Times New Roman"/>
                <w:sz w:val="24"/>
                <w:szCs w:val="24"/>
              </w:rPr>
              <w:t>Монитор</w:t>
            </w:r>
            <w:r w:rsidRPr="005A6D9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19'' TFT Acer V196Lbmd LED, 5ms, 250 </w:t>
            </w:r>
            <w:r w:rsidRPr="005A6D98">
              <w:rPr>
                <w:rFonts w:ascii="Times New Roman" w:hAnsi="Times New Roman" w:cs="Times New Roman"/>
                <w:sz w:val="24"/>
                <w:szCs w:val="24"/>
              </w:rPr>
              <w:t>кд</w:t>
            </w:r>
            <w:r w:rsidRPr="005A6D9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/</w:t>
            </w:r>
            <w:r w:rsidRPr="005A6D98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proofErr w:type="gramStart"/>
            <w:r w:rsidRPr="005A6D9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</w:t>
            </w:r>
            <w:proofErr w:type="gramEnd"/>
            <w:r w:rsidRPr="005A6D9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 100000000:1, 170/160, 1280</w:t>
            </w:r>
            <w:r w:rsidRPr="005A6D98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  <w:r w:rsidRPr="005A6D9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1024, speakers, black (</w:t>
            </w:r>
            <w:r w:rsidRPr="005A6D98">
              <w:rPr>
                <w:rFonts w:ascii="Times New Roman" w:hAnsi="Times New Roman" w:cs="Times New Roman"/>
                <w:sz w:val="24"/>
                <w:szCs w:val="24"/>
              </w:rPr>
              <w:t>или</w:t>
            </w:r>
            <w:r w:rsidRPr="005A6D9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5A6D98">
              <w:rPr>
                <w:rFonts w:ascii="Times New Roman" w:hAnsi="Times New Roman" w:cs="Times New Roman"/>
                <w:sz w:val="24"/>
                <w:szCs w:val="24"/>
              </w:rPr>
              <w:t>аналог</w:t>
            </w:r>
            <w:r w:rsidRPr="005A6D9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)</w:t>
            </w:r>
          </w:p>
        </w:tc>
        <w:tc>
          <w:tcPr>
            <w:tcW w:w="11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A6D98" w:rsidRPr="005A6D98" w:rsidRDefault="005A6D98" w:rsidP="005A6D98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A6D9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</w:tr>
      <w:tr w:rsidR="005A6D98" w:rsidRPr="005A6D98" w:rsidTr="006A0F9D">
        <w:trPr>
          <w:trHeight w:val="281"/>
          <w:jc w:val="center"/>
        </w:trPr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A6D98" w:rsidRPr="005A6D98" w:rsidRDefault="005A6D98" w:rsidP="005A6D98">
            <w:pPr>
              <w:spacing w:after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A6D9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</w:t>
            </w:r>
          </w:p>
          <w:p w:rsidR="005A6D98" w:rsidRPr="005A6D98" w:rsidRDefault="005A6D98" w:rsidP="005A6D98">
            <w:pPr>
              <w:spacing w:after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A6D98" w:rsidRPr="005A6D98" w:rsidRDefault="005A6D98" w:rsidP="005A6D98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5A6D98">
              <w:rPr>
                <w:rFonts w:ascii="Times New Roman" w:hAnsi="Times New Roman" w:cs="Times New Roman"/>
                <w:sz w:val="24"/>
                <w:szCs w:val="24"/>
              </w:rPr>
              <w:t>МФУ</w:t>
            </w:r>
            <w:r w:rsidRPr="005A6D9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Canon MF-3010 A4, 18ppm, 1200x600 dpi, 64Mb, USB 2.0</w:t>
            </w:r>
          </w:p>
        </w:tc>
        <w:tc>
          <w:tcPr>
            <w:tcW w:w="11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A6D98" w:rsidRPr="005A6D98" w:rsidRDefault="005C3BAA" w:rsidP="005A6D98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</w:tr>
      <w:tr w:rsidR="005A6D98" w:rsidRPr="005A6D98" w:rsidTr="006A0F9D">
        <w:trPr>
          <w:trHeight w:val="281"/>
          <w:jc w:val="center"/>
        </w:trPr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A6D98" w:rsidRPr="005A6D98" w:rsidRDefault="005A6D98" w:rsidP="005A6D98">
            <w:pPr>
              <w:spacing w:after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A6D9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7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A6D98" w:rsidRPr="005A6D98" w:rsidRDefault="005A6D98" w:rsidP="005A6D98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5A6D98">
              <w:rPr>
                <w:rFonts w:ascii="Times New Roman" w:hAnsi="Times New Roman" w:cs="Times New Roman"/>
                <w:sz w:val="24"/>
                <w:szCs w:val="24"/>
              </w:rPr>
              <w:t>ИБП</w:t>
            </w:r>
            <w:r w:rsidRPr="005A6D9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APC Smart-UPS SC 620VA SC620I</w:t>
            </w:r>
          </w:p>
        </w:tc>
        <w:tc>
          <w:tcPr>
            <w:tcW w:w="11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A6D98" w:rsidRPr="005A6D98" w:rsidRDefault="005A6D98" w:rsidP="005A6D98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A6D9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5A6D98" w:rsidRPr="005A6D98" w:rsidTr="006A0F9D">
        <w:trPr>
          <w:trHeight w:val="264"/>
          <w:jc w:val="center"/>
        </w:trPr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A6D98" w:rsidRPr="005A6D98" w:rsidRDefault="005A6D98" w:rsidP="005A6D98">
            <w:pPr>
              <w:spacing w:after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A6D9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7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A6D98" w:rsidRPr="005A6D98" w:rsidRDefault="005A6D98" w:rsidP="005A6D98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  <w:lang w:val="de-DE"/>
              </w:rPr>
            </w:pPr>
            <w:r w:rsidRPr="005A6D9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Сетевой фильтр </w:t>
            </w:r>
            <w:proofErr w:type="spellStart"/>
            <w:r w:rsidRPr="005A6D9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Defender</w:t>
            </w:r>
            <w:proofErr w:type="spellEnd"/>
            <w:r w:rsidRPr="005A6D9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DFS 603 белый (3м, 6 розеток) (или аналог)</w:t>
            </w:r>
          </w:p>
        </w:tc>
        <w:tc>
          <w:tcPr>
            <w:tcW w:w="11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A6D98" w:rsidRPr="005A6D98" w:rsidRDefault="005A6D98" w:rsidP="005A6D98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A6D9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</w:tr>
      <w:tr w:rsidR="005A6D98" w:rsidRPr="005A6D98" w:rsidTr="006A0F9D">
        <w:trPr>
          <w:trHeight w:val="289"/>
          <w:jc w:val="center"/>
        </w:trPr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A6D98" w:rsidRPr="005A6D98" w:rsidRDefault="005A6D98" w:rsidP="005A6D98">
            <w:pPr>
              <w:spacing w:after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A6D9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</w:t>
            </w:r>
          </w:p>
        </w:tc>
        <w:tc>
          <w:tcPr>
            <w:tcW w:w="7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A6D98" w:rsidRPr="005A6D98" w:rsidRDefault="005A6D98" w:rsidP="005A6D98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A6D98">
              <w:rPr>
                <w:rFonts w:ascii="Times New Roman" w:hAnsi="Times New Roman" w:cs="Times New Roman"/>
                <w:sz w:val="24"/>
                <w:szCs w:val="24"/>
              </w:rPr>
              <w:t xml:space="preserve">Сетевой фильтр </w:t>
            </w:r>
            <w:proofErr w:type="spellStart"/>
            <w:r w:rsidRPr="005A6D98">
              <w:rPr>
                <w:rFonts w:ascii="Times New Roman" w:hAnsi="Times New Roman" w:cs="Times New Roman"/>
                <w:sz w:val="24"/>
                <w:szCs w:val="24"/>
              </w:rPr>
              <w:t>Defender</w:t>
            </w:r>
            <w:proofErr w:type="spellEnd"/>
            <w:r w:rsidRPr="005A6D98">
              <w:rPr>
                <w:rFonts w:ascii="Times New Roman" w:hAnsi="Times New Roman" w:cs="Times New Roman"/>
                <w:sz w:val="24"/>
                <w:szCs w:val="24"/>
              </w:rPr>
              <w:t xml:space="preserve"> DFS s605 белый (5м , 6 розеток)  (или аналог)</w:t>
            </w:r>
          </w:p>
        </w:tc>
        <w:tc>
          <w:tcPr>
            <w:tcW w:w="11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A6D98" w:rsidRPr="005A6D98" w:rsidRDefault="005A6D98" w:rsidP="005A6D98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A6D9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5A6D98" w:rsidRPr="005A6D98" w:rsidTr="006A0F9D">
        <w:trPr>
          <w:trHeight w:val="289"/>
          <w:jc w:val="center"/>
        </w:trPr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A6D98" w:rsidRPr="005A6D98" w:rsidRDefault="005A6D98" w:rsidP="005A6D98">
            <w:pPr>
              <w:spacing w:after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A6D9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</w:t>
            </w:r>
          </w:p>
        </w:tc>
        <w:tc>
          <w:tcPr>
            <w:tcW w:w="7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A6D98" w:rsidRPr="005A6D98" w:rsidRDefault="005A6D98" w:rsidP="005A6D98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A6D9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Мышь A4Tech OP-620D оптическая 2xClick черная USB (или аналог)</w:t>
            </w:r>
          </w:p>
        </w:tc>
        <w:tc>
          <w:tcPr>
            <w:tcW w:w="11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A6D98" w:rsidRPr="005A6D98" w:rsidRDefault="005A6D98" w:rsidP="005A6D98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A6D9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</w:tr>
      <w:tr w:rsidR="005A6D98" w:rsidRPr="005A6D98" w:rsidTr="006A0F9D">
        <w:trPr>
          <w:trHeight w:val="289"/>
          <w:jc w:val="center"/>
        </w:trPr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A6D98" w:rsidRPr="005A6D98" w:rsidRDefault="005A6D98" w:rsidP="005A6D98">
            <w:pPr>
              <w:spacing w:after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A6D9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</w:t>
            </w:r>
          </w:p>
        </w:tc>
        <w:tc>
          <w:tcPr>
            <w:tcW w:w="7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A6D98" w:rsidRPr="005A6D98" w:rsidRDefault="005A6D98" w:rsidP="005A6D98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A6D98">
              <w:rPr>
                <w:rFonts w:ascii="Times New Roman" w:hAnsi="Times New Roman" w:cs="Times New Roman"/>
                <w:sz w:val="24"/>
                <w:szCs w:val="24"/>
              </w:rPr>
              <w:t xml:space="preserve">DDR II 2048 </w:t>
            </w:r>
            <w:proofErr w:type="spellStart"/>
            <w:r w:rsidRPr="005A6D98">
              <w:rPr>
                <w:rFonts w:ascii="Times New Roman" w:hAnsi="Times New Roman" w:cs="Times New Roman"/>
                <w:sz w:val="24"/>
                <w:szCs w:val="24"/>
              </w:rPr>
              <w:t>Mb</w:t>
            </w:r>
            <w:proofErr w:type="spellEnd"/>
            <w:r w:rsidRPr="005A6D98">
              <w:rPr>
                <w:rFonts w:ascii="Times New Roman" w:hAnsi="Times New Roman" w:cs="Times New Roman"/>
                <w:sz w:val="24"/>
                <w:szCs w:val="24"/>
              </w:rPr>
              <w:t xml:space="preserve"> PC 800 QUMO (или аналог)</w:t>
            </w:r>
          </w:p>
        </w:tc>
        <w:tc>
          <w:tcPr>
            <w:tcW w:w="11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A6D98" w:rsidRPr="005A6D98" w:rsidRDefault="005A6D98" w:rsidP="005A6D98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A6D9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</w:tr>
      <w:tr w:rsidR="005A6D98" w:rsidRPr="005A6D98" w:rsidTr="006A0F9D">
        <w:trPr>
          <w:trHeight w:val="301"/>
          <w:jc w:val="center"/>
        </w:trPr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A6D98" w:rsidRPr="005A6D98" w:rsidRDefault="005A6D98" w:rsidP="005A6D98">
            <w:pPr>
              <w:spacing w:after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A6D9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</w:t>
            </w:r>
          </w:p>
        </w:tc>
        <w:tc>
          <w:tcPr>
            <w:tcW w:w="7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A6D98" w:rsidRPr="005A6D98" w:rsidRDefault="005A6D98" w:rsidP="005A6D98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A6D9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Блок питания GIGABYTE 450W (или аналог)</w:t>
            </w:r>
          </w:p>
        </w:tc>
        <w:tc>
          <w:tcPr>
            <w:tcW w:w="11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A6D98" w:rsidRPr="005A6D98" w:rsidRDefault="005A6D98" w:rsidP="005A6D98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A6D9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</w:tr>
      <w:tr w:rsidR="005A6D98" w:rsidRPr="005A6D98" w:rsidTr="006A0F9D">
        <w:trPr>
          <w:trHeight w:val="263"/>
          <w:jc w:val="center"/>
        </w:trPr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A6D98" w:rsidRPr="005A6D98" w:rsidRDefault="005A6D98" w:rsidP="005A6D98">
            <w:pPr>
              <w:spacing w:after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5A6D9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7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A6D98" w:rsidRPr="005A6D98" w:rsidRDefault="005A6D98" w:rsidP="005A6D98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5A6D9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Жесткий</w:t>
            </w:r>
            <w:r w:rsidRPr="005A6D98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r w:rsidRPr="005A6D9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диск</w:t>
            </w:r>
            <w:r w:rsidRPr="005A6D98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Seagate Constellation ES.3 ST1000NM0033 1 </w:t>
            </w:r>
            <w:r w:rsidRPr="005A6D9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Тб</w:t>
            </w:r>
          </w:p>
        </w:tc>
        <w:tc>
          <w:tcPr>
            <w:tcW w:w="11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A6D98" w:rsidRPr="005A6D98" w:rsidRDefault="005A6D98" w:rsidP="005A6D98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A6D9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</w:tr>
      <w:tr w:rsidR="005A6D98" w:rsidRPr="005A6D98" w:rsidTr="006A0F9D">
        <w:trPr>
          <w:trHeight w:val="268"/>
          <w:jc w:val="center"/>
        </w:trPr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A6D98" w:rsidRPr="005A6D98" w:rsidRDefault="005A6D98" w:rsidP="005A6D98">
            <w:pPr>
              <w:spacing w:after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A6D9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11</w:t>
            </w:r>
          </w:p>
        </w:tc>
        <w:tc>
          <w:tcPr>
            <w:tcW w:w="7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A6D98" w:rsidRPr="005A6D98" w:rsidRDefault="005A6D98" w:rsidP="005A6D98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5A6D98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2.5" </w:t>
            </w:r>
            <w:r w:rsidRPr="005A6D9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Внешний</w:t>
            </w:r>
            <w:r w:rsidRPr="005A6D98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HDD Seagate 1TB Backup Plus Portable</w:t>
            </w:r>
          </w:p>
        </w:tc>
        <w:tc>
          <w:tcPr>
            <w:tcW w:w="11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A6D98" w:rsidRPr="005A6D98" w:rsidRDefault="005A6D98" w:rsidP="005A6D98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A6D9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5A6D98" w:rsidRPr="005A6D98" w:rsidTr="006A0F9D">
        <w:trPr>
          <w:trHeight w:val="271"/>
          <w:jc w:val="center"/>
        </w:trPr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A6D98" w:rsidRPr="005A6D98" w:rsidRDefault="005A6D98" w:rsidP="005A6D98">
            <w:pPr>
              <w:spacing w:after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5A6D9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</w:t>
            </w:r>
          </w:p>
        </w:tc>
        <w:tc>
          <w:tcPr>
            <w:tcW w:w="7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A6D98" w:rsidRPr="005A6D98" w:rsidRDefault="005A6D98" w:rsidP="005A6D98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A6D98">
              <w:rPr>
                <w:rFonts w:ascii="Times New Roman" w:hAnsi="Times New Roman" w:cs="Times New Roman"/>
                <w:sz w:val="24"/>
                <w:szCs w:val="24"/>
              </w:rPr>
              <w:t xml:space="preserve">Видеокарта EVGA </w:t>
            </w:r>
            <w:proofErr w:type="spellStart"/>
            <w:r w:rsidRPr="005A6D98">
              <w:rPr>
                <w:rFonts w:ascii="Times New Roman" w:hAnsi="Times New Roman" w:cs="Times New Roman"/>
                <w:sz w:val="24"/>
                <w:szCs w:val="24"/>
              </w:rPr>
              <w:t>GeForce</w:t>
            </w:r>
            <w:proofErr w:type="spellEnd"/>
            <w:r w:rsidRPr="005A6D98">
              <w:rPr>
                <w:rFonts w:ascii="Times New Roman" w:hAnsi="Times New Roman" w:cs="Times New Roman"/>
                <w:sz w:val="24"/>
                <w:szCs w:val="24"/>
              </w:rPr>
              <w:t xml:space="preserve"> 6200  Интерфейс подключения AGP (или аналог)</w:t>
            </w:r>
          </w:p>
        </w:tc>
        <w:tc>
          <w:tcPr>
            <w:tcW w:w="11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A6D98" w:rsidRPr="005A6D98" w:rsidRDefault="005A6D98" w:rsidP="005A6D98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A6D9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</w:tr>
      <w:tr w:rsidR="005A6D98" w:rsidRPr="005A6D98" w:rsidTr="006A0F9D">
        <w:trPr>
          <w:trHeight w:val="265"/>
          <w:jc w:val="center"/>
        </w:trPr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A6D98" w:rsidRPr="005A6D98" w:rsidRDefault="005A6D98" w:rsidP="005A6D98">
            <w:pPr>
              <w:spacing w:after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5A6D9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7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A6D98" w:rsidRPr="005A6D98" w:rsidRDefault="005A6D98" w:rsidP="005A6D98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5A6D9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Кабель</w:t>
            </w:r>
            <w:r w:rsidRPr="005A6D98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USB 2.0 AM/BM 1,8</w:t>
            </w:r>
            <w:r w:rsidRPr="005A6D9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</w:t>
            </w:r>
          </w:p>
        </w:tc>
        <w:tc>
          <w:tcPr>
            <w:tcW w:w="11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A6D98" w:rsidRPr="005A6D98" w:rsidRDefault="005A6D98" w:rsidP="005A6D98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A6D9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</w:t>
            </w:r>
          </w:p>
        </w:tc>
      </w:tr>
      <w:tr w:rsidR="005A6D98" w:rsidRPr="005A6D98" w:rsidTr="006A0F9D">
        <w:trPr>
          <w:trHeight w:val="265"/>
          <w:jc w:val="center"/>
        </w:trPr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A6D98" w:rsidRPr="005A6D98" w:rsidRDefault="005A6D98" w:rsidP="005A6D98">
            <w:pPr>
              <w:spacing w:after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5A6D9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14</w:t>
            </w:r>
          </w:p>
        </w:tc>
        <w:tc>
          <w:tcPr>
            <w:tcW w:w="7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A6D98" w:rsidRPr="005A6D98" w:rsidRDefault="005A6D98" w:rsidP="005A6D98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gramStart"/>
            <w:r w:rsidRPr="005A6D9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Кабель USB 2.0 (5м.</w:t>
            </w:r>
            <w:proofErr w:type="gramEnd"/>
            <w:r w:rsidRPr="005A6D9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gramStart"/>
            <w:r w:rsidRPr="005A6D9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Экранированный)</w:t>
            </w:r>
            <w:proofErr w:type="gramEnd"/>
          </w:p>
        </w:tc>
        <w:tc>
          <w:tcPr>
            <w:tcW w:w="11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A6D98" w:rsidRPr="005A6D98" w:rsidRDefault="005A6D98" w:rsidP="005A6D98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A6D9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</w:tr>
      <w:tr w:rsidR="005A6D98" w:rsidRPr="005A6D98" w:rsidTr="006A0F9D">
        <w:trPr>
          <w:trHeight w:val="265"/>
          <w:jc w:val="center"/>
        </w:trPr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A6D98" w:rsidRPr="005A6D98" w:rsidRDefault="005A6D98" w:rsidP="005A6D98">
            <w:pPr>
              <w:spacing w:after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A6D9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15</w:t>
            </w:r>
          </w:p>
        </w:tc>
        <w:tc>
          <w:tcPr>
            <w:tcW w:w="7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A6D98" w:rsidRPr="005A6D98" w:rsidRDefault="005A6D98" w:rsidP="005A6D98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A6D9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Модуль памяти DDR 1024 </w:t>
            </w:r>
            <w:proofErr w:type="spellStart"/>
            <w:r w:rsidRPr="005A6D9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Mb</w:t>
            </w:r>
            <w:proofErr w:type="spellEnd"/>
            <w:r w:rsidRPr="005A6D9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PC 3200 QUMO (или аналог)</w:t>
            </w:r>
          </w:p>
        </w:tc>
        <w:tc>
          <w:tcPr>
            <w:tcW w:w="11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A6D98" w:rsidRPr="005A6D98" w:rsidRDefault="005A6D98" w:rsidP="005A6D98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A6D9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</w:t>
            </w:r>
          </w:p>
        </w:tc>
      </w:tr>
      <w:tr w:rsidR="005A6D98" w:rsidRPr="005A6D98" w:rsidTr="006A0F9D">
        <w:trPr>
          <w:trHeight w:val="265"/>
          <w:jc w:val="center"/>
        </w:trPr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A6D98" w:rsidRPr="005A6D98" w:rsidRDefault="005A6D98" w:rsidP="005A6D98">
            <w:pPr>
              <w:spacing w:after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A6D9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16</w:t>
            </w:r>
          </w:p>
        </w:tc>
        <w:tc>
          <w:tcPr>
            <w:tcW w:w="7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A6D98" w:rsidRPr="005A6D98" w:rsidRDefault="005A6D98" w:rsidP="005A6D98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A6D9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Витая пара UTP KRAULER (cat.5e/4pair/24AWG/для внутренней прокладки/LSZH/медь/305м)</w:t>
            </w:r>
          </w:p>
        </w:tc>
        <w:tc>
          <w:tcPr>
            <w:tcW w:w="11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A6D98" w:rsidRPr="005A6D98" w:rsidRDefault="005A6D98" w:rsidP="005A6D98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A6D9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5A6D98" w:rsidRPr="005A6D98" w:rsidTr="006A0F9D">
        <w:trPr>
          <w:trHeight w:val="265"/>
          <w:jc w:val="center"/>
        </w:trPr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A6D98" w:rsidRPr="005A6D98" w:rsidRDefault="005A6D98" w:rsidP="005A6D98">
            <w:pPr>
              <w:spacing w:after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A6D9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17</w:t>
            </w:r>
          </w:p>
        </w:tc>
        <w:tc>
          <w:tcPr>
            <w:tcW w:w="7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A6D98" w:rsidRPr="005A6D98" w:rsidRDefault="005A6D98" w:rsidP="005A6D98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gramStart"/>
            <w:r w:rsidRPr="005A6D9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Диски </w:t>
            </w:r>
            <w:proofErr w:type="spellStart"/>
            <w:r w:rsidRPr="005A6D9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Mirex</w:t>
            </w:r>
            <w:proofErr w:type="spellEnd"/>
            <w:r w:rsidRPr="005A6D9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CD-R 700 </w:t>
            </w:r>
            <w:proofErr w:type="spellStart"/>
            <w:r w:rsidRPr="005A6D9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Mb</w:t>
            </w:r>
            <w:proofErr w:type="spellEnd"/>
            <w:r w:rsidRPr="005A6D9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(</w:t>
            </w:r>
            <w:proofErr w:type="spellStart"/>
            <w:r w:rsidRPr="005A6D9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Cake</w:t>
            </w:r>
            <w:proofErr w:type="spellEnd"/>
            <w:r w:rsidRPr="005A6D9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A6D9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Box</w:t>
            </w:r>
            <w:proofErr w:type="spellEnd"/>
            <w:r w:rsidRPr="005A6D9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, 10шт.</w:t>
            </w:r>
            <w:proofErr w:type="gramEnd"/>
            <w:r w:rsidRPr="005A6D9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gramStart"/>
            <w:r w:rsidRPr="005A6D9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Или аналог)</w:t>
            </w:r>
            <w:proofErr w:type="gramEnd"/>
          </w:p>
        </w:tc>
        <w:tc>
          <w:tcPr>
            <w:tcW w:w="11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A6D98" w:rsidRPr="005A6D98" w:rsidRDefault="005A6D98" w:rsidP="005A6D98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A6D9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</w:tr>
      <w:tr w:rsidR="005A6D98" w:rsidRPr="005A6D98" w:rsidTr="006A0F9D">
        <w:trPr>
          <w:trHeight w:val="265"/>
          <w:jc w:val="center"/>
        </w:trPr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A6D98" w:rsidRPr="005A6D98" w:rsidRDefault="005A6D98" w:rsidP="005A6D98">
            <w:pPr>
              <w:spacing w:after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A6D9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18</w:t>
            </w:r>
          </w:p>
        </w:tc>
        <w:tc>
          <w:tcPr>
            <w:tcW w:w="7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A6D98" w:rsidRPr="005A6D98" w:rsidRDefault="005A6D98" w:rsidP="005A6D98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A6D9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Аккумуляторная батарея для ИБП DELTA HR12-7.2 (или аналог)</w:t>
            </w:r>
          </w:p>
        </w:tc>
        <w:tc>
          <w:tcPr>
            <w:tcW w:w="11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A6D98" w:rsidRPr="005A6D98" w:rsidRDefault="005A6D98" w:rsidP="005A6D98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A6D9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</w:tr>
      <w:tr w:rsidR="005A6D98" w:rsidRPr="005A6D98" w:rsidTr="006A0F9D">
        <w:trPr>
          <w:trHeight w:val="265"/>
          <w:jc w:val="center"/>
        </w:trPr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A6D98" w:rsidRPr="005A6D98" w:rsidRDefault="005A6D98" w:rsidP="005A6D98">
            <w:pPr>
              <w:spacing w:after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A6D9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19</w:t>
            </w:r>
          </w:p>
        </w:tc>
        <w:tc>
          <w:tcPr>
            <w:tcW w:w="7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A6D98" w:rsidRPr="005A6D98" w:rsidRDefault="005A6D98" w:rsidP="005A6D98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A6D9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DELTA DTM 1217 (181x77x167) 12В/17Ач (или аналог)</w:t>
            </w:r>
          </w:p>
        </w:tc>
        <w:tc>
          <w:tcPr>
            <w:tcW w:w="11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A6D98" w:rsidRPr="005A6D98" w:rsidRDefault="005A6D98" w:rsidP="005A6D98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A6D9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</w:tr>
    </w:tbl>
    <w:p w:rsidR="005A6D98" w:rsidRPr="005A6D98" w:rsidRDefault="005A6D98" w:rsidP="005A6D98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D50DD9">
        <w:rPr>
          <w:rFonts w:ascii="Times New Roman" w:hAnsi="Times New Roman"/>
          <w:b/>
        </w:rPr>
        <w:t>*</w:t>
      </w:r>
      <w:r w:rsidRPr="00D50DD9">
        <w:rPr>
          <w:rFonts w:ascii="Times New Roman" w:hAnsi="Times New Roman"/>
        </w:rPr>
        <w:t xml:space="preserve">Конфигурация системных блоков может быть заменена на </w:t>
      </w:r>
      <w:proofErr w:type="gramStart"/>
      <w:r w:rsidRPr="00D50DD9">
        <w:rPr>
          <w:rFonts w:ascii="Times New Roman" w:hAnsi="Times New Roman"/>
        </w:rPr>
        <w:t>аналогичную</w:t>
      </w:r>
      <w:proofErr w:type="gramEnd"/>
      <w:r w:rsidRPr="00D50DD9">
        <w:rPr>
          <w:rFonts w:ascii="Times New Roman" w:hAnsi="Times New Roman"/>
        </w:rPr>
        <w:t xml:space="preserve">, но предпочтение отдается </w:t>
      </w:r>
      <w:r w:rsidRPr="005A6D98">
        <w:rPr>
          <w:rFonts w:ascii="Times New Roman" w:hAnsi="Times New Roman"/>
          <w:sz w:val="24"/>
          <w:szCs w:val="24"/>
        </w:rPr>
        <w:t xml:space="preserve">заданной конфигурации. Версия </w:t>
      </w:r>
      <w:r w:rsidRPr="005A6D98">
        <w:rPr>
          <w:rFonts w:ascii="Times New Roman" w:hAnsi="Times New Roman"/>
          <w:sz w:val="24"/>
          <w:szCs w:val="24"/>
          <w:lang w:val="en-US"/>
        </w:rPr>
        <w:t>Windows</w:t>
      </w:r>
      <w:r w:rsidRPr="005A6D98">
        <w:rPr>
          <w:rFonts w:ascii="Times New Roman" w:hAnsi="Times New Roman"/>
          <w:sz w:val="24"/>
          <w:szCs w:val="24"/>
        </w:rPr>
        <w:t xml:space="preserve"> 7 </w:t>
      </w:r>
      <w:r w:rsidRPr="005A6D98">
        <w:rPr>
          <w:rFonts w:ascii="Times New Roman" w:hAnsi="Times New Roman"/>
          <w:sz w:val="24"/>
          <w:szCs w:val="24"/>
          <w:lang w:val="en-US"/>
        </w:rPr>
        <w:t>Professional</w:t>
      </w:r>
      <w:r w:rsidRPr="005A6D98">
        <w:rPr>
          <w:rFonts w:ascii="Times New Roman" w:hAnsi="Times New Roman"/>
          <w:sz w:val="24"/>
          <w:szCs w:val="24"/>
        </w:rPr>
        <w:t xml:space="preserve"> является предпочтительной.</w:t>
      </w:r>
    </w:p>
    <w:p w:rsidR="005A6D98" w:rsidRPr="005A6D98" w:rsidRDefault="005A6D98" w:rsidP="005A6D98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</w:p>
    <w:p w:rsidR="005C3BAA" w:rsidRPr="005A6D98" w:rsidRDefault="005A6D98" w:rsidP="005A6D98">
      <w:pPr>
        <w:spacing w:after="0"/>
        <w:jc w:val="both"/>
        <w:rPr>
          <w:sz w:val="24"/>
          <w:szCs w:val="24"/>
        </w:rPr>
      </w:pPr>
      <w:r w:rsidRPr="005A6D98">
        <w:rPr>
          <w:rFonts w:ascii="Times New Roman" w:hAnsi="Times New Roman"/>
          <w:b/>
          <w:sz w:val="24"/>
          <w:szCs w:val="24"/>
        </w:rPr>
        <w:t>Начальная максимальная цена</w:t>
      </w:r>
      <w:r w:rsidRPr="005A6D98">
        <w:rPr>
          <w:rFonts w:ascii="Times New Roman" w:hAnsi="Times New Roman"/>
          <w:sz w:val="24"/>
          <w:szCs w:val="24"/>
        </w:rPr>
        <w:t xml:space="preserve"> закупки составляет </w:t>
      </w:r>
      <w:r w:rsidR="005C3BAA">
        <w:rPr>
          <w:rFonts w:ascii="Times New Roman" w:hAnsi="Times New Roman"/>
        </w:rPr>
        <w:t>223 788,00 (Двести двадцать три тысячи семьсот восемьдесят  восем</w:t>
      </w:r>
      <w:r w:rsidR="001F0495">
        <w:rPr>
          <w:rFonts w:ascii="Times New Roman" w:hAnsi="Times New Roman"/>
        </w:rPr>
        <w:t>ь</w:t>
      </w:r>
      <w:r w:rsidR="005C3BAA">
        <w:rPr>
          <w:rFonts w:ascii="Times New Roman" w:hAnsi="Times New Roman"/>
        </w:rPr>
        <w:t xml:space="preserve">) рублей, </w:t>
      </w:r>
      <w:r w:rsidR="005C3BAA" w:rsidRPr="00B07865">
        <w:rPr>
          <w:rFonts w:ascii="Times New Roman" w:hAnsi="Times New Roman"/>
        </w:rPr>
        <w:t xml:space="preserve"> включа</w:t>
      </w:r>
      <w:r w:rsidR="005C3BAA">
        <w:rPr>
          <w:rFonts w:ascii="Times New Roman" w:hAnsi="Times New Roman"/>
        </w:rPr>
        <w:t>я НДС.</w:t>
      </w:r>
    </w:p>
    <w:p w:rsidR="005A6D98" w:rsidRPr="005A6D98" w:rsidRDefault="005A6D98" w:rsidP="005A6D98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5A6D98">
        <w:rPr>
          <w:rFonts w:ascii="Times New Roman" w:hAnsi="Times New Roman"/>
          <w:b/>
          <w:sz w:val="24"/>
          <w:szCs w:val="24"/>
        </w:rPr>
        <w:t>Источник финансирования закупки:</w:t>
      </w:r>
      <w:r w:rsidRPr="005A6D98">
        <w:rPr>
          <w:rFonts w:ascii="Times New Roman" w:hAnsi="Times New Roman"/>
          <w:sz w:val="24"/>
          <w:szCs w:val="24"/>
        </w:rPr>
        <w:t xml:space="preserve"> собственные средства ФКП «ПГБИП».</w:t>
      </w:r>
    </w:p>
    <w:p w:rsidR="005A6D98" w:rsidRPr="005A6D98" w:rsidRDefault="005A6D98" w:rsidP="005A6D98">
      <w:pPr>
        <w:autoSpaceDE w:val="0"/>
        <w:autoSpaceDN w:val="0"/>
        <w:spacing w:after="0"/>
        <w:jc w:val="both"/>
        <w:rPr>
          <w:rFonts w:ascii="Times New Roman" w:hAnsi="Times New Roman"/>
          <w:color w:val="FF0000"/>
          <w:sz w:val="24"/>
          <w:szCs w:val="24"/>
          <w:lang w:eastAsia="ru-RU"/>
        </w:rPr>
      </w:pPr>
      <w:r w:rsidRPr="005A6D98">
        <w:rPr>
          <w:rFonts w:ascii="Times New Roman" w:hAnsi="Times New Roman"/>
          <w:b/>
          <w:sz w:val="24"/>
          <w:szCs w:val="24"/>
          <w:lang w:eastAsia="ru-RU"/>
        </w:rPr>
        <w:t>Поставка товара</w:t>
      </w:r>
      <w:r w:rsidRPr="005A6D98">
        <w:rPr>
          <w:rFonts w:ascii="Times New Roman" w:hAnsi="Times New Roman"/>
          <w:sz w:val="24"/>
          <w:szCs w:val="24"/>
          <w:lang w:eastAsia="ru-RU"/>
        </w:rPr>
        <w:t xml:space="preserve"> осуществляется в течение  10 (Десяти) рабочих дней с момента заключения договора. </w:t>
      </w:r>
    </w:p>
    <w:p w:rsidR="005A6D98" w:rsidRPr="005A6D98" w:rsidRDefault="005A6D98" w:rsidP="005A6D98">
      <w:pPr>
        <w:spacing w:after="0"/>
        <w:jc w:val="both"/>
        <w:rPr>
          <w:rFonts w:ascii="Times New Roman" w:hAnsi="Times New Roman"/>
          <w:sz w:val="24"/>
          <w:szCs w:val="24"/>
          <w:lang w:eastAsia="ru-RU"/>
        </w:rPr>
      </w:pPr>
      <w:r w:rsidRPr="005A6D98">
        <w:rPr>
          <w:rFonts w:ascii="Times New Roman" w:hAnsi="Times New Roman"/>
          <w:sz w:val="24"/>
          <w:szCs w:val="24"/>
          <w:lang w:eastAsia="ru-RU"/>
        </w:rPr>
        <w:t xml:space="preserve">Место поставки: </w:t>
      </w:r>
      <w:proofErr w:type="gramStart"/>
      <w:r w:rsidRPr="005A6D98">
        <w:rPr>
          <w:rFonts w:ascii="Times New Roman" w:hAnsi="Times New Roman"/>
          <w:sz w:val="24"/>
          <w:szCs w:val="24"/>
          <w:lang w:eastAsia="ru-RU"/>
        </w:rPr>
        <w:t>Самарская</w:t>
      </w:r>
      <w:proofErr w:type="gramEnd"/>
      <w:r w:rsidRPr="005A6D98">
        <w:rPr>
          <w:rFonts w:ascii="Times New Roman" w:hAnsi="Times New Roman"/>
          <w:sz w:val="24"/>
          <w:szCs w:val="24"/>
          <w:lang w:eastAsia="ru-RU"/>
        </w:rPr>
        <w:t xml:space="preserve"> обл., г. Чапаевск, ул. Мячина, д. 14. Доставка и разгрузка </w:t>
      </w:r>
      <w:r>
        <w:rPr>
          <w:rFonts w:ascii="Times New Roman" w:hAnsi="Times New Roman"/>
          <w:sz w:val="24"/>
          <w:szCs w:val="24"/>
          <w:lang w:eastAsia="ru-RU"/>
        </w:rPr>
        <w:t>производится силами Поставщика.</w:t>
      </w:r>
    </w:p>
    <w:p w:rsidR="005A6D98" w:rsidRPr="005A6D98" w:rsidRDefault="005A6D98" w:rsidP="005A6D98">
      <w:pPr>
        <w:spacing w:after="0"/>
        <w:jc w:val="both"/>
        <w:rPr>
          <w:rFonts w:ascii="Times New Roman" w:hAnsi="Times New Roman"/>
          <w:sz w:val="24"/>
          <w:szCs w:val="24"/>
          <w:lang w:eastAsia="ru-RU"/>
        </w:rPr>
      </w:pPr>
      <w:r w:rsidRPr="005A6D98">
        <w:rPr>
          <w:rFonts w:ascii="Times New Roman" w:hAnsi="Times New Roman"/>
          <w:b/>
          <w:sz w:val="24"/>
          <w:szCs w:val="24"/>
          <w:lang w:eastAsia="ru-RU"/>
        </w:rPr>
        <w:t xml:space="preserve">Гарантийный срок на поставляемый товар - согласно ГОСТу и ТУ. </w:t>
      </w:r>
      <w:r w:rsidRPr="005A6D98">
        <w:rPr>
          <w:rFonts w:ascii="Times New Roman" w:hAnsi="Times New Roman"/>
          <w:sz w:val="24"/>
          <w:szCs w:val="24"/>
          <w:lang w:eastAsia="ru-RU"/>
        </w:rPr>
        <w:t>При поставке товара должны быть приложены: товарная накладная и счет-фактура. Сопровождающие лица должны иметь при себе паспорт гражданина РФ.</w:t>
      </w:r>
    </w:p>
    <w:p w:rsidR="005A6D98" w:rsidRPr="005A6D98" w:rsidRDefault="005A6D98" w:rsidP="005A6D98">
      <w:pPr>
        <w:spacing w:after="0"/>
        <w:jc w:val="both"/>
        <w:rPr>
          <w:rFonts w:ascii="Times New Roman" w:hAnsi="Times New Roman"/>
          <w:sz w:val="24"/>
          <w:szCs w:val="24"/>
          <w:lang w:eastAsia="ru-RU"/>
        </w:rPr>
      </w:pPr>
      <w:r w:rsidRPr="005A6D98">
        <w:rPr>
          <w:rFonts w:ascii="Times New Roman" w:hAnsi="Times New Roman"/>
          <w:sz w:val="24"/>
          <w:szCs w:val="24"/>
          <w:lang w:eastAsia="ru-RU"/>
        </w:rPr>
        <w:t>Товар новый, ранее не использованный, паспорт (сертификат); инструкция по эксплуатации на русском языке.</w:t>
      </w:r>
    </w:p>
    <w:p w:rsidR="005A6D98" w:rsidRPr="005A6D98" w:rsidRDefault="005A6D98" w:rsidP="005A6D98">
      <w:pPr>
        <w:spacing w:after="0"/>
        <w:jc w:val="both"/>
        <w:rPr>
          <w:rFonts w:ascii="Times New Roman" w:hAnsi="Times New Roman"/>
          <w:sz w:val="24"/>
          <w:szCs w:val="24"/>
          <w:lang w:eastAsia="ru-RU"/>
        </w:rPr>
      </w:pPr>
      <w:r w:rsidRPr="005A6D98">
        <w:rPr>
          <w:rFonts w:ascii="Times New Roman" w:hAnsi="Times New Roman"/>
          <w:sz w:val="24"/>
          <w:szCs w:val="24"/>
          <w:lang w:eastAsia="ru-RU"/>
        </w:rPr>
        <w:t>На всю партию товара должен быть предоставлен надлежащим образом заполненный гарантийный талон.</w:t>
      </w:r>
    </w:p>
    <w:p w:rsidR="005A6D98" w:rsidRPr="005A6D98" w:rsidRDefault="005A6D98" w:rsidP="005A6D98">
      <w:pPr>
        <w:spacing w:after="0"/>
        <w:jc w:val="both"/>
        <w:rPr>
          <w:rFonts w:ascii="Times New Roman" w:hAnsi="Times New Roman"/>
          <w:sz w:val="24"/>
          <w:szCs w:val="24"/>
          <w:lang w:eastAsia="ru-RU"/>
        </w:rPr>
      </w:pPr>
      <w:r w:rsidRPr="005A6D98">
        <w:rPr>
          <w:rFonts w:ascii="Times New Roman" w:hAnsi="Times New Roman"/>
          <w:b/>
          <w:sz w:val="24"/>
          <w:szCs w:val="24"/>
          <w:lang w:eastAsia="ru-RU"/>
        </w:rPr>
        <w:t>Качество поставляемого товара</w:t>
      </w:r>
      <w:r w:rsidRPr="005A6D98">
        <w:rPr>
          <w:rFonts w:ascii="Times New Roman" w:hAnsi="Times New Roman"/>
          <w:sz w:val="24"/>
          <w:szCs w:val="24"/>
          <w:lang w:eastAsia="ru-RU"/>
        </w:rPr>
        <w:t xml:space="preserve"> должно соответствовать действующим государственным стандартам, техническим требованиям, паспортным данным, медико-биологическим и санитарным нормам, установленным в Российской Федерации. Товар должен храниться, транспортироваться, разгружаться согласно требованиям фирмы-производителя. Поставляемый товар должен быть разрешен к использованию на территории РФ.</w:t>
      </w:r>
    </w:p>
    <w:p w:rsidR="005A6D98" w:rsidRDefault="005A6D98" w:rsidP="005A6D98">
      <w:pPr>
        <w:spacing w:after="0"/>
        <w:jc w:val="both"/>
        <w:rPr>
          <w:rFonts w:ascii="Times New Roman" w:hAnsi="Times New Roman"/>
          <w:b/>
          <w:sz w:val="24"/>
          <w:szCs w:val="24"/>
          <w:lang w:eastAsia="ru-RU"/>
        </w:rPr>
      </w:pPr>
      <w:r w:rsidRPr="005A6D98">
        <w:rPr>
          <w:rFonts w:ascii="Times New Roman" w:hAnsi="Times New Roman"/>
          <w:b/>
          <w:sz w:val="24"/>
          <w:szCs w:val="24"/>
          <w:lang w:eastAsia="ru-RU"/>
        </w:rPr>
        <w:t>На системные блоки должен быть предоставлен сертификат соответствия.</w:t>
      </w:r>
    </w:p>
    <w:p w:rsidR="005A6D98" w:rsidRPr="005A6D98" w:rsidRDefault="005A6D98" w:rsidP="005A6D98">
      <w:pPr>
        <w:spacing w:after="0"/>
        <w:jc w:val="both"/>
        <w:rPr>
          <w:rFonts w:ascii="Times New Roman" w:hAnsi="Times New Roman"/>
          <w:b/>
          <w:sz w:val="24"/>
          <w:szCs w:val="24"/>
          <w:lang w:eastAsia="ru-RU"/>
        </w:rPr>
      </w:pPr>
    </w:p>
    <w:p w:rsidR="005A6D98" w:rsidRPr="005A6D98" w:rsidRDefault="005A6D98" w:rsidP="005A6D98">
      <w:pPr>
        <w:spacing w:after="0"/>
        <w:jc w:val="both"/>
        <w:rPr>
          <w:rFonts w:ascii="Times New Roman" w:hAnsi="Times New Roman"/>
          <w:sz w:val="24"/>
          <w:szCs w:val="24"/>
          <w:lang w:eastAsia="ru-RU"/>
        </w:rPr>
      </w:pPr>
      <w:r w:rsidRPr="005A6D98">
        <w:rPr>
          <w:rFonts w:ascii="Times New Roman" w:hAnsi="Times New Roman"/>
          <w:b/>
          <w:sz w:val="24"/>
          <w:szCs w:val="24"/>
          <w:lang w:eastAsia="ru-RU"/>
        </w:rPr>
        <w:t>Требования к безопасности товара</w:t>
      </w:r>
      <w:r w:rsidRPr="005A6D98">
        <w:rPr>
          <w:rFonts w:ascii="Times New Roman" w:hAnsi="Times New Roman"/>
          <w:sz w:val="24"/>
          <w:szCs w:val="24"/>
          <w:lang w:eastAsia="ru-RU"/>
        </w:rPr>
        <w:t xml:space="preserve">: Товар должен быть безопасен при его применении по назначению. </w:t>
      </w:r>
      <w:proofErr w:type="gramStart"/>
      <w:r w:rsidRPr="005A6D98">
        <w:rPr>
          <w:rFonts w:ascii="Times New Roman" w:hAnsi="Times New Roman"/>
          <w:sz w:val="24"/>
          <w:szCs w:val="24"/>
          <w:lang w:eastAsia="ru-RU"/>
        </w:rPr>
        <w:t>В соответствии со статьей 7 Закона РФ «О защите прав потребителей», если на товары законодательством Российской Федерации установлены обязательные требования, обеспечивающие их безопасность для жизни, здоровья потребителя, окружающей среды и предотвращение причинения вреда имуществу потребителя, соответствие товаров указанным требованиям подлежит обязательному подтверждению в порядке, предусмотренном законом или иными правовыми актами (перечень таких товаров установлен постановлением Правительства Российской Федерации от 07.07.1999</w:t>
      </w:r>
      <w:proofErr w:type="gramEnd"/>
      <w:r w:rsidRPr="005A6D98">
        <w:rPr>
          <w:rFonts w:ascii="Times New Roman" w:hAnsi="Times New Roman"/>
          <w:sz w:val="24"/>
          <w:szCs w:val="24"/>
          <w:lang w:eastAsia="ru-RU"/>
        </w:rPr>
        <w:t xml:space="preserve"> № </w:t>
      </w:r>
      <w:proofErr w:type="gramStart"/>
      <w:r w:rsidRPr="005A6D98">
        <w:rPr>
          <w:rFonts w:ascii="Times New Roman" w:hAnsi="Times New Roman"/>
          <w:sz w:val="24"/>
          <w:szCs w:val="24"/>
          <w:lang w:eastAsia="ru-RU"/>
        </w:rPr>
        <w:t>766 «Об утверждении перечня продукции, соответствие которой должно быть подтверждено декларацией о соответствии, порядка принятия декларации о с</w:t>
      </w:r>
      <w:r>
        <w:rPr>
          <w:rFonts w:ascii="Times New Roman" w:hAnsi="Times New Roman"/>
          <w:sz w:val="24"/>
          <w:szCs w:val="24"/>
          <w:lang w:eastAsia="ru-RU"/>
        </w:rPr>
        <w:t>оответствии и ее регистрации»).</w:t>
      </w:r>
      <w:proofErr w:type="gramEnd"/>
    </w:p>
    <w:p w:rsidR="005A6D98" w:rsidRPr="005A6D98" w:rsidRDefault="005A6D98" w:rsidP="005A6D98">
      <w:pPr>
        <w:spacing w:after="0"/>
        <w:jc w:val="both"/>
        <w:rPr>
          <w:rFonts w:ascii="Times New Roman" w:hAnsi="Times New Roman"/>
          <w:sz w:val="24"/>
          <w:szCs w:val="24"/>
          <w:lang w:eastAsia="ru-RU"/>
        </w:rPr>
      </w:pPr>
      <w:r w:rsidRPr="005A6D98">
        <w:rPr>
          <w:rFonts w:ascii="Times New Roman" w:hAnsi="Times New Roman"/>
          <w:b/>
          <w:sz w:val="24"/>
          <w:szCs w:val="24"/>
          <w:lang w:eastAsia="ru-RU"/>
        </w:rPr>
        <w:t>Требования к таре, упаковке и маркировке товара</w:t>
      </w:r>
      <w:r w:rsidRPr="005A6D98">
        <w:rPr>
          <w:rFonts w:ascii="Times New Roman" w:hAnsi="Times New Roman"/>
          <w:sz w:val="24"/>
          <w:szCs w:val="24"/>
          <w:lang w:eastAsia="ru-RU"/>
        </w:rPr>
        <w:t>. Упаковка и маркировка должна соответствовать требованиям ГОСТ, импортного товара – международным стандартам упаковки. Упаковка должна обеспечивать сохранность товара при транспортировке к конечному месту эксплуатации и погрузочно-разгрузочных работах. Маркировка упаковки должна строго соо</w:t>
      </w:r>
      <w:r>
        <w:rPr>
          <w:rFonts w:ascii="Times New Roman" w:hAnsi="Times New Roman"/>
          <w:sz w:val="24"/>
          <w:szCs w:val="24"/>
          <w:lang w:eastAsia="ru-RU"/>
        </w:rPr>
        <w:t>тветствовать маркировке товара.</w:t>
      </w:r>
    </w:p>
    <w:p w:rsidR="005A6D98" w:rsidRPr="005A6D98" w:rsidRDefault="005A6D98" w:rsidP="005A6D98">
      <w:pPr>
        <w:spacing w:after="0"/>
        <w:jc w:val="both"/>
        <w:rPr>
          <w:rFonts w:ascii="Times New Roman" w:hAnsi="Times New Roman"/>
          <w:sz w:val="24"/>
          <w:szCs w:val="24"/>
          <w:lang w:eastAsia="ru-RU"/>
        </w:rPr>
      </w:pPr>
      <w:r w:rsidRPr="005A6D98">
        <w:rPr>
          <w:rFonts w:ascii="Times New Roman" w:hAnsi="Times New Roman"/>
          <w:b/>
          <w:sz w:val="24"/>
          <w:szCs w:val="24"/>
          <w:lang w:eastAsia="ru-RU"/>
        </w:rPr>
        <w:t>Оплата</w:t>
      </w:r>
      <w:r w:rsidRPr="005A6D98">
        <w:rPr>
          <w:rFonts w:ascii="Times New Roman" w:hAnsi="Times New Roman"/>
          <w:sz w:val="24"/>
          <w:szCs w:val="24"/>
          <w:lang w:eastAsia="ru-RU"/>
        </w:rPr>
        <w:t xml:space="preserve"> безналичным расчетом в течение 10 (Десяти) рабочих дней после поставки каждой партии товара по указанному адресу поставки </w:t>
      </w:r>
      <w:r w:rsidRPr="005A6D98">
        <w:rPr>
          <w:rFonts w:ascii="Times New Roman" w:hAnsi="Times New Roman"/>
          <w:iCs/>
          <w:sz w:val="24"/>
          <w:szCs w:val="24"/>
          <w:lang w:eastAsia="ru-RU"/>
        </w:rPr>
        <w:t>Заказчика</w:t>
      </w:r>
      <w:r w:rsidRPr="005A6D98">
        <w:rPr>
          <w:rFonts w:ascii="Times New Roman" w:hAnsi="Times New Roman"/>
          <w:sz w:val="24"/>
          <w:szCs w:val="24"/>
          <w:lang w:eastAsia="ru-RU"/>
        </w:rPr>
        <w:t>.</w:t>
      </w:r>
    </w:p>
    <w:p w:rsidR="005A6D98" w:rsidRDefault="005A6D98" w:rsidP="005A6D98">
      <w:pPr>
        <w:spacing w:after="0"/>
        <w:jc w:val="both"/>
        <w:rPr>
          <w:rFonts w:ascii="Times New Roman" w:hAnsi="Times New Roman"/>
          <w:sz w:val="24"/>
          <w:szCs w:val="24"/>
          <w:lang w:eastAsia="ru-RU"/>
        </w:rPr>
      </w:pPr>
      <w:r w:rsidRPr="005A6D98">
        <w:rPr>
          <w:rFonts w:ascii="Times New Roman" w:hAnsi="Times New Roman"/>
          <w:sz w:val="24"/>
          <w:szCs w:val="24"/>
          <w:lang w:eastAsia="ru-RU"/>
        </w:rPr>
        <w:t>Гарантийные талоны на поставляемый товар, при их наличии, оформляются надлежащим образом и передаются Заказчику вместе с сопроводительными документами.</w:t>
      </w:r>
    </w:p>
    <w:p w:rsidR="005A6D98" w:rsidRDefault="005A6D98">
      <w:pPr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br w:type="page"/>
      </w:r>
    </w:p>
    <w:p w:rsidR="005A6D98" w:rsidRPr="005A6D98" w:rsidRDefault="005A6D98" w:rsidP="005A6D98">
      <w:pPr>
        <w:spacing w:after="0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E902D0" w:rsidRPr="00E902D0" w:rsidRDefault="00E902D0" w:rsidP="005A6D98">
      <w:pPr>
        <w:spacing w:after="0"/>
        <w:ind w:firstLine="6804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Приложение № 5</w:t>
      </w:r>
    </w:p>
    <w:p w:rsidR="00E902D0" w:rsidRPr="00E902D0" w:rsidRDefault="00E902D0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 закупочной документации</w:t>
      </w:r>
    </w:p>
    <w:p w:rsidR="00E902D0" w:rsidRPr="00E902D0" w:rsidRDefault="00E902D0" w:rsidP="00E902D0">
      <w:pPr>
        <w:keepNext/>
        <w:keepLines/>
        <w:tabs>
          <w:tab w:val="num" w:pos="360"/>
        </w:tabs>
        <w:suppressAutoHyphens/>
        <w:spacing w:before="360" w:after="120" w:line="240" w:lineRule="auto"/>
        <w:ind w:firstLine="720"/>
        <w:jc w:val="center"/>
        <w:outlineLvl w:val="0"/>
        <w:rPr>
          <w:rFonts w:ascii="Times New Roman" w:eastAsia="Times New Roman" w:hAnsi="Times New Roman" w:cs="Times New Roman"/>
          <w:b/>
          <w:bCs/>
          <w:kern w:val="28"/>
          <w:sz w:val="28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  <w:lang w:eastAsia="ru-RU"/>
        </w:rPr>
        <w:t xml:space="preserve">Проект договора </w:t>
      </w: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г. ______________                                                         «___»_____________ 201</w:t>
      </w:r>
      <w:r w:rsidR="00B24FDB"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</w:t>
      </w:r>
    </w:p>
    <w:p w:rsidR="00E902D0" w:rsidRPr="00E902D0" w:rsidRDefault="00E902D0" w:rsidP="00E902D0">
      <w:pPr>
        <w:widowControl w:val="0"/>
        <w:shd w:val="clear" w:color="auto" w:fill="FFFFFF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E902D0" w:rsidRPr="00E902D0" w:rsidRDefault="00E902D0" w:rsidP="00E902D0">
      <w:pPr>
        <w:widowControl w:val="0"/>
        <w:shd w:val="clear" w:color="auto" w:fill="FFFFFF"/>
        <w:suppressAutoHyphens/>
        <w:autoSpaceDE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_____________________________________________, в лице ____________________, действующего на основании ______, именуемое в дальнейшем «Поставщик», с одной 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стороны и </w:t>
      </w:r>
      <w:r w:rsidR="006D20BB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Федеральное казенное предприятие «Приволжский государственный </w:t>
      </w:r>
      <w:proofErr w:type="spellStart"/>
      <w:r w:rsidR="006D20BB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боерипасный</w:t>
      </w:r>
      <w:proofErr w:type="spellEnd"/>
      <w:r w:rsidR="006D20BB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 испытательный полигон»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, в лице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директора </w:t>
      </w:r>
      <w:proofErr w:type="spellStart"/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К</w:t>
      </w:r>
      <w:r w:rsidR="006D20BB">
        <w:rPr>
          <w:rFonts w:ascii="Times New Roman" w:eastAsia="Times New Roman" w:hAnsi="Times New Roman" w:cs="Times New Roman"/>
          <w:sz w:val="24"/>
          <w:szCs w:val="24"/>
          <w:lang w:eastAsia="zh-CN"/>
        </w:rPr>
        <w:t>ияткина</w:t>
      </w:r>
      <w:proofErr w:type="spellEnd"/>
      <w:r w:rsidR="006D20BB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Д.В.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, действующего на основании Устава, именуемое в дальнейшем «Покупатель», с другой стороны,</w:t>
      </w:r>
      <w:r w:rsidR="00105709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</w:t>
      </w:r>
      <w:r w:rsidR="00105709">
        <w:rPr>
          <w:rFonts w:ascii="Times New Roman" w:hAnsi="Times New Roman"/>
          <w:sz w:val="24"/>
          <w:szCs w:val="24"/>
          <w:lang w:eastAsia="zh-CN"/>
        </w:rPr>
        <w:t>с соблюдением требований Федерального закона №223-ФЗ «О закупках товаров, работ и услуг отдельными видами юридических лиц» от 18.06.2011г., на основании запроса</w:t>
      </w:r>
      <w:proofErr w:type="gramEnd"/>
      <w:r w:rsidR="00105709">
        <w:rPr>
          <w:rFonts w:ascii="Times New Roman" w:hAnsi="Times New Roman"/>
          <w:sz w:val="24"/>
          <w:szCs w:val="24"/>
          <w:lang w:eastAsia="zh-CN"/>
        </w:rPr>
        <w:t xml:space="preserve"> котировок (протокол №___ от __.__.201</w:t>
      </w:r>
      <w:r w:rsidR="00B24FDB">
        <w:rPr>
          <w:rFonts w:ascii="Times New Roman" w:hAnsi="Times New Roman"/>
          <w:sz w:val="24"/>
          <w:szCs w:val="24"/>
          <w:lang w:eastAsia="zh-CN"/>
        </w:rPr>
        <w:t>5</w:t>
      </w:r>
      <w:r w:rsidR="00105709">
        <w:rPr>
          <w:rFonts w:ascii="Times New Roman" w:hAnsi="Times New Roman"/>
          <w:sz w:val="24"/>
          <w:szCs w:val="24"/>
          <w:lang w:eastAsia="zh-CN"/>
        </w:rPr>
        <w:t>г.),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заключили настоящий договор о нижеследующем:</w:t>
      </w:r>
    </w:p>
    <w:p w:rsidR="00E902D0" w:rsidRPr="00E902D0" w:rsidRDefault="00E902D0" w:rsidP="00E902D0">
      <w:pPr>
        <w:widowControl w:val="0"/>
        <w:shd w:val="clear" w:color="auto" w:fill="FFFFFF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pacing w:val="-3"/>
          <w:sz w:val="24"/>
          <w:szCs w:val="24"/>
          <w:lang w:eastAsia="zh-CN"/>
        </w:rPr>
      </w:pPr>
    </w:p>
    <w:p w:rsidR="00E902D0" w:rsidRPr="00E902D0" w:rsidRDefault="00E902D0" w:rsidP="00E902D0">
      <w:pPr>
        <w:widowControl w:val="0"/>
        <w:shd w:val="clear" w:color="auto" w:fill="FFFFFF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pacing w:val="-3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3"/>
          <w:sz w:val="24"/>
          <w:szCs w:val="24"/>
          <w:lang w:eastAsia="zh-CN"/>
        </w:rPr>
        <w:t>1. ПРЕДМЕТ ДОГОВОРА</w:t>
      </w:r>
    </w:p>
    <w:p w:rsidR="00E902D0" w:rsidRPr="00E902D0" w:rsidRDefault="00E902D0" w:rsidP="00E902D0">
      <w:pPr>
        <w:widowControl w:val="0"/>
        <w:shd w:val="clear" w:color="auto" w:fill="FFFFFF"/>
        <w:tabs>
          <w:tab w:val="left" w:pos="581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4"/>
          <w:sz w:val="24"/>
          <w:szCs w:val="24"/>
          <w:lang w:eastAsia="zh-CN"/>
        </w:rPr>
        <w:t>1.1.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ab/>
        <w:t xml:space="preserve">«Поставщик» поставляет </w:t>
      </w:r>
      <w:r w:rsidR="00E2223A" w:rsidRPr="00E2223A">
        <w:rPr>
          <w:rFonts w:ascii="Times New Roman" w:hAnsi="Times New Roman" w:cs="Times New Roman"/>
          <w:sz w:val="24"/>
          <w:szCs w:val="24"/>
        </w:rPr>
        <w:t>электронно-вычислительн</w:t>
      </w:r>
      <w:r w:rsidR="00E2223A">
        <w:rPr>
          <w:rFonts w:ascii="Times New Roman" w:hAnsi="Times New Roman" w:cs="Times New Roman"/>
          <w:sz w:val="24"/>
          <w:szCs w:val="24"/>
        </w:rPr>
        <w:t>ую</w:t>
      </w:r>
      <w:r w:rsidR="00E2223A" w:rsidRPr="00E2223A">
        <w:rPr>
          <w:rFonts w:ascii="Times New Roman" w:hAnsi="Times New Roman" w:cs="Times New Roman"/>
          <w:sz w:val="24"/>
          <w:szCs w:val="24"/>
        </w:rPr>
        <w:t xml:space="preserve"> техник</w:t>
      </w:r>
      <w:r w:rsidR="00E2223A">
        <w:rPr>
          <w:rFonts w:ascii="Times New Roman" w:hAnsi="Times New Roman" w:cs="Times New Roman"/>
          <w:sz w:val="24"/>
          <w:szCs w:val="24"/>
        </w:rPr>
        <w:t>у</w:t>
      </w:r>
      <w:r w:rsidR="00E2223A" w:rsidRPr="00E2223A">
        <w:rPr>
          <w:rFonts w:ascii="Times New Roman" w:hAnsi="Times New Roman" w:cs="Times New Roman"/>
          <w:sz w:val="24"/>
          <w:szCs w:val="24"/>
        </w:rPr>
        <w:t>, ее детал</w:t>
      </w:r>
      <w:r w:rsidR="00E2223A">
        <w:rPr>
          <w:rFonts w:ascii="Times New Roman" w:hAnsi="Times New Roman" w:cs="Times New Roman"/>
          <w:sz w:val="24"/>
          <w:szCs w:val="24"/>
        </w:rPr>
        <w:t>и</w:t>
      </w:r>
      <w:r w:rsidR="00E2223A" w:rsidRPr="00E2223A">
        <w:rPr>
          <w:rFonts w:ascii="Times New Roman" w:hAnsi="Times New Roman" w:cs="Times New Roman"/>
          <w:sz w:val="24"/>
          <w:szCs w:val="24"/>
        </w:rPr>
        <w:t xml:space="preserve"> и принадлежност</w:t>
      </w:r>
      <w:r w:rsidR="00E2223A">
        <w:rPr>
          <w:rFonts w:ascii="Times New Roman" w:hAnsi="Times New Roman" w:cs="Times New Roman"/>
          <w:sz w:val="24"/>
          <w:szCs w:val="24"/>
        </w:rPr>
        <w:t>и</w:t>
      </w:r>
      <w:r w:rsidR="00ED6128"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(далее Товар) </w:t>
      </w:r>
      <w:r w:rsidRPr="00E902D0">
        <w:rPr>
          <w:rFonts w:ascii="Times New Roman" w:eastAsia="Times New Roman" w:hAnsi="Times New Roman" w:cs="Times New Roman"/>
          <w:bCs/>
          <w:spacing w:val="-1"/>
          <w:sz w:val="24"/>
          <w:szCs w:val="24"/>
          <w:lang w:eastAsia="zh-CN"/>
        </w:rPr>
        <w:t>по цене,</w:t>
      </w:r>
      <w:r w:rsidRPr="00E902D0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  <w:lang w:eastAsia="zh-CN"/>
        </w:rPr>
        <w:t xml:space="preserve"> 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согласно спецификации (Приложение №1)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.</w:t>
      </w:r>
    </w:p>
    <w:p w:rsidR="00E902D0" w:rsidRPr="00E902D0" w:rsidRDefault="00E902D0" w:rsidP="00E902D0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1.2. Товар, передаваемый по настоящему Договору, принадлежит Поставщику на праве собственности. </w:t>
      </w:r>
    </w:p>
    <w:p w:rsidR="00E902D0" w:rsidRPr="00E902D0" w:rsidRDefault="00E902D0" w:rsidP="00E902D0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1.3. Право собственности на Товар переходит к Покупателю с момента передачи Товара и подписания товарной накладной.</w:t>
      </w:r>
    </w:p>
    <w:p w:rsidR="00E902D0" w:rsidRPr="00E902D0" w:rsidRDefault="00E902D0" w:rsidP="00E902D0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1.4. Весь Товар должен быть  новым, неиспользованным.</w:t>
      </w:r>
    </w:p>
    <w:p w:rsidR="00E902D0" w:rsidRPr="00E902D0" w:rsidRDefault="00E902D0" w:rsidP="00E902D0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</w:p>
    <w:p w:rsidR="00E902D0" w:rsidRPr="00E902D0" w:rsidRDefault="00E902D0" w:rsidP="00E902D0">
      <w:pPr>
        <w:widowControl w:val="0"/>
        <w:shd w:val="clear" w:color="auto" w:fill="FFFFFF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2. ЦЕНА И ОБЩАЯ СТОИМОСТЬ ДОГОВОРА</w:t>
      </w:r>
    </w:p>
    <w:p w:rsidR="00E902D0" w:rsidRPr="00E902D0" w:rsidRDefault="00E902D0" w:rsidP="00E902D0">
      <w:pPr>
        <w:widowControl w:val="0"/>
        <w:shd w:val="clear" w:color="auto" w:fill="FFFFFF"/>
        <w:suppressAutoHyphens/>
        <w:autoSpaceDE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2.1. </w:t>
      </w:r>
      <w:r w:rsidRPr="00E902D0">
        <w:rPr>
          <w:rFonts w:ascii="Arial" w:eastAsia="Times New Roman" w:hAnsi="Arial" w:cs="Arial"/>
          <w:sz w:val="20"/>
          <w:szCs w:val="20"/>
          <w:lang w:eastAsia="zh-CN"/>
        </w:rPr>
        <w:tab/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Общая стоимость Товара по Договору устанавливается в рублях и составляет</w:t>
      </w:r>
      <w:r w:rsidRPr="00E902D0">
        <w:rPr>
          <w:rFonts w:ascii="Arial" w:eastAsia="Times New Roman" w:hAnsi="Arial" w:cs="Arial"/>
          <w:sz w:val="20"/>
          <w:szCs w:val="20"/>
          <w:lang w:eastAsia="zh-CN"/>
        </w:rPr>
        <w:t xml:space="preserve">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сумму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 </w:t>
      </w:r>
      <w:r w:rsidRPr="00E902D0">
        <w:rPr>
          <w:rFonts w:ascii="Times New Roman" w:eastAsia="Times New Roman" w:hAnsi="Times New Roman" w:cs="Times New Roman"/>
          <w:bCs/>
          <w:spacing w:val="-1"/>
          <w:sz w:val="24"/>
          <w:szCs w:val="24"/>
          <w:lang w:eastAsia="zh-CN"/>
        </w:rPr>
        <w:t xml:space="preserve">__________________  (____________) </w:t>
      </w:r>
      <w:proofErr w:type="gramEnd"/>
      <w:r w:rsidRPr="00E902D0">
        <w:rPr>
          <w:rFonts w:ascii="Times New Roman" w:eastAsia="Times New Roman" w:hAnsi="Times New Roman" w:cs="Times New Roman"/>
          <w:bCs/>
          <w:spacing w:val="-1"/>
          <w:sz w:val="24"/>
          <w:szCs w:val="24"/>
          <w:lang w:eastAsia="zh-CN"/>
        </w:rPr>
        <w:t>рублей __ копеек, с учетом  НДС 18%.</w:t>
      </w:r>
      <w:r w:rsidRPr="00E902D0">
        <w:rPr>
          <w:rFonts w:ascii="Arial" w:eastAsia="Times New Roman" w:hAnsi="Arial" w:cs="Arial"/>
          <w:sz w:val="20"/>
          <w:szCs w:val="20"/>
          <w:lang w:eastAsia="zh-CN"/>
        </w:rPr>
        <w:tab/>
      </w:r>
    </w:p>
    <w:p w:rsidR="00AC749A" w:rsidRDefault="00E902D0" w:rsidP="00E902D0">
      <w:pPr>
        <w:widowControl w:val="0"/>
        <w:numPr>
          <w:ilvl w:val="0"/>
          <w:numId w:val="17"/>
        </w:numPr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AC749A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Стоимость продукции, поставляемой «Поставщиком» по настоящему догово</w:t>
      </w:r>
      <w:r w:rsidR="00AC749A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ру, определена в Приложении №1 и включает в себя стоимость доставки Товара до Покупателя, стоимость погрузо-разгрузочных работ, а также иные расходы, связанные с доставкой и реализацией Товара.</w:t>
      </w:r>
    </w:p>
    <w:p w:rsidR="00E902D0" w:rsidRPr="00AC749A" w:rsidRDefault="00E902D0" w:rsidP="00E902D0">
      <w:pPr>
        <w:widowControl w:val="0"/>
        <w:numPr>
          <w:ilvl w:val="0"/>
          <w:numId w:val="17"/>
        </w:numPr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AC749A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На каждую партию товара «Поставщик» выписывает счет-фактуру с указанием наименования, цены и суммы.</w:t>
      </w:r>
    </w:p>
    <w:p w:rsidR="00E902D0" w:rsidRPr="00E902D0" w:rsidRDefault="00E902D0" w:rsidP="00E902D0">
      <w:pPr>
        <w:widowControl w:val="0"/>
        <w:numPr>
          <w:ilvl w:val="0"/>
          <w:numId w:val="17"/>
        </w:numPr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Оплата за поступившую партию товара производится в течение 10 дней с момента </w:t>
      </w:r>
      <w:r w:rsidR="006D20BB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поставки товара и 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предоставления платежных документов.</w:t>
      </w:r>
    </w:p>
    <w:p w:rsidR="00E902D0" w:rsidRPr="00E902D0" w:rsidRDefault="00E902D0" w:rsidP="00E902D0">
      <w:pPr>
        <w:widowControl w:val="0"/>
        <w:numPr>
          <w:ilvl w:val="0"/>
          <w:numId w:val="17"/>
        </w:numPr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Не заказанный Покупателем Товар не поставляется и не оплачивается. Покупатель оставляет за собой право уменьшить количество Товара в случае изменения потребности с уменьшением общей стоимости Договора.</w:t>
      </w:r>
    </w:p>
    <w:p w:rsidR="00E902D0" w:rsidRPr="00E902D0" w:rsidRDefault="00E902D0" w:rsidP="00E902D0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</w:p>
    <w:p w:rsidR="00E902D0" w:rsidRPr="00E902D0" w:rsidRDefault="00E902D0" w:rsidP="00E902D0">
      <w:pPr>
        <w:widowControl w:val="0"/>
        <w:shd w:val="clear" w:color="auto" w:fill="FFFFFF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24"/>
          <w:sz w:val="24"/>
          <w:szCs w:val="24"/>
          <w:lang w:eastAsia="zh-CN"/>
        </w:rPr>
        <w:t xml:space="preserve">3. 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УСЛОВИЯ ПОСТАВКИ ТОВАРА</w:t>
      </w:r>
    </w:p>
    <w:p w:rsidR="00E902D0" w:rsidRPr="00E902D0" w:rsidRDefault="00E902D0" w:rsidP="00E902D0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3.1. Место поставки Товара: 44</w:t>
      </w:r>
      <w:r w:rsidR="006D20BB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6104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, </w:t>
      </w:r>
      <w:proofErr w:type="gramStart"/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Самарская</w:t>
      </w:r>
      <w:proofErr w:type="gramEnd"/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 обл.,  г. </w:t>
      </w:r>
      <w:r w:rsidR="006D20BB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Чапаевск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, ул. </w:t>
      </w:r>
      <w:r w:rsidR="006D20BB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Мячина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, </w:t>
      </w:r>
      <w:r w:rsidR="006D20BB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14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.</w:t>
      </w:r>
    </w:p>
    <w:p w:rsidR="00E902D0" w:rsidRPr="00E902D0" w:rsidRDefault="00E902D0" w:rsidP="00E902D0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3.2.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ab/>
        <w:t xml:space="preserve">Срок поставки: в течение </w:t>
      </w:r>
      <w:r w:rsidR="00927324" w:rsidRPr="00927324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10 (Десяти) рабочих дней с момента заключения договора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.</w:t>
      </w:r>
    </w:p>
    <w:p w:rsidR="00E902D0" w:rsidRPr="00E902D0" w:rsidRDefault="00E902D0" w:rsidP="00E902D0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3.3. Весь Товар должен быть поставлен в упаковке, имеющей ярлыки с наименованием и количеством Товара, находящегося в ней.</w:t>
      </w:r>
    </w:p>
    <w:p w:rsidR="00E902D0" w:rsidRPr="00E902D0" w:rsidRDefault="00E902D0" w:rsidP="00E902D0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3.4.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ab/>
        <w:t>Поставщик обязуется собственными силами и за свой счет вывезти Товар со склада и доставить его Покупателю.</w:t>
      </w:r>
    </w:p>
    <w:p w:rsidR="00E902D0" w:rsidRPr="00E902D0" w:rsidRDefault="00E902D0" w:rsidP="00E902D0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3.5.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ab/>
        <w:t>Поставщик осуществляет поставку и подъем, а также разгрузку Товара своими силами и за свой счет. После окончания поставки представителями Поставщика и доверенными лицами Покупателя подписываются товарные накладные. В случае отказа Покупателя от приема Товара последний обязан представить письменный мотивированный отказ в течение 5 (Пять) дней.</w:t>
      </w:r>
    </w:p>
    <w:p w:rsidR="00E902D0" w:rsidRPr="00E902D0" w:rsidRDefault="00E902D0" w:rsidP="00E902D0">
      <w:pPr>
        <w:widowControl w:val="0"/>
        <w:shd w:val="clear" w:color="auto" w:fill="FFFFFF"/>
        <w:tabs>
          <w:tab w:val="left" w:pos="461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lastRenderedPageBreak/>
        <w:t>3.6.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ab/>
        <w:t xml:space="preserve">Поставщик обязан передать первичные учетные документы (товарные накладные, товарно-транспортные накладные, счета-фактуры и др.) в момент передачи Товара. В случае отсутствия документа или его неправильного оформления, документ должен быть предоставлен или заменен в течение 2-х рабочих дней </w:t>
      </w:r>
      <w:proofErr w:type="gramStart"/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с даты передачи</w:t>
      </w:r>
      <w:proofErr w:type="gramEnd"/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 Товара.</w:t>
      </w:r>
    </w:p>
    <w:p w:rsidR="00E902D0" w:rsidRPr="00E902D0" w:rsidRDefault="00E902D0" w:rsidP="00E902D0">
      <w:pPr>
        <w:widowControl w:val="0"/>
        <w:shd w:val="clear" w:color="auto" w:fill="FFFFFF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E902D0" w:rsidRPr="00E902D0" w:rsidRDefault="00E902D0" w:rsidP="00E902D0">
      <w:pPr>
        <w:widowControl w:val="0"/>
        <w:shd w:val="clear" w:color="auto" w:fill="FFFFFF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4. 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КАЧЕСТВО И МАРКИРОВКА ТОВАРА</w:t>
      </w:r>
    </w:p>
    <w:p w:rsidR="00E902D0" w:rsidRPr="00E902D0" w:rsidRDefault="00E902D0" w:rsidP="00E902D0">
      <w:pPr>
        <w:widowControl w:val="0"/>
        <w:shd w:val="clear" w:color="auto" w:fill="FFFFFF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4.1. Поставляемые</w:t>
      </w:r>
      <w:r w:rsidR="00105709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 товары должны соответствовать по своему качеству ГОСТу, 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ТУ, соответствовать сертификату. Тара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и упаковка - фабричная.</w:t>
      </w:r>
    </w:p>
    <w:p w:rsidR="00E902D0" w:rsidRPr="00E902D0" w:rsidRDefault="00E902D0" w:rsidP="00E902D0">
      <w:pPr>
        <w:widowControl w:val="0"/>
        <w:shd w:val="clear" w:color="auto" w:fill="FFFFFF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E902D0" w:rsidRPr="00E902D0" w:rsidRDefault="00E902D0" w:rsidP="00E902D0">
      <w:pPr>
        <w:widowControl w:val="0"/>
        <w:shd w:val="clear" w:color="auto" w:fill="FFFFFF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5. ОСОБЫЕ УСЛОВИЯ И ОТВЕТСТВЕННОСТЬ СТОРОН</w:t>
      </w:r>
    </w:p>
    <w:p w:rsidR="00E902D0" w:rsidRPr="00E902D0" w:rsidRDefault="00E902D0" w:rsidP="00B24FDB">
      <w:pPr>
        <w:widowControl w:val="0"/>
        <w:numPr>
          <w:ilvl w:val="0"/>
          <w:numId w:val="22"/>
        </w:numPr>
        <w:shd w:val="clear" w:color="auto" w:fill="FFFFFF"/>
        <w:tabs>
          <w:tab w:val="left" w:pos="567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Стороны несут ответственность по всем обязательствам данного договора в соответствии с действующим законодательством РФ.</w:t>
      </w:r>
    </w:p>
    <w:p w:rsidR="00E902D0" w:rsidRDefault="00E902D0" w:rsidP="00B24FDB">
      <w:pPr>
        <w:widowControl w:val="0"/>
        <w:numPr>
          <w:ilvl w:val="0"/>
          <w:numId w:val="22"/>
        </w:numPr>
        <w:shd w:val="clear" w:color="auto" w:fill="FFFFFF"/>
        <w:tabs>
          <w:tab w:val="left" w:pos="567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Все споры и разногласия между сторонами решаются путем переговоров, а при невозможности достижения согласия - в</w:t>
      </w:r>
      <w:r w:rsidR="005355BB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Арб</w:t>
      </w:r>
      <w:r w:rsidR="00C81278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итражном суде Самарской области, </w:t>
      </w:r>
      <w:r w:rsidR="00C81278" w:rsidRPr="00D6012B">
        <w:rPr>
          <w:rFonts w:ascii="Times New Roman" w:hAnsi="Times New Roman" w:cs="Times New Roman"/>
        </w:rPr>
        <w:t>с соблюдением обязательного претензионного порядка. Срок рассмотрения претензий – 10 (десять) дней со дня получения претензии».</w:t>
      </w:r>
    </w:p>
    <w:p w:rsidR="00B24FDB" w:rsidRDefault="00B24FDB" w:rsidP="00B24FDB">
      <w:pPr>
        <w:pStyle w:val="Text"/>
        <w:numPr>
          <w:ilvl w:val="0"/>
          <w:numId w:val="22"/>
        </w:numPr>
        <w:tabs>
          <w:tab w:val="left" w:pos="567"/>
        </w:tabs>
        <w:spacing w:after="0"/>
        <w:jc w:val="both"/>
        <w:rPr>
          <w:lang w:val="ru-RU"/>
        </w:rPr>
      </w:pPr>
      <w:proofErr w:type="gramStart"/>
      <w:r>
        <w:rPr>
          <w:lang w:val="ru-RU"/>
        </w:rPr>
        <w:t>При исполнении своих обязательств по настоящему Договору, Стороны, их аффилированные лица, работники или посредники не выплачивают, не предлагают выплатить и не разрешают выплату каких-либо денежных средств или ценностей, прямо или косвенно, любым лицам, для оказания влияния на действия или решения этих лиц с целью получить какие-либо неправомерные преимущества или иные неправомерные цели.</w:t>
      </w:r>
      <w:proofErr w:type="gramEnd"/>
    </w:p>
    <w:p w:rsidR="00B24FDB" w:rsidRDefault="00B24FDB" w:rsidP="00B24FDB">
      <w:pPr>
        <w:pStyle w:val="Text"/>
        <w:numPr>
          <w:ilvl w:val="0"/>
          <w:numId w:val="22"/>
        </w:numPr>
        <w:tabs>
          <w:tab w:val="left" w:pos="567"/>
        </w:tabs>
        <w:spacing w:after="0"/>
        <w:jc w:val="both"/>
        <w:rPr>
          <w:b/>
          <w:bCs/>
          <w:lang w:val="ru-RU"/>
        </w:rPr>
      </w:pPr>
      <w:proofErr w:type="gramStart"/>
      <w:r>
        <w:rPr>
          <w:lang w:val="ru-RU"/>
        </w:rPr>
        <w:t>При исполнении своих обязательств по настоящему Договору, Стороны, их аффилированные лица, работники или посредники не осуществляют действия, квалифицируемые применимым для целей настоящего Договора законодательством, как дача / получение взятки, коммерческий подкуп, а также действия, нарушающие требования применимого законодательства и международных актов о противодействии легализации (отмыванию) доходов, полученных преступным путем.</w:t>
      </w:r>
      <w:proofErr w:type="gramEnd"/>
    </w:p>
    <w:p w:rsidR="00B24FDB" w:rsidRDefault="00B24FDB" w:rsidP="00B24FDB">
      <w:pPr>
        <w:pStyle w:val="Text"/>
        <w:numPr>
          <w:ilvl w:val="0"/>
          <w:numId w:val="22"/>
        </w:numPr>
        <w:tabs>
          <w:tab w:val="left" w:pos="567"/>
        </w:tabs>
        <w:spacing w:after="0"/>
        <w:jc w:val="both"/>
        <w:rPr>
          <w:lang w:val="ru-RU"/>
        </w:rPr>
      </w:pPr>
      <w:r>
        <w:rPr>
          <w:lang w:val="ru-RU"/>
        </w:rPr>
        <w:t>В случае возникновения у Стороны подозрений, что произошло или может произойти нарушени</w:t>
      </w:r>
      <w:r w:rsidR="00682197">
        <w:rPr>
          <w:lang w:val="ru-RU"/>
        </w:rPr>
        <w:t>е каких-либо положений настоящего Договора</w:t>
      </w:r>
      <w:r>
        <w:rPr>
          <w:lang w:val="ru-RU"/>
        </w:rPr>
        <w:t>, соответствующая Сторона обязуется уведомить другую Сторону в письменной форме. После письменного уведомления, соответствующая Сторона имеет право приостановить исполнение обязательств по настоящему Договору до получения подтверждения, что нарушения не произошло или не произойдет.</w:t>
      </w:r>
      <w:r>
        <w:rPr>
          <w:b/>
          <w:bCs/>
          <w:lang w:val="ru-RU"/>
        </w:rPr>
        <w:t xml:space="preserve"> </w:t>
      </w:r>
      <w:r>
        <w:rPr>
          <w:bCs/>
          <w:lang w:val="ru-RU"/>
        </w:rPr>
        <w:t xml:space="preserve">Это подтверждение должно быть направлено в течение десяти рабочих дней </w:t>
      </w:r>
      <w:proofErr w:type="gramStart"/>
      <w:r>
        <w:rPr>
          <w:bCs/>
          <w:lang w:val="ru-RU"/>
        </w:rPr>
        <w:t>с даты направления</w:t>
      </w:r>
      <w:proofErr w:type="gramEnd"/>
      <w:r>
        <w:rPr>
          <w:bCs/>
          <w:lang w:val="ru-RU"/>
        </w:rPr>
        <w:t xml:space="preserve"> письменного уведомления.</w:t>
      </w:r>
    </w:p>
    <w:p w:rsidR="00B24FDB" w:rsidRDefault="00B24FDB" w:rsidP="00B24FDB">
      <w:pPr>
        <w:pStyle w:val="Text"/>
        <w:numPr>
          <w:ilvl w:val="0"/>
          <w:numId w:val="22"/>
        </w:numPr>
        <w:tabs>
          <w:tab w:val="left" w:pos="567"/>
        </w:tabs>
        <w:spacing w:after="0"/>
        <w:jc w:val="both"/>
        <w:rPr>
          <w:b/>
          <w:bCs/>
          <w:lang w:val="ru-RU"/>
        </w:rPr>
      </w:pPr>
      <w:proofErr w:type="gramStart"/>
      <w:r>
        <w:rPr>
          <w:lang w:val="ru-RU"/>
        </w:rPr>
        <w:t>В письменном уведомлении Сторона обязана сослаться на факты или предоставить материалы, достоверно подтверждающие или дающие основание предполагать, что произошло или может произойти нарушение</w:t>
      </w:r>
      <w:r w:rsidR="00682197">
        <w:rPr>
          <w:lang w:val="ru-RU"/>
        </w:rPr>
        <w:t xml:space="preserve"> каких-либо положений настоящего Договора </w:t>
      </w:r>
      <w:r>
        <w:rPr>
          <w:lang w:val="ru-RU"/>
        </w:rPr>
        <w:t>контрагентом, его аффилированными лицами, работниками или посредниками выражающееся в действиях, квалифицируемых применимым законодательством, как дача или получение взятки, коммерческий подкуп, а также действиях, нарушающих требования применимого законодательства и международных актов о противодействии легализации</w:t>
      </w:r>
      <w:proofErr w:type="gramEnd"/>
      <w:r>
        <w:rPr>
          <w:lang w:val="ru-RU"/>
        </w:rPr>
        <w:t xml:space="preserve"> доходов, полученных преступным путем.</w:t>
      </w:r>
    </w:p>
    <w:p w:rsidR="00B24FDB" w:rsidRPr="00B24FDB" w:rsidRDefault="00B24FDB" w:rsidP="00B24FDB">
      <w:pPr>
        <w:pStyle w:val="text0"/>
        <w:numPr>
          <w:ilvl w:val="0"/>
          <w:numId w:val="22"/>
        </w:numPr>
        <w:tabs>
          <w:tab w:val="left" w:pos="567"/>
        </w:tabs>
        <w:spacing w:after="0"/>
        <w:jc w:val="both"/>
      </w:pPr>
      <w:r>
        <w:t xml:space="preserve">В случае нарушения одной Стороной обязательств воздерживаться от указанных выше запрещенных настоящего Договора действий и/или неполучения другой Стороной в установленный настоящим договором срок подтверждения, что нарушения не произошло или не произойдет, другая Сторона имеет право расторгнуть договор в одностороннем порядке полностью или в части, направив письменное уведомление о расторжении. Сторона, по чьей инициативе </w:t>
      </w:r>
      <w:proofErr w:type="gramStart"/>
      <w:r>
        <w:t>был</w:t>
      </w:r>
      <w:proofErr w:type="gramEnd"/>
      <w:r>
        <w:t xml:space="preserve"> расторгнут настоящий Договор в соответствии с положениями настоящ</w:t>
      </w:r>
      <w:r w:rsidR="00682197">
        <w:t>его Договора</w:t>
      </w:r>
      <w:r>
        <w:t>, вправе требовать возмещения реального ущерба, возникшего в результате такого расторжения.</w:t>
      </w:r>
    </w:p>
    <w:p w:rsidR="00E902D0" w:rsidRPr="00E902D0" w:rsidRDefault="00E902D0" w:rsidP="00E902D0">
      <w:pPr>
        <w:widowControl w:val="0"/>
        <w:shd w:val="clear" w:color="auto" w:fill="FFFFFF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E902D0" w:rsidRPr="00E902D0" w:rsidRDefault="00E902D0" w:rsidP="00E902D0">
      <w:pPr>
        <w:widowControl w:val="0"/>
        <w:shd w:val="clear" w:color="auto" w:fill="FFFFFF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6. ИЗМЕНЕНИЕ УСЛОВИЙ ДОГОВОРА И ПРЕКРАЩЕНИЯ ДЕЙСТВИЯ</w:t>
      </w:r>
    </w:p>
    <w:p w:rsidR="00E902D0" w:rsidRPr="00E902D0" w:rsidRDefault="00E902D0" w:rsidP="00E902D0">
      <w:pPr>
        <w:widowControl w:val="0"/>
        <w:numPr>
          <w:ilvl w:val="0"/>
          <w:numId w:val="19"/>
        </w:numPr>
        <w:shd w:val="clear" w:color="auto" w:fill="FFFFFF"/>
        <w:tabs>
          <w:tab w:val="left" w:pos="49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Настоящий договор вступает силу с момента его подписания обеими сторонами и действует до</w:t>
      </w:r>
      <w:r w:rsidR="00B24FDB">
        <w:rPr>
          <w:rFonts w:ascii="Times New Roman" w:eastAsia="Times New Roman" w:hAnsi="Times New Roman" w:cs="Times New Roman"/>
          <w:sz w:val="24"/>
          <w:szCs w:val="24"/>
          <w:lang w:eastAsia="zh-CN"/>
        </w:rPr>
        <w:t>__</w:t>
      </w:r>
      <w:r w:rsidR="00F05E63">
        <w:rPr>
          <w:rFonts w:ascii="Times New Roman" w:eastAsia="Times New Roman" w:hAnsi="Times New Roman" w:cs="Times New Roman"/>
          <w:sz w:val="24"/>
          <w:szCs w:val="24"/>
          <w:lang w:eastAsia="zh-CN"/>
        </w:rPr>
        <w:t>.</w:t>
      </w:r>
      <w:r w:rsidR="00B24FDB">
        <w:rPr>
          <w:rFonts w:ascii="Times New Roman" w:eastAsia="Times New Roman" w:hAnsi="Times New Roman" w:cs="Times New Roman"/>
          <w:sz w:val="24"/>
          <w:szCs w:val="24"/>
          <w:lang w:eastAsia="zh-CN"/>
        </w:rPr>
        <w:t>__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.201</w:t>
      </w:r>
      <w:r w:rsidR="00B24FDB">
        <w:rPr>
          <w:rFonts w:ascii="Times New Roman" w:eastAsia="Times New Roman" w:hAnsi="Times New Roman" w:cs="Times New Roman"/>
          <w:sz w:val="24"/>
          <w:szCs w:val="24"/>
          <w:lang w:eastAsia="zh-CN"/>
        </w:rPr>
        <w:t>5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г. </w:t>
      </w:r>
    </w:p>
    <w:p w:rsidR="00E902D0" w:rsidRPr="00E902D0" w:rsidRDefault="00E902D0" w:rsidP="00E902D0">
      <w:pPr>
        <w:widowControl w:val="0"/>
        <w:numPr>
          <w:ilvl w:val="0"/>
          <w:numId w:val="19"/>
        </w:numPr>
        <w:shd w:val="clear" w:color="auto" w:fill="FFFFFF"/>
        <w:tabs>
          <w:tab w:val="left" w:pos="49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lastRenderedPageBreak/>
        <w:t>«Поставщик» и «Покупатель» освобождаются от имущественной ответственности, если невыполнение или ненадлежащее выполнение обязатель</w:t>
      </w:r>
      <w:proofErr w:type="gramStart"/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ств пр</w:t>
      </w:r>
      <w:proofErr w:type="gramEnd"/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оизошло вследствие возникновения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обстоятельств непреодолимой силы (землетрясения, наводнения и других стихийных бедствий).</w:t>
      </w:r>
    </w:p>
    <w:p w:rsidR="00E902D0" w:rsidRPr="00E902D0" w:rsidRDefault="00E902D0" w:rsidP="00E902D0">
      <w:pPr>
        <w:widowControl w:val="0"/>
        <w:shd w:val="clear" w:color="auto" w:fill="FFFFFF"/>
        <w:tabs>
          <w:tab w:val="left" w:pos="451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9"/>
          <w:sz w:val="24"/>
          <w:szCs w:val="24"/>
          <w:lang w:eastAsia="zh-CN"/>
        </w:rPr>
        <w:t>6.3.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ab/>
        <w:t>Все изменения и дополнения действительны лишь в случае, если они совершены в письменной форме и подписаны обеими сторонами.</w:t>
      </w:r>
    </w:p>
    <w:p w:rsidR="00E902D0" w:rsidRPr="00E902D0" w:rsidRDefault="00E902D0" w:rsidP="00E902D0">
      <w:pPr>
        <w:widowControl w:val="0"/>
        <w:numPr>
          <w:ilvl w:val="0"/>
          <w:numId w:val="20"/>
        </w:numPr>
        <w:shd w:val="clear" w:color="auto" w:fill="FFFFFF"/>
        <w:tabs>
          <w:tab w:val="left" w:pos="384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Настоящий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договор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может быть расторгнут по инициативе любой из сторон с предупреждением за 10 дней и после завершения всех взаиморасчетов.</w:t>
      </w:r>
    </w:p>
    <w:p w:rsidR="00E902D0" w:rsidRPr="00E902D0" w:rsidRDefault="00E902D0" w:rsidP="00E902D0">
      <w:pPr>
        <w:widowControl w:val="0"/>
        <w:numPr>
          <w:ilvl w:val="0"/>
          <w:numId w:val="20"/>
        </w:numPr>
        <w:shd w:val="clear" w:color="auto" w:fill="FFFFFF"/>
        <w:tabs>
          <w:tab w:val="left" w:pos="384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2"/>
          <w:sz w:val="24"/>
          <w:szCs w:val="24"/>
          <w:lang w:eastAsia="zh-CN"/>
        </w:rPr>
        <w:t>Условия, предусмотренные настоящим договором, регламентируются законодательством РФ и</w:t>
      </w:r>
      <w:r w:rsidRPr="00E902D0">
        <w:rPr>
          <w:rFonts w:ascii="Times New Roman" w:eastAsia="Times New Roman" w:hAnsi="Times New Roman" w:cs="Times New Roman"/>
          <w:i/>
          <w:iCs/>
          <w:spacing w:val="-2"/>
          <w:sz w:val="24"/>
          <w:szCs w:val="24"/>
          <w:lang w:eastAsia="zh-CN"/>
        </w:rPr>
        <w:t xml:space="preserve">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другими нормативными актами.</w:t>
      </w:r>
    </w:p>
    <w:p w:rsidR="00E902D0" w:rsidRPr="00E902D0" w:rsidRDefault="00E902D0" w:rsidP="00E902D0">
      <w:pPr>
        <w:widowControl w:val="0"/>
        <w:numPr>
          <w:ilvl w:val="0"/>
          <w:numId w:val="20"/>
        </w:numPr>
        <w:shd w:val="clear" w:color="auto" w:fill="FFFFFF"/>
        <w:tabs>
          <w:tab w:val="left" w:pos="384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Настоящий договор составлен в двух экземплярах, имеющих одинаковую юридическую силу.</w:t>
      </w:r>
    </w:p>
    <w:p w:rsidR="00E902D0" w:rsidRPr="00E902D0" w:rsidRDefault="00E902D0" w:rsidP="00E902D0">
      <w:pPr>
        <w:widowControl w:val="0"/>
        <w:shd w:val="clear" w:color="auto" w:fill="FFFFFF"/>
        <w:tabs>
          <w:tab w:val="left" w:pos="384"/>
        </w:tabs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E902D0" w:rsidRPr="00E902D0" w:rsidRDefault="00E902D0" w:rsidP="00E902D0">
      <w:pPr>
        <w:widowControl w:val="0"/>
        <w:shd w:val="clear" w:color="auto" w:fill="FFFFFF"/>
        <w:tabs>
          <w:tab w:val="left" w:pos="384"/>
        </w:tabs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7. ГАРАНТИЙНЫЕ ОБЯЗАТЕЛЬСТВА</w:t>
      </w:r>
    </w:p>
    <w:p w:rsidR="00E902D0" w:rsidRPr="00E902D0" w:rsidRDefault="00E902D0" w:rsidP="00E902D0">
      <w:pPr>
        <w:widowControl w:val="0"/>
        <w:numPr>
          <w:ilvl w:val="0"/>
          <w:numId w:val="21"/>
        </w:numPr>
        <w:shd w:val="clear" w:color="auto" w:fill="FFFFFF"/>
        <w:tabs>
          <w:tab w:val="left" w:pos="389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«Поставщик» гарантирует поставку качественной продукции в соответствии с ГОСТом.</w:t>
      </w:r>
    </w:p>
    <w:p w:rsidR="00E902D0" w:rsidRPr="00E902D0" w:rsidRDefault="00E902D0" w:rsidP="00E902D0">
      <w:pPr>
        <w:widowControl w:val="0"/>
        <w:numPr>
          <w:ilvl w:val="0"/>
          <w:numId w:val="21"/>
        </w:numPr>
        <w:shd w:val="clear" w:color="auto" w:fill="FFFFFF"/>
        <w:tabs>
          <w:tab w:val="left" w:pos="389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В случае поставки некачественной продукции «Поставщик» исправляет недостатки за свой счет в течение 30 (тридцати) дней или, при невозможности исправления заменяет продукцию новой.</w:t>
      </w:r>
    </w:p>
    <w:p w:rsidR="00E902D0" w:rsidRPr="00E902D0" w:rsidRDefault="00E902D0" w:rsidP="00E902D0">
      <w:pPr>
        <w:widowControl w:val="0"/>
        <w:shd w:val="clear" w:color="auto" w:fill="FFFFFF"/>
        <w:tabs>
          <w:tab w:val="left" w:pos="389"/>
        </w:tabs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B24FDB" w:rsidRPr="00B24FDB" w:rsidRDefault="00E902D0" w:rsidP="00B24FDB">
      <w:pPr>
        <w:widowControl w:val="0"/>
        <w:shd w:val="clear" w:color="auto" w:fill="FFFFFF"/>
        <w:tabs>
          <w:tab w:val="left" w:pos="389"/>
        </w:tabs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8. ЮРИДИЧЕСКИЕ АДРЕСА СТОРОН</w:t>
      </w:r>
    </w:p>
    <w:tbl>
      <w:tblPr>
        <w:tblW w:w="9747" w:type="dxa"/>
        <w:tblLayout w:type="fixed"/>
        <w:tblLook w:val="0000" w:firstRow="0" w:lastRow="0" w:firstColumn="0" w:lastColumn="0" w:noHBand="0" w:noVBand="0"/>
      </w:tblPr>
      <w:tblGrid>
        <w:gridCol w:w="4786"/>
        <w:gridCol w:w="4961"/>
      </w:tblGrid>
      <w:tr w:rsidR="00B24FDB" w:rsidRPr="00660BC4" w:rsidTr="00B24FDB">
        <w:trPr>
          <w:trHeight w:val="274"/>
        </w:trPr>
        <w:tc>
          <w:tcPr>
            <w:tcW w:w="4786" w:type="dxa"/>
          </w:tcPr>
          <w:p w:rsidR="00B24FDB" w:rsidRPr="00660BC4" w:rsidRDefault="00B24FDB" w:rsidP="0037010F">
            <w:pPr>
              <w:snapToGrid w:val="0"/>
              <w:spacing w:after="0"/>
              <w:ind w:left="-108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eastAsia="zh-CN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eastAsia="zh-CN"/>
              </w:rPr>
              <w:t>Поставщик:</w:t>
            </w:r>
          </w:p>
        </w:tc>
        <w:tc>
          <w:tcPr>
            <w:tcW w:w="4961" w:type="dxa"/>
          </w:tcPr>
          <w:p w:rsidR="00B24FDB" w:rsidRPr="00660BC4" w:rsidRDefault="00B24FDB" w:rsidP="00B24FDB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eastAsia="zh-CN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eastAsia="zh-CN"/>
              </w:rPr>
              <w:t>Покупатель:</w:t>
            </w:r>
          </w:p>
        </w:tc>
      </w:tr>
      <w:tr w:rsidR="00B24FDB" w:rsidRPr="00660BC4" w:rsidTr="00B24FDB">
        <w:trPr>
          <w:trHeight w:val="561"/>
        </w:trPr>
        <w:tc>
          <w:tcPr>
            <w:tcW w:w="4786" w:type="dxa"/>
          </w:tcPr>
          <w:p w:rsidR="00B24FDB" w:rsidRPr="00660BC4" w:rsidRDefault="00B24FDB" w:rsidP="0037010F">
            <w:pPr>
              <w:snapToGrid w:val="0"/>
              <w:spacing w:after="0"/>
              <w:ind w:left="-108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zh-CN"/>
              </w:rPr>
            </w:pPr>
          </w:p>
        </w:tc>
        <w:tc>
          <w:tcPr>
            <w:tcW w:w="4961" w:type="dxa"/>
          </w:tcPr>
          <w:p w:rsidR="00B24FDB" w:rsidRPr="00660BC4" w:rsidRDefault="00B24FDB" w:rsidP="0037010F">
            <w:pPr>
              <w:spacing w:after="0" w:line="240" w:lineRule="auto"/>
              <w:ind w:hanging="1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eastAsia="zh-CN"/>
              </w:rPr>
            </w:pPr>
            <w:r w:rsidRPr="002405C0">
              <w:rPr>
                <w:rFonts w:ascii="Times New Roman" w:hAnsi="Times New Roman" w:cs="Times New Roman"/>
                <w:b/>
                <w:sz w:val="24"/>
                <w:szCs w:val="24"/>
              </w:rPr>
              <w:t>Федеральное казенное предприятие «Приволжский государственный боеприпасный испытательный полигон» (ФКП «ПГБИП»)</w:t>
            </w:r>
          </w:p>
        </w:tc>
      </w:tr>
      <w:tr w:rsidR="00B24FDB" w:rsidRPr="00660BC4" w:rsidTr="00B24FDB">
        <w:trPr>
          <w:trHeight w:val="3057"/>
        </w:trPr>
        <w:tc>
          <w:tcPr>
            <w:tcW w:w="4786" w:type="dxa"/>
          </w:tcPr>
          <w:p w:rsidR="00B24FDB" w:rsidRPr="00660BC4" w:rsidRDefault="00B24FDB" w:rsidP="0037010F">
            <w:pPr>
              <w:snapToGrid w:val="0"/>
              <w:spacing w:after="0"/>
              <w:ind w:left="-108"/>
              <w:jc w:val="both"/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4961" w:type="dxa"/>
          </w:tcPr>
          <w:p w:rsidR="00B24FDB" w:rsidRPr="002405C0" w:rsidRDefault="00B24FDB" w:rsidP="0037010F">
            <w:pPr>
              <w:spacing w:after="0" w:line="240" w:lineRule="auto"/>
              <w:ind w:hang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2405C0">
              <w:rPr>
                <w:rFonts w:ascii="Times New Roman" w:hAnsi="Times New Roman" w:cs="Times New Roman"/>
                <w:sz w:val="24"/>
                <w:szCs w:val="24"/>
              </w:rPr>
              <w:t>446104, Российская Федерация, Самарская область, г. Чапаевск, ул. Мячина, д. 14,</w:t>
            </w:r>
          </w:p>
          <w:p w:rsidR="00B24FDB" w:rsidRPr="002405C0" w:rsidRDefault="00B24FDB" w:rsidP="0037010F">
            <w:pPr>
              <w:spacing w:after="0" w:line="240" w:lineRule="auto"/>
              <w:ind w:hang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2405C0">
              <w:rPr>
                <w:rFonts w:ascii="Times New Roman" w:hAnsi="Times New Roman" w:cs="Times New Roman"/>
                <w:sz w:val="24"/>
                <w:szCs w:val="24"/>
              </w:rPr>
              <w:t>Тел./ф. (84639) 61-185/61-180</w:t>
            </w:r>
          </w:p>
          <w:p w:rsidR="00B24FDB" w:rsidRPr="002405C0" w:rsidRDefault="00B24FDB" w:rsidP="0037010F">
            <w:pPr>
              <w:spacing w:after="0" w:line="240" w:lineRule="auto"/>
              <w:ind w:hang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2405C0">
              <w:rPr>
                <w:rFonts w:ascii="Times New Roman" w:hAnsi="Times New Roman" w:cs="Times New Roman"/>
                <w:sz w:val="24"/>
                <w:szCs w:val="24"/>
              </w:rPr>
              <w:t>Электронная почта:</w:t>
            </w:r>
          </w:p>
          <w:p w:rsidR="00B24FDB" w:rsidRPr="002405C0" w:rsidRDefault="00B24FDB" w:rsidP="0037010F">
            <w:pPr>
              <w:spacing w:after="0" w:line="240" w:lineRule="auto"/>
              <w:ind w:hang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2405C0">
              <w:rPr>
                <w:rFonts w:ascii="Times New Roman" w:hAnsi="Times New Roman" w:cs="Times New Roman"/>
                <w:sz w:val="24"/>
                <w:szCs w:val="24"/>
              </w:rPr>
              <w:t>Банковские реквизиты:</w:t>
            </w:r>
          </w:p>
          <w:p w:rsidR="00B24FDB" w:rsidRPr="002405C0" w:rsidRDefault="00B24FDB" w:rsidP="0037010F">
            <w:pPr>
              <w:spacing w:after="0" w:line="240" w:lineRule="auto"/>
              <w:ind w:hang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2405C0">
              <w:rPr>
                <w:rFonts w:ascii="Times New Roman" w:hAnsi="Times New Roman" w:cs="Times New Roman"/>
                <w:sz w:val="24"/>
                <w:szCs w:val="24"/>
              </w:rPr>
              <w:t>ИНН: 6330280371, КПП: 633001001</w:t>
            </w:r>
          </w:p>
          <w:p w:rsidR="00B24FDB" w:rsidRPr="002405C0" w:rsidRDefault="00B24FDB" w:rsidP="0037010F">
            <w:pPr>
              <w:spacing w:after="0" w:line="240" w:lineRule="auto"/>
              <w:ind w:hang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Нижегородский </w:t>
            </w:r>
            <w:r w:rsidRPr="002405C0">
              <w:rPr>
                <w:rFonts w:ascii="Times New Roman" w:hAnsi="Times New Roman" w:cs="Times New Roman"/>
                <w:sz w:val="24"/>
                <w:szCs w:val="24"/>
              </w:rPr>
              <w:t xml:space="preserve">филиал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АО «АЛЬФА-БАНК» г. Нижний Новгород</w:t>
            </w:r>
          </w:p>
          <w:p w:rsidR="00B24FDB" w:rsidRPr="002405C0" w:rsidRDefault="00B24FDB" w:rsidP="0037010F">
            <w:pPr>
              <w:spacing w:after="0" w:line="240" w:lineRule="auto"/>
              <w:ind w:hanging="1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2405C0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  <w:r w:rsidRPr="002405C0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2405C0">
              <w:rPr>
                <w:rFonts w:ascii="Times New Roman" w:hAnsi="Times New Roman" w:cs="Times New Roman"/>
                <w:sz w:val="24"/>
                <w:szCs w:val="24"/>
              </w:rPr>
              <w:t>сч</w:t>
            </w:r>
            <w:proofErr w:type="spellEnd"/>
            <w:r w:rsidRPr="002405C0">
              <w:rPr>
                <w:rFonts w:ascii="Times New Roman" w:hAnsi="Times New Roman" w:cs="Times New Roman"/>
                <w:sz w:val="24"/>
                <w:szCs w:val="24"/>
              </w:rPr>
              <w:t xml:space="preserve"> 405 028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107 291 800 000 01</w:t>
            </w:r>
          </w:p>
          <w:p w:rsidR="00B24FDB" w:rsidRPr="002405C0" w:rsidRDefault="00B24FDB" w:rsidP="0037010F">
            <w:pPr>
              <w:spacing w:after="0" w:line="240" w:lineRule="auto"/>
              <w:ind w:hang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2405C0">
              <w:rPr>
                <w:rFonts w:ascii="Times New Roman" w:hAnsi="Times New Roman" w:cs="Times New Roman"/>
                <w:sz w:val="24"/>
                <w:szCs w:val="24"/>
              </w:rPr>
              <w:t>к/</w:t>
            </w:r>
            <w:proofErr w:type="spellStart"/>
            <w:r w:rsidRPr="002405C0">
              <w:rPr>
                <w:rFonts w:ascii="Times New Roman" w:hAnsi="Times New Roman" w:cs="Times New Roman"/>
                <w:sz w:val="24"/>
                <w:szCs w:val="24"/>
              </w:rPr>
              <w:t>сч</w:t>
            </w:r>
            <w:proofErr w:type="spellEnd"/>
            <w:r w:rsidRPr="002405C0">
              <w:rPr>
                <w:rFonts w:ascii="Times New Roman" w:hAnsi="Times New Roman" w:cs="Times New Roman"/>
                <w:sz w:val="24"/>
                <w:szCs w:val="24"/>
              </w:rPr>
              <w:t xml:space="preserve"> 301 018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2405C0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2 000 000 00 824</w:t>
            </w:r>
          </w:p>
          <w:p w:rsidR="00B24FDB" w:rsidRDefault="00B24FDB" w:rsidP="0037010F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405C0">
              <w:rPr>
                <w:rFonts w:ascii="Times New Roman" w:hAnsi="Times New Roman" w:cs="Times New Roman"/>
                <w:sz w:val="24"/>
                <w:szCs w:val="24"/>
              </w:rPr>
              <w:t xml:space="preserve">БИК: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042 202 824</w:t>
            </w:r>
          </w:p>
          <w:p w:rsidR="00B24FDB" w:rsidRPr="00660BC4" w:rsidRDefault="00B24FDB" w:rsidP="0037010F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</w:p>
        </w:tc>
      </w:tr>
      <w:tr w:rsidR="00B24FDB" w:rsidRPr="00660BC4" w:rsidTr="00B24FDB">
        <w:trPr>
          <w:trHeight w:val="547"/>
        </w:trPr>
        <w:tc>
          <w:tcPr>
            <w:tcW w:w="4786" w:type="dxa"/>
          </w:tcPr>
          <w:p w:rsidR="00B24FDB" w:rsidRPr="00660BC4" w:rsidRDefault="00B24FDB" w:rsidP="0037010F">
            <w:pPr>
              <w:snapToGrid w:val="0"/>
              <w:spacing w:after="0"/>
              <w:ind w:left="-108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eastAsia="zh-CN"/>
              </w:rPr>
            </w:pPr>
            <w:r w:rsidRPr="00660BC4">
              <w:rPr>
                <w:rFonts w:ascii="Times New Roman" w:hAnsi="Times New Roman" w:cs="Times New Roman"/>
                <w:b/>
                <w:sz w:val="24"/>
                <w:szCs w:val="24"/>
                <w:lang w:eastAsia="zh-CN"/>
              </w:rPr>
              <w:t>Директор _______________</w:t>
            </w:r>
          </w:p>
        </w:tc>
        <w:tc>
          <w:tcPr>
            <w:tcW w:w="4961" w:type="dxa"/>
          </w:tcPr>
          <w:p w:rsidR="00B24FDB" w:rsidRPr="00660BC4" w:rsidRDefault="00B24FDB" w:rsidP="0037010F">
            <w:pPr>
              <w:snapToGrid w:val="0"/>
              <w:spacing w:after="0"/>
              <w:ind w:left="-108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eastAsia="zh-CN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zh-CN"/>
              </w:rPr>
              <w:t>Директор</w:t>
            </w:r>
            <w:r w:rsidRPr="00660BC4">
              <w:rPr>
                <w:rFonts w:ascii="Times New Roman" w:hAnsi="Times New Roman" w:cs="Times New Roman"/>
                <w:b/>
                <w:sz w:val="24"/>
                <w:szCs w:val="24"/>
                <w:lang w:eastAsia="zh-CN"/>
              </w:rPr>
              <w:t xml:space="preserve">________________/Д.В. 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eastAsia="zh-CN"/>
              </w:rPr>
              <w:t>К</w:t>
            </w:r>
            <w:r w:rsidRPr="00660BC4">
              <w:rPr>
                <w:rFonts w:ascii="Times New Roman" w:hAnsi="Times New Roman" w:cs="Times New Roman"/>
                <w:b/>
                <w:sz w:val="24"/>
                <w:szCs w:val="24"/>
                <w:lang w:eastAsia="zh-CN"/>
              </w:rPr>
              <w:t>ияткин/</w:t>
            </w:r>
          </w:p>
        </w:tc>
      </w:tr>
    </w:tbl>
    <w:p w:rsidR="00B24FDB" w:rsidRDefault="00B24FDB">
      <w:pP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br w:type="page"/>
      </w:r>
    </w:p>
    <w:p w:rsidR="00E902D0" w:rsidRPr="00E902D0" w:rsidRDefault="00E902D0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>Приложение №1</w:t>
      </w:r>
    </w:p>
    <w:p w:rsidR="00E902D0" w:rsidRPr="00E902D0" w:rsidRDefault="00E902D0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 договору №_____ от ___.__.201</w:t>
      </w:r>
      <w:r w:rsidR="00B24FD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5</w:t>
      </w: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г.</w:t>
      </w:r>
    </w:p>
    <w:p w:rsidR="00E902D0" w:rsidRPr="00E902D0" w:rsidRDefault="00E902D0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Спецификация</w:t>
      </w:r>
    </w:p>
    <w:p w:rsidR="00E902D0" w:rsidRPr="00E902D0" w:rsidRDefault="00E902D0" w:rsidP="00E902D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tbl>
      <w:tblPr>
        <w:tblW w:w="9938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724"/>
        <w:gridCol w:w="4320"/>
        <w:gridCol w:w="924"/>
        <w:gridCol w:w="993"/>
        <w:gridCol w:w="1276"/>
        <w:gridCol w:w="1701"/>
      </w:tblGrid>
      <w:tr w:rsidR="00E902D0" w:rsidRPr="00E902D0" w:rsidTr="00E71126">
        <w:trPr>
          <w:trHeight w:val="1150"/>
        </w:trPr>
        <w:tc>
          <w:tcPr>
            <w:tcW w:w="72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E90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№ </w:t>
            </w:r>
            <w:proofErr w:type="gramStart"/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</w:t>
            </w:r>
            <w:proofErr w:type="gramEnd"/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/п</w:t>
            </w:r>
          </w:p>
        </w:tc>
        <w:tc>
          <w:tcPr>
            <w:tcW w:w="432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E90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  <w:p w:rsidR="00E902D0" w:rsidRPr="00E902D0" w:rsidRDefault="00E902D0" w:rsidP="00E902D0">
            <w:pPr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Наименование, характеристика товара</w:t>
            </w:r>
          </w:p>
        </w:tc>
        <w:tc>
          <w:tcPr>
            <w:tcW w:w="924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E90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Ед. изм.</w:t>
            </w:r>
          </w:p>
        </w:tc>
        <w:tc>
          <w:tcPr>
            <w:tcW w:w="993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E90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Количество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E90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Цена за единицу продукции с НДС (руб.)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E90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Стоимость по наименованиям с НДС (руб.)</w:t>
            </w:r>
          </w:p>
          <w:p w:rsidR="00E902D0" w:rsidRPr="00E902D0" w:rsidRDefault="00E902D0" w:rsidP="00E902D0">
            <w:pPr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</w:t>
            </w:r>
          </w:p>
        </w:tc>
      </w:tr>
      <w:tr w:rsidR="00E902D0" w:rsidRPr="00E902D0" w:rsidTr="00E71126">
        <w:trPr>
          <w:trHeight w:val="510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E902D0" w:rsidRPr="00E902D0" w:rsidTr="00E71126">
        <w:trPr>
          <w:trHeight w:val="460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E902D0" w:rsidRPr="00E902D0" w:rsidTr="00E71126">
        <w:trPr>
          <w:trHeight w:val="460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E902D0" w:rsidRPr="00E902D0" w:rsidTr="00E71126">
        <w:trPr>
          <w:trHeight w:val="460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E902D0" w:rsidRPr="00E902D0" w:rsidTr="00E71126">
        <w:trPr>
          <w:trHeight w:val="525"/>
        </w:trPr>
        <w:tc>
          <w:tcPr>
            <w:tcW w:w="724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3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2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E902D0" w:rsidRPr="00E902D0" w:rsidTr="00E71126">
        <w:trPr>
          <w:trHeight w:val="315"/>
        </w:trPr>
        <w:tc>
          <w:tcPr>
            <w:tcW w:w="5044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E90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ИТОГО</w:t>
            </w:r>
          </w:p>
        </w:tc>
        <w:tc>
          <w:tcPr>
            <w:tcW w:w="92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99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</w:tr>
    </w:tbl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E902D0">
        <w:rPr>
          <w:rFonts w:ascii="Times New Roman" w:eastAsia="Times New Roman" w:hAnsi="Times New Roman" w:cs="Times New Roman"/>
          <w:sz w:val="20"/>
          <w:szCs w:val="20"/>
          <w:lang w:eastAsia="ru-RU"/>
        </w:rPr>
        <w:t>Все вышеперечисленные товары даны ориентировочно и в течение действия срока договора возможны изменения по наименованию и количеству товара, согласно потребностям Заказчика в пределах суммы заключаемого Договора.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926"/>
        <w:gridCol w:w="4927"/>
      </w:tblGrid>
      <w:tr w:rsidR="00E902D0" w:rsidRPr="00E902D0" w:rsidTr="00E71126">
        <w:tc>
          <w:tcPr>
            <w:tcW w:w="4926" w:type="dxa"/>
            <w:shd w:val="clear" w:color="auto" w:fill="auto"/>
          </w:tcPr>
          <w:p w:rsidR="00E902D0" w:rsidRPr="00E902D0" w:rsidRDefault="006D20BB" w:rsidP="00E902D0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Покупатель</w:t>
            </w:r>
            <w:r w:rsidR="00E902D0"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: </w:t>
            </w:r>
          </w:p>
          <w:p w:rsidR="00E902D0" w:rsidRPr="00E902D0" w:rsidRDefault="006D20BB" w:rsidP="00E902D0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ФКП</w:t>
            </w:r>
            <w:r w:rsidR="00E902D0" w:rsidRPr="00E902D0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«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ПГБИП</w:t>
            </w:r>
            <w:r w:rsidR="00E902D0" w:rsidRPr="00E902D0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»</w:t>
            </w:r>
          </w:p>
          <w:p w:rsidR="00E902D0" w:rsidRPr="00E902D0" w:rsidRDefault="00E902D0" w:rsidP="00E902D0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E902D0" w:rsidRPr="00E902D0" w:rsidRDefault="006D20BB" w:rsidP="00E902D0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Д</w:t>
            </w:r>
            <w:r w:rsidR="00E902D0"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иректор</w:t>
            </w:r>
          </w:p>
          <w:p w:rsidR="00E902D0" w:rsidRPr="00E902D0" w:rsidRDefault="00E902D0" w:rsidP="00E902D0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________________  (</w:t>
            </w:r>
            <w:r w:rsidR="006D20BB">
              <w:rPr>
                <w:rFonts w:ascii="Times New Roman" w:eastAsia="Calibri" w:hAnsi="Times New Roman" w:cs="Times New Roman"/>
                <w:sz w:val="24"/>
                <w:szCs w:val="24"/>
              </w:rPr>
              <w:t>Д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.В. К</w:t>
            </w:r>
            <w:r w:rsidR="006D20BB">
              <w:rPr>
                <w:rFonts w:ascii="Times New Roman" w:eastAsia="Calibri" w:hAnsi="Times New Roman" w:cs="Times New Roman"/>
                <w:sz w:val="24"/>
                <w:szCs w:val="24"/>
              </w:rPr>
              <w:t>ияткин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)</w:t>
            </w:r>
          </w:p>
          <w:p w:rsidR="00E902D0" w:rsidRPr="00E902D0" w:rsidRDefault="00E902D0" w:rsidP="00E902D0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м.п</w:t>
            </w:r>
            <w:proofErr w:type="spellEnd"/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927" w:type="dxa"/>
            <w:shd w:val="clear" w:color="auto" w:fill="auto"/>
          </w:tcPr>
          <w:p w:rsidR="00E902D0" w:rsidRPr="00E902D0" w:rsidRDefault="00AC749A" w:rsidP="00E902D0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Поставщик</w:t>
            </w:r>
            <w:r w:rsidR="00E902D0"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:</w:t>
            </w:r>
          </w:p>
          <w:p w:rsidR="00E902D0" w:rsidRPr="00E902D0" w:rsidRDefault="00E902D0" w:rsidP="00E902D0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E902D0" w:rsidRPr="00E902D0" w:rsidRDefault="00E902D0" w:rsidP="00E902D0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E902D0" w:rsidRPr="00E902D0" w:rsidRDefault="00E902D0" w:rsidP="00E902D0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E902D0" w:rsidRPr="00E902D0" w:rsidRDefault="00E902D0" w:rsidP="00E902D0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________________  (                        )</w:t>
            </w:r>
          </w:p>
          <w:p w:rsidR="00E902D0" w:rsidRPr="00E902D0" w:rsidRDefault="00E902D0" w:rsidP="00E902D0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м.п</w:t>
            </w:r>
            <w:proofErr w:type="spellEnd"/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</w:tr>
    </w:tbl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E4BEC" w:rsidRDefault="00BE4BEC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sectPr w:rsidR="00BE4BEC" w:rsidSect="00E71126">
      <w:footerReference w:type="even" r:id="rId29"/>
      <w:footerReference w:type="default" r:id="rId30"/>
      <w:pgSz w:w="11906" w:h="16838"/>
      <w:pgMar w:top="851" w:right="851" w:bottom="567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F4D82" w:rsidRDefault="00AF4D82">
      <w:pPr>
        <w:spacing w:after="0" w:line="240" w:lineRule="auto"/>
      </w:pPr>
      <w:r>
        <w:separator/>
      </w:r>
    </w:p>
  </w:endnote>
  <w:endnote w:type="continuationSeparator" w:id="0">
    <w:p w:rsidR="00AF4D82" w:rsidRDefault="00AF4D8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GaramondC">
    <w:altName w:val="Times New Roman"/>
    <w:panose1 w:val="00000000000000000000"/>
    <w:charset w:val="CC"/>
    <w:family w:val="roman"/>
    <w:notTrueType/>
    <w:pitch w:val="default"/>
    <w:sig w:usb0="00000203" w:usb1="00000000" w:usb2="00000000" w:usb3="00000000" w:csb0="00000005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imesDL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F4D82" w:rsidRDefault="00AF4D82" w:rsidP="00E71126">
    <w:pPr>
      <w:pStyle w:val="af2"/>
      <w:framePr w:wrap="around" w:vAnchor="text" w:hAnchor="margin" w:xAlign="right" w:y="1"/>
      <w:rPr>
        <w:rStyle w:val="af4"/>
      </w:rPr>
    </w:pPr>
    <w:r>
      <w:rPr>
        <w:rStyle w:val="af4"/>
      </w:rPr>
      <w:fldChar w:fldCharType="begin"/>
    </w:r>
    <w:r>
      <w:rPr>
        <w:rStyle w:val="af4"/>
      </w:rPr>
      <w:instrText xml:space="preserve">PAGE  </w:instrText>
    </w:r>
    <w:r>
      <w:rPr>
        <w:rStyle w:val="af4"/>
      </w:rPr>
      <w:fldChar w:fldCharType="end"/>
    </w:r>
  </w:p>
  <w:p w:rsidR="00AF4D82" w:rsidRDefault="00AF4D82" w:rsidP="00E71126">
    <w:pPr>
      <w:pStyle w:val="af2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F4D82" w:rsidRDefault="00AF4D82" w:rsidP="00E71126">
    <w:pPr>
      <w:pStyle w:val="af2"/>
      <w:framePr w:wrap="around" w:vAnchor="text" w:hAnchor="margin" w:xAlign="right" w:y="1"/>
      <w:rPr>
        <w:rStyle w:val="af4"/>
      </w:rPr>
    </w:pPr>
    <w:r>
      <w:rPr>
        <w:rStyle w:val="af4"/>
      </w:rPr>
      <w:fldChar w:fldCharType="begin"/>
    </w:r>
    <w:r>
      <w:rPr>
        <w:rStyle w:val="af4"/>
      </w:rPr>
      <w:instrText xml:space="preserve">PAGE  </w:instrText>
    </w:r>
    <w:r>
      <w:rPr>
        <w:rStyle w:val="af4"/>
      </w:rPr>
      <w:fldChar w:fldCharType="separate"/>
    </w:r>
    <w:r w:rsidR="001F0495">
      <w:rPr>
        <w:rStyle w:val="af4"/>
        <w:noProof/>
      </w:rPr>
      <w:t>10</w:t>
    </w:r>
    <w:r>
      <w:rPr>
        <w:rStyle w:val="af4"/>
      </w:rPr>
      <w:fldChar w:fldCharType="end"/>
    </w:r>
  </w:p>
  <w:p w:rsidR="00AF4D82" w:rsidRDefault="00AF4D82" w:rsidP="00E71126">
    <w:pPr>
      <w:pStyle w:val="af2"/>
      <w:ind w:right="360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F4D82" w:rsidRDefault="00AF4D82">
      <w:pPr>
        <w:spacing w:after="0" w:line="240" w:lineRule="auto"/>
      </w:pPr>
      <w:r>
        <w:separator/>
      </w:r>
    </w:p>
  </w:footnote>
  <w:footnote w:type="continuationSeparator" w:id="0">
    <w:p w:rsidR="00AF4D82" w:rsidRDefault="00AF4D8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singleLevel"/>
    <w:tmpl w:val="00000001"/>
    <w:name w:val="WW8Num1"/>
    <w:lvl w:ilvl="0">
      <w:start w:val="1"/>
      <w:numFmt w:val="decimal"/>
      <w:lvlText w:val="6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1">
    <w:nsid w:val="00000002"/>
    <w:multiLevelType w:val="singleLevel"/>
    <w:tmpl w:val="00000002"/>
    <w:name w:val="WW8Num2"/>
    <w:lvl w:ilvl="0">
      <w:start w:val="2"/>
      <w:numFmt w:val="decimal"/>
      <w:lvlText w:val="2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2">
    <w:nsid w:val="00000004"/>
    <w:multiLevelType w:val="singleLevel"/>
    <w:tmpl w:val="00000004"/>
    <w:name w:val="WW8Num4"/>
    <w:lvl w:ilvl="0">
      <w:start w:val="1"/>
      <w:numFmt w:val="decimal"/>
      <w:lvlText w:val="7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3">
    <w:nsid w:val="00000005"/>
    <w:multiLevelType w:val="singleLevel"/>
    <w:tmpl w:val="00000005"/>
    <w:name w:val="WW8Num5"/>
    <w:lvl w:ilvl="0">
      <w:start w:val="4"/>
      <w:numFmt w:val="decimal"/>
      <w:lvlText w:val="6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4">
    <w:nsid w:val="00000006"/>
    <w:multiLevelType w:val="singleLevel"/>
    <w:tmpl w:val="BA748994"/>
    <w:name w:val="WW8Num6"/>
    <w:lvl w:ilvl="0">
      <w:start w:val="1"/>
      <w:numFmt w:val="decimal"/>
      <w:lvlText w:val="5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  <w:b w:val="0"/>
      </w:rPr>
    </w:lvl>
  </w:abstractNum>
  <w:abstractNum w:abstractNumId="5">
    <w:nsid w:val="00000007"/>
    <w:multiLevelType w:val="multilevel"/>
    <w:tmpl w:val="00000007"/>
    <w:name w:val="WW8Num7"/>
    <w:lvl w:ilvl="0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/>
        <w:i w:val="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054A161D"/>
    <w:multiLevelType w:val="multilevel"/>
    <w:tmpl w:val="AA32F5B2"/>
    <w:styleLink w:val="WW8Num18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21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432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6480"/>
      </w:pPr>
    </w:lvl>
  </w:abstractNum>
  <w:abstractNum w:abstractNumId="7">
    <w:nsid w:val="09801582"/>
    <w:multiLevelType w:val="hybridMultilevel"/>
    <w:tmpl w:val="80860AEA"/>
    <w:lvl w:ilvl="0" w:tplc="FFFFFFFF">
      <w:start w:val="1"/>
      <w:numFmt w:val="bullet"/>
      <w:lvlText w:val="–"/>
      <w:lvlJc w:val="left"/>
      <w:pPr>
        <w:tabs>
          <w:tab w:val="num" w:pos="-92"/>
        </w:tabs>
        <w:ind w:left="-92" w:hanging="360"/>
      </w:pPr>
      <w:rPr>
        <w:rFonts w:ascii="Times New Roman" w:hAnsi="Times New Roman" w:cs="Times New Roman" w:hint="default"/>
        <w:sz w:val="24"/>
        <w:szCs w:val="24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ahoma" w:hint="default"/>
      </w:rPr>
    </w:lvl>
    <w:lvl w:ilvl="2" w:tplc="FFFFFFFF" w:tentative="1">
      <w:start w:val="1"/>
      <w:numFmt w:val="bullet"/>
      <w:pStyle w:val="3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ahoma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ahoma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0BAC018F"/>
    <w:multiLevelType w:val="hybridMultilevel"/>
    <w:tmpl w:val="D82C8B18"/>
    <w:lvl w:ilvl="0" w:tplc="041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9">
    <w:nsid w:val="0C0D73C3"/>
    <w:multiLevelType w:val="hybridMultilevel"/>
    <w:tmpl w:val="6B8694D6"/>
    <w:lvl w:ilvl="0" w:tplc="7A081A96">
      <w:start w:val="1"/>
      <w:numFmt w:val="decimal"/>
      <w:lvlText w:val="%1."/>
      <w:lvlJc w:val="left"/>
      <w:pPr>
        <w:ind w:left="633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13" w:hanging="360"/>
      </w:pPr>
    </w:lvl>
    <w:lvl w:ilvl="2" w:tplc="0419001B" w:tentative="1">
      <w:start w:val="1"/>
      <w:numFmt w:val="lowerRoman"/>
      <w:lvlText w:val="%3."/>
      <w:lvlJc w:val="right"/>
      <w:pPr>
        <w:ind w:left="1833" w:hanging="180"/>
      </w:pPr>
    </w:lvl>
    <w:lvl w:ilvl="3" w:tplc="0419000F" w:tentative="1">
      <w:start w:val="1"/>
      <w:numFmt w:val="decimal"/>
      <w:lvlText w:val="%4."/>
      <w:lvlJc w:val="left"/>
      <w:pPr>
        <w:ind w:left="2553" w:hanging="360"/>
      </w:pPr>
    </w:lvl>
    <w:lvl w:ilvl="4" w:tplc="04190019" w:tentative="1">
      <w:start w:val="1"/>
      <w:numFmt w:val="lowerLetter"/>
      <w:lvlText w:val="%5."/>
      <w:lvlJc w:val="left"/>
      <w:pPr>
        <w:ind w:left="3273" w:hanging="360"/>
      </w:pPr>
    </w:lvl>
    <w:lvl w:ilvl="5" w:tplc="0419001B" w:tentative="1">
      <w:start w:val="1"/>
      <w:numFmt w:val="lowerRoman"/>
      <w:lvlText w:val="%6."/>
      <w:lvlJc w:val="right"/>
      <w:pPr>
        <w:ind w:left="3993" w:hanging="180"/>
      </w:pPr>
    </w:lvl>
    <w:lvl w:ilvl="6" w:tplc="0419000F" w:tentative="1">
      <w:start w:val="1"/>
      <w:numFmt w:val="decimal"/>
      <w:lvlText w:val="%7."/>
      <w:lvlJc w:val="left"/>
      <w:pPr>
        <w:ind w:left="4713" w:hanging="360"/>
      </w:pPr>
    </w:lvl>
    <w:lvl w:ilvl="7" w:tplc="04190019" w:tentative="1">
      <w:start w:val="1"/>
      <w:numFmt w:val="lowerLetter"/>
      <w:lvlText w:val="%8."/>
      <w:lvlJc w:val="left"/>
      <w:pPr>
        <w:ind w:left="5433" w:hanging="360"/>
      </w:pPr>
    </w:lvl>
    <w:lvl w:ilvl="8" w:tplc="0419001B" w:tentative="1">
      <w:start w:val="1"/>
      <w:numFmt w:val="lowerRoman"/>
      <w:lvlText w:val="%9."/>
      <w:lvlJc w:val="right"/>
      <w:pPr>
        <w:ind w:left="6153" w:hanging="180"/>
      </w:pPr>
    </w:lvl>
  </w:abstractNum>
  <w:abstractNum w:abstractNumId="10">
    <w:nsid w:val="0E4F1E77"/>
    <w:multiLevelType w:val="multilevel"/>
    <w:tmpl w:val="D90412E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1">
    <w:nsid w:val="1468092B"/>
    <w:multiLevelType w:val="hybridMultilevel"/>
    <w:tmpl w:val="AF0AADD8"/>
    <w:name w:val="WW8Num62"/>
    <w:lvl w:ilvl="0" w:tplc="00000006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DD438BD"/>
    <w:multiLevelType w:val="multilevel"/>
    <w:tmpl w:val="DD387170"/>
    <w:lvl w:ilvl="0">
      <w:start w:val="3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94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8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56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1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32" w:hanging="1800"/>
      </w:pPr>
      <w:rPr>
        <w:rFonts w:hint="default"/>
      </w:rPr>
    </w:lvl>
  </w:abstractNum>
  <w:abstractNum w:abstractNumId="13">
    <w:nsid w:val="448A136E"/>
    <w:multiLevelType w:val="hybridMultilevel"/>
    <w:tmpl w:val="0E88DE6E"/>
    <w:lvl w:ilvl="0" w:tplc="D95E7930">
      <w:start w:val="1"/>
      <w:numFmt w:val="decimal"/>
      <w:pStyle w:val="a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D3585BDE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b w:val="0"/>
        <w:i w:val="0"/>
        <w:sz w:val="24"/>
        <w:szCs w:val="24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14">
    <w:nsid w:val="5735567B"/>
    <w:multiLevelType w:val="multilevel"/>
    <w:tmpl w:val="CC1A7CDA"/>
    <w:lvl w:ilvl="0">
      <w:start w:val="1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2">
      <w:start w:val="1"/>
      <w:numFmt w:val="decimal"/>
      <w:pStyle w:val="2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pStyle w:val="a0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15">
    <w:nsid w:val="5CDA5D7A"/>
    <w:multiLevelType w:val="multilevel"/>
    <w:tmpl w:val="6BF2AC06"/>
    <w:lvl w:ilvl="0">
      <w:start w:val="1"/>
      <w:numFmt w:val="decimal"/>
      <w:pStyle w:val="a1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</w:lvl>
    <w:lvl w:ilvl="2">
      <w:start w:val="1"/>
      <w:numFmt w:val="none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16">
    <w:nsid w:val="64030B7F"/>
    <w:multiLevelType w:val="hybridMultilevel"/>
    <w:tmpl w:val="4DDC89C2"/>
    <w:lvl w:ilvl="0" w:tplc="FFFFFFFF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6BAC01FE"/>
    <w:multiLevelType w:val="multilevel"/>
    <w:tmpl w:val="5058BD28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8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18">
    <w:nsid w:val="6EB31AAD"/>
    <w:multiLevelType w:val="multilevel"/>
    <w:tmpl w:val="24F675C2"/>
    <w:lvl w:ilvl="0">
      <w:start w:val="3"/>
      <w:numFmt w:val="decimal"/>
      <w:pStyle w:val="1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3"/>
      <w:numFmt w:val="decimal"/>
      <w:pStyle w:val="20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13"/>
  </w:num>
  <w:num w:numId="2">
    <w:abstractNumId w:val="18"/>
  </w:num>
  <w:num w:numId="3">
    <w:abstractNumId w:val="7"/>
  </w:num>
  <w:num w:numId="4">
    <w:abstractNumId w:val="14"/>
  </w:num>
  <w:num w:numId="5">
    <w:abstractNumId w:val="15"/>
  </w:num>
  <w:num w:numId="6">
    <w:abstractNumId w:val="16"/>
  </w:num>
  <w:num w:numId="7">
    <w:abstractNumId w:val="17"/>
  </w:num>
  <w:num w:numId="8">
    <w:abstractNumId w:val="12"/>
  </w:num>
  <w:num w:numId="9">
    <w:abstractNumId w:val="10"/>
  </w:num>
  <w:num w:numId="10">
    <w:abstractNumId w:val="9"/>
  </w:num>
  <w:num w:numId="11">
    <w:abstractNumId w:val="8"/>
  </w:num>
  <w:num w:numId="1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6"/>
  </w:num>
  <w:num w:numId="1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6"/>
    <w:lvlOverride w:ilvl="0">
      <w:startOverride w:val="1"/>
      <w:lvl w:ilvl="0">
        <w:start w:val="1"/>
        <w:numFmt w:val="decimal"/>
        <w:lvlText w:val="%1."/>
        <w:lvlJc w:val="left"/>
        <w:pPr>
          <w:ind w:left="360" w:hanging="360"/>
        </w:pPr>
        <w:rPr>
          <w:b/>
          <w:sz w:val="24"/>
          <w:szCs w:val="24"/>
        </w:rPr>
      </w:lvl>
    </w:lvlOverride>
    <w:lvlOverride w:ilvl="1">
      <w:startOverride w:val="1"/>
      <w:lvl w:ilvl="1">
        <w:start w:val="1"/>
        <w:numFmt w:val="decimal"/>
        <w:lvlText w:val=""/>
        <w:lvlJc w:val="left"/>
      </w:lvl>
    </w:lvlOverride>
    <w:lvlOverride w:ilvl="2">
      <w:startOverride w:val="1"/>
      <w:lvl w:ilvl="2">
        <w:start w:val="1"/>
        <w:numFmt w:val="decimal"/>
        <w:lvlText w:val=""/>
        <w:lvlJc w:val="left"/>
      </w:lvl>
    </w:lvlOverride>
    <w:lvlOverride w:ilvl="3">
      <w:startOverride w:val="1"/>
      <w:lvl w:ilvl="3">
        <w:start w:val="1"/>
        <w:numFmt w:val="decimal"/>
        <w:lvlText w:val=""/>
        <w:lvlJc w:val="left"/>
      </w:lvl>
    </w:lvlOverride>
    <w:lvlOverride w:ilvl="4">
      <w:startOverride w:val="1"/>
      <w:lvl w:ilvl="4">
        <w:start w:val="1"/>
        <w:numFmt w:val="decimal"/>
        <w:lvlText w:val=""/>
        <w:lvlJc w:val="left"/>
      </w:lvl>
    </w:lvlOverride>
    <w:lvlOverride w:ilvl="5">
      <w:startOverride w:val="1"/>
      <w:lvl w:ilvl="5">
        <w:start w:val="1"/>
        <w:numFmt w:val="decimal"/>
        <w:lvlText w:val=""/>
        <w:lvlJc w:val="left"/>
      </w:lvl>
    </w:lvlOverride>
  </w:num>
  <w:num w:numId="17">
    <w:abstractNumId w:val="1"/>
    <w:lvlOverride w:ilvl="0">
      <w:startOverride w:val="2"/>
    </w:lvlOverride>
  </w:num>
  <w:num w:numId="18">
    <w:abstractNumId w:val="4"/>
    <w:lvlOverride w:ilvl="0">
      <w:startOverride w:val="1"/>
    </w:lvlOverride>
  </w:num>
  <w:num w:numId="19">
    <w:abstractNumId w:val="0"/>
    <w:lvlOverride w:ilvl="0">
      <w:startOverride w:val="1"/>
    </w:lvlOverride>
  </w:num>
  <w:num w:numId="20">
    <w:abstractNumId w:val="3"/>
    <w:lvlOverride w:ilvl="0">
      <w:startOverride w:val="4"/>
    </w:lvlOverride>
  </w:num>
  <w:num w:numId="21">
    <w:abstractNumId w:val="2"/>
    <w:lvlOverride w:ilvl="0">
      <w:startOverride w:val="1"/>
    </w:lvlOverride>
  </w:num>
  <w:num w:numId="2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5D4A"/>
    <w:rsid w:val="00040242"/>
    <w:rsid w:val="00087EC4"/>
    <w:rsid w:val="000B57D3"/>
    <w:rsid w:val="000B6344"/>
    <w:rsid w:val="000D2278"/>
    <w:rsid w:val="000E06DF"/>
    <w:rsid w:val="000F0972"/>
    <w:rsid w:val="00105709"/>
    <w:rsid w:val="00131E5E"/>
    <w:rsid w:val="00142CF2"/>
    <w:rsid w:val="00160020"/>
    <w:rsid w:val="00171A21"/>
    <w:rsid w:val="001917AC"/>
    <w:rsid w:val="001A3D77"/>
    <w:rsid w:val="001D741A"/>
    <w:rsid w:val="001E18F4"/>
    <w:rsid w:val="001F0495"/>
    <w:rsid w:val="00244AF0"/>
    <w:rsid w:val="002568A4"/>
    <w:rsid w:val="00276FB7"/>
    <w:rsid w:val="002B2C19"/>
    <w:rsid w:val="002B7072"/>
    <w:rsid w:val="002E7B44"/>
    <w:rsid w:val="003003E7"/>
    <w:rsid w:val="00314875"/>
    <w:rsid w:val="00352775"/>
    <w:rsid w:val="0036335F"/>
    <w:rsid w:val="0037010F"/>
    <w:rsid w:val="00394B4F"/>
    <w:rsid w:val="003A349D"/>
    <w:rsid w:val="00413A63"/>
    <w:rsid w:val="00432405"/>
    <w:rsid w:val="00453EED"/>
    <w:rsid w:val="0048771C"/>
    <w:rsid w:val="0051287B"/>
    <w:rsid w:val="00512A31"/>
    <w:rsid w:val="00520FAE"/>
    <w:rsid w:val="00524283"/>
    <w:rsid w:val="00534A66"/>
    <w:rsid w:val="005355BB"/>
    <w:rsid w:val="0054451A"/>
    <w:rsid w:val="00551BFC"/>
    <w:rsid w:val="005715D1"/>
    <w:rsid w:val="005964C8"/>
    <w:rsid w:val="00596E64"/>
    <w:rsid w:val="005A6D98"/>
    <w:rsid w:val="005C36B7"/>
    <w:rsid w:val="005C3BAA"/>
    <w:rsid w:val="005D1AB0"/>
    <w:rsid w:val="005D50FE"/>
    <w:rsid w:val="005F1B8A"/>
    <w:rsid w:val="0060084F"/>
    <w:rsid w:val="00633E2C"/>
    <w:rsid w:val="00635D98"/>
    <w:rsid w:val="0064313D"/>
    <w:rsid w:val="00657DBF"/>
    <w:rsid w:val="006737BB"/>
    <w:rsid w:val="00682197"/>
    <w:rsid w:val="00685936"/>
    <w:rsid w:val="00691C65"/>
    <w:rsid w:val="006C3D45"/>
    <w:rsid w:val="006D20BB"/>
    <w:rsid w:val="00704D75"/>
    <w:rsid w:val="00736280"/>
    <w:rsid w:val="00760AA3"/>
    <w:rsid w:val="00774ACC"/>
    <w:rsid w:val="00784449"/>
    <w:rsid w:val="00785636"/>
    <w:rsid w:val="00787943"/>
    <w:rsid w:val="0079478A"/>
    <w:rsid w:val="007C53FF"/>
    <w:rsid w:val="007D282E"/>
    <w:rsid w:val="007D546C"/>
    <w:rsid w:val="00836EE8"/>
    <w:rsid w:val="00841634"/>
    <w:rsid w:val="00855D4A"/>
    <w:rsid w:val="00886440"/>
    <w:rsid w:val="0089347E"/>
    <w:rsid w:val="008D56A1"/>
    <w:rsid w:val="008E4BCD"/>
    <w:rsid w:val="008E79BA"/>
    <w:rsid w:val="00902142"/>
    <w:rsid w:val="0091176E"/>
    <w:rsid w:val="00927324"/>
    <w:rsid w:val="00990E4C"/>
    <w:rsid w:val="00993991"/>
    <w:rsid w:val="009B5DE5"/>
    <w:rsid w:val="009C3CE0"/>
    <w:rsid w:val="00A308C3"/>
    <w:rsid w:val="00A32060"/>
    <w:rsid w:val="00A4444B"/>
    <w:rsid w:val="00A4685E"/>
    <w:rsid w:val="00AA49B3"/>
    <w:rsid w:val="00AB4AA2"/>
    <w:rsid w:val="00AC6F1B"/>
    <w:rsid w:val="00AC749A"/>
    <w:rsid w:val="00AF194B"/>
    <w:rsid w:val="00AF4D82"/>
    <w:rsid w:val="00B24FDB"/>
    <w:rsid w:val="00B41C95"/>
    <w:rsid w:val="00B420E9"/>
    <w:rsid w:val="00B51B92"/>
    <w:rsid w:val="00B56C03"/>
    <w:rsid w:val="00B61CEC"/>
    <w:rsid w:val="00B645D0"/>
    <w:rsid w:val="00B83C60"/>
    <w:rsid w:val="00BC6C75"/>
    <w:rsid w:val="00BE4BEC"/>
    <w:rsid w:val="00C625D0"/>
    <w:rsid w:val="00C81278"/>
    <w:rsid w:val="00C839B4"/>
    <w:rsid w:val="00CD3B57"/>
    <w:rsid w:val="00CF206D"/>
    <w:rsid w:val="00D11E2F"/>
    <w:rsid w:val="00D311A7"/>
    <w:rsid w:val="00D46FAB"/>
    <w:rsid w:val="00D47BB7"/>
    <w:rsid w:val="00D51C0B"/>
    <w:rsid w:val="00D83AF6"/>
    <w:rsid w:val="00D92FEB"/>
    <w:rsid w:val="00DB290F"/>
    <w:rsid w:val="00DD4172"/>
    <w:rsid w:val="00DE0009"/>
    <w:rsid w:val="00DE54B3"/>
    <w:rsid w:val="00E02564"/>
    <w:rsid w:val="00E06536"/>
    <w:rsid w:val="00E2223A"/>
    <w:rsid w:val="00E50B21"/>
    <w:rsid w:val="00E67976"/>
    <w:rsid w:val="00E71126"/>
    <w:rsid w:val="00E8535C"/>
    <w:rsid w:val="00E902D0"/>
    <w:rsid w:val="00E94C42"/>
    <w:rsid w:val="00EC3034"/>
    <w:rsid w:val="00EC3630"/>
    <w:rsid w:val="00ED6128"/>
    <w:rsid w:val="00F05E63"/>
    <w:rsid w:val="00F162FB"/>
    <w:rsid w:val="00F260D6"/>
    <w:rsid w:val="00F31BAE"/>
    <w:rsid w:val="00F40F85"/>
    <w:rsid w:val="00F459AE"/>
    <w:rsid w:val="00F73A8C"/>
    <w:rsid w:val="00F8489E"/>
    <w:rsid w:val="00FA7DFE"/>
    <w:rsid w:val="00FD5200"/>
    <w:rsid w:val="00FD5794"/>
    <w:rsid w:val="00FE22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footer" w:uiPriority="0"/>
    <w:lsdException w:name="caption" w:uiPriority="35" w:qFormat="1"/>
    <w:lsdException w:name="annotation reference" w:uiPriority="0"/>
    <w:lsdException w:name="page number" w:uiPriority="0"/>
    <w:lsdException w:name="List Bullet" w:uiPriority="0"/>
    <w:lsdException w:name="List Number" w:uiPriority="0"/>
    <w:lsdException w:name="List Number 2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Date" w:uiPriority="0"/>
    <w:lsdException w:name="Note Heading" w:uiPriority="0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FollowedHyperlink" w:uiPriority="0"/>
    <w:lsdException w:name="Strong" w:semiHidden="0" w:uiPriority="22" w:unhideWhenUsed="0" w:qFormat="1"/>
    <w:lsdException w:name="Emphasis" w:semiHidden="0" w:uiPriority="0" w:unhideWhenUsed="0" w:qFormat="1"/>
    <w:lsdException w:name="Document Map" w:uiPriority="0"/>
    <w:lsdException w:name="Normal (Web)" w:uiPriority="0"/>
    <w:lsdException w:name="HTML Address" w:uiPriority="0"/>
    <w:lsdException w:name="annotation subject" w:uiPriority="0"/>
    <w:lsdException w:name="Table Grid 3" w:uiPriority="0"/>
    <w:lsdException w:name="Table Elegan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</w:style>
  <w:style w:type="paragraph" w:styleId="10">
    <w:name w:val="heading 1"/>
    <w:basedOn w:val="a2"/>
    <w:next w:val="a2"/>
    <w:link w:val="11"/>
    <w:qFormat/>
    <w:rsid w:val="00E902D0"/>
    <w:pPr>
      <w:keepNext/>
      <w:keepLines/>
      <w:tabs>
        <w:tab w:val="num" w:pos="360"/>
      </w:tabs>
      <w:suppressAutoHyphens/>
      <w:spacing w:before="360" w:after="120" w:line="240" w:lineRule="auto"/>
      <w:ind w:firstLine="720"/>
      <w:jc w:val="center"/>
      <w:outlineLvl w:val="0"/>
    </w:pPr>
    <w:rPr>
      <w:rFonts w:ascii="Times New Roman" w:eastAsia="Times New Roman" w:hAnsi="Times New Roman" w:cs="Times New Roman"/>
      <w:b/>
      <w:bCs/>
      <w:kern w:val="28"/>
      <w:sz w:val="36"/>
      <w:szCs w:val="36"/>
      <w:lang w:eastAsia="ru-RU"/>
    </w:rPr>
  </w:style>
  <w:style w:type="paragraph" w:styleId="21">
    <w:name w:val="heading 2"/>
    <w:basedOn w:val="a2"/>
    <w:next w:val="a2"/>
    <w:link w:val="22"/>
    <w:qFormat/>
    <w:rsid w:val="00E902D0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30">
    <w:name w:val="heading 3"/>
    <w:basedOn w:val="a2"/>
    <w:next w:val="a2"/>
    <w:link w:val="31"/>
    <w:qFormat/>
    <w:rsid w:val="00E902D0"/>
    <w:pPr>
      <w:keepNext/>
      <w:spacing w:before="240" w:after="60" w:line="240" w:lineRule="auto"/>
      <w:ind w:firstLine="720"/>
      <w:jc w:val="both"/>
      <w:outlineLvl w:val="2"/>
    </w:pPr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4">
    <w:name w:val="heading 4"/>
    <w:basedOn w:val="a2"/>
    <w:next w:val="a2"/>
    <w:link w:val="40"/>
    <w:qFormat/>
    <w:rsid w:val="00E902D0"/>
    <w:pPr>
      <w:keepNext/>
      <w:spacing w:before="240" w:after="60" w:line="240" w:lineRule="auto"/>
      <w:ind w:firstLine="720"/>
      <w:jc w:val="both"/>
      <w:outlineLvl w:val="3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5">
    <w:name w:val="heading 5"/>
    <w:basedOn w:val="a2"/>
    <w:next w:val="a2"/>
    <w:link w:val="50"/>
    <w:qFormat/>
    <w:rsid w:val="00E902D0"/>
    <w:pPr>
      <w:spacing w:before="240" w:after="60" w:line="240" w:lineRule="auto"/>
      <w:jc w:val="both"/>
      <w:outlineLvl w:val="4"/>
    </w:pPr>
    <w:rPr>
      <w:rFonts w:ascii="Times New Roman" w:eastAsia="Times New Roman" w:hAnsi="Times New Roman" w:cs="Times New Roman"/>
      <w:lang w:eastAsia="ru-RU"/>
    </w:rPr>
  </w:style>
  <w:style w:type="paragraph" w:styleId="6">
    <w:name w:val="heading 6"/>
    <w:basedOn w:val="a2"/>
    <w:next w:val="a2"/>
    <w:link w:val="60"/>
    <w:qFormat/>
    <w:rsid w:val="00E902D0"/>
    <w:pPr>
      <w:spacing w:before="240" w:after="60" w:line="240" w:lineRule="auto"/>
      <w:ind w:firstLine="720"/>
      <w:jc w:val="both"/>
      <w:outlineLvl w:val="5"/>
    </w:pPr>
    <w:rPr>
      <w:rFonts w:ascii="Times New Roman" w:eastAsia="Times New Roman" w:hAnsi="Times New Roman" w:cs="Times New Roman"/>
      <w:b/>
      <w:bCs/>
      <w:lang w:eastAsia="ru-RU"/>
    </w:rPr>
  </w:style>
  <w:style w:type="paragraph" w:styleId="7">
    <w:name w:val="heading 7"/>
    <w:basedOn w:val="a2"/>
    <w:next w:val="a2"/>
    <w:link w:val="70"/>
    <w:qFormat/>
    <w:rsid w:val="00E902D0"/>
    <w:pPr>
      <w:spacing w:before="240" w:after="60" w:line="240" w:lineRule="auto"/>
      <w:jc w:val="both"/>
      <w:outlineLvl w:val="6"/>
    </w:pPr>
    <w:rPr>
      <w:rFonts w:ascii="Arial" w:eastAsia="Times New Roman" w:hAnsi="Arial" w:cs="Arial"/>
      <w:sz w:val="20"/>
      <w:szCs w:val="20"/>
      <w:lang w:eastAsia="ru-RU"/>
    </w:rPr>
  </w:style>
  <w:style w:type="paragraph" w:styleId="8">
    <w:name w:val="heading 8"/>
    <w:basedOn w:val="a2"/>
    <w:next w:val="a2"/>
    <w:link w:val="80"/>
    <w:qFormat/>
    <w:rsid w:val="00E902D0"/>
    <w:pPr>
      <w:spacing w:before="240" w:after="60" w:line="240" w:lineRule="auto"/>
      <w:jc w:val="both"/>
      <w:outlineLvl w:val="7"/>
    </w:pPr>
    <w:rPr>
      <w:rFonts w:ascii="Arial" w:eastAsia="Times New Roman" w:hAnsi="Arial" w:cs="Arial"/>
      <w:i/>
      <w:iCs/>
      <w:sz w:val="20"/>
      <w:szCs w:val="20"/>
      <w:lang w:eastAsia="ru-RU"/>
    </w:rPr>
  </w:style>
  <w:style w:type="paragraph" w:styleId="9">
    <w:name w:val="heading 9"/>
    <w:basedOn w:val="a2"/>
    <w:next w:val="a2"/>
    <w:link w:val="90"/>
    <w:qFormat/>
    <w:rsid w:val="00E902D0"/>
    <w:pPr>
      <w:spacing w:before="240" w:after="60" w:line="240" w:lineRule="auto"/>
      <w:jc w:val="both"/>
      <w:outlineLvl w:val="8"/>
    </w:pPr>
    <w:rPr>
      <w:rFonts w:ascii="Arial" w:eastAsia="Times New Roman" w:hAnsi="Arial" w:cs="Arial"/>
      <w:b/>
      <w:bCs/>
      <w:i/>
      <w:iCs/>
      <w:sz w:val="18"/>
      <w:szCs w:val="18"/>
      <w:lang w:eastAsia="ru-RU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character" w:customStyle="1" w:styleId="11">
    <w:name w:val="Заголовок 1 Знак"/>
    <w:basedOn w:val="a3"/>
    <w:link w:val="10"/>
    <w:rsid w:val="00E902D0"/>
    <w:rPr>
      <w:rFonts w:ascii="Times New Roman" w:eastAsia="Times New Roman" w:hAnsi="Times New Roman" w:cs="Times New Roman"/>
      <w:b/>
      <w:bCs/>
      <w:kern w:val="28"/>
      <w:sz w:val="36"/>
      <w:szCs w:val="36"/>
      <w:lang w:eastAsia="ru-RU"/>
    </w:rPr>
  </w:style>
  <w:style w:type="character" w:customStyle="1" w:styleId="22">
    <w:name w:val="Заголовок 2 Знак"/>
    <w:basedOn w:val="a3"/>
    <w:link w:val="21"/>
    <w:rsid w:val="00E902D0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1">
    <w:name w:val="Заголовок 3 Знак"/>
    <w:basedOn w:val="a3"/>
    <w:link w:val="30"/>
    <w:rsid w:val="00E902D0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3"/>
    <w:link w:val="4"/>
    <w:rsid w:val="00E902D0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3"/>
    <w:link w:val="5"/>
    <w:rsid w:val="00E902D0"/>
    <w:rPr>
      <w:rFonts w:ascii="Times New Roman" w:eastAsia="Times New Roman" w:hAnsi="Times New Roman" w:cs="Times New Roman"/>
      <w:lang w:eastAsia="ru-RU"/>
    </w:rPr>
  </w:style>
  <w:style w:type="character" w:customStyle="1" w:styleId="60">
    <w:name w:val="Заголовок 6 Знак"/>
    <w:basedOn w:val="a3"/>
    <w:link w:val="6"/>
    <w:rsid w:val="00E902D0"/>
    <w:rPr>
      <w:rFonts w:ascii="Times New Roman" w:eastAsia="Times New Roman" w:hAnsi="Times New Roman" w:cs="Times New Roman"/>
      <w:b/>
      <w:bCs/>
      <w:lang w:eastAsia="ru-RU"/>
    </w:rPr>
  </w:style>
  <w:style w:type="character" w:customStyle="1" w:styleId="70">
    <w:name w:val="Заголовок 7 Знак"/>
    <w:basedOn w:val="a3"/>
    <w:link w:val="7"/>
    <w:rsid w:val="00E902D0"/>
    <w:rPr>
      <w:rFonts w:ascii="Arial" w:eastAsia="Times New Roman" w:hAnsi="Arial" w:cs="Arial"/>
      <w:sz w:val="20"/>
      <w:szCs w:val="20"/>
      <w:lang w:eastAsia="ru-RU"/>
    </w:rPr>
  </w:style>
  <w:style w:type="character" w:customStyle="1" w:styleId="80">
    <w:name w:val="Заголовок 8 Знак"/>
    <w:basedOn w:val="a3"/>
    <w:link w:val="8"/>
    <w:rsid w:val="00E902D0"/>
    <w:rPr>
      <w:rFonts w:ascii="Arial" w:eastAsia="Times New Roman" w:hAnsi="Arial" w:cs="Arial"/>
      <w:i/>
      <w:iCs/>
      <w:sz w:val="20"/>
      <w:szCs w:val="20"/>
      <w:lang w:eastAsia="ru-RU"/>
    </w:rPr>
  </w:style>
  <w:style w:type="character" w:customStyle="1" w:styleId="90">
    <w:name w:val="Заголовок 9 Знак"/>
    <w:basedOn w:val="a3"/>
    <w:link w:val="9"/>
    <w:rsid w:val="00E902D0"/>
    <w:rPr>
      <w:rFonts w:ascii="Arial" w:eastAsia="Times New Roman" w:hAnsi="Arial" w:cs="Arial"/>
      <w:b/>
      <w:bCs/>
      <w:i/>
      <w:iCs/>
      <w:sz w:val="18"/>
      <w:szCs w:val="18"/>
      <w:lang w:eastAsia="ru-RU"/>
    </w:rPr>
  </w:style>
  <w:style w:type="numbering" w:customStyle="1" w:styleId="12">
    <w:name w:val="Нет списка1"/>
    <w:next w:val="a5"/>
    <w:semiHidden/>
    <w:rsid w:val="00E902D0"/>
  </w:style>
  <w:style w:type="paragraph" w:styleId="a6">
    <w:name w:val="List Number"/>
    <w:basedOn w:val="a7"/>
    <w:rsid w:val="00E902D0"/>
    <w:pPr>
      <w:widowControl w:val="0"/>
      <w:tabs>
        <w:tab w:val="num" w:pos="1620"/>
      </w:tabs>
      <w:autoSpaceDE w:val="0"/>
      <w:autoSpaceDN w:val="0"/>
      <w:spacing w:before="120" w:after="0"/>
      <w:ind w:left="360"/>
    </w:pPr>
    <w:rPr>
      <w:sz w:val="20"/>
      <w:szCs w:val="20"/>
    </w:rPr>
  </w:style>
  <w:style w:type="paragraph" w:styleId="a7">
    <w:name w:val="Body Text"/>
    <w:aliases w:val=" Знак,Знак"/>
    <w:basedOn w:val="a2"/>
    <w:link w:val="13"/>
    <w:rsid w:val="00E902D0"/>
    <w:pPr>
      <w:spacing w:after="12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8">
    <w:name w:val="Основной текст Знак"/>
    <w:basedOn w:val="a3"/>
    <w:rsid w:val="00E902D0"/>
  </w:style>
  <w:style w:type="paragraph" w:customStyle="1" w:styleId="a">
    <w:name w:val="Пункт"/>
    <w:basedOn w:val="a2"/>
    <w:autoRedefine/>
    <w:rsid w:val="00E902D0"/>
    <w:pPr>
      <w:widowControl w:val="0"/>
      <w:numPr>
        <w:numId w:val="1"/>
      </w:numPr>
      <w:tabs>
        <w:tab w:val="clear" w:pos="1440"/>
        <w:tab w:val="left" w:pos="180"/>
        <w:tab w:val="num" w:pos="720"/>
      </w:tabs>
      <w:spacing w:after="0" w:line="240" w:lineRule="auto"/>
      <w:ind w:left="720"/>
      <w:jc w:val="both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9">
    <w:name w:val="Hyperlink"/>
    <w:uiPriority w:val="99"/>
    <w:rsid w:val="00E902D0"/>
    <w:rPr>
      <w:color w:val="0000FF"/>
      <w:u w:val="single"/>
    </w:rPr>
  </w:style>
  <w:style w:type="paragraph" w:customStyle="1" w:styleId="14">
    <w:name w:val="Обычный1"/>
    <w:rsid w:val="00E902D0"/>
    <w:pPr>
      <w:widowControl w:val="0"/>
      <w:spacing w:before="100" w:after="10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styleId="23">
    <w:name w:val="Body Text Indent 2"/>
    <w:basedOn w:val="a2"/>
    <w:link w:val="24"/>
    <w:rsid w:val="00E902D0"/>
    <w:pPr>
      <w:numPr>
        <w:ilvl w:val="12"/>
      </w:numPr>
      <w:tabs>
        <w:tab w:val="num" w:pos="900"/>
      </w:tabs>
      <w:spacing w:after="0" w:line="240" w:lineRule="auto"/>
      <w:ind w:left="720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4">
    <w:name w:val="Основной текст с отступом 2 Знак"/>
    <w:basedOn w:val="a3"/>
    <w:link w:val="23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2">
    <w:name w:val="Body Text Indent 3"/>
    <w:basedOn w:val="a2"/>
    <w:link w:val="33"/>
    <w:rsid w:val="00E902D0"/>
    <w:pPr>
      <w:tabs>
        <w:tab w:val="left" w:pos="720"/>
        <w:tab w:val="left" w:pos="1080"/>
      </w:tabs>
      <w:spacing w:after="0" w:line="240" w:lineRule="auto"/>
      <w:ind w:left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33">
    <w:name w:val="Основной текст с отступом 3 Знак"/>
    <w:basedOn w:val="a3"/>
    <w:link w:val="32"/>
    <w:rsid w:val="00E902D0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34">
    <w:name w:val="Стиль3 Знак Знак"/>
    <w:basedOn w:val="23"/>
    <w:rsid w:val="00E902D0"/>
    <w:pPr>
      <w:widowControl w:val="0"/>
      <w:numPr>
        <w:ilvl w:val="0"/>
      </w:numPr>
      <w:tabs>
        <w:tab w:val="num" w:pos="227"/>
        <w:tab w:val="num" w:pos="900"/>
      </w:tabs>
      <w:adjustRightInd w:val="0"/>
      <w:ind w:left="720"/>
      <w:textAlignment w:val="baseline"/>
    </w:pPr>
    <w:rPr>
      <w:szCs w:val="20"/>
    </w:rPr>
  </w:style>
  <w:style w:type="paragraph" w:customStyle="1" w:styleId="ConsNormal">
    <w:name w:val="ConsNormal"/>
    <w:semiHidden/>
    <w:rsid w:val="00E902D0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rmal">
    <w:name w:val="ConsPlusNormal"/>
    <w:rsid w:val="00E902D0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1">
    <w:name w:val="Стиль1"/>
    <w:basedOn w:val="a2"/>
    <w:rsid w:val="00E902D0"/>
    <w:pPr>
      <w:keepNext/>
      <w:keepLines/>
      <w:widowControl w:val="0"/>
      <w:numPr>
        <w:numId w:val="2"/>
      </w:numPr>
      <w:suppressLineNumbers/>
      <w:suppressAutoHyphens/>
      <w:spacing w:after="60" w:line="240" w:lineRule="auto"/>
    </w:pPr>
    <w:rPr>
      <w:rFonts w:ascii="Times New Roman" w:eastAsia="Times New Roman" w:hAnsi="Times New Roman" w:cs="Times New Roman"/>
      <w:b/>
      <w:sz w:val="28"/>
      <w:szCs w:val="24"/>
      <w:lang w:eastAsia="ru-RU"/>
    </w:rPr>
  </w:style>
  <w:style w:type="paragraph" w:customStyle="1" w:styleId="20">
    <w:name w:val="Стиль2"/>
    <w:basedOn w:val="25"/>
    <w:rsid w:val="00E902D0"/>
    <w:pPr>
      <w:keepNext/>
      <w:keepLines/>
      <w:widowControl w:val="0"/>
      <w:numPr>
        <w:ilvl w:val="1"/>
        <w:numId w:val="2"/>
      </w:numPr>
      <w:suppressLineNumbers/>
      <w:suppressAutoHyphens/>
      <w:spacing w:after="60"/>
    </w:pPr>
    <w:rPr>
      <w:b/>
      <w:sz w:val="24"/>
      <w:szCs w:val="20"/>
    </w:rPr>
  </w:style>
  <w:style w:type="paragraph" w:styleId="25">
    <w:name w:val="List Number 2"/>
    <w:basedOn w:val="a2"/>
    <w:rsid w:val="00E902D0"/>
    <w:pPr>
      <w:tabs>
        <w:tab w:val="num" w:pos="720"/>
      </w:tabs>
      <w:spacing w:after="0" w:line="240" w:lineRule="auto"/>
      <w:ind w:left="720" w:hanging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List Bullet"/>
    <w:basedOn w:val="a2"/>
    <w:autoRedefine/>
    <w:rsid w:val="00E902D0"/>
    <w:pPr>
      <w:widowControl w:val="0"/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35">
    <w:name w:val="Стиль3 Знак"/>
    <w:basedOn w:val="23"/>
    <w:rsid w:val="00E902D0"/>
    <w:pPr>
      <w:widowControl w:val="0"/>
      <w:numPr>
        <w:ilvl w:val="0"/>
      </w:numPr>
      <w:tabs>
        <w:tab w:val="num" w:pos="900"/>
        <w:tab w:val="num" w:pos="1307"/>
      </w:tabs>
      <w:adjustRightInd w:val="0"/>
      <w:ind w:left="1080"/>
      <w:textAlignment w:val="baseline"/>
    </w:pPr>
    <w:rPr>
      <w:szCs w:val="20"/>
    </w:rPr>
  </w:style>
  <w:style w:type="paragraph" w:customStyle="1" w:styleId="36">
    <w:name w:val="Стиль3"/>
    <w:basedOn w:val="23"/>
    <w:rsid w:val="00E902D0"/>
    <w:pPr>
      <w:widowControl w:val="0"/>
      <w:numPr>
        <w:ilvl w:val="0"/>
      </w:numPr>
      <w:tabs>
        <w:tab w:val="num" w:pos="900"/>
        <w:tab w:val="num" w:pos="1307"/>
      </w:tabs>
      <w:adjustRightInd w:val="0"/>
      <w:ind w:left="1080"/>
      <w:textAlignment w:val="baseline"/>
    </w:pPr>
    <w:rPr>
      <w:szCs w:val="20"/>
    </w:rPr>
  </w:style>
  <w:style w:type="paragraph" w:styleId="ab">
    <w:name w:val="Body Text Indent"/>
    <w:basedOn w:val="a2"/>
    <w:link w:val="ac"/>
    <w:rsid w:val="00E902D0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c">
    <w:name w:val="Основной текст с отступом Знак"/>
    <w:basedOn w:val="a3"/>
    <w:link w:val="ab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7">
    <w:name w:val="Body Text 3"/>
    <w:basedOn w:val="a2"/>
    <w:link w:val="38"/>
    <w:rsid w:val="00E902D0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8">
    <w:name w:val="Основной текст 3 Знак"/>
    <w:basedOn w:val="a3"/>
    <w:link w:val="37"/>
    <w:rsid w:val="00E902D0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ad">
    <w:name w:val="Подпункт"/>
    <w:basedOn w:val="a"/>
    <w:rsid w:val="00E902D0"/>
    <w:pPr>
      <w:widowControl/>
      <w:numPr>
        <w:numId w:val="0"/>
      </w:numPr>
      <w:tabs>
        <w:tab w:val="clear" w:pos="180"/>
      </w:tabs>
      <w:spacing w:line="360" w:lineRule="auto"/>
    </w:pPr>
    <w:rPr>
      <w:snapToGrid w:val="0"/>
      <w:color w:val="auto"/>
      <w:sz w:val="28"/>
      <w:szCs w:val="20"/>
    </w:rPr>
  </w:style>
  <w:style w:type="paragraph" w:customStyle="1" w:styleId="2">
    <w:name w:val="Пункт2"/>
    <w:basedOn w:val="a"/>
    <w:rsid w:val="00E902D0"/>
    <w:pPr>
      <w:keepNext/>
      <w:widowControl/>
      <w:numPr>
        <w:ilvl w:val="2"/>
        <w:numId w:val="4"/>
      </w:numPr>
      <w:tabs>
        <w:tab w:val="clear" w:pos="180"/>
      </w:tabs>
      <w:suppressAutoHyphens/>
      <w:spacing w:before="240" w:after="120"/>
      <w:jc w:val="left"/>
      <w:outlineLvl w:val="2"/>
    </w:pPr>
    <w:rPr>
      <w:b/>
      <w:snapToGrid w:val="0"/>
      <w:color w:val="auto"/>
      <w:sz w:val="28"/>
      <w:szCs w:val="20"/>
    </w:rPr>
  </w:style>
  <w:style w:type="paragraph" w:customStyle="1" w:styleId="a0">
    <w:name w:val="Подподпункт"/>
    <w:basedOn w:val="ad"/>
    <w:rsid w:val="00E902D0"/>
    <w:pPr>
      <w:numPr>
        <w:ilvl w:val="4"/>
        <w:numId w:val="4"/>
      </w:numPr>
    </w:pPr>
  </w:style>
  <w:style w:type="paragraph" w:styleId="ae">
    <w:name w:val="Normal (Web)"/>
    <w:basedOn w:val="a2"/>
    <w:rsid w:val="00E902D0"/>
    <w:pPr>
      <w:spacing w:before="100" w:beforeAutospacing="1" w:after="100" w:afterAutospacing="1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label">
    <w:name w:val="label"/>
    <w:basedOn w:val="a3"/>
    <w:rsid w:val="00E902D0"/>
  </w:style>
  <w:style w:type="character" w:styleId="af">
    <w:name w:val="FollowedHyperlink"/>
    <w:rsid w:val="00E902D0"/>
    <w:rPr>
      <w:color w:val="800080"/>
      <w:u w:val="single"/>
    </w:rPr>
  </w:style>
  <w:style w:type="paragraph" w:styleId="26">
    <w:name w:val="Body Text 2"/>
    <w:basedOn w:val="a2"/>
    <w:link w:val="27"/>
    <w:rsid w:val="00E902D0"/>
    <w:pPr>
      <w:spacing w:after="120" w:line="480" w:lineRule="auto"/>
      <w:ind w:firstLine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27">
    <w:name w:val="Основной текст 2 Знак"/>
    <w:basedOn w:val="a3"/>
    <w:link w:val="26"/>
    <w:rsid w:val="00E902D0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f0">
    <w:name w:val="header"/>
    <w:basedOn w:val="a2"/>
    <w:link w:val="af1"/>
    <w:rsid w:val="00E902D0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1">
    <w:name w:val="Верхний колонтитул Знак"/>
    <w:basedOn w:val="a3"/>
    <w:link w:val="af0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2">
    <w:name w:val="footer"/>
    <w:basedOn w:val="a2"/>
    <w:link w:val="af3"/>
    <w:rsid w:val="00E902D0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3">
    <w:name w:val="Нижний колонтитул Знак"/>
    <w:basedOn w:val="a3"/>
    <w:link w:val="af2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4">
    <w:name w:val="page number"/>
    <w:basedOn w:val="a3"/>
    <w:rsid w:val="00E902D0"/>
  </w:style>
  <w:style w:type="paragraph" w:styleId="af5">
    <w:name w:val="Title"/>
    <w:basedOn w:val="a2"/>
    <w:link w:val="af6"/>
    <w:qFormat/>
    <w:rsid w:val="00E902D0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af6">
    <w:name w:val="Название Знак"/>
    <w:basedOn w:val="a3"/>
    <w:link w:val="af5"/>
    <w:rsid w:val="00E902D0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customStyle="1" w:styleId="Normal2">
    <w:name w:val="Normal2"/>
    <w:rsid w:val="00E902D0"/>
    <w:pPr>
      <w:widowControl w:val="0"/>
      <w:spacing w:after="0" w:line="300" w:lineRule="auto"/>
      <w:ind w:firstLine="720"/>
      <w:jc w:val="both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a1">
    <w:name w:val="Условия контракта"/>
    <w:basedOn w:val="a2"/>
    <w:rsid w:val="00E902D0"/>
    <w:pPr>
      <w:numPr>
        <w:numId w:val="5"/>
      </w:numPr>
      <w:spacing w:before="240" w:after="120" w:line="240" w:lineRule="auto"/>
      <w:jc w:val="both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f7">
    <w:name w:val="Note Heading"/>
    <w:basedOn w:val="a2"/>
    <w:next w:val="a2"/>
    <w:link w:val="af8"/>
    <w:rsid w:val="00E902D0"/>
    <w:pPr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8">
    <w:name w:val="Заголовок записки Знак"/>
    <w:basedOn w:val="a3"/>
    <w:link w:val="af7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9">
    <w:name w:val="Date"/>
    <w:basedOn w:val="a2"/>
    <w:next w:val="a2"/>
    <w:link w:val="afa"/>
    <w:rsid w:val="00E902D0"/>
    <w:pPr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a">
    <w:name w:val="Дата Знак"/>
    <w:basedOn w:val="a3"/>
    <w:link w:val="af9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b">
    <w:name w:val="Основной шрифт"/>
    <w:rsid w:val="00E902D0"/>
  </w:style>
  <w:style w:type="paragraph" w:styleId="HTML">
    <w:name w:val="HTML Address"/>
    <w:basedOn w:val="a2"/>
    <w:link w:val="HTML0"/>
    <w:rsid w:val="00E902D0"/>
    <w:pPr>
      <w:spacing w:after="60" w:line="240" w:lineRule="auto"/>
      <w:jc w:val="both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HTML0">
    <w:name w:val="Адрес HTML Знак"/>
    <w:basedOn w:val="a3"/>
    <w:link w:val="HTML"/>
    <w:rsid w:val="00E902D0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customStyle="1" w:styleId="Pa18">
    <w:name w:val="Pa18"/>
    <w:basedOn w:val="a2"/>
    <w:next w:val="a2"/>
    <w:rsid w:val="00E902D0"/>
    <w:pPr>
      <w:autoSpaceDE w:val="0"/>
      <w:autoSpaceDN w:val="0"/>
      <w:adjustRightInd w:val="0"/>
      <w:spacing w:before="60" w:after="0" w:line="281" w:lineRule="atLeast"/>
    </w:pPr>
    <w:rPr>
      <w:rFonts w:ascii="GaramondC" w:eastAsia="Times New Roman" w:hAnsi="GaramondC" w:cs="Times New Roman"/>
      <w:sz w:val="24"/>
      <w:szCs w:val="24"/>
      <w:lang w:eastAsia="ru-RU"/>
    </w:rPr>
  </w:style>
  <w:style w:type="paragraph" w:customStyle="1" w:styleId="ConsNonformat">
    <w:name w:val="ConsNonformat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M5">
    <w:name w:val="CM5"/>
    <w:basedOn w:val="a2"/>
    <w:next w:val="a2"/>
    <w:rsid w:val="00E902D0"/>
    <w:pPr>
      <w:widowControl w:val="0"/>
      <w:autoSpaceDE w:val="0"/>
      <w:autoSpaceDN w:val="0"/>
      <w:adjustRightInd w:val="0"/>
      <w:spacing w:after="0" w:line="276" w:lineRule="atLeas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c">
    <w:name w:val="Стиль"/>
    <w:rsid w:val="00E902D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Default">
    <w:name w:val="Default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fd">
    <w:name w:val="Emphasis"/>
    <w:qFormat/>
    <w:rsid w:val="00E902D0"/>
    <w:rPr>
      <w:i/>
      <w:iCs/>
    </w:rPr>
  </w:style>
  <w:style w:type="character" w:customStyle="1" w:styleId="afe">
    <w:name w:val="Гипертекстовая ссылка"/>
    <w:uiPriority w:val="99"/>
    <w:rsid w:val="00E902D0"/>
    <w:rPr>
      <w:color w:val="008000"/>
      <w:sz w:val="20"/>
      <w:szCs w:val="20"/>
      <w:u w:val="single"/>
    </w:rPr>
  </w:style>
  <w:style w:type="character" w:styleId="aff">
    <w:name w:val="annotation reference"/>
    <w:semiHidden/>
    <w:rsid w:val="00E902D0"/>
    <w:rPr>
      <w:sz w:val="16"/>
      <w:szCs w:val="16"/>
    </w:rPr>
  </w:style>
  <w:style w:type="paragraph" w:styleId="aff0">
    <w:name w:val="annotation text"/>
    <w:basedOn w:val="a2"/>
    <w:link w:val="aff1"/>
    <w:semiHidden/>
    <w:rsid w:val="00E902D0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f1">
    <w:name w:val="Текст примечания Знак"/>
    <w:basedOn w:val="a3"/>
    <w:link w:val="aff0"/>
    <w:semiHidden/>
    <w:rsid w:val="00E902D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f2">
    <w:name w:val="annotation subject"/>
    <w:basedOn w:val="aff0"/>
    <w:next w:val="aff0"/>
    <w:link w:val="aff3"/>
    <w:semiHidden/>
    <w:rsid w:val="00E902D0"/>
    <w:rPr>
      <w:b/>
      <w:bCs/>
    </w:rPr>
  </w:style>
  <w:style w:type="character" w:customStyle="1" w:styleId="aff3">
    <w:name w:val="Тема примечания Знак"/>
    <w:basedOn w:val="aff1"/>
    <w:link w:val="aff2"/>
    <w:semiHidden/>
    <w:rsid w:val="00E902D0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f4">
    <w:name w:val="Balloon Text"/>
    <w:basedOn w:val="a2"/>
    <w:link w:val="aff5"/>
    <w:semiHidden/>
    <w:rsid w:val="00E902D0"/>
    <w:pPr>
      <w:spacing w:after="0" w:line="240" w:lineRule="auto"/>
      <w:ind w:firstLine="720"/>
      <w:jc w:val="both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f5">
    <w:name w:val="Текст выноски Знак"/>
    <w:basedOn w:val="a3"/>
    <w:link w:val="aff4"/>
    <w:semiHidden/>
    <w:rsid w:val="00E902D0"/>
    <w:rPr>
      <w:rFonts w:ascii="Tahoma" w:eastAsia="Times New Roman" w:hAnsi="Tahoma" w:cs="Tahoma"/>
      <w:sz w:val="16"/>
      <w:szCs w:val="16"/>
      <w:lang w:eastAsia="ru-RU"/>
    </w:rPr>
  </w:style>
  <w:style w:type="table" w:styleId="aff6">
    <w:name w:val="Table Grid"/>
    <w:basedOn w:val="a4"/>
    <w:rsid w:val="00E902D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nformat">
    <w:name w:val="ConsPlusNonformat"/>
    <w:uiPriority w:val="99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ff7">
    <w:name w:val="Table Elegant"/>
    <w:basedOn w:val="a4"/>
    <w:rsid w:val="00E902D0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12pt">
    <w:name w:val="Стиль Основной текст + 12 pt"/>
    <w:basedOn w:val="a7"/>
    <w:link w:val="12pt0"/>
    <w:rsid w:val="00E902D0"/>
    <w:pPr>
      <w:spacing w:after="0"/>
    </w:pPr>
    <w:rPr>
      <w:sz w:val="24"/>
    </w:rPr>
  </w:style>
  <w:style w:type="character" w:customStyle="1" w:styleId="13">
    <w:name w:val="Основной текст Знак1"/>
    <w:aliases w:val=" Знак Знак,Знак Знак"/>
    <w:link w:val="a7"/>
    <w:rsid w:val="00E902D0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12pt0">
    <w:name w:val="Стиль Основной текст + 12 pt Знак"/>
    <w:link w:val="12pt"/>
    <w:rsid w:val="00E902D0"/>
    <w:rPr>
      <w:rFonts w:ascii="Times New Roman" w:eastAsia="Times New Roman" w:hAnsi="Times New Roman" w:cs="Times New Roman"/>
      <w:sz w:val="24"/>
      <w:szCs w:val="28"/>
      <w:lang w:eastAsia="ru-RU"/>
    </w:rPr>
  </w:style>
  <w:style w:type="paragraph" w:customStyle="1" w:styleId="12pt00">
    <w:name w:val="Стиль Основной текст + 12 pt После:  0 пт"/>
    <w:basedOn w:val="a7"/>
    <w:rsid w:val="00E902D0"/>
    <w:pPr>
      <w:spacing w:after="0"/>
    </w:pPr>
    <w:rPr>
      <w:sz w:val="24"/>
      <w:szCs w:val="20"/>
    </w:rPr>
  </w:style>
  <w:style w:type="table" w:styleId="39">
    <w:name w:val="Table Grid 3"/>
    <w:basedOn w:val="a4"/>
    <w:rsid w:val="00E902D0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15">
    <w:name w:val="Знак Знак1 Знак Знак Знак Знак Знак Знак Знак Знак Знак Знак"/>
    <w:basedOn w:val="a2"/>
    <w:rsid w:val="00E902D0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character" w:customStyle="1" w:styleId="28">
    <w:name w:val="Знак Знак2"/>
    <w:rsid w:val="00E902D0"/>
    <w:rPr>
      <w:sz w:val="28"/>
      <w:szCs w:val="28"/>
      <w:lang w:val="ru-RU" w:eastAsia="ru-RU" w:bidi="ar-SA"/>
    </w:rPr>
  </w:style>
  <w:style w:type="paragraph" w:customStyle="1" w:styleId="ConsCell">
    <w:name w:val="ConsCell"/>
    <w:rsid w:val="00E902D0"/>
    <w:pPr>
      <w:widowControl w:val="0"/>
      <w:suppressAutoHyphens/>
      <w:autoSpaceDE w:val="0"/>
      <w:spacing w:after="0" w:line="240" w:lineRule="auto"/>
      <w:ind w:right="19772"/>
    </w:pPr>
    <w:rPr>
      <w:rFonts w:ascii="Arial" w:eastAsia="Arial" w:hAnsi="Arial" w:cs="Arial"/>
      <w:sz w:val="20"/>
      <w:szCs w:val="20"/>
      <w:lang w:eastAsia="ar-SA"/>
    </w:rPr>
  </w:style>
  <w:style w:type="paragraph" w:customStyle="1" w:styleId="3">
    <w:name w:val="Пункт_3"/>
    <w:basedOn w:val="a2"/>
    <w:rsid w:val="00E902D0"/>
    <w:pPr>
      <w:numPr>
        <w:ilvl w:val="2"/>
        <w:numId w:val="3"/>
      </w:numPr>
      <w:spacing w:after="0" w:line="360" w:lineRule="auto"/>
      <w:ind w:hanging="180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iceouttxt4">
    <w:name w:val="iceouttxt4"/>
    <w:basedOn w:val="a3"/>
    <w:rsid w:val="00E902D0"/>
  </w:style>
  <w:style w:type="paragraph" w:customStyle="1" w:styleId="16">
    <w:name w:val="Знак Знак1 Знак"/>
    <w:basedOn w:val="a2"/>
    <w:rsid w:val="00E902D0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styleId="aff8">
    <w:name w:val="List Paragraph"/>
    <w:basedOn w:val="a2"/>
    <w:uiPriority w:val="34"/>
    <w:qFormat/>
    <w:rsid w:val="00E902D0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f9">
    <w:name w:val="Подраздел"/>
    <w:basedOn w:val="a2"/>
    <w:semiHidden/>
    <w:rsid w:val="00E902D0"/>
    <w:pPr>
      <w:suppressAutoHyphens/>
      <w:spacing w:before="240" w:after="120" w:line="240" w:lineRule="auto"/>
      <w:jc w:val="center"/>
    </w:pPr>
    <w:rPr>
      <w:rFonts w:ascii="TimesDL" w:eastAsia="Times New Roman" w:hAnsi="TimesDL" w:cs="Times New Roman"/>
      <w:b/>
      <w:smallCaps/>
      <w:spacing w:val="-2"/>
      <w:sz w:val="24"/>
      <w:szCs w:val="20"/>
      <w:lang w:eastAsia="ru-RU"/>
    </w:rPr>
  </w:style>
  <w:style w:type="paragraph" w:customStyle="1" w:styleId="310">
    <w:name w:val="Основной текст с отступом 31"/>
    <w:basedOn w:val="a2"/>
    <w:rsid w:val="00E902D0"/>
    <w:pPr>
      <w:widowControl w:val="0"/>
      <w:overflowPunct w:val="0"/>
      <w:autoSpaceDE w:val="0"/>
      <w:autoSpaceDN w:val="0"/>
      <w:adjustRightInd w:val="0"/>
      <w:spacing w:after="0" w:line="240" w:lineRule="auto"/>
      <w:ind w:firstLine="567"/>
      <w:jc w:val="both"/>
      <w:textAlignment w:val="baseline"/>
    </w:pPr>
    <w:rPr>
      <w:rFonts w:ascii="Arial" w:eastAsia="Times New Roman" w:hAnsi="Arial" w:cs="Times New Roman"/>
      <w:sz w:val="18"/>
      <w:szCs w:val="20"/>
      <w:lang w:eastAsia="ru-RU"/>
    </w:rPr>
  </w:style>
  <w:style w:type="character" w:customStyle="1" w:styleId="iceouttxt1">
    <w:name w:val="iceouttxt1"/>
    <w:rsid w:val="00E902D0"/>
    <w:rPr>
      <w:rFonts w:ascii="Arial" w:hAnsi="Arial" w:cs="Arial" w:hint="default"/>
      <w:color w:val="666666"/>
      <w:sz w:val="18"/>
      <w:szCs w:val="18"/>
    </w:rPr>
  </w:style>
  <w:style w:type="character" w:customStyle="1" w:styleId="affa">
    <w:name w:val="Схема документа Знак"/>
    <w:link w:val="affb"/>
    <w:rsid w:val="00E902D0"/>
    <w:rPr>
      <w:rFonts w:ascii="Tahoma" w:hAnsi="Tahoma" w:cs="Tahoma"/>
      <w:shd w:val="clear" w:color="auto" w:fill="000080"/>
    </w:rPr>
  </w:style>
  <w:style w:type="paragraph" w:styleId="affb">
    <w:name w:val="Document Map"/>
    <w:basedOn w:val="a2"/>
    <w:link w:val="affa"/>
    <w:rsid w:val="00E902D0"/>
    <w:pPr>
      <w:shd w:val="clear" w:color="auto" w:fill="000080"/>
      <w:spacing w:after="0" w:line="240" w:lineRule="auto"/>
    </w:pPr>
    <w:rPr>
      <w:rFonts w:ascii="Tahoma" w:hAnsi="Tahoma" w:cs="Tahoma"/>
    </w:rPr>
  </w:style>
  <w:style w:type="character" w:customStyle="1" w:styleId="17">
    <w:name w:val="Схема документа Знак1"/>
    <w:basedOn w:val="a3"/>
    <w:rsid w:val="00E902D0"/>
    <w:rPr>
      <w:rFonts w:ascii="Tahoma" w:hAnsi="Tahoma" w:cs="Tahoma"/>
      <w:sz w:val="16"/>
      <w:szCs w:val="16"/>
    </w:rPr>
  </w:style>
  <w:style w:type="paragraph" w:customStyle="1" w:styleId="-3">
    <w:name w:val="Пункт-3"/>
    <w:basedOn w:val="a2"/>
    <w:rsid w:val="00E902D0"/>
    <w:pPr>
      <w:tabs>
        <w:tab w:val="num" w:pos="2694"/>
      </w:tabs>
      <w:spacing w:after="0" w:line="288" w:lineRule="auto"/>
      <w:ind w:left="993"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4">
    <w:name w:val="Пункт-4"/>
    <w:basedOn w:val="a2"/>
    <w:rsid w:val="00E902D0"/>
    <w:pPr>
      <w:tabs>
        <w:tab w:val="num" w:pos="1701"/>
      </w:tabs>
      <w:spacing w:after="0" w:line="288" w:lineRule="auto"/>
      <w:ind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6">
    <w:name w:val="Пункт-6"/>
    <w:basedOn w:val="a2"/>
    <w:rsid w:val="00E902D0"/>
    <w:pPr>
      <w:tabs>
        <w:tab w:val="num" w:pos="2574"/>
      </w:tabs>
      <w:spacing w:after="0" w:line="288" w:lineRule="auto"/>
      <w:ind w:left="873"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7">
    <w:name w:val="Пункт-7"/>
    <w:basedOn w:val="a2"/>
    <w:rsid w:val="00E902D0"/>
    <w:pPr>
      <w:tabs>
        <w:tab w:val="num" w:pos="1701"/>
      </w:tabs>
      <w:spacing w:after="0" w:line="288" w:lineRule="auto"/>
      <w:ind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210">
    <w:name w:val="Основной текст 21"/>
    <w:basedOn w:val="a2"/>
    <w:rsid w:val="00E902D0"/>
    <w:pPr>
      <w:spacing w:after="0" w:line="480" w:lineRule="auto"/>
    </w:pPr>
    <w:rPr>
      <w:rFonts w:ascii="Times New Roman" w:eastAsia="Times New Roman" w:hAnsi="Times New Roman" w:cs="Times New Roman"/>
      <w:szCs w:val="20"/>
      <w:lang w:eastAsia="ru-RU"/>
    </w:rPr>
  </w:style>
  <w:style w:type="character" w:customStyle="1" w:styleId="dynatree-title">
    <w:name w:val="dynatree-title"/>
    <w:rsid w:val="00E902D0"/>
  </w:style>
  <w:style w:type="paragraph" w:customStyle="1" w:styleId="ConsPlusCell">
    <w:name w:val="ConsPlusCell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affc">
    <w:name w:val="Цветовое выделение"/>
    <w:uiPriority w:val="99"/>
    <w:rsid w:val="00E902D0"/>
    <w:rPr>
      <w:b/>
      <w:color w:val="000080"/>
    </w:rPr>
  </w:style>
  <w:style w:type="paragraph" w:customStyle="1" w:styleId="affd">
    <w:name w:val="Нормальный (таблица)"/>
    <w:basedOn w:val="a2"/>
    <w:next w:val="a2"/>
    <w:uiPriority w:val="99"/>
    <w:rsid w:val="00E902D0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affe">
    <w:name w:val="Прижатый влево"/>
    <w:basedOn w:val="a2"/>
    <w:next w:val="a2"/>
    <w:uiPriority w:val="99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Times12">
    <w:name w:val="Times 12"/>
    <w:basedOn w:val="a2"/>
    <w:rsid w:val="00E902D0"/>
    <w:pPr>
      <w:widowControl w:val="0"/>
      <w:suppressAutoHyphens/>
      <w:overflowPunct w:val="0"/>
      <w:autoSpaceDE w:val="0"/>
      <w:spacing w:after="0" w:line="240" w:lineRule="auto"/>
    </w:pPr>
    <w:rPr>
      <w:rFonts w:ascii="Times New Roman" w:eastAsia="Arial Unicode MS" w:hAnsi="Times New Roman" w:cs="Times New Roman"/>
      <w:bCs/>
      <w:kern w:val="2"/>
      <w:sz w:val="24"/>
      <w:lang w:eastAsia="ru-RU"/>
    </w:rPr>
  </w:style>
  <w:style w:type="paragraph" w:customStyle="1" w:styleId="afff">
    <w:name w:val="Ариал"/>
    <w:basedOn w:val="a2"/>
    <w:rsid w:val="00E902D0"/>
    <w:pPr>
      <w:widowControl w:val="0"/>
      <w:suppressAutoHyphens/>
      <w:spacing w:before="120" w:after="120" w:line="240" w:lineRule="auto"/>
      <w:ind w:firstLine="851"/>
    </w:pPr>
    <w:rPr>
      <w:rFonts w:ascii="Arial" w:eastAsia="Calibri" w:hAnsi="Arial" w:cs="Arial"/>
      <w:kern w:val="2"/>
      <w:sz w:val="24"/>
      <w:szCs w:val="24"/>
      <w:lang w:eastAsia="ru-RU"/>
    </w:rPr>
  </w:style>
  <w:style w:type="paragraph" w:customStyle="1" w:styleId="afff0">
    <w:name w:val="Ариал Таблица"/>
    <w:basedOn w:val="afff"/>
    <w:rsid w:val="00E902D0"/>
    <w:pPr>
      <w:spacing w:before="0" w:after="0"/>
      <w:ind w:firstLine="0"/>
    </w:pPr>
    <w:rPr>
      <w:rFonts w:cs="Times New Roman"/>
      <w:szCs w:val="20"/>
      <w:lang w:val="x-none"/>
    </w:rPr>
  </w:style>
  <w:style w:type="paragraph" w:customStyle="1" w:styleId="afff1">
    <w:name w:val="Пункт б/н"/>
    <w:basedOn w:val="a2"/>
    <w:rsid w:val="00E902D0"/>
    <w:pPr>
      <w:widowControl w:val="0"/>
      <w:suppressAutoHyphens/>
      <w:spacing w:after="0" w:line="240" w:lineRule="auto"/>
      <w:ind w:left="1134"/>
    </w:pPr>
    <w:rPr>
      <w:rFonts w:ascii="Times New Roman" w:eastAsia="Arial Unicode MS" w:hAnsi="Times New Roman" w:cs="Times New Roman"/>
      <w:kern w:val="2"/>
      <w:sz w:val="24"/>
      <w:szCs w:val="24"/>
      <w:lang w:eastAsia="ru-RU"/>
    </w:rPr>
  </w:style>
  <w:style w:type="paragraph" w:customStyle="1" w:styleId="Standard">
    <w:name w:val="Standard"/>
    <w:rsid w:val="00E902D0"/>
    <w:pPr>
      <w:suppressAutoHyphens/>
      <w:autoSpaceDN w:val="0"/>
      <w:spacing w:after="0" w:line="360" w:lineRule="auto"/>
      <w:ind w:firstLine="567"/>
      <w:jc w:val="both"/>
    </w:pPr>
    <w:rPr>
      <w:rFonts w:ascii="Times New Roman" w:eastAsia="Times New Roman" w:hAnsi="Times New Roman" w:cs="Times New Roman"/>
      <w:kern w:val="3"/>
      <w:sz w:val="28"/>
      <w:szCs w:val="20"/>
      <w:lang w:eastAsia="ru-RU"/>
    </w:rPr>
  </w:style>
  <w:style w:type="paragraph" w:customStyle="1" w:styleId="afff2">
    <w:name w:val="Таблица шапка"/>
    <w:basedOn w:val="Standard"/>
    <w:rsid w:val="00E902D0"/>
    <w:pPr>
      <w:keepNext/>
      <w:spacing w:before="40" w:after="40" w:line="240" w:lineRule="auto"/>
      <w:ind w:left="57" w:right="57" w:firstLine="0"/>
      <w:jc w:val="left"/>
    </w:pPr>
    <w:rPr>
      <w:sz w:val="22"/>
    </w:rPr>
  </w:style>
  <w:style w:type="paragraph" w:customStyle="1" w:styleId="afff3">
    <w:name w:val="Таблица текст"/>
    <w:basedOn w:val="Standard"/>
    <w:rsid w:val="00E902D0"/>
    <w:pPr>
      <w:spacing w:before="40" w:after="40" w:line="240" w:lineRule="auto"/>
      <w:ind w:left="57" w:right="57" w:firstLine="0"/>
      <w:jc w:val="left"/>
    </w:pPr>
    <w:rPr>
      <w:sz w:val="24"/>
    </w:rPr>
  </w:style>
  <w:style w:type="numbering" w:customStyle="1" w:styleId="WW8Num18">
    <w:name w:val="WW8Num18"/>
    <w:rsid w:val="00E902D0"/>
    <w:pPr>
      <w:numPr>
        <w:numId w:val="14"/>
      </w:numPr>
    </w:pPr>
  </w:style>
  <w:style w:type="paragraph" w:customStyle="1" w:styleId="Text">
    <w:name w:val="Text"/>
    <w:basedOn w:val="a2"/>
    <w:rsid w:val="00B24FDB"/>
    <w:pPr>
      <w:spacing w:after="240" w:line="240" w:lineRule="auto"/>
    </w:pPr>
    <w:rPr>
      <w:rFonts w:ascii="Times New Roman" w:eastAsia="Times New Roman" w:hAnsi="Times New Roman" w:cs="Times New Roman"/>
      <w:sz w:val="24"/>
      <w:szCs w:val="20"/>
      <w:lang w:val="en-US"/>
    </w:rPr>
  </w:style>
  <w:style w:type="paragraph" w:customStyle="1" w:styleId="text0">
    <w:name w:val="text"/>
    <w:basedOn w:val="a2"/>
    <w:rsid w:val="00B24FDB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footer" w:uiPriority="0"/>
    <w:lsdException w:name="caption" w:uiPriority="35" w:qFormat="1"/>
    <w:lsdException w:name="annotation reference" w:uiPriority="0"/>
    <w:lsdException w:name="page number" w:uiPriority="0"/>
    <w:lsdException w:name="List Bullet" w:uiPriority="0"/>
    <w:lsdException w:name="List Number" w:uiPriority="0"/>
    <w:lsdException w:name="List Number 2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Date" w:uiPriority="0"/>
    <w:lsdException w:name="Note Heading" w:uiPriority="0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FollowedHyperlink" w:uiPriority="0"/>
    <w:lsdException w:name="Strong" w:semiHidden="0" w:uiPriority="22" w:unhideWhenUsed="0" w:qFormat="1"/>
    <w:lsdException w:name="Emphasis" w:semiHidden="0" w:uiPriority="0" w:unhideWhenUsed="0" w:qFormat="1"/>
    <w:lsdException w:name="Document Map" w:uiPriority="0"/>
    <w:lsdException w:name="Normal (Web)" w:uiPriority="0"/>
    <w:lsdException w:name="HTML Address" w:uiPriority="0"/>
    <w:lsdException w:name="annotation subject" w:uiPriority="0"/>
    <w:lsdException w:name="Table Grid 3" w:uiPriority="0"/>
    <w:lsdException w:name="Table Elegan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</w:style>
  <w:style w:type="paragraph" w:styleId="10">
    <w:name w:val="heading 1"/>
    <w:basedOn w:val="a2"/>
    <w:next w:val="a2"/>
    <w:link w:val="11"/>
    <w:qFormat/>
    <w:rsid w:val="00E902D0"/>
    <w:pPr>
      <w:keepNext/>
      <w:keepLines/>
      <w:tabs>
        <w:tab w:val="num" w:pos="360"/>
      </w:tabs>
      <w:suppressAutoHyphens/>
      <w:spacing w:before="360" w:after="120" w:line="240" w:lineRule="auto"/>
      <w:ind w:firstLine="720"/>
      <w:jc w:val="center"/>
      <w:outlineLvl w:val="0"/>
    </w:pPr>
    <w:rPr>
      <w:rFonts w:ascii="Times New Roman" w:eastAsia="Times New Roman" w:hAnsi="Times New Roman" w:cs="Times New Roman"/>
      <w:b/>
      <w:bCs/>
      <w:kern w:val="28"/>
      <w:sz w:val="36"/>
      <w:szCs w:val="36"/>
      <w:lang w:eastAsia="ru-RU"/>
    </w:rPr>
  </w:style>
  <w:style w:type="paragraph" w:styleId="21">
    <w:name w:val="heading 2"/>
    <w:basedOn w:val="a2"/>
    <w:next w:val="a2"/>
    <w:link w:val="22"/>
    <w:qFormat/>
    <w:rsid w:val="00E902D0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30">
    <w:name w:val="heading 3"/>
    <w:basedOn w:val="a2"/>
    <w:next w:val="a2"/>
    <w:link w:val="31"/>
    <w:qFormat/>
    <w:rsid w:val="00E902D0"/>
    <w:pPr>
      <w:keepNext/>
      <w:spacing w:before="240" w:after="60" w:line="240" w:lineRule="auto"/>
      <w:ind w:firstLine="720"/>
      <w:jc w:val="both"/>
      <w:outlineLvl w:val="2"/>
    </w:pPr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4">
    <w:name w:val="heading 4"/>
    <w:basedOn w:val="a2"/>
    <w:next w:val="a2"/>
    <w:link w:val="40"/>
    <w:qFormat/>
    <w:rsid w:val="00E902D0"/>
    <w:pPr>
      <w:keepNext/>
      <w:spacing w:before="240" w:after="60" w:line="240" w:lineRule="auto"/>
      <w:ind w:firstLine="720"/>
      <w:jc w:val="both"/>
      <w:outlineLvl w:val="3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5">
    <w:name w:val="heading 5"/>
    <w:basedOn w:val="a2"/>
    <w:next w:val="a2"/>
    <w:link w:val="50"/>
    <w:qFormat/>
    <w:rsid w:val="00E902D0"/>
    <w:pPr>
      <w:spacing w:before="240" w:after="60" w:line="240" w:lineRule="auto"/>
      <w:jc w:val="both"/>
      <w:outlineLvl w:val="4"/>
    </w:pPr>
    <w:rPr>
      <w:rFonts w:ascii="Times New Roman" w:eastAsia="Times New Roman" w:hAnsi="Times New Roman" w:cs="Times New Roman"/>
      <w:lang w:eastAsia="ru-RU"/>
    </w:rPr>
  </w:style>
  <w:style w:type="paragraph" w:styleId="6">
    <w:name w:val="heading 6"/>
    <w:basedOn w:val="a2"/>
    <w:next w:val="a2"/>
    <w:link w:val="60"/>
    <w:qFormat/>
    <w:rsid w:val="00E902D0"/>
    <w:pPr>
      <w:spacing w:before="240" w:after="60" w:line="240" w:lineRule="auto"/>
      <w:ind w:firstLine="720"/>
      <w:jc w:val="both"/>
      <w:outlineLvl w:val="5"/>
    </w:pPr>
    <w:rPr>
      <w:rFonts w:ascii="Times New Roman" w:eastAsia="Times New Roman" w:hAnsi="Times New Roman" w:cs="Times New Roman"/>
      <w:b/>
      <w:bCs/>
      <w:lang w:eastAsia="ru-RU"/>
    </w:rPr>
  </w:style>
  <w:style w:type="paragraph" w:styleId="7">
    <w:name w:val="heading 7"/>
    <w:basedOn w:val="a2"/>
    <w:next w:val="a2"/>
    <w:link w:val="70"/>
    <w:qFormat/>
    <w:rsid w:val="00E902D0"/>
    <w:pPr>
      <w:spacing w:before="240" w:after="60" w:line="240" w:lineRule="auto"/>
      <w:jc w:val="both"/>
      <w:outlineLvl w:val="6"/>
    </w:pPr>
    <w:rPr>
      <w:rFonts w:ascii="Arial" w:eastAsia="Times New Roman" w:hAnsi="Arial" w:cs="Arial"/>
      <w:sz w:val="20"/>
      <w:szCs w:val="20"/>
      <w:lang w:eastAsia="ru-RU"/>
    </w:rPr>
  </w:style>
  <w:style w:type="paragraph" w:styleId="8">
    <w:name w:val="heading 8"/>
    <w:basedOn w:val="a2"/>
    <w:next w:val="a2"/>
    <w:link w:val="80"/>
    <w:qFormat/>
    <w:rsid w:val="00E902D0"/>
    <w:pPr>
      <w:spacing w:before="240" w:after="60" w:line="240" w:lineRule="auto"/>
      <w:jc w:val="both"/>
      <w:outlineLvl w:val="7"/>
    </w:pPr>
    <w:rPr>
      <w:rFonts w:ascii="Arial" w:eastAsia="Times New Roman" w:hAnsi="Arial" w:cs="Arial"/>
      <w:i/>
      <w:iCs/>
      <w:sz w:val="20"/>
      <w:szCs w:val="20"/>
      <w:lang w:eastAsia="ru-RU"/>
    </w:rPr>
  </w:style>
  <w:style w:type="paragraph" w:styleId="9">
    <w:name w:val="heading 9"/>
    <w:basedOn w:val="a2"/>
    <w:next w:val="a2"/>
    <w:link w:val="90"/>
    <w:qFormat/>
    <w:rsid w:val="00E902D0"/>
    <w:pPr>
      <w:spacing w:before="240" w:after="60" w:line="240" w:lineRule="auto"/>
      <w:jc w:val="both"/>
      <w:outlineLvl w:val="8"/>
    </w:pPr>
    <w:rPr>
      <w:rFonts w:ascii="Arial" w:eastAsia="Times New Roman" w:hAnsi="Arial" w:cs="Arial"/>
      <w:b/>
      <w:bCs/>
      <w:i/>
      <w:iCs/>
      <w:sz w:val="18"/>
      <w:szCs w:val="18"/>
      <w:lang w:eastAsia="ru-RU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character" w:customStyle="1" w:styleId="11">
    <w:name w:val="Заголовок 1 Знак"/>
    <w:basedOn w:val="a3"/>
    <w:link w:val="10"/>
    <w:rsid w:val="00E902D0"/>
    <w:rPr>
      <w:rFonts w:ascii="Times New Roman" w:eastAsia="Times New Roman" w:hAnsi="Times New Roman" w:cs="Times New Roman"/>
      <w:b/>
      <w:bCs/>
      <w:kern w:val="28"/>
      <w:sz w:val="36"/>
      <w:szCs w:val="36"/>
      <w:lang w:eastAsia="ru-RU"/>
    </w:rPr>
  </w:style>
  <w:style w:type="character" w:customStyle="1" w:styleId="22">
    <w:name w:val="Заголовок 2 Знак"/>
    <w:basedOn w:val="a3"/>
    <w:link w:val="21"/>
    <w:rsid w:val="00E902D0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1">
    <w:name w:val="Заголовок 3 Знак"/>
    <w:basedOn w:val="a3"/>
    <w:link w:val="30"/>
    <w:rsid w:val="00E902D0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3"/>
    <w:link w:val="4"/>
    <w:rsid w:val="00E902D0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3"/>
    <w:link w:val="5"/>
    <w:rsid w:val="00E902D0"/>
    <w:rPr>
      <w:rFonts w:ascii="Times New Roman" w:eastAsia="Times New Roman" w:hAnsi="Times New Roman" w:cs="Times New Roman"/>
      <w:lang w:eastAsia="ru-RU"/>
    </w:rPr>
  </w:style>
  <w:style w:type="character" w:customStyle="1" w:styleId="60">
    <w:name w:val="Заголовок 6 Знак"/>
    <w:basedOn w:val="a3"/>
    <w:link w:val="6"/>
    <w:rsid w:val="00E902D0"/>
    <w:rPr>
      <w:rFonts w:ascii="Times New Roman" w:eastAsia="Times New Roman" w:hAnsi="Times New Roman" w:cs="Times New Roman"/>
      <w:b/>
      <w:bCs/>
      <w:lang w:eastAsia="ru-RU"/>
    </w:rPr>
  </w:style>
  <w:style w:type="character" w:customStyle="1" w:styleId="70">
    <w:name w:val="Заголовок 7 Знак"/>
    <w:basedOn w:val="a3"/>
    <w:link w:val="7"/>
    <w:rsid w:val="00E902D0"/>
    <w:rPr>
      <w:rFonts w:ascii="Arial" w:eastAsia="Times New Roman" w:hAnsi="Arial" w:cs="Arial"/>
      <w:sz w:val="20"/>
      <w:szCs w:val="20"/>
      <w:lang w:eastAsia="ru-RU"/>
    </w:rPr>
  </w:style>
  <w:style w:type="character" w:customStyle="1" w:styleId="80">
    <w:name w:val="Заголовок 8 Знак"/>
    <w:basedOn w:val="a3"/>
    <w:link w:val="8"/>
    <w:rsid w:val="00E902D0"/>
    <w:rPr>
      <w:rFonts w:ascii="Arial" w:eastAsia="Times New Roman" w:hAnsi="Arial" w:cs="Arial"/>
      <w:i/>
      <w:iCs/>
      <w:sz w:val="20"/>
      <w:szCs w:val="20"/>
      <w:lang w:eastAsia="ru-RU"/>
    </w:rPr>
  </w:style>
  <w:style w:type="character" w:customStyle="1" w:styleId="90">
    <w:name w:val="Заголовок 9 Знак"/>
    <w:basedOn w:val="a3"/>
    <w:link w:val="9"/>
    <w:rsid w:val="00E902D0"/>
    <w:rPr>
      <w:rFonts w:ascii="Arial" w:eastAsia="Times New Roman" w:hAnsi="Arial" w:cs="Arial"/>
      <w:b/>
      <w:bCs/>
      <w:i/>
      <w:iCs/>
      <w:sz w:val="18"/>
      <w:szCs w:val="18"/>
      <w:lang w:eastAsia="ru-RU"/>
    </w:rPr>
  </w:style>
  <w:style w:type="numbering" w:customStyle="1" w:styleId="12">
    <w:name w:val="Нет списка1"/>
    <w:next w:val="a5"/>
    <w:semiHidden/>
    <w:rsid w:val="00E902D0"/>
  </w:style>
  <w:style w:type="paragraph" w:styleId="a6">
    <w:name w:val="List Number"/>
    <w:basedOn w:val="a7"/>
    <w:rsid w:val="00E902D0"/>
    <w:pPr>
      <w:widowControl w:val="0"/>
      <w:tabs>
        <w:tab w:val="num" w:pos="1620"/>
      </w:tabs>
      <w:autoSpaceDE w:val="0"/>
      <w:autoSpaceDN w:val="0"/>
      <w:spacing w:before="120" w:after="0"/>
      <w:ind w:left="360"/>
    </w:pPr>
    <w:rPr>
      <w:sz w:val="20"/>
      <w:szCs w:val="20"/>
    </w:rPr>
  </w:style>
  <w:style w:type="paragraph" w:styleId="a7">
    <w:name w:val="Body Text"/>
    <w:aliases w:val=" Знак,Знак"/>
    <w:basedOn w:val="a2"/>
    <w:link w:val="13"/>
    <w:rsid w:val="00E902D0"/>
    <w:pPr>
      <w:spacing w:after="12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8">
    <w:name w:val="Основной текст Знак"/>
    <w:basedOn w:val="a3"/>
    <w:rsid w:val="00E902D0"/>
  </w:style>
  <w:style w:type="paragraph" w:customStyle="1" w:styleId="a">
    <w:name w:val="Пункт"/>
    <w:basedOn w:val="a2"/>
    <w:autoRedefine/>
    <w:rsid w:val="00E902D0"/>
    <w:pPr>
      <w:widowControl w:val="0"/>
      <w:numPr>
        <w:numId w:val="1"/>
      </w:numPr>
      <w:tabs>
        <w:tab w:val="clear" w:pos="1440"/>
        <w:tab w:val="left" w:pos="180"/>
        <w:tab w:val="num" w:pos="720"/>
      </w:tabs>
      <w:spacing w:after="0" w:line="240" w:lineRule="auto"/>
      <w:ind w:left="720"/>
      <w:jc w:val="both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9">
    <w:name w:val="Hyperlink"/>
    <w:uiPriority w:val="99"/>
    <w:rsid w:val="00E902D0"/>
    <w:rPr>
      <w:color w:val="0000FF"/>
      <w:u w:val="single"/>
    </w:rPr>
  </w:style>
  <w:style w:type="paragraph" w:customStyle="1" w:styleId="14">
    <w:name w:val="Обычный1"/>
    <w:rsid w:val="00E902D0"/>
    <w:pPr>
      <w:widowControl w:val="0"/>
      <w:spacing w:before="100" w:after="10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styleId="23">
    <w:name w:val="Body Text Indent 2"/>
    <w:basedOn w:val="a2"/>
    <w:link w:val="24"/>
    <w:rsid w:val="00E902D0"/>
    <w:pPr>
      <w:numPr>
        <w:ilvl w:val="12"/>
      </w:numPr>
      <w:tabs>
        <w:tab w:val="num" w:pos="900"/>
      </w:tabs>
      <w:spacing w:after="0" w:line="240" w:lineRule="auto"/>
      <w:ind w:left="720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4">
    <w:name w:val="Основной текст с отступом 2 Знак"/>
    <w:basedOn w:val="a3"/>
    <w:link w:val="23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2">
    <w:name w:val="Body Text Indent 3"/>
    <w:basedOn w:val="a2"/>
    <w:link w:val="33"/>
    <w:rsid w:val="00E902D0"/>
    <w:pPr>
      <w:tabs>
        <w:tab w:val="left" w:pos="720"/>
        <w:tab w:val="left" w:pos="1080"/>
      </w:tabs>
      <w:spacing w:after="0" w:line="240" w:lineRule="auto"/>
      <w:ind w:left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33">
    <w:name w:val="Основной текст с отступом 3 Знак"/>
    <w:basedOn w:val="a3"/>
    <w:link w:val="32"/>
    <w:rsid w:val="00E902D0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34">
    <w:name w:val="Стиль3 Знак Знак"/>
    <w:basedOn w:val="23"/>
    <w:rsid w:val="00E902D0"/>
    <w:pPr>
      <w:widowControl w:val="0"/>
      <w:numPr>
        <w:ilvl w:val="0"/>
      </w:numPr>
      <w:tabs>
        <w:tab w:val="num" w:pos="227"/>
        <w:tab w:val="num" w:pos="900"/>
      </w:tabs>
      <w:adjustRightInd w:val="0"/>
      <w:ind w:left="720"/>
      <w:textAlignment w:val="baseline"/>
    </w:pPr>
    <w:rPr>
      <w:szCs w:val="20"/>
    </w:rPr>
  </w:style>
  <w:style w:type="paragraph" w:customStyle="1" w:styleId="ConsNormal">
    <w:name w:val="ConsNormal"/>
    <w:semiHidden/>
    <w:rsid w:val="00E902D0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rmal">
    <w:name w:val="ConsPlusNormal"/>
    <w:rsid w:val="00E902D0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1">
    <w:name w:val="Стиль1"/>
    <w:basedOn w:val="a2"/>
    <w:rsid w:val="00E902D0"/>
    <w:pPr>
      <w:keepNext/>
      <w:keepLines/>
      <w:widowControl w:val="0"/>
      <w:numPr>
        <w:numId w:val="2"/>
      </w:numPr>
      <w:suppressLineNumbers/>
      <w:suppressAutoHyphens/>
      <w:spacing w:after="60" w:line="240" w:lineRule="auto"/>
    </w:pPr>
    <w:rPr>
      <w:rFonts w:ascii="Times New Roman" w:eastAsia="Times New Roman" w:hAnsi="Times New Roman" w:cs="Times New Roman"/>
      <w:b/>
      <w:sz w:val="28"/>
      <w:szCs w:val="24"/>
      <w:lang w:eastAsia="ru-RU"/>
    </w:rPr>
  </w:style>
  <w:style w:type="paragraph" w:customStyle="1" w:styleId="20">
    <w:name w:val="Стиль2"/>
    <w:basedOn w:val="25"/>
    <w:rsid w:val="00E902D0"/>
    <w:pPr>
      <w:keepNext/>
      <w:keepLines/>
      <w:widowControl w:val="0"/>
      <w:numPr>
        <w:ilvl w:val="1"/>
        <w:numId w:val="2"/>
      </w:numPr>
      <w:suppressLineNumbers/>
      <w:suppressAutoHyphens/>
      <w:spacing w:after="60"/>
    </w:pPr>
    <w:rPr>
      <w:b/>
      <w:sz w:val="24"/>
      <w:szCs w:val="20"/>
    </w:rPr>
  </w:style>
  <w:style w:type="paragraph" w:styleId="25">
    <w:name w:val="List Number 2"/>
    <w:basedOn w:val="a2"/>
    <w:rsid w:val="00E902D0"/>
    <w:pPr>
      <w:tabs>
        <w:tab w:val="num" w:pos="720"/>
      </w:tabs>
      <w:spacing w:after="0" w:line="240" w:lineRule="auto"/>
      <w:ind w:left="720" w:hanging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List Bullet"/>
    <w:basedOn w:val="a2"/>
    <w:autoRedefine/>
    <w:rsid w:val="00E902D0"/>
    <w:pPr>
      <w:widowControl w:val="0"/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35">
    <w:name w:val="Стиль3 Знак"/>
    <w:basedOn w:val="23"/>
    <w:rsid w:val="00E902D0"/>
    <w:pPr>
      <w:widowControl w:val="0"/>
      <w:numPr>
        <w:ilvl w:val="0"/>
      </w:numPr>
      <w:tabs>
        <w:tab w:val="num" w:pos="900"/>
        <w:tab w:val="num" w:pos="1307"/>
      </w:tabs>
      <w:adjustRightInd w:val="0"/>
      <w:ind w:left="1080"/>
      <w:textAlignment w:val="baseline"/>
    </w:pPr>
    <w:rPr>
      <w:szCs w:val="20"/>
    </w:rPr>
  </w:style>
  <w:style w:type="paragraph" w:customStyle="1" w:styleId="36">
    <w:name w:val="Стиль3"/>
    <w:basedOn w:val="23"/>
    <w:rsid w:val="00E902D0"/>
    <w:pPr>
      <w:widowControl w:val="0"/>
      <w:numPr>
        <w:ilvl w:val="0"/>
      </w:numPr>
      <w:tabs>
        <w:tab w:val="num" w:pos="900"/>
        <w:tab w:val="num" w:pos="1307"/>
      </w:tabs>
      <w:adjustRightInd w:val="0"/>
      <w:ind w:left="1080"/>
      <w:textAlignment w:val="baseline"/>
    </w:pPr>
    <w:rPr>
      <w:szCs w:val="20"/>
    </w:rPr>
  </w:style>
  <w:style w:type="paragraph" w:styleId="ab">
    <w:name w:val="Body Text Indent"/>
    <w:basedOn w:val="a2"/>
    <w:link w:val="ac"/>
    <w:rsid w:val="00E902D0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c">
    <w:name w:val="Основной текст с отступом Знак"/>
    <w:basedOn w:val="a3"/>
    <w:link w:val="ab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7">
    <w:name w:val="Body Text 3"/>
    <w:basedOn w:val="a2"/>
    <w:link w:val="38"/>
    <w:rsid w:val="00E902D0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8">
    <w:name w:val="Основной текст 3 Знак"/>
    <w:basedOn w:val="a3"/>
    <w:link w:val="37"/>
    <w:rsid w:val="00E902D0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ad">
    <w:name w:val="Подпункт"/>
    <w:basedOn w:val="a"/>
    <w:rsid w:val="00E902D0"/>
    <w:pPr>
      <w:widowControl/>
      <w:numPr>
        <w:numId w:val="0"/>
      </w:numPr>
      <w:tabs>
        <w:tab w:val="clear" w:pos="180"/>
      </w:tabs>
      <w:spacing w:line="360" w:lineRule="auto"/>
    </w:pPr>
    <w:rPr>
      <w:snapToGrid w:val="0"/>
      <w:color w:val="auto"/>
      <w:sz w:val="28"/>
      <w:szCs w:val="20"/>
    </w:rPr>
  </w:style>
  <w:style w:type="paragraph" w:customStyle="1" w:styleId="2">
    <w:name w:val="Пункт2"/>
    <w:basedOn w:val="a"/>
    <w:rsid w:val="00E902D0"/>
    <w:pPr>
      <w:keepNext/>
      <w:widowControl/>
      <w:numPr>
        <w:ilvl w:val="2"/>
        <w:numId w:val="4"/>
      </w:numPr>
      <w:tabs>
        <w:tab w:val="clear" w:pos="180"/>
      </w:tabs>
      <w:suppressAutoHyphens/>
      <w:spacing w:before="240" w:after="120"/>
      <w:jc w:val="left"/>
      <w:outlineLvl w:val="2"/>
    </w:pPr>
    <w:rPr>
      <w:b/>
      <w:snapToGrid w:val="0"/>
      <w:color w:val="auto"/>
      <w:sz w:val="28"/>
      <w:szCs w:val="20"/>
    </w:rPr>
  </w:style>
  <w:style w:type="paragraph" w:customStyle="1" w:styleId="a0">
    <w:name w:val="Подподпункт"/>
    <w:basedOn w:val="ad"/>
    <w:rsid w:val="00E902D0"/>
    <w:pPr>
      <w:numPr>
        <w:ilvl w:val="4"/>
        <w:numId w:val="4"/>
      </w:numPr>
    </w:pPr>
  </w:style>
  <w:style w:type="paragraph" w:styleId="ae">
    <w:name w:val="Normal (Web)"/>
    <w:basedOn w:val="a2"/>
    <w:rsid w:val="00E902D0"/>
    <w:pPr>
      <w:spacing w:before="100" w:beforeAutospacing="1" w:after="100" w:afterAutospacing="1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label">
    <w:name w:val="label"/>
    <w:basedOn w:val="a3"/>
    <w:rsid w:val="00E902D0"/>
  </w:style>
  <w:style w:type="character" w:styleId="af">
    <w:name w:val="FollowedHyperlink"/>
    <w:rsid w:val="00E902D0"/>
    <w:rPr>
      <w:color w:val="800080"/>
      <w:u w:val="single"/>
    </w:rPr>
  </w:style>
  <w:style w:type="paragraph" w:styleId="26">
    <w:name w:val="Body Text 2"/>
    <w:basedOn w:val="a2"/>
    <w:link w:val="27"/>
    <w:rsid w:val="00E902D0"/>
    <w:pPr>
      <w:spacing w:after="120" w:line="480" w:lineRule="auto"/>
      <w:ind w:firstLine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27">
    <w:name w:val="Основной текст 2 Знак"/>
    <w:basedOn w:val="a3"/>
    <w:link w:val="26"/>
    <w:rsid w:val="00E902D0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f0">
    <w:name w:val="header"/>
    <w:basedOn w:val="a2"/>
    <w:link w:val="af1"/>
    <w:rsid w:val="00E902D0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1">
    <w:name w:val="Верхний колонтитул Знак"/>
    <w:basedOn w:val="a3"/>
    <w:link w:val="af0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2">
    <w:name w:val="footer"/>
    <w:basedOn w:val="a2"/>
    <w:link w:val="af3"/>
    <w:rsid w:val="00E902D0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3">
    <w:name w:val="Нижний колонтитул Знак"/>
    <w:basedOn w:val="a3"/>
    <w:link w:val="af2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4">
    <w:name w:val="page number"/>
    <w:basedOn w:val="a3"/>
    <w:rsid w:val="00E902D0"/>
  </w:style>
  <w:style w:type="paragraph" w:styleId="af5">
    <w:name w:val="Title"/>
    <w:basedOn w:val="a2"/>
    <w:link w:val="af6"/>
    <w:qFormat/>
    <w:rsid w:val="00E902D0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af6">
    <w:name w:val="Название Знак"/>
    <w:basedOn w:val="a3"/>
    <w:link w:val="af5"/>
    <w:rsid w:val="00E902D0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customStyle="1" w:styleId="Normal2">
    <w:name w:val="Normal2"/>
    <w:rsid w:val="00E902D0"/>
    <w:pPr>
      <w:widowControl w:val="0"/>
      <w:spacing w:after="0" w:line="300" w:lineRule="auto"/>
      <w:ind w:firstLine="720"/>
      <w:jc w:val="both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a1">
    <w:name w:val="Условия контракта"/>
    <w:basedOn w:val="a2"/>
    <w:rsid w:val="00E902D0"/>
    <w:pPr>
      <w:numPr>
        <w:numId w:val="5"/>
      </w:numPr>
      <w:spacing w:before="240" w:after="120" w:line="240" w:lineRule="auto"/>
      <w:jc w:val="both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f7">
    <w:name w:val="Note Heading"/>
    <w:basedOn w:val="a2"/>
    <w:next w:val="a2"/>
    <w:link w:val="af8"/>
    <w:rsid w:val="00E902D0"/>
    <w:pPr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8">
    <w:name w:val="Заголовок записки Знак"/>
    <w:basedOn w:val="a3"/>
    <w:link w:val="af7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9">
    <w:name w:val="Date"/>
    <w:basedOn w:val="a2"/>
    <w:next w:val="a2"/>
    <w:link w:val="afa"/>
    <w:rsid w:val="00E902D0"/>
    <w:pPr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a">
    <w:name w:val="Дата Знак"/>
    <w:basedOn w:val="a3"/>
    <w:link w:val="af9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b">
    <w:name w:val="Основной шрифт"/>
    <w:rsid w:val="00E902D0"/>
  </w:style>
  <w:style w:type="paragraph" w:styleId="HTML">
    <w:name w:val="HTML Address"/>
    <w:basedOn w:val="a2"/>
    <w:link w:val="HTML0"/>
    <w:rsid w:val="00E902D0"/>
    <w:pPr>
      <w:spacing w:after="60" w:line="240" w:lineRule="auto"/>
      <w:jc w:val="both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HTML0">
    <w:name w:val="Адрес HTML Знак"/>
    <w:basedOn w:val="a3"/>
    <w:link w:val="HTML"/>
    <w:rsid w:val="00E902D0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customStyle="1" w:styleId="Pa18">
    <w:name w:val="Pa18"/>
    <w:basedOn w:val="a2"/>
    <w:next w:val="a2"/>
    <w:rsid w:val="00E902D0"/>
    <w:pPr>
      <w:autoSpaceDE w:val="0"/>
      <w:autoSpaceDN w:val="0"/>
      <w:adjustRightInd w:val="0"/>
      <w:spacing w:before="60" w:after="0" w:line="281" w:lineRule="atLeast"/>
    </w:pPr>
    <w:rPr>
      <w:rFonts w:ascii="GaramondC" w:eastAsia="Times New Roman" w:hAnsi="GaramondC" w:cs="Times New Roman"/>
      <w:sz w:val="24"/>
      <w:szCs w:val="24"/>
      <w:lang w:eastAsia="ru-RU"/>
    </w:rPr>
  </w:style>
  <w:style w:type="paragraph" w:customStyle="1" w:styleId="ConsNonformat">
    <w:name w:val="ConsNonformat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M5">
    <w:name w:val="CM5"/>
    <w:basedOn w:val="a2"/>
    <w:next w:val="a2"/>
    <w:rsid w:val="00E902D0"/>
    <w:pPr>
      <w:widowControl w:val="0"/>
      <w:autoSpaceDE w:val="0"/>
      <w:autoSpaceDN w:val="0"/>
      <w:adjustRightInd w:val="0"/>
      <w:spacing w:after="0" w:line="276" w:lineRule="atLeas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c">
    <w:name w:val="Стиль"/>
    <w:rsid w:val="00E902D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Default">
    <w:name w:val="Default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fd">
    <w:name w:val="Emphasis"/>
    <w:qFormat/>
    <w:rsid w:val="00E902D0"/>
    <w:rPr>
      <w:i/>
      <w:iCs/>
    </w:rPr>
  </w:style>
  <w:style w:type="character" w:customStyle="1" w:styleId="afe">
    <w:name w:val="Гипертекстовая ссылка"/>
    <w:uiPriority w:val="99"/>
    <w:rsid w:val="00E902D0"/>
    <w:rPr>
      <w:color w:val="008000"/>
      <w:sz w:val="20"/>
      <w:szCs w:val="20"/>
      <w:u w:val="single"/>
    </w:rPr>
  </w:style>
  <w:style w:type="character" w:styleId="aff">
    <w:name w:val="annotation reference"/>
    <w:semiHidden/>
    <w:rsid w:val="00E902D0"/>
    <w:rPr>
      <w:sz w:val="16"/>
      <w:szCs w:val="16"/>
    </w:rPr>
  </w:style>
  <w:style w:type="paragraph" w:styleId="aff0">
    <w:name w:val="annotation text"/>
    <w:basedOn w:val="a2"/>
    <w:link w:val="aff1"/>
    <w:semiHidden/>
    <w:rsid w:val="00E902D0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f1">
    <w:name w:val="Текст примечания Знак"/>
    <w:basedOn w:val="a3"/>
    <w:link w:val="aff0"/>
    <w:semiHidden/>
    <w:rsid w:val="00E902D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f2">
    <w:name w:val="annotation subject"/>
    <w:basedOn w:val="aff0"/>
    <w:next w:val="aff0"/>
    <w:link w:val="aff3"/>
    <w:semiHidden/>
    <w:rsid w:val="00E902D0"/>
    <w:rPr>
      <w:b/>
      <w:bCs/>
    </w:rPr>
  </w:style>
  <w:style w:type="character" w:customStyle="1" w:styleId="aff3">
    <w:name w:val="Тема примечания Знак"/>
    <w:basedOn w:val="aff1"/>
    <w:link w:val="aff2"/>
    <w:semiHidden/>
    <w:rsid w:val="00E902D0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f4">
    <w:name w:val="Balloon Text"/>
    <w:basedOn w:val="a2"/>
    <w:link w:val="aff5"/>
    <w:semiHidden/>
    <w:rsid w:val="00E902D0"/>
    <w:pPr>
      <w:spacing w:after="0" w:line="240" w:lineRule="auto"/>
      <w:ind w:firstLine="720"/>
      <w:jc w:val="both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f5">
    <w:name w:val="Текст выноски Знак"/>
    <w:basedOn w:val="a3"/>
    <w:link w:val="aff4"/>
    <w:semiHidden/>
    <w:rsid w:val="00E902D0"/>
    <w:rPr>
      <w:rFonts w:ascii="Tahoma" w:eastAsia="Times New Roman" w:hAnsi="Tahoma" w:cs="Tahoma"/>
      <w:sz w:val="16"/>
      <w:szCs w:val="16"/>
      <w:lang w:eastAsia="ru-RU"/>
    </w:rPr>
  </w:style>
  <w:style w:type="table" w:styleId="aff6">
    <w:name w:val="Table Grid"/>
    <w:basedOn w:val="a4"/>
    <w:rsid w:val="00E902D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nformat">
    <w:name w:val="ConsPlusNonformat"/>
    <w:uiPriority w:val="99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ff7">
    <w:name w:val="Table Elegant"/>
    <w:basedOn w:val="a4"/>
    <w:rsid w:val="00E902D0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12pt">
    <w:name w:val="Стиль Основной текст + 12 pt"/>
    <w:basedOn w:val="a7"/>
    <w:link w:val="12pt0"/>
    <w:rsid w:val="00E902D0"/>
    <w:pPr>
      <w:spacing w:after="0"/>
    </w:pPr>
    <w:rPr>
      <w:sz w:val="24"/>
    </w:rPr>
  </w:style>
  <w:style w:type="character" w:customStyle="1" w:styleId="13">
    <w:name w:val="Основной текст Знак1"/>
    <w:aliases w:val=" Знак Знак,Знак Знак"/>
    <w:link w:val="a7"/>
    <w:rsid w:val="00E902D0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12pt0">
    <w:name w:val="Стиль Основной текст + 12 pt Знак"/>
    <w:link w:val="12pt"/>
    <w:rsid w:val="00E902D0"/>
    <w:rPr>
      <w:rFonts w:ascii="Times New Roman" w:eastAsia="Times New Roman" w:hAnsi="Times New Roman" w:cs="Times New Roman"/>
      <w:sz w:val="24"/>
      <w:szCs w:val="28"/>
      <w:lang w:eastAsia="ru-RU"/>
    </w:rPr>
  </w:style>
  <w:style w:type="paragraph" w:customStyle="1" w:styleId="12pt00">
    <w:name w:val="Стиль Основной текст + 12 pt После:  0 пт"/>
    <w:basedOn w:val="a7"/>
    <w:rsid w:val="00E902D0"/>
    <w:pPr>
      <w:spacing w:after="0"/>
    </w:pPr>
    <w:rPr>
      <w:sz w:val="24"/>
      <w:szCs w:val="20"/>
    </w:rPr>
  </w:style>
  <w:style w:type="table" w:styleId="39">
    <w:name w:val="Table Grid 3"/>
    <w:basedOn w:val="a4"/>
    <w:rsid w:val="00E902D0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15">
    <w:name w:val="Знак Знак1 Знак Знак Знак Знак Знак Знак Знак Знак Знак Знак"/>
    <w:basedOn w:val="a2"/>
    <w:rsid w:val="00E902D0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character" w:customStyle="1" w:styleId="28">
    <w:name w:val="Знак Знак2"/>
    <w:rsid w:val="00E902D0"/>
    <w:rPr>
      <w:sz w:val="28"/>
      <w:szCs w:val="28"/>
      <w:lang w:val="ru-RU" w:eastAsia="ru-RU" w:bidi="ar-SA"/>
    </w:rPr>
  </w:style>
  <w:style w:type="paragraph" w:customStyle="1" w:styleId="ConsCell">
    <w:name w:val="ConsCell"/>
    <w:rsid w:val="00E902D0"/>
    <w:pPr>
      <w:widowControl w:val="0"/>
      <w:suppressAutoHyphens/>
      <w:autoSpaceDE w:val="0"/>
      <w:spacing w:after="0" w:line="240" w:lineRule="auto"/>
      <w:ind w:right="19772"/>
    </w:pPr>
    <w:rPr>
      <w:rFonts w:ascii="Arial" w:eastAsia="Arial" w:hAnsi="Arial" w:cs="Arial"/>
      <w:sz w:val="20"/>
      <w:szCs w:val="20"/>
      <w:lang w:eastAsia="ar-SA"/>
    </w:rPr>
  </w:style>
  <w:style w:type="paragraph" w:customStyle="1" w:styleId="3">
    <w:name w:val="Пункт_3"/>
    <w:basedOn w:val="a2"/>
    <w:rsid w:val="00E902D0"/>
    <w:pPr>
      <w:numPr>
        <w:ilvl w:val="2"/>
        <w:numId w:val="3"/>
      </w:numPr>
      <w:spacing w:after="0" w:line="360" w:lineRule="auto"/>
      <w:ind w:hanging="180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iceouttxt4">
    <w:name w:val="iceouttxt4"/>
    <w:basedOn w:val="a3"/>
    <w:rsid w:val="00E902D0"/>
  </w:style>
  <w:style w:type="paragraph" w:customStyle="1" w:styleId="16">
    <w:name w:val="Знак Знак1 Знак"/>
    <w:basedOn w:val="a2"/>
    <w:rsid w:val="00E902D0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styleId="aff8">
    <w:name w:val="List Paragraph"/>
    <w:basedOn w:val="a2"/>
    <w:uiPriority w:val="34"/>
    <w:qFormat/>
    <w:rsid w:val="00E902D0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f9">
    <w:name w:val="Подраздел"/>
    <w:basedOn w:val="a2"/>
    <w:semiHidden/>
    <w:rsid w:val="00E902D0"/>
    <w:pPr>
      <w:suppressAutoHyphens/>
      <w:spacing w:before="240" w:after="120" w:line="240" w:lineRule="auto"/>
      <w:jc w:val="center"/>
    </w:pPr>
    <w:rPr>
      <w:rFonts w:ascii="TimesDL" w:eastAsia="Times New Roman" w:hAnsi="TimesDL" w:cs="Times New Roman"/>
      <w:b/>
      <w:smallCaps/>
      <w:spacing w:val="-2"/>
      <w:sz w:val="24"/>
      <w:szCs w:val="20"/>
      <w:lang w:eastAsia="ru-RU"/>
    </w:rPr>
  </w:style>
  <w:style w:type="paragraph" w:customStyle="1" w:styleId="310">
    <w:name w:val="Основной текст с отступом 31"/>
    <w:basedOn w:val="a2"/>
    <w:rsid w:val="00E902D0"/>
    <w:pPr>
      <w:widowControl w:val="0"/>
      <w:overflowPunct w:val="0"/>
      <w:autoSpaceDE w:val="0"/>
      <w:autoSpaceDN w:val="0"/>
      <w:adjustRightInd w:val="0"/>
      <w:spacing w:after="0" w:line="240" w:lineRule="auto"/>
      <w:ind w:firstLine="567"/>
      <w:jc w:val="both"/>
      <w:textAlignment w:val="baseline"/>
    </w:pPr>
    <w:rPr>
      <w:rFonts w:ascii="Arial" w:eastAsia="Times New Roman" w:hAnsi="Arial" w:cs="Times New Roman"/>
      <w:sz w:val="18"/>
      <w:szCs w:val="20"/>
      <w:lang w:eastAsia="ru-RU"/>
    </w:rPr>
  </w:style>
  <w:style w:type="character" w:customStyle="1" w:styleId="iceouttxt1">
    <w:name w:val="iceouttxt1"/>
    <w:rsid w:val="00E902D0"/>
    <w:rPr>
      <w:rFonts w:ascii="Arial" w:hAnsi="Arial" w:cs="Arial" w:hint="default"/>
      <w:color w:val="666666"/>
      <w:sz w:val="18"/>
      <w:szCs w:val="18"/>
    </w:rPr>
  </w:style>
  <w:style w:type="character" w:customStyle="1" w:styleId="affa">
    <w:name w:val="Схема документа Знак"/>
    <w:link w:val="affb"/>
    <w:rsid w:val="00E902D0"/>
    <w:rPr>
      <w:rFonts w:ascii="Tahoma" w:hAnsi="Tahoma" w:cs="Tahoma"/>
      <w:shd w:val="clear" w:color="auto" w:fill="000080"/>
    </w:rPr>
  </w:style>
  <w:style w:type="paragraph" w:styleId="affb">
    <w:name w:val="Document Map"/>
    <w:basedOn w:val="a2"/>
    <w:link w:val="affa"/>
    <w:rsid w:val="00E902D0"/>
    <w:pPr>
      <w:shd w:val="clear" w:color="auto" w:fill="000080"/>
      <w:spacing w:after="0" w:line="240" w:lineRule="auto"/>
    </w:pPr>
    <w:rPr>
      <w:rFonts w:ascii="Tahoma" w:hAnsi="Tahoma" w:cs="Tahoma"/>
    </w:rPr>
  </w:style>
  <w:style w:type="character" w:customStyle="1" w:styleId="17">
    <w:name w:val="Схема документа Знак1"/>
    <w:basedOn w:val="a3"/>
    <w:rsid w:val="00E902D0"/>
    <w:rPr>
      <w:rFonts w:ascii="Tahoma" w:hAnsi="Tahoma" w:cs="Tahoma"/>
      <w:sz w:val="16"/>
      <w:szCs w:val="16"/>
    </w:rPr>
  </w:style>
  <w:style w:type="paragraph" w:customStyle="1" w:styleId="-3">
    <w:name w:val="Пункт-3"/>
    <w:basedOn w:val="a2"/>
    <w:rsid w:val="00E902D0"/>
    <w:pPr>
      <w:tabs>
        <w:tab w:val="num" w:pos="2694"/>
      </w:tabs>
      <w:spacing w:after="0" w:line="288" w:lineRule="auto"/>
      <w:ind w:left="993"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4">
    <w:name w:val="Пункт-4"/>
    <w:basedOn w:val="a2"/>
    <w:rsid w:val="00E902D0"/>
    <w:pPr>
      <w:tabs>
        <w:tab w:val="num" w:pos="1701"/>
      </w:tabs>
      <w:spacing w:after="0" w:line="288" w:lineRule="auto"/>
      <w:ind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6">
    <w:name w:val="Пункт-6"/>
    <w:basedOn w:val="a2"/>
    <w:rsid w:val="00E902D0"/>
    <w:pPr>
      <w:tabs>
        <w:tab w:val="num" w:pos="2574"/>
      </w:tabs>
      <w:spacing w:after="0" w:line="288" w:lineRule="auto"/>
      <w:ind w:left="873"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7">
    <w:name w:val="Пункт-7"/>
    <w:basedOn w:val="a2"/>
    <w:rsid w:val="00E902D0"/>
    <w:pPr>
      <w:tabs>
        <w:tab w:val="num" w:pos="1701"/>
      </w:tabs>
      <w:spacing w:after="0" w:line="288" w:lineRule="auto"/>
      <w:ind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210">
    <w:name w:val="Основной текст 21"/>
    <w:basedOn w:val="a2"/>
    <w:rsid w:val="00E902D0"/>
    <w:pPr>
      <w:spacing w:after="0" w:line="480" w:lineRule="auto"/>
    </w:pPr>
    <w:rPr>
      <w:rFonts w:ascii="Times New Roman" w:eastAsia="Times New Roman" w:hAnsi="Times New Roman" w:cs="Times New Roman"/>
      <w:szCs w:val="20"/>
      <w:lang w:eastAsia="ru-RU"/>
    </w:rPr>
  </w:style>
  <w:style w:type="character" w:customStyle="1" w:styleId="dynatree-title">
    <w:name w:val="dynatree-title"/>
    <w:rsid w:val="00E902D0"/>
  </w:style>
  <w:style w:type="paragraph" w:customStyle="1" w:styleId="ConsPlusCell">
    <w:name w:val="ConsPlusCell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affc">
    <w:name w:val="Цветовое выделение"/>
    <w:uiPriority w:val="99"/>
    <w:rsid w:val="00E902D0"/>
    <w:rPr>
      <w:b/>
      <w:color w:val="000080"/>
    </w:rPr>
  </w:style>
  <w:style w:type="paragraph" w:customStyle="1" w:styleId="affd">
    <w:name w:val="Нормальный (таблица)"/>
    <w:basedOn w:val="a2"/>
    <w:next w:val="a2"/>
    <w:uiPriority w:val="99"/>
    <w:rsid w:val="00E902D0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affe">
    <w:name w:val="Прижатый влево"/>
    <w:basedOn w:val="a2"/>
    <w:next w:val="a2"/>
    <w:uiPriority w:val="99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Times12">
    <w:name w:val="Times 12"/>
    <w:basedOn w:val="a2"/>
    <w:rsid w:val="00E902D0"/>
    <w:pPr>
      <w:widowControl w:val="0"/>
      <w:suppressAutoHyphens/>
      <w:overflowPunct w:val="0"/>
      <w:autoSpaceDE w:val="0"/>
      <w:spacing w:after="0" w:line="240" w:lineRule="auto"/>
    </w:pPr>
    <w:rPr>
      <w:rFonts w:ascii="Times New Roman" w:eastAsia="Arial Unicode MS" w:hAnsi="Times New Roman" w:cs="Times New Roman"/>
      <w:bCs/>
      <w:kern w:val="2"/>
      <w:sz w:val="24"/>
      <w:lang w:eastAsia="ru-RU"/>
    </w:rPr>
  </w:style>
  <w:style w:type="paragraph" w:customStyle="1" w:styleId="afff">
    <w:name w:val="Ариал"/>
    <w:basedOn w:val="a2"/>
    <w:rsid w:val="00E902D0"/>
    <w:pPr>
      <w:widowControl w:val="0"/>
      <w:suppressAutoHyphens/>
      <w:spacing w:before="120" w:after="120" w:line="240" w:lineRule="auto"/>
      <w:ind w:firstLine="851"/>
    </w:pPr>
    <w:rPr>
      <w:rFonts w:ascii="Arial" w:eastAsia="Calibri" w:hAnsi="Arial" w:cs="Arial"/>
      <w:kern w:val="2"/>
      <w:sz w:val="24"/>
      <w:szCs w:val="24"/>
      <w:lang w:eastAsia="ru-RU"/>
    </w:rPr>
  </w:style>
  <w:style w:type="paragraph" w:customStyle="1" w:styleId="afff0">
    <w:name w:val="Ариал Таблица"/>
    <w:basedOn w:val="afff"/>
    <w:rsid w:val="00E902D0"/>
    <w:pPr>
      <w:spacing w:before="0" w:after="0"/>
      <w:ind w:firstLine="0"/>
    </w:pPr>
    <w:rPr>
      <w:rFonts w:cs="Times New Roman"/>
      <w:szCs w:val="20"/>
      <w:lang w:val="x-none"/>
    </w:rPr>
  </w:style>
  <w:style w:type="paragraph" w:customStyle="1" w:styleId="afff1">
    <w:name w:val="Пункт б/н"/>
    <w:basedOn w:val="a2"/>
    <w:rsid w:val="00E902D0"/>
    <w:pPr>
      <w:widowControl w:val="0"/>
      <w:suppressAutoHyphens/>
      <w:spacing w:after="0" w:line="240" w:lineRule="auto"/>
      <w:ind w:left="1134"/>
    </w:pPr>
    <w:rPr>
      <w:rFonts w:ascii="Times New Roman" w:eastAsia="Arial Unicode MS" w:hAnsi="Times New Roman" w:cs="Times New Roman"/>
      <w:kern w:val="2"/>
      <w:sz w:val="24"/>
      <w:szCs w:val="24"/>
      <w:lang w:eastAsia="ru-RU"/>
    </w:rPr>
  </w:style>
  <w:style w:type="paragraph" w:customStyle="1" w:styleId="Standard">
    <w:name w:val="Standard"/>
    <w:rsid w:val="00E902D0"/>
    <w:pPr>
      <w:suppressAutoHyphens/>
      <w:autoSpaceDN w:val="0"/>
      <w:spacing w:after="0" w:line="360" w:lineRule="auto"/>
      <w:ind w:firstLine="567"/>
      <w:jc w:val="both"/>
    </w:pPr>
    <w:rPr>
      <w:rFonts w:ascii="Times New Roman" w:eastAsia="Times New Roman" w:hAnsi="Times New Roman" w:cs="Times New Roman"/>
      <w:kern w:val="3"/>
      <w:sz w:val="28"/>
      <w:szCs w:val="20"/>
      <w:lang w:eastAsia="ru-RU"/>
    </w:rPr>
  </w:style>
  <w:style w:type="paragraph" w:customStyle="1" w:styleId="afff2">
    <w:name w:val="Таблица шапка"/>
    <w:basedOn w:val="Standard"/>
    <w:rsid w:val="00E902D0"/>
    <w:pPr>
      <w:keepNext/>
      <w:spacing w:before="40" w:after="40" w:line="240" w:lineRule="auto"/>
      <w:ind w:left="57" w:right="57" w:firstLine="0"/>
      <w:jc w:val="left"/>
    </w:pPr>
    <w:rPr>
      <w:sz w:val="22"/>
    </w:rPr>
  </w:style>
  <w:style w:type="paragraph" w:customStyle="1" w:styleId="afff3">
    <w:name w:val="Таблица текст"/>
    <w:basedOn w:val="Standard"/>
    <w:rsid w:val="00E902D0"/>
    <w:pPr>
      <w:spacing w:before="40" w:after="40" w:line="240" w:lineRule="auto"/>
      <w:ind w:left="57" w:right="57" w:firstLine="0"/>
      <w:jc w:val="left"/>
    </w:pPr>
    <w:rPr>
      <w:sz w:val="24"/>
    </w:rPr>
  </w:style>
  <w:style w:type="numbering" w:customStyle="1" w:styleId="WW8Num18">
    <w:name w:val="WW8Num18"/>
    <w:rsid w:val="00E902D0"/>
    <w:pPr>
      <w:numPr>
        <w:numId w:val="14"/>
      </w:numPr>
    </w:pPr>
  </w:style>
  <w:style w:type="paragraph" w:customStyle="1" w:styleId="Text">
    <w:name w:val="Text"/>
    <w:basedOn w:val="a2"/>
    <w:rsid w:val="00B24FDB"/>
    <w:pPr>
      <w:spacing w:after="240" w:line="240" w:lineRule="auto"/>
    </w:pPr>
    <w:rPr>
      <w:rFonts w:ascii="Times New Roman" w:eastAsia="Times New Roman" w:hAnsi="Times New Roman" w:cs="Times New Roman"/>
      <w:sz w:val="24"/>
      <w:szCs w:val="20"/>
      <w:lang w:val="en-US"/>
    </w:rPr>
  </w:style>
  <w:style w:type="paragraph" w:customStyle="1" w:styleId="text0">
    <w:name w:val="text"/>
    <w:basedOn w:val="a2"/>
    <w:rsid w:val="00B24FDB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777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8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612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330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www.zakupki.gov.ru" TargetMode="External"/><Relationship Id="rId18" Type="http://schemas.openxmlformats.org/officeDocument/2006/relationships/hyperlink" Target="http://www.zakupki.gov.ru" TargetMode="External"/><Relationship Id="rId26" Type="http://schemas.openxmlformats.org/officeDocument/2006/relationships/hyperlink" Target="http://www.a-k-d.ru" TargetMode="External"/><Relationship Id="rId3" Type="http://schemas.openxmlformats.org/officeDocument/2006/relationships/styles" Target="styles.xml"/><Relationship Id="rId21" Type="http://schemas.openxmlformats.org/officeDocument/2006/relationships/hyperlink" Target="mailto:zakupki@pgbip.ru" TargetMode="External"/><Relationship Id="rId7" Type="http://schemas.openxmlformats.org/officeDocument/2006/relationships/footnotes" Target="footnotes.xml"/><Relationship Id="rId12" Type="http://schemas.openxmlformats.org/officeDocument/2006/relationships/hyperlink" Target="consultantplus://offline/main?base=LAW;n=112740;fld=134;dst=100189" TargetMode="External"/><Relationship Id="rId17" Type="http://schemas.openxmlformats.org/officeDocument/2006/relationships/hyperlink" Target="consultantplus://offline/main?base=LAW;n=112740;fld=134;dst=100189" TargetMode="External"/><Relationship Id="rId25" Type="http://schemas.openxmlformats.org/officeDocument/2006/relationships/hyperlink" Target="http://www.zakupki.gov.ru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www.a-k-d.ru" TargetMode="External"/><Relationship Id="rId20" Type="http://schemas.openxmlformats.org/officeDocument/2006/relationships/hyperlink" Target="http://www.a-k-d.ru" TargetMode="External"/><Relationship Id="rId29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zakupki.gov.ru" TargetMode="External"/><Relationship Id="rId24" Type="http://schemas.openxmlformats.org/officeDocument/2006/relationships/hyperlink" Target="http://www.a-k-d.ru" TargetMode="External"/><Relationship Id="rId32" Type="http://schemas.openxmlformats.org/officeDocument/2006/relationships/theme" Target="theme/theme1.xml"/><Relationship Id="rId5" Type="http://schemas.openxmlformats.org/officeDocument/2006/relationships/settings" Target="settings.xml"/><Relationship Id="rId15" Type="http://schemas.openxmlformats.org/officeDocument/2006/relationships/hyperlink" Target="http://www.zakupki.gov.ru" TargetMode="External"/><Relationship Id="rId23" Type="http://schemas.openxmlformats.org/officeDocument/2006/relationships/hyperlink" Target="http://www.a-k-d.ru" TargetMode="External"/><Relationship Id="rId28" Type="http://schemas.openxmlformats.org/officeDocument/2006/relationships/hyperlink" Target="http://www.a-k-d.ru" TargetMode="External"/><Relationship Id="rId10" Type="http://schemas.openxmlformats.org/officeDocument/2006/relationships/hyperlink" Target="http://www.a-k-d.ru" TargetMode="External"/><Relationship Id="rId19" Type="http://schemas.openxmlformats.org/officeDocument/2006/relationships/hyperlink" Target="http://www.zakupki.gov.ru" TargetMode="External"/><Relationship Id="rId31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" TargetMode="External"/><Relationship Id="rId14" Type="http://schemas.openxmlformats.org/officeDocument/2006/relationships/hyperlink" Target="http://www.a-k-d.ru" TargetMode="External"/><Relationship Id="rId22" Type="http://schemas.openxmlformats.org/officeDocument/2006/relationships/hyperlink" Target="http://www.zakupki.gov.ru" TargetMode="External"/><Relationship Id="rId27" Type="http://schemas.openxmlformats.org/officeDocument/2006/relationships/hyperlink" Target="http://www.zakupki.gov.ru" TargetMode="External"/><Relationship Id="rId30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E503BFE-919E-4F9E-9CE1-44DBD9CF3A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329</TotalTime>
  <Pages>23</Pages>
  <Words>8618</Words>
  <Characters>49124</Characters>
  <Application>Microsoft Office Word</Application>
  <DocSecurity>0</DocSecurity>
  <Lines>409</Lines>
  <Paragraphs>115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57627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OZ2</cp:lastModifiedBy>
  <cp:revision>31</cp:revision>
  <cp:lastPrinted>2015-02-17T04:13:00Z</cp:lastPrinted>
  <dcterms:created xsi:type="dcterms:W3CDTF">2014-02-18T04:16:00Z</dcterms:created>
  <dcterms:modified xsi:type="dcterms:W3CDTF">2015-08-28T07:23:00Z</dcterms:modified>
</cp:coreProperties>
</file>