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FBD" w:rsidRPr="00776FBD" w:rsidRDefault="00776FBD" w:rsidP="00776FBD">
      <w:pPr>
        <w:suppressAutoHyphens/>
        <w:rPr>
          <w:rFonts w:eastAsia="Times New Roman"/>
          <w:b/>
          <w:lang w:eastAsia="ar-SA"/>
        </w:rPr>
      </w:pPr>
      <w:r w:rsidRPr="00776FBD">
        <w:rPr>
          <w:rFonts w:eastAsia="Times New Roman"/>
          <w:b/>
          <w:lang w:eastAsia="ar-SA"/>
        </w:rPr>
        <w:t>«ПРОЕКТ ДОГОВОРА»</w:t>
      </w:r>
    </w:p>
    <w:p w:rsidR="00776FBD" w:rsidRPr="00776FBD" w:rsidRDefault="00776FBD" w:rsidP="00776FBD">
      <w:pPr>
        <w:jc w:val="left"/>
        <w:rPr>
          <w:rFonts w:eastAsia="Times New Roman"/>
          <w:b/>
          <w:lang w:eastAsia="ru-RU"/>
        </w:rPr>
      </w:pPr>
    </w:p>
    <w:p w:rsidR="00776FBD" w:rsidRPr="00776FBD" w:rsidRDefault="00776FBD" w:rsidP="00776FBD">
      <w:pPr>
        <w:keepNext/>
        <w:suppressAutoHyphens/>
        <w:ind w:firstLine="709"/>
        <w:outlineLvl w:val="2"/>
        <w:rPr>
          <w:rFonts w:eastAsia="Times New Roman"/>
          <w:lang w:eastAsia="ar-SA"/>
        </w:rPr>
      </w:pPr>
      <w:r w:rsidRPr="00776FBD">
        <w:rPr>
          <w:rFonts w:eastAsia="Times New Roman"/>
          <w:lang w:eastAsia="ar-SA"/>
        </w:rPr>
        <w:t>ДОГОВОР № _____</w:t>
      </w:r>
    </w:p>
    <w:p w:rsidR="00776FBD" w:rsidRPr="00776FBD" w:rsidRDefault="00776FBD" w:rsidP="00776FBD">
      <w:pPr>
        <w:suppressAutoHyphens/>
        <w:ind w:firstLine="709"/>
        <w:jc w:val="both"/>
        <w:rPr>
          <w:rFonts w:eastAsia="Times New Roman"/>
          <w:lang w:eastAsia="ar-SA"/>
        </w:rPr>
      </w:pPr>
      <w:r w:rsidRPr="00776FBD">
        <w:rPr>
          <w:rFonts w:eastAsia="Times New Roman"/>
          <w:lang w:eastAsia="ar-SA"/>
        </w:rPr>
        <w:t>г. Обнинск</w:t>
      </w:r>
      <w:r w:rsidRPr="00776FBD">
        <w:rPr>
          <w:rFonts w:eastAsia="Times New Roman"/>
          <w:lang w:eastAsia="ar-SA"/>
        </w:rPr>
        <w:tab/>
      </w:r>
      <w:r w:rsidRPr="00776FBD">
        <w:rPr>
          <w:rFonts w:eastAsia="Times New Roman"/>
          <w:lang w:eastAsia="ar-SA"/>
        </w:rPr>
        <w:tab/>
      </w:r>
      <w:r w:rsidRPr="00776FBD">
        <w:rPr>
          <w:rFonts w:eastAsia="Times New Roman"/>
          <w:lang w:eastAsia="ar-SA"/>
        </w:rPr>
        <w:tab/>
      </w:r>
      <w:r w:rsidRPr="00776FBD">
        <w:rPr>
          <w:rFonts w:eastAsia="Times New Roman"/>
          <w:lang w:eastAsia="ar-SA"/>
        </w:rPr>
        <w:tab/>
      </w:r>
      <w:r w:rsidRPr="00776FBD">
        <w:rPr>
          <w:rFonts w:eastAsia="Times New Roman"/>
          <w:lang w:eastAsia="ar-SA"/>
        </w:rPr>
        <w:tab/>
        <w:t xml:space="preserve">                            «____»_________ </w:t>
      </w:r>
      <w:smartTag w:uri="urn:schemas-microsoft-com:office:smarttags" w:element="metricconverter">
        <w:smartTagPr>
          <w:attr w:name="ProductID" w:val="2014 г"/>
        </w:smartTagPr>
        <w:r w:rsidRPr="00776FBD">
          <w:rPr>
            <w:rFonts w:eastAsia="Times New Roman"/>
            <w:lang w:eastAsia="ar-SA"/>
          </w:rPr>
          <w:t>2014 г</w:t>
        </w:r>
      </w:smartTag>
      <w:r w:rsidRPr="00776FBD">
        <w:rPr>
          <w:rFonts w:eastAsia="Times New Roman"/>
          <w:lang w:eastAsia="ar-SA"/>
        </w:rPr>
        <w:t>.</w:t>
      </w:r>
    </w:p>
    <w:p w:rsidR="00776FBD" w:rsidRPr="00776FBD" w:rsidRDefault="00776FBD" w:rsidP="00776FBD">
      <w:pPr>
        <w:suppressAutoHyphens/>
        <w:ind w:left="3686" w:hanging="3686"/>
        <w:jc w:val="both"/>
        <w:rPr>
          <w:rFonts w:eastAsia="Times New Roman"/>
          <w:lang w:eastAsia="ru-RU"/>
        </w:rPr>
      </w:pPr>
    </w:p>
    <w:p w:rsidR="00776FBD" w:rsidRPr="00776FBD" w:rsidRDefault="00776FBD" w:rsidP="00776FB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776FBD">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776FBD">
        <w:rPr>
          <w:rFonts w:eastAsia="Times New Roman"/>
          <w:lang w:eastAsia="ru-RU"/>
        </w:rPr>
        <w:t>Лейпунского</w:t>
      </w:r>
      <w:proofErr w:type="spellEnd"/>
      <w:r w:rsidRPr="00776FBD">
        <w:rPr>
          <w:rFonts w:eastAsia="Times New Roman"/>
          <w:lang w:eastAsia="ru-RU"/>
        </w:rPr>
        <w:t xml:space="preserve">» (ФГУП «ГНЦ РФ-ФЭИ»), именуемое в дальнейшем </w:t>
      </w:r>
      <w:r w:rsidRPr="00776FBD">
        <w:rPr>
          <w:rFonts w:eastAsia="Times New Roman"/>
          <w:b/>
          <w:lang w:eastAsia="ru-RU"/>
        </w:rPr>
        <w:t>«Заказчик»</w:t>
      </w:r>
      <w:r w:rsidRPr="00776FBD">
        <w:rPr>
          <w:rFonts w:eastAsia="Times New Roman"/>
          <w:lang w:eastAsia="ru-RU"/>
        </w:rPr>
        <w:t xml:space="preserve">, в лице финансового директора Андрея Александровича </w:t>
      </w:r>
      <w:proofErr w:type="spellStart"/>
      <w:r w:rsidRPr="00776FBD">
        <w:rPr>
          <w:rFonts w:eastAsia="Times New Roman"/>
          <w:lang w:eastAsia="ru-RU"/>
        </w:rPr>
        <w:t>Лебезова</w:t>
      </w:r>
      <w:proofErr w:type="spellEnd"/>
      <w:r w:rsidRPr="00776FBD">
        <w:rPr>
          <w:rFonts w:eastAsia="Times New Roman"/>
          <w:lang w:eastAsia="ru-RU"/>
        </w:rPr>
        <w:t xml:space="preserve">, действующего на основании Доверенности от 28.07.2014 г. № 224/02.01-07/574, с одной стороны, и _______, именуемое в дальнейшем </w:t>
      </w:r>
      <w:r w:rsidRPr="00776FBD">
        <w:rPr>
          <w:rFonts w:eastAsia="Times New Roman"/>
          <w:b/>
          <w:lang w:eastAsia="ru-RU"/>
        </w:rPr>
        <w:t>«Подрядчик»,</w:t>
      </w:r>
      <w:r w:rsidRPr="00776FBD">
        <w:rPr>
          <w:rFonts w:eastAsia="Times New Roman"/>
          <w:lang w:eastAsia="ru-RU"/>
        </w:rPr>
        <w:t xml:space="preserve"> в лице ________, действующего на основании ________, с другой стороны, вместе именуемые </w:t>
      </w:r>
      <w:r w:rsidRPr="00776FBD">
        <w:rPr>
          <w:rFonts w:eastAsia="Times New Roman"/>
          <w:b/>
          <w:lang w:eastAsia="ru-RU"/>
        </w:rPr>
        <w:t>«Стороны</w:t>
      </w:r>
      <w:r w:rsidRPr="00776FBD">
        <w:rPr>
          <w:rFonts w:eastAsia="Times New Roman"/>
          <w:lang w:eastAsia="ru-RU"/>
        </w:rPr>
        <w:t>», заключили</w:t>
      </w:r>
      <w:proofErr w:type="gramEnd"/>
      <w:r w:rsidRPr="00776FBD">
        <w:rPr>
          <w:rFonts w:eastAsia="Times New Roman"/>
          <w:lang w:eastAsia="ru-RU"/>
        </w:rPr>
        <w:t xml:space="preserve"> настоящий Договор (далее-Договор) о нижеследующем:</w:t>
      </w:r>
    </w:p>
    <w:p w:rsidR="00776FBD" w:rsidRPr="00776FBD" w:rsidRDefault="00776FBD" w:rsidP="00776FB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776FBD" w:rsidRPr="00776FBD" w:rsidRDefault="00776FBD" w:rsidP="00776FBD">
      <w:pPr>
        <w:keepNext/>
        <w:keepLines/>
        <w:widowControl w:val="0"/>
        <w:numPr>
          <w:ilvl w:val="0"/>
          <w:numId w:val="16"/>
        </w:numPr>
        <w:suppressLineNumbers/>
        <w:tabs>
          <w:tab w:val="left" w:pos="0"/>
          <w:tab w:val="left" w:pos="567"/>
          <w:tab w:val="left" w:pos="1699"/>
          <w:tab w:val="left" w:pos="1980"/>
          <w:tab w:val="left" w:pos="2266"/>
          <w:tab w:val="left" w:pos="3399"/>
          <w:tab w:val="left" w:pos="3965"/>
          <w:tab w:val="left" w:pos="5664"/>
          <w:tab w:val="left" w:pos="6231"/>
          <w:tab w:val="left" w:pos="6797"/>
          <w:tab w:val="left" w:pos="7363"/>
          <w:tab w:val="left" w:pos="7930"/>
          <w:tab w:val="left" w:pos="8496"/>
          <w:tab w:val="left" w:pos="9063"/>
        </w:tabs>
        <w:suppressAutoHyphens/>
        <w:jc w:val="left"/>
        <w:rPr>
          <w:rFonts w:eastAsia="Times New Roman"/>
          <w:b/>
          <w:lang w:eastAsia="ar-SA"/>
        </w:rPr>
      </w:pPr>
      <w:r w:rsidRPr="00776FBD">
        <w:rPr>
          <w:rFonts w:eastAsia="Times New Roman"/>
          <w:b/>
          <w:lang w:eastAsia="ar-SA"/>
        </w:rPr>
        <w:t>Предмет Договора</w:t>
      </w:r>
    </w:p>
    <w:p w:rsidR="00776FBD" w:rsidRPr="00776FBD" w:rsidRDefault="00776FBD" w:rsidP="00776FBD">
      <w:pPr>
        <w:ind w:firstLine="567"/>
        <w:jc w:val="both"/>
        <w:rPr>
          <w:rFonts w:eastAsia="Times New Roman"/>
          <w:lang w:eastAsia="ru-RU"/>
        </w:rPr>
      </w:pPr>
      <w:r w:rsidRPr="00776FBD">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776FBD">
        <w:rPr>
          <w:rFonts w:eastAsia="Times New Roman"/>
          <w:color w:val="000000"/>
          <w:lang w:eastAsia="ru-RU"/>
        </w:rPr>
        <w:t xml:space="preserve"> </w:t>
      </w:r>
      <w:r w:rsidRPr="00776FBD">
        <w:rPr>
          <w:rFonts w:eastAsia="Calibri"/>
        </w:rPr>
        <w:t>ремонту помещений зданий 114, 125</w:t>
      </w:r>
      <w:r w:rsidRPr="00776FBD">
        <w:rPr>
          <w:rFonts w:eastAsia="Times New Roman"/>
          <w:lang w:eastAsia="ru-RU"/>
        </w:rPr>
        <w:t>,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776FBD" w:rsidRPr="00776FBD" w:rsidRDefault="00776FBD" w:rsidP="00776FBD">
      <w:pPr>
        <w:ind w:firstLine="567"/>
        <w:jc w:val="both"/>
        <w:rPr>
          <w:rFonts w:eastAsia="Times New Roman"/>
          <w:lang w:eastAsia="ru-RU"/>
        </w:rPr>
      </w:pPr>
      <w:r w:rsidRPr="00776FBD">
        <w:rPr>
          <w:rFonts w:eastAsia="Times New Roman"/>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776FBD" w:rsidRPr="00776FBD" w:rsidRDefault="00776FBD" w:rsidP="00776FBD">
      <w:pPr>
        <w:ind w:firstLine="567"/>
        <w:jc w:val="both"/>
        <w:rPr>
          <w:rFonts w:eastAsia="Times New Roman"/>
          <w:lang w:eastAsia="ru-RU"/>
        </w:rPr>
      </w:pPr>
    </w:p>
    <w:p w:rsidR="00776FBD" w:rsidRPr="00776FBD" w:rsidRDefault="00776FBD" w:rsidP="00776FBD">
      <w:pPr>
        <w:numPr>
          <w:ilvl w:val="0"/>
          <w:numId w:val="16"/>
        </w:numPr>
        <w:suppressAutoHyphens/>
        <w:jc w:val="left"/>
        <w:rPr>
          <w:rFonts w:eastAsia="Times New Roman"/>
          <w:b/>
          <w:lang w:eastAsia="ru-RU"/>
        </w:rPr>
      </w:pPr>
      <w:r w:rsidRPr="00776FBD">
        <w:rPr>
          <w:rFonts w:eastAsia="Times New Roman"/>
          <w:b/>
          <w:lang w:eastAsia="ru-RU"/>
        </w:rPr>
        <w:t>Стоимость работ и порядок расчетов</w:t>
      </w:r>
    </w:p>
    <w:p w:rsidR="00776FBD" w:rsidRPr="00776FBD" w:rsidRDefault="00776FBD" w:rsidP="00776FBD">
      <w:pPr>
        <w:ind w:firstLine="567"/>
        <w:jc w:val="both"/>
        <w:rPr>
          <w:rFonts w:eastAsia="Times New Roman"/>
          <w:lang w:eastAsia="ru-RU"/>
        </w:rPr>
      </w:pPr>
      <w:r w:rsidRPr="00776FBD">
        <w:rPr>
          <w:rFonts w:eastAsia="Times New Roman"/>
          <w:lang w:eastAsia="ru-RU"/>
        </w:rPr>
        <w:t xml:space="preserve">2.1.Стоимость работ по настоящему Договору составляет ______________ </w:t>
      </w:r>
      <w:proofErr w:type="gramStart"/>
      <w:r w:rsidRPr="00776FBD">
        <w:rPr>
          <w:rFonts w:eastAsia="Times New Roman"/>
          <w:lang w:eastAsia="ru-RU"/>
        </w:rPr>
        <w:t>рублей</w:t>
      </w:r>
      <w:proofErr w:type="gramEnd"/>
      <w:r w:rsidRPr="00776FBD">
        <w:rPr>
          <w:rFonts w:eastAsia="Times New Roman"/>
          <w:lang w:eastAsia="ru-RU"/>
        </w:rPr>
        <w:t xml:space="preserve"> ____________________ в том числе НДС18% ____________ руб.</w:t>
      </w:r>
    </w:p>
    <w:p w:rsidR="00776FBD" w:rsidRPr="00776FBD" w:rsidRDefault="00776FBD" w:rsidP="00776FBD">
      <w:pPr>
        <w:ind w:firstLine="567"/>
        <w:jc w:val="both"/>
        <w:rPr>
          <w:rFonts w:eastAsia="Times New Roman"/>
          <w:lang w:eastAsia="ru-RU"/>
        </w:rPr>
      </w:pPr>
      <w:r w:rsidRPr="00776FBD">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776FBD" w:rsidRPr="00776FBD" w:rsidRDefault="00776FBD" w:rsidP="00776FBD">
      <w:pPr>
        <w:ind w:firstLine="567"/>
        <w:jc w:val="both"/>
        <w:rPr>
          <w:rFonts w:eastAsia="Times New Roman"/>
          <w:lang w:eastAsia="ru-RU"/>
        </w:rPr>
      </w:pPr>
      <w:r w:rsidRPr="00776FBD">
        <w:rPr>
          <w:rFonts w:eastAsia="Times New Roman"/>
          <w:lang w:eastAsia="ru-RU"/>
        </w:rPr>
        <w:t>2.3. Цена Договора является твердой и пересмотру не подлежит, за исключением случаев, предусмотренных п. 2.4.</w:t>
      </w:r>
    </w:p>
    <w:p w:rsidR="00776FBD" w:rsidRPr="00776FBD" w:rsidRDefault="00776FBD" w:rsidP="00776FBD">
      <w:pPr>
        <w:shd w:val="clear" w:color="auto" w:fill="FFFFFF"/>
        <w:tabs>
          <w:tab w:val="left" w:pos="1291"/>
        </w:tabs>
        <w:ind w:firstLine="567"/>
        <w:jc w:val="both"/>
        <w:rPr>
          <w:rFonts w:eastAsia="Times New Roman"/>
          <w:lang w:eastAsia="ru-RU"/>
        </w:rPr>
      </w:pPr>
      <w:r w:rsidRPr="00776FBD">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776FBD" w:rsidRPr="00776FBD" w:rsidRDefault="00776FBD" w:rsidP="00776FBD">
      <w:pPr>
        <w:ind w:firstLine="567"/>
        <w:jc w:val="both"/>
        <w:rPr>
          <w:rFonts w:eastAsia="Times New Roman"/>
          <w:lang w:eastAsia="ru-RU"/>
        </w:rPr>
      </w:pPr>
      <w:r w:rsidRPr="00776FBD">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776FBD" w:rsidRPr="00776FBD" w:rsidRDefault="00776FBD" w:rsidP="00776FBD">
      <w:pPr>
        <w:ind w:firstLine="567"/>
        <w:jc w:val="both"/>
        <w:rPr>
          <w:rFonts w:eastAsia="Times New Roman"/>
          <w:b/>
          <w:lang w:eastAsia="ru-RU"/>
        </w:rPr>
      </w:pPr>
      <w:r w:rsidRPr="00776FBD">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776FBD" w:rsidRPr="00776FBD" w:rsidRDefault="00776FBD" w:rsidP="00776FBD">
      <w:pPr>
        <w:ind w:firstLine="567"/>
        <w:jc w:val="both"/>
        <w:rPr>
          <w:rFonts w:eastAsia="Times New Roman"/>
          <w:lang w:eastAsia="ru-RU"/>
        </w:rPr>
      </w:pPr>
      <w:r w:rsidRPr="00776FBD">
        <w:rPr>
          <w:rFonts w:eastAsia="Times New Roman"/>
          <w:lang w:eastAsia="ru-RU"/>
        </w:rPr>
        <w:t>2.7. Датой оплаты считается дата списания денежных сре</w:t>
      </w:r>
      <w:proofErr w:type="gramStart"/>
      <w:r w:rsidRPr="00776FBD">
        <w:rPr>
          <w:rFonts w:eastAsia="Times New Roman"/>
          <w:lang w:eastAsia="ru-RU"/>
        </w:rPr>
        <w:t>дств с  р</w:t>
      </w:r>
      <w:proofErr w:type="gramEnd"/>
      <w:r w:rsidRPr="00776FBD">
        <w:rPr>
          <w:rFonts w:eastAsia="Times New Roman"/>
          <w:lang w:eastAsia="ru-RU"/>
        </w:rPr>
        <w:t>асчетного счета Заказчика.</w:t>
      </w:r>
    </w:p>
    <w:p w:rsidR="00776FBD" w:rsidRPr="00776FBD" w:rsidRDefault="00776FBD" w:rsidP="00776FBD">
      <w:pPr>
        <w:ind w:firstLine="567"/>
        <w:jc w:val="both"/>
        <w:rPr>
          <w:rFonts w:eastAsia="Times New Roman"/>
          <w:lang w:eastAsia="ru-RU"/>
        </w:rPr>
      </w:pPr>
      <w:r w:rsidRPr="00776FBD">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776FBD" w:rsidRPr="00776FBD" w:rsidRDefault="00776FBD" w:rsidP="00776FBD">
      <w:pPr>
        <w:ind w:firstLine="567"/>
        <w:jc w:val="both"/>
        <w:rPr>
          <w:rFonts w:eastAsia="Times New Roman"/>
          <w:lang w:eastAsia="ru-RU"/>
        </w:rPr>
      </w:pPr>
      <w:r w:rsidRPr="00776FBD">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776FBD" w:rsidRPr="00776FBD" w:rsidRDefault="00776FBD" w:rsidP="00776FBD">
      <w:pPr>
        <w:ind w:firstLine="567"/>
        <w:jc w:val="both"/>
        <w:rPr>
          <w:rFonts w:eastAsia="Times New Roman"/>
          <w:lang w:eastAsia="ru-RU"/>
        </w:rPr>
      </w:pPr>
      <w:r w:rsidRPr="00776FBD">
        <w:rPr>
          <w:rFonts w:eastAsia="Times New Roman"/>
          <w:lang w:eastAsia="ru-RU"/>
        </w:rPr>
        <w:lastRenderedPageBreak/>
        <w:t xml:space="preserve">2.10. Заказчик в течение 5 (пяти) рабочих дней, </w:t>
      </w:r>
      <w:proofErr w:type="gramStart"/>
      <w:r w:rsidRPr="00776FBD">
        <w:rPr>
          <w:rFonts w:eastAsia="Times New Roman"/>
          <w:lang w:eastAsia="ru-RU"/>
        </w:rPr>
        <w:t>с даты получения</w:t>
      </w:r>
      <w:proofErr w:type="gramEnd"/>
      <w:r w:rsidRPr="00776FBD">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776FBD" w:rsidRPr="00776FBD" w:rsidRDefault="00776FBD" w:rsidP="00776FBD">
      <w:pPr>
        <w:ind w:firstLine="567"/>
        <w:jc w:val="both"/>
        <w:rPr>
          <w:rFonts w:eastAsia="Times New Roman"/>
          <w:color w:val="000000"/>
          <w:lang w:eastAsia="ru-RU"/>
        </w:rPr>
      </w:pPr>
    </w:p>
    <w:p w:rsidR="00776FBD" w:rsidRPr="00776FBD" w:rsidRDefault="00776FBD" w:rsidP="00776FBD">
      <w:pPr>
        <w:numPr>
          <w:ilvl w:val="0"/>
          <w:numId w:val="17"/>
        </w:numPr>
        <w:shd w:val="clear" w:color="auto" w:fill="FFFFFF"/>
        <w:suppressAutoHyphens/>
        <w:ind w:firstLine="567"/>
        <w:jc w:val="left"/>
        <w:rPr>
          <w:rFonts w:eastAsia="Times New Roman"/>
          <w:b/>
          <w:color w:val="000000"/>
          <w:lang w:eastAsia="ru-RU"/>
        </w:rPr>
      </w:pPr>
      <w:r w:rsidRPr="00776FBD">
        <w:rPr>
          <w:rFonts w:eastAsia="Times New Roman"/>
          <w:b/>
          <w:color w:val="000000"/>
          <w:lang w:eastAsia="ru-RU"/>
        </w:rPr>
        <w:t xml:space="preserve"> Сроки выполнения работ</w:t>
      </w:r>
    </w:p>
    <w:p w:rsidR="00776FBD" w:rsidRPr="00776FBD" w:rsidRDefault="00776FBD" w:rsidP="00776FBD">
      <w:pPr>
        <w:widowControl w:val="0"/>
        <w:numPr>
          <w:ilvl w:val="1"/>
          <w:numId w:val="17"/>
        </w:numPr>
        <w:shd w:val="clear" w:color="auto" w:fill="FFFFFF"/>
        <w:tabs>
          <w:tab w:val="num" w:pos="0"/>
          <w:tab w:val="left" w:pos="1133"/>
        </w:tabs>
        <w:suppressAutoHyphens/>
        <w:ind w:firstLine="708"/>
        <w:jc w:val="both"/>
        <w:rPr>
          <w:rFonts w:eastAsia="Times New Roman"/>
          <w:color w:val="000000"/>
          <w:spacing w:val="-5"/>
          <w:lang w:eastAsia="ru-RU"/>
        </w:rPr>
      </w:pPr>
      <w:r w:rsidRPr="00776FBD">
        <w:rPr>
          <w:rFonts w:eastAsia="Times New Roman"/>
          <w:color w:val="000000"/>
          <w:spacing w:val="3"/>
          <w:lang w:eastAsia="ru-RU"/>
        </w:rPr>
        <w:t xml:space="preserve">Работы по настоящему Договору должны быть начаты и завершены Подрядчиком в </w:t>
      </w:r>
      <w:r w:rsidRPr="00776FBD">
        <w:rPr>
          <w:rFonts w:eastAsia="Times New Roman"/>
          <w:color w:val="000000"/>
          <w:spacing w:val="4"/>
          <w:lang w:eastAsia="ru-RU"/>
        </w:rPr>
        <w:t xml:space="preserve">соответствии с условиями </w:t>
      </w:r>
      <w:r w:rsidRPr="00776FBD">
        <w:rPr>
          <w:rFonts w:eastAsia="Times New Roman"/>
          <w:color w:val="000000"/>
          <w:lang w:eastAsia="ru-RU"/>
        </w:rPr>
        <w:t>настоящего Договора.</w:t>
      </w:r>
    </w:p>
    <w:p w:rsidR="00776FBD" w:rsidRPr="00776FBD" w:rsidRDefault="00776FBD" w:rsidP="00776FBD">
      <w:pPr>
        <w:widowControl w:val="0"/>
        <w:shd w:val="clear" w:color="auto" w:fill="FFFFFF"/>
        <w:tabs>
          <w:tab w:val="left" w:pos="1133"/>
          <w:tab w:val="left" w:leader="underscore" w:pos="6274"/>
        </w:tabs>
        <w:ind w:firstLine="708"/>
        <w:jc w:val="both"/>
        <w:rPr>
          <w:rFonts w:eastAsia="Times New Roman"/>
          <w:color w:val="800080"/>
          <w:spacing w:val="-1"/>
          <w:lang w:eastAsia="ru-RU"/>
        </w:rPr>
      </w:pPr>
      <w:r w:rsidRPr="00776FBD">
        <w:rPr>
          <w:rFonts w:eastAsia="Times New Roman"/>
          <w:color w:val="000000"/>
          <w:spacing w:val="-1"/>
          <w:lang w:eastAsia="ru-RU"/>
        </w:rPr>
        <w:t>3.2. Дата начала работ – 22.12.2014 г.</w:t>
      </w:r>
    </w:p>
    <w:p w:rsidR="00776FBD" w:rsidRPr="00776FBD" w:rsidRDefault="00776FBD" w:rsidP="00776FBD">
      <w:pPr>
        <w:widowControl w:val="0"/>
        <w:shd w:val="clear" w:color="auto" w:fill="FFFFFF"/>
        <w:tabs>
          <w:tab w:val="left" w:pos="1133"/>
          <w:tab w:val="left" w:leader="underscore" w:pos="6274"/>
        </w:tabs>
        <w:ind w:firstLine="708"/>
        <w:jc w:val="both"/>
        <w:rPr>
          <w:rFonts w:eastAsia="Times New Roman"/>
          <w:color w:val="000000"/>
          <w:spacing w:val="-1"/>
          <w:lang w:eastAsia="ru-RU"/>
        </w:rPr>
      </w:pPr>
      <w:r w:rsidRPr="00776FBD">
        <w:rPr>
          <w:rFonts w:eastAsia="Times New Roman"/>
          <w:color w:val="000000"/>
          <w:spacing w:val="-1"/>
          <w:lang w:eastAsia="ru-RU"/>
        </w:rPr>
        <w:t>3.3. Подрядчик обязан завершить работы не позже __.__.2015 г.</w:t>
      </w:r>
    </w:p>
    <w:p w:rsidR="00776FBD" w:rsidRPr="00776FBD" w:rsidRDefault="00776FBD" w:rsidP="00776FBD">
      <w:pPr>
        <w:widowControl w:val="0"/>
        <w:shd w:val="clear" w:color="auto" w:fill="FFFFFF"/>
        <w:tabs>
          <w:tab w:val="left" w:pos="1133"/>
          <w:tab w:val="left" w:leader="underscore" w:pos="6274"/>
        </w:tabs>
        <w:ind w:firstLine="708"/>
        <w:jc w:val="both"/>
        <w:rPr>
          <w:rFonts w:eastAsia="Times New Roman"/>
          <w:b/>
          <w:lang w:eastAsia="ru-RU"/>
        </w:rPr>
      </w:pPr>
    </w:p>
    <w:p w:rsidR="00776FBD" w:rsidRPr="00776FBD" w:rsidRDefault="00776FBD" w:rsidP="00776FBD">
      <w:pPr>
        <w:ind w:firstLine="567"/>
        <w:rPr>
          <w:rFonts w:eastAsia="Times New Roman"/>
          <w:b/>
          <w:lang w:eastAsia="ru-RU"/>
        </w:rPr>
      </w:pPr>
      <w:r w:rsidRPr="00776FBD">
        <w:rPr>
          <w:rFonts w:eastAsia="Times New Roman"/>
          <w:b/>
          <w:lang w:eastAsia="ru-RU"/>
        </w:rPr>
        <w:t>4. Права и обязанности сторон</w:t>
      </w:r>
    </w:p>
    <w:p w:rsidR="00776FBD" w:rsidRPr="00776FBD" w:rsidRDefault="00776FBD" w:rsidP="00776FBD">
      <w:pPr>
        <w:ind w:firstLine="567"/>
        <w:jc w:val="both"/>
        <w:rPr>
          <w:rFonts w:eastAsia="Times New Roman"/>
          <w:b/>
          <w:lang w:eastAsia="ru-RU"/>
        </w:rPr>
      </w:pPr>
      <w:r w:rsidRPr="00776FBD">
        <w:rPr>
          <w:rFonts w:eastAsia="Times New Roman"/>
          <w:b/>
          <w:lang w:eastAsia="ru-RU"/>
        </w:rPr>
        <w:t>4.1. Заказчик вправе:</w:t>
      </w:r>
    </w:p>
    <w:p w:rsidR="00776FBD" w:rsidRPr="00776FBD" w:rsidRDefault="00776FBD" w:rsidP="00776FBD">
      <w:pPr>
        <w:ind w:firstLine="567"/>
        <w:jc w:val="both"/>
        <w:rPr>
          <w:rFonts w:eastAsia="Times New Roman"/>
          <w:lang w:eastAsia="ru-RU"/>
        </w:rPr>
      </w:pPr>
      <w:r w:rsidRPr="00776FBD">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776FBD" w:rsidRPr="00776FBD" w:rsidRDefault="00776FBD" w:rsidP="00776FBD">
      <w:pPr>
        <w:ind w:firstLine="567"/>
        <w:jc w:val="both"/>
        <w:rPr>
          <w:rFonts w:eastAsia="Times New Roman"/>
          <w:lang w:eastAsia="ru-RU"/>
        </w:rPr>
      </w:pPr>
      <w:r w:rsidRPr="00776FBD">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776FBD" w:rsidRPr="00776FBD" w:rsidRDefault="00776FBD" w:rsidP="00776FBD">
      <w:pPr>
        <w:ind w:firstLine="567"/>
        <w:jc w:val="both"/>
        <w:rPr>
          <w:rFonts w:eastAsia="Times New Roman"/>
          <w:lang w:eastAsia="ru-RU"/>
        </w:rPr>
      </w:pPr>
      <w:r w:rsidRPr="00776FBD">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776FBD" w:rsidRPr="00776FBD" w:rsidRDefault="00776FBD" w:rsidP="00776FBD">
      <w:pPr>
        <w:ind w:firstLine="567"/>
        <w:jc w:val="both"/>
        <w:rPr>
          <w:rFonts w:eastAsia="Times New Roman"/>
          <w:lang w:eastAsia="ru-RU"/>
        </w:rPr>
      </w:pPr>
      <w:r w:rsidRPr="00776FBD">
        <w:rPr>
          <w:rFonts w:eastAsia="Times New Roman"/>
          <w:lang w:eastAsia="ru-RU"/>
        </w:rPr>
        <w:t xml:space="preserve">4.1.4. Определять лиц, непосредственно участвующих в </w:t>
      </w:r>
      <w:proofErr w:type="gramStart"/>
      <w:r w:rsidRPr="00776FBD">
        <w:rPr>
          <w:rFonts w:eastAsia="Times New Roman"/>
          <w:lang w:eastAsia="ru-RU"/>
        </w:rPr>
        <w:t>контроле за</w:t>
      </w:r>
      <w:proofErr w:type="gramEnd"/>
      <w:r w:rsidRPr="00776FBD">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776FBD" w:rsidRPr="00776FBD" w:rsidRDefault="00776FBD" w:rsidP="00776FBD">
      <w:pPr>
        <w:ind w:firstLine="567"/>
        <w:jc w:val="both"/>
        <w:rPr>
          <w:rFonts w:eastAsia="Times New Roman"/>
          <w:lang w:eastAsia="ru-RU"/>
        </w:rPr>
      </w:pPr>
      <w:r w:rsidRPr="00776FBD">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776FBD" w:rsidRPr="00776FBD" w:rsidRDefault="00776FBD" w:rsidP="00776FBD">
      <w:pPr>
        <w:ind w:firstLine="567"/>
        <w:jc w:val="both"/>
        <w:rPr>
          <w:rFonts w:eastAsia="Times New Roman"/>
          <w:b/>
          <w:lang w:eastAsia="ru-RU"/>
        </w:rPr>
      </w:pPr>
      <w:r w:rsidRPr="00776FBD">
        <w:rPr>
          <w:rFonts w:eastAsia="Times New Roman"/>
          <w:b/>
          <w:lang w:eastAsia="ru-RU"/>
        </w:rPr>
        <w:t>4.2. Заказчик обязан:</w:t>
      </w:r>
    </w:p>
    <w:p w:rsidR="00776FBD" w:rsidRPr="00776FBD" w:rsidRDefault="00776FBD" w:rsidP="00776FBD">
      <w:pPr>
        <w:ind w:firstLine="567"/>
        <w:jc w:val="both"/>
        <w:rPr>
          <w:rFonts w:eastAsia="Times New Roman"/>
          <w:lang w:eastAsia="ar-SA"/>
        </w:rPr>
      </w:pPr>
      <w:r w:rsidRPr="00776FBD">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776FBD" w:rsidRPr="00776FBD" w:rsidRDefault="00776FBD" w:rsidP="00776FBD">
      <w:pPr>
        <w:ind w:firstLine="567"/>
        <w:jc w:val="both"/>
        <w:rPr>
          <w:rFonts w:eastAsia="Times New Roman"/>
          <w:lang w:eastAsia="ru-RU"/>
        </w:rPr>
      </w:pPr>
      <w:r w:rsidRPr="00776FBD">
        <w:rPr>
          <w:rFonts w:eastAsia="Times New Roman"/>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776FBD" w:rsidRPr="00776FBD" w:rsidRDefault="00776FBD" w:rsidP="00776FBD">
      <w:pPr>
        <w:ind w:firstLine="567"/>
        <w:jc w:val="both"/>
        <w:rPr>
          <w:rFonts w:eastAsia="Times New Roman"/>
          <w:lang w:eastAsia="ar-SA"/>
        </w:rPr>
      </w:pPr>
      <w:r w:rsidRPr="00776FBD">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76FBD" w:rsidRPr="00776FBD" w:rsidRDefault="00776FBD" w:rsidP="00776FBD">
      <w:pPr>
        <w:ind w:firstLine="567"/>
        <w:jc w:val="both"/>
        <w:rPr>
          <w:rFonts w:eastAsia="Times New Roman"/>
          <w:lang w:eastAsia="ar-SA"/>
        </w:rPr>
      </w:pPr>
      <w:r w:rsidRPr="00776FBD">
        <w:rPr>
          <w:rFonts w:eastAsia="Times New Roman"/>
          <w:lang w:eastAsia="ar-SA"/>
        </w:rPr>
        <w:t>4.2.4. Письменно указать Подрядчику место хранения инструментов и оборудования.</w:t>
      </w:r>
    </w:p>
    <w:p w:rsidR="00776FBD" w:rsidRPr="00776FBD" w:rsidRDefault="00776FBD" w:rsidP="00776FBD">
      <w:pPr>
        <w:ind w:firstLine="567"/>
        <w:jc w:val="both"/>
        <w:rPr>
          <w:rFonts w:eastAsia="Times New Roman"/>
          <w:lang w:eastAsia="ar-SA"/>
        </w:rPr>
      </w:pPr>
      <w:r w:rsidRPr="00776FBD">
        <w:rPr>
          <w:rFonts w:eastAsia="Times New Roman"/>
          <w:lang w:eastAsia="ar-SA"/>
        </w:rPr>
        <w:t>4.2.5. Передать Подрядчику объект для выполнения работы к дате начала работ, согласно п.3.2.</w:t>
      </w:r>
    </w:p>
    <w:p w:rsidR="00776FBD" w:rsidRPr="00776FBD" w:rsidRDefault="00776FBD" w:rsidP="00776FBD">
      <w:pPr>
        <w:ind w:firstLine="567"/>
        <w:jc w:val="both"/>
        <w:rPr>
          <w:rFonts w:eastAsia="Times New Roman"/>
          <w:b/>
          <w:lang w:eastAsia="ru-RU"/>
        </w:rPr>
      </w:pPr>
      <w:r w:rsidRPr="00776FBD">
        <w:rPr>
          <w:rFonts w:eastAsia="Times New Roman"/>
          <w:b/>
          <w:lang w:eastAsia="ru-RU"/>
        </w:rPr>
        <w:t>4.3. Подрядчик вправе:</w:t>
      </w:r>
    </w:p>
    <w:p w:rsidR="00776FBD" w:rsidRPr="00776FBD" w:rsidRDefault="00776FBD" w:rsidP="00776FBD">
      <w:pPr>
        <w:ind w:firstLine="567"/>
        <w:jc w:val="both"/>
        <w:rPr>
          <w:rFonts w:eastAsia="Times New Roman"/>
          <w:lang w:eastAsia="ru-RU"/>
        </w:rPr>
      </w:pPr>
      <w:r w:rsidRPr="00776FBD">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776FBD" w:rsidRPr="00776FBD" w:rsidRDefault="00776FBD" w:rsidP="00776FBD">
      <w:pPr>
        <w:ind w:firstLine="567"/>
        <w:jc w:val="both"/>
        <w:rPr>
          <w:rFonts w:eastAsia="Times New Roman"/>
          <w:lang w:eastAsia="ru-RU"/>
        </w:rPr>
      </w:pPr>
      <w:r w:rsidRPr="00776FBD">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776FBD" w:rsidRPr="00776FBD" w:rsidRDefault="00776FBD" w:rsidP="00776FBD">
      <w:pPr>
        <w:ind w:firstLine="567"/>
        <w:jc w:val="both"/>
        <w:rPr>
          <w:rFonts w:eastAsia="Times New Roman"/>
          <w:lang w:eastAsia="ru-RU"/>
        </w:rPr>
      </w:pPr>
      <w:r w:rsidRPr="00776FBD">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776FBD" w:rsidRPr="00776FBD" w:rsidRDefault="00776FBD" w:rsidP="00776FBD">
      <w:pPr>
        <w:ind w:firstLine="567"/>
        <w:jc w:val="both"/>
        <w:outlineLvl w:val="0"/>
        <w:rPr>
          <w:rFonts w:eastAsia="Times New Roman"/>
          <w:b/>
          <w:lang w:eastAsia="ru-RU"/>
        </w:rPr>
      </w:pPr>
      <w:r w:rsidRPr="00776FBD">
        <w:rPr>
          <w:rFonts w:eastAsia="Times New Roman"/>
          <w:b/>
          <w:lang w:eastAsia="ru-RU"/>
        </w:rPr>
        <w:t>4.4. Подрядчик обязан:</w:t>
      </w:r>
    </w:p>
    <w:p w:rsidR="00776FBD" w:rsidRPr="00776FBD" w:rsidRDefault="00776FBD" w:rsidP="00776FBD">
      <w:pPr>
        <w:ind w:firstLine="567"/>
        <w:jc w:val="both"/>
        <w:rPr>
          <w:rFonts w:eastAsia="Times New Roman"/>
          <w:lang w:eastAsia="ar-SA"/>
        </w:rPr>
      </w:pPr>
      <w:r w:rsidRPr="00776FBD">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776FBD" w:rsidRPr="00776FBD" w:rsidRDefault="00776FBD" w:rsidP="00776FBD">
      <w:pPr>
        <w:ind w:firstLine="567"/>
        <w:jc w:val="both"/>
        <w:rPr>
          <w:rFonts w:eastAsia="Times New Roman"/>
          <w:lang w:eastAsia="ar-SA"/>
        </w:rPr>
      </w:pPr>
      <w:r w:rsidRPr="00776FBD">
        <w:rPr>
          <w:rFonts w:eastAsia="Times New Roman"/>
          <w:lang w:eastAsia="ar-SA"/>
        </w:rPr>
        <w:t>4.4.2. Обеспечить работы необходимыми материалами и оборудованием.</w:t>
      </w:r>
    </w:p>
    <w:p w:rsidR="00776FBD" w:rsidRPr="00776FBD" w:rsidRDefault="00776FBD" w:rsidP="00776FBD">
      <w:pPr>
        <w:ind w:firstLine="567"/>
        <w:jc w:val="both"/>
        <w:rPr>
          <w:rFonts w:eastAsia="Times New Roman"/>
          <w:lang w:eastAsia="ar-SA"/>
        </w:rPr>
      </w:pPr>
      <w:r w:rsidRPr="00776FBD">
        <w:rPr>
          <w:rFonts w:eastAsia="Times New Roman"/>
          <w:lang w:eastAsia="ar-SA"/>
        </w:rPr>
        <w:lastRenderedPageBreak/>
        <w:t xml:space="preserve">4.4.3. Подрядчик в срок не позднее 15 (пятнадцати) дней </w:t>
      </w:r>
      <w:proofErr w:type="gramStart"/>
      <w:r w:rsidRPr="00776FBD">
        <w:rPr>
          <w:rFonts w:eastAsia="Times New Roman"/>
          <w:lang w:eastAsia="ar-SA"/>
        </w:rPr>
        <w:t>с даты заключения</w:t>
      </w:r>
      <w:proofErr w:type="gramEnd"/>
      <w:r w:rsidRPr="00776FBD">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776FBD" w:rsidRPr="00776FBD" w:rsidRDefault="00776FBD" w:rsidP="00776FBD">
      <w:pPr>
        <w:ind w:firstLine="567"/>
        <w:jc w:val="both"/>
        <w:rPr>
          <w:rFonts w:eastAsia="Times New Roman"/>
          <w:lang w:eastAsia="ar-SA"/>
        </w:rPr>
      </w:pPr>
      <w:r w:rsidRPr="00776FBD">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776FBD" w:rsidRPr="00776FBD" w:rsidRDefault="00776FBD" w:rsidP="00776FBD">
      <w:pPr>
        <w:ind w:firstLine="567"/>
        <w:jc w:val="both"/>
        <w:rPr>
          <w:rFonts w:eastAsia="Times New Roman"/>
          <w:lang w:eastAsia="ar-SA"/>
        </w:rPr>
      </w:pPr>
      <w:r w:rsidRPr="00776FBD">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776FBD" w:rsidRPr="00776FBD" w:rsidRDefault="00776FBD" w:rsidP="00776FBD">
      <w:pPr>
        <w:ind w:firstLine="567"/>
        <w:jc w:val="both"/>
        <w:rPr>
          <w:rFonts w:eastAsia="Times New Roman"/>
          <w:lang w:eastAsia="ar-SA"/>
        </w:rPr>
      </w:pPr>
      <w:r w:rsidRPr="00776FBD">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776FBD" w:rsidRPr="00776FBD" w:rsidRDefault="00776FBD" w:rsidP="00776FBD">
      <w:pPr>
        <w:ind w:firstLine="567"/>
        <w:jc w:val="both"/>
        <w:rPr>
          <w:rFonts w:eastAsia="Times New Roman"/>
          <w:lang w:eastAsia="ar-SA"/>
        </w:rPr>
      </w:pPr>
      <w:r w:rsidRPr="00776FBD">
        <w:rPr>
          <w:rFonts w:eastAsia="Times New Roman"/>
          <w:lang w:eastAsia="ar-SA"/>
        </w:rPr>
        <w:t>- копия бухгалтерской (финансовой) отчётности за истекший период. При этом</w:t>
      </w:r>
      <w:proofErr w:type="gramStart"/>
      <w:r w:rsidRPr="00776FBD">
        <w:rPr>
          <w:rFonts w:eastAsia="Times New Roman"/>
          <w:lang w:eastAsia="ar-SA"/>
        </w:rPr>
        <w:t>,</w:t>
      </w:r>
      <w:proofErr w:type="gramEnd"/>
      <w:r w:rsidRPr="00776FBD">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776FBD" w:rsidRPr="00776FBD" w:rsidRDefault="00776FBD" w:rsidP="00776FBD">
      <w:pPr>
        <w:ind w:firstLine="567"/>
        <w:jc w:val="both"/>
        <w:rPr>
          <w:rFonts w:eastAsia="Times New Roman"/>
          <w:lang w:eastAsia="ar-SA"/>
        </w:rPr>
      </w:pPr>
      <w:r w:rsidRPr="00776FBD">
        <w:rPr>
          <w:rFonts w:eastAsia="Times New Roman"/>
          <w:lang w:eastAsia="ar-SA"/>
        </w:rPr>
        <w:t xml:space="preserve">4.4.4. </w:t>
      </w:r>
      <w:proofErr w:type="gramStart"/>
      <w:r w:rsidRPr="00776FBD">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776FBD" w:rsidRPr="00776FBD" w:rsidRDefault="00776FBD" w:rsidP="00776FBD">
      <w:pPr>
        <w:ind w:firstLine="567"/>
        <w:jc w:val="both"/>
        <w:rPr>
          <w:rFonts w:eastAsia="Times New Roman"/>
          <w:lang w:eastAsia="ar-SA"/>
        </w:rPr>
      </w:pPr>
      <w:r w:rsidRPr="00776FBD">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76FBD" w:rsidRPr="00776FBD" w:rsidRDefault="00776FBD" w:rsidP="00776FBD">
      <w:pPr>
        <w:ind w:firstLine="567"/>
        <w:jc w:val="both"/>
        <w:rPr>
          <w:rFonts w:eastAsia="Times New Roman"/>
          <w:lang w:eastAsia="ar-SA"/>
        </w:rPr>
      </w:pPr>
      <w:r w:rsidRPr="00776FBD">
        <w:rPr>
          <w:rFonts w:eastAsia="Times New Roman"/>
          <w:lang w:eastAsia="ar-SA"/>
        </w:rPr>
        <w:t>4.4.6.  Персонал Подрядчика обязан:</w:t>
      </w:r>
    </w:p>
    <w:p w:rsidR="00776FBD" w:rsidRPr="00776FBD" w:rsidRDefault="00776FBD" w:rsidP="00776FBD">
      <w:pPr>
        <w:numPr>
          <w:ilvl w:val="0"/>
          <w:numId w:val="18"/>
        </w:numPr>
        <w:suppressAutoHyphens/>
        <w:jc w:val="both"/>
        <w:rPr>
          <w:rFonts w:eastAsia="Times New Roman"/>
          <w:lang w:eastAsia="ar-SA"/>
        </w:rPr>
      </w:pPr>
      <w:r w:rsidRPr="00776FBD">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776FBD" w:rsidRPr="00776FBD" w:rsidRDefault="00776FBD" w:rsidP="00776FBD">
      <w:pPr>
        <w:numPr>
          <w:ilvl w:val="0"/>
          <w:numId w:val="18"/>
        </w:numPr>
        <w:suppressAutoHyphens/>
        <w:jc w:val="both"/>
        <w:rPr>
          <w:rFonts w:eastAsia="Times New Roman"/>
          <w:lang w:eastAsia="ar-SA"/>
        </w:rPr>
      </w:pPr>
      <w:r w:rsidRPr="00776FBD">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776FBD" w:rsidRPr="00776FBD" w:rsidRDefault="00776FBD" w:rsidP="00776FBD">
      <w:pPr>
        <w:numPr>
          <w:ilvl w:val="0"/>
          <w:numId w:val="18"/>
        </w:numPr>
        <w:suppressAutoHyphens/>
        <w:jc w:val="both"/>
        <w:rPr>
          <w:rFonts w:eastAsia="Times New Roman"/>
          <w:lang w:eastAsia="ar-SA"/>
        </w:rPr>
      </w:pPr>
      <w:r w:rsidRPr="00776FBD">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776FBD" w:rsidRPr="00776FBD" w:rsidRDefault="00776FBD" w:rsidP="00776FBD">
      <w:pPr>
        <w:tabs>
          <w:tab w:val="left" w:pos="0"/>
        </w:tabs>
        <w:ind w:firstLine="567"/>
        <w:jc w:val="both"/>
        <w:rPr>
          <w:rFonts w:eastAsia="Times New Roman"/>
          <w:lang w:eastAsia="ar-SA"/>
        </w:rPr>
      </w:pPr>
      <w:r w:rsidRPr="00776FBD">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776FBD" w:rsidRPr="00776FBD" w:rsidRDefault="00776FBD" w:rsidP="00776FBD">
      <w:pPr>
        <w:tabs>
          <w:tab w:val="left" w:pos="0"/>
        </w:tabs>
        <w:ind w:firstLine="567"/>
        <w:jc w:val="both"/>
        <w:rPr>
          <w:rFonts w:eastAsia="Times New Roman"/>
          <w:lang w:eastAsia="ar-SA"/>
        </w:rPr>
      </w:pPr>
      <w:r w:rsidRPr="00776FBD">
        <w:rPr>
          <w:rFonts w:eastAsia="Times New Roman"/>
          <w:lang w:eastAsia="ar-SA"/>
        </w:rPr>
        <w:t>4.4.8. Немедленно известить Заказчика и до получения от него указаний приостановить работы при обнаружении:</w:t>
      </w:r>
    </w:p>
    <w:p w:rsidR="00776FBD" w:rsidRPr="00776FBD" w:rsidRDefault="00776FBD" w:rsidP="00776FBD">
      <w:pPr>
        <w:tabs>
          <w:tab w:val="left" w:pos="0"/>
        </w:tabs>
        <w:ind w:firstLine="567"/>
        <w:jc w:val="both"/>
        <w:rPr>
          <w:rFonts w:eastAsia="Times New Roman"/>
          <w:lang w:eastAsia="ar-SA"/>
        </w:rPr>
      </w:pPr>
      <w:r w:rsidRPr="00776FBD">
        <w:rPr>
          <w:rFonts w:eastAsia="Times New Roman"/>
          <w:lang w:eastAsia="ar-SA"/>
        </w:rPr>
        <w:t>- необходимости проведения дополнительных работ, изменения вида работ, увеличения сметной стоимости работ;</w:t>
      </w:r>
    </w:p>
    <w:p w:rsidR="00776FBD" w:rsidRPr="00776FBD" w:rsidRDefault="00776FBD" w:rsidP="00776FBD">
      <w:pPr>
        <w:tabs>
          <w:tab w:val="left" w:pos="0"/>
        </w:tabs>
        <w:ind w:firstLine="567"/>
        <w:jc w:val="both"/>
        <w:rPr>
          <w:rFonts w:eastAsia="Times New Roman"/>
          <w:lang w:eastAsia="ar-SA"/>
        </w:rPr>
      </w:pPr>
      <w:r w:rsidRPr="00776FBD">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776FBD" w:rsidRPr="00776FBD" w:rsidRDefault="00776FBD" w:rsidP="00776FBD">
      <w:pPr>
        <w:tabs>
          <w:tab w:val="left" w:pos="0"/>
        </w:tabs>
        <w:ind w:firstLine="567"/>
        <w:jc w:val="both"/>
        <w:rPr>
          <w:rFonts w:eastAsia="Times New Roman"/>
          <w:lang w:eastAsia="ar-SA"/>
        </w:rPr>
      </w:pPr>
      <w:r w:rsidRPr="00776FBD">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776FBD" w:rsidRPr="00776FBD" w:rsidRDefault="00776FBD" w:rsidP="00776FBD">
      <w:pPr>
        <w:ind w:firstLine="567"/>
        <w:jc w:val="both"/>
        <w:rPr>
          <w:rFonts w:eastAsia="Times New Roman"/>
          <w:lang w:eastAsia="ar-SA"/>
        </w:rPr>
      </w:pPr>
      <w:r w:rsidRPr="00776FBD">
        <w:rPr>
          <w:rFonts w:eastAsia="Times New Roman"/>
          <w:lang w:eastAsia="ar-SA"/>
        </w:rPr>
        <w:lastRenderedPageBreak/>
        <w:t>4.4.9. Обеспечить своевременное устранение недостатков и дефектов, выявленных при приемке работ, за свой счет и в течение гарантийного срока.</w:t>
      </w:r>
    </w:p>
    <w:p w:rsidR="00776FBD" w:rsidRPr="00776FBD" w:rsidRDefault="00776FBD" w:rsidP="00776FBD">
      <w:pPr>
        <w:ind w:firstLine="567"/>
        <w:jc w:val="both"/>
        <w:rPr>
          <w:rFonts w:eastAsia="Times New Roman"/>
          <w:lang w:eastAsia="ar-SA"/>
        </w:rPr>
      </w:pPr>
      <w:r w:rsidRPr="00776FBD">
        <w:rPr>
          <w:rFonts w:eastAsia="Times New Roman"/>
          <w:lang w:eastAsia="ar-SA"/>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776FBD" w:rsidRPr="00776FBD" w:rsidRDefault="00776FBD" w:rsidP="00776FBD">
      <w:pPr>
        <w:ind w:firstLine="567"/>
        <w:jc w:val="both"/>
        <w:rPr>
          <w:rFonts w:eastAsia="Times New Roman"/>
          <w:lang w:eastAsia="ar-SA"/>
        </w:rPr>
      </w:pPr>
      <w:r w:rsidRPr="00776FBD">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776FBD" w:rsidRPr="00776FBD" w:rsidRDefault="00776FBD" w:rsidP="00776FBD">
      <w:pPr>
        <w:ind w:firstLine="567"/>
        <w:jc w:val="both"/>
        <w:rPr>
          <w:rFonts w:eastAsia="Times New Roman"/>
          <w:lang w:eastAsia="ar-SA"/>
        </w:rPr>
      </w:pPr>
    </w:p>
    <w:p w:rsidR="00776FBD" w:rsidRPr="00776FBD" w:rsidRDefault="00776FBD" w:rsidP="00776FBD">
      <w:pPr>
        <w:numPr>
          <w:ilvl w:val="0"/>
          <w:numId w:val="19"/>
        </w:numPr>
        <w:shd w:val="clear" w:color="auto" w:fill="FFFFFF"/>
        <w:suppressAutoHyphens/>
        <w:ind w:firstLine="567"/>
        <w:jc w:val="left"/>
        <w:rPr>
          <w:rFonts w:eastAsia="Times New Roman"/>
          <w:b/>
          <w:color w:val="000000"/>
          <w:spacing w:val="-3"/>
          <w:lang w:eastAsia="ru-RU"/>
        </w:rPr>
      </w:pPr>
      <w:r w:rsidRPr="00776FBD">
        <w:rPr>
          <w:rFonts w:eastAsia="Times New Roman"/>
          <w:b/>
          <w:color w:val="000000"/>
          <w:spacing w:val="-3"/>
          <w:lang w:eastAsia="ru-RU"/>
        </w:rPr>
        <w:t xml:space="preserve"> Производство работ</w:t>
      </w:r>
    </w:p>
    <w:p w:rsidR="00776FBD" w:rsidRPr="00776FBD" w:rsidRDefault="00776FBD" w:rsidP="00776FBD">
      <w:pPr>
        <w:widowControl w:val="0"/>
        <w:numPr>
          <w:ilvl w:val="1"/>
          <w:numId w:val="19"/>
        </w:numPr>
        <w:shd w:val="clear" w:color="auto" w:fill="FFFFFF"/>
        <w:tabs>
          <w:tab w:val="left" w:pos="993"/>
        </w:tabs>
        <w:suppressAutoHyphens/>
        <w:ind w:firstLine="141"/>
        <w:jc w:val="both"/>
        <w:rPr>
          <w:rFonts w:eastAsia="Times New Roman"/>
          <w:color w:val="000000"/>
          <w:spacing w:val="-7"/>
          <w:lang w:eastAsia="ru-RU"/>
        </w:rPr>
      </w:pPr>
      <w:r w:rsidRPr="00776FBD">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776FBD">
        <w:rPr>
          <w:rFonts w:eastAsia="Times New Roman"/>
          <w:color w:val="000000"/>
          <w:spacing w:val="-1"/>
          <w:lang w:eastAsia="ru-RU"/>
        </w:rPr>
        <w:t>.</w:t>
      </w:r>
    </w:p>
    <w:p w:rsidR="00776FBD" w:rsidRPr="00776FBD" w:rsidRDefault="00776FBD" w:rsidP="00776FBD">
      <w:pPr>
        <w:widowControl w:val="0"/>
        <w:numPr>
          <w:ilvl w:val="1"/>
          <w:numId w:val="19"/>
        </w:numPr>
        <w:shd w:val="clear" w:color="auto" w:fill="FFFFFF"/>
        <w:tabs>
          <w:tab w:val="left" w:pos="993"/>
        </w:tabs>
        <w:suppressAutoHyphens/>
        <w:ind w:firstLine="567"/>
        <w:jc w:val="both"/>
        <w:rPr>
          <w:rFonts w:eastAsia="Times New Roman"/>
          <w:color w:val="000000"/>
          <w:spacing w:val="-7"/>
          <w:lang w:eastAsia="ru-RU"/>
        </w:rPr>
      </w:pPr>
      <w:r w:rsidRPr="00776FBD">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776FBD">
        <w:rPr>
          <w:rFonts w:eastAsia="Times New Roman"/>
          <w:color w:val="000000"/>
          <w:lang w:eastAsia="ru-RU"/>
        </w:rPr>
        <w:t>имеющие значение во взаимоотношениях Заказчика и Подрядчика.</w:t>
      </w:r>
    </w:p>
    <w:p w:rsidR="00776FBD" w:rsidRPr="00776FBD" w:rsidRDefault="00776FBD" w:rsidP="00776FBD">
      <w:pPr>
        <w:shd w:val="clear" w:color="auto" w:fill="FFFFFF"/>
        <w:tabs>
          <w:tab w:val="num" w:pos="426"/>
        </w:tabs>
        <w:ind w:firstLine="567"/>
        <w:jc w:val="both"/>
        <w:rPr>
          <w:rFonts w:eastAsia="Times New Roman"/>
          <w:lang w:eastAsia="ru-RU"/>
        </w:rPr>
      </w:pPr>
      <w:r w:rsidRPr="00776FBD">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776FBD" w:rsidRPr="00776FBD" w:rsidRDefault="00776FBD" w:rsidP="00776FBD">
      <w:pPr>
        <w:shd w:val="clear" w:color="auto" w:fill="FFFFFF"/>
        <w:tabs>
          <w:tab w:val="num" w:pos="426"/>
          <w:tab w:val="left" w:pos="1291"/>
        </w:tabs>
        <w:ind w:firstLine="567"/>
        <w:jc w:val="both"/>
        <w:rPr>
          <w:rFonts w:eastAsia="Times New Roman"/>
          <w:color w:val="000000"/>
          <w:spacing w:val="-7"/>
          <w:lang w:eastAsia="ru-RU"/>
        </w:rPr>
      </w:pPr>
      <w:r w:rsidRPr="00776FBD">
        <w:rPr>
          <w:rFonts w:eastAsia="Times New Roman"/>
          <w:color w:val="000000"/>
          <w:spacing w:val="-7"/>
          <w:lang w:eastAsia="ru-RU"/>
        </w:rPr>
        <w:t xml:space="preserve">5.4. </w:t>
      </w:r>
      <w:r w:rsidRPr="00776FBD">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776FBD">
        <w:rPr>
          <w:rFonts w:eastAsia="Times New Roman"/>
          <w:color w:val="000000"/>
          <w:spacing w:val="5"/>
          <w:lang w:eastAsia="ru-RU"/>
        </w:rPr>
        <w:t xml:space="preserve">технический надзор и </w:t>
      </w:r>
      <w:proofErr w:type="gramStart"/>
      <w:r w:rsidRPr="00776FBD">
        <w:rPr>
          <w:rFonts w:eastAsia="Times New Roman"/>
          <w:color w:val="000000"/>
          <w:spacing w:val="5"/>
          <w:lang w:eastAsia="ru-RU"/>
        </w:rPr>
        <w:t>контроль за</w:t>
      </w:r>
      <w:proofErr w:type="gramEnd"/>
      <w:r w:rsidRPr="00776FBD">
        <w:rPr>
          <w:rFonts w:eastAsia="Times New Roman"/>
          <w:color w:val="000000"/>
          <w:spacing w:val="5"/>
          <w:lang w:eastAsia="ru-RU"/>
        </w:rPr>
        <w:t xml:space="preserve"> их выполнением и качеством, а также производит проверку </w:t>
      </w:r>
      <w:r w:rsidRPr="00776FBD">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776FBD">
        <w:rPr>
          <w:rFonts w:eastAsia="Times New Roman"/>
          <w:color w:val="000000"/>
          <w:lang w:eastAsia="ru-RU"/>
        </w:rPr>
        <w:t>Договора и проектно-сметной документации.</w:t>
      </w:r>
    </w:p>
    <w:p w:rsidR="00776FBD" w:rsidRPr="00776FBD" w:rsidRDefault="00776FBD" w:rsidP="00776FBD">
      <w:pPr>
        <w:shd w:val="clear" w:color="auto" w:fill="FFFFFF"/>
        <w:tabs>
          <w:tab w:val="num" w:pos="426"/>
          <w:tab w:val="left" w:pos="1291"/>
        </w:tabs>
        <w:ind w:firstLine="567"/>
        <w:jc w:val="both"/>
        <w:rPr>
          <w:rFonts w:eastAsia="Times New Roman"/>
          <w:color w:val="000000"/>
          <w:spacing w:val="3"/>
          <w:lang w:eastAsia="ru-RU"/>
        </w:rPr>
      </w:pPr>
      <w:r w:rsidRPr="00776FBD">
        <w:rPr>
          <w:rFonts w:eastAsia="Times New Roman"/>
          <w:color w:val="000000"/>
          <w:spacing w:val="-7"/>
          <w:lang w:eastAsia="ru-RU"/>
        </w:rPr>
        <w:t>5.5.  В</w:t>
      </w:r>
      <w:r w:rsidRPr="00776FBD">
        <w:rPr>
          <w:rFonts w:eastAsia="Times New Roman"/>
          <w:color w:val="000000"/>
          <w:lang w:eastAsia="ru-RU"/>
        </w:rPr>
        <w:tab/>
      </w:r>
      <w:r w:rsidRPr="00776FBD">
        <w:rPr>
          <w:rFonts w:eastAsia="Times New Roman"/>
          <w:color w:val="000000"/>
          <w:spacing w:val="-1"/>
          <w:lang w:eastAsia="ru-RU"/>
        </w:rPr>
        <w:t xml:space="preserve"> случае если Заказчиком будут обнаружены некачественно </w:t>
      </w:r>
      <w:r w:rsidRPr="00776FBD">
        <w:rPr>
          <w:rFonts w:eastAsia="Times New Roman"/>
          <w:color w:val="000000"/>
          <w:spacing w:val="3"/>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776FBD" w:rsidRPr="00776FBD" w:rsidRDefault="00776FBD" w:rsidP="00776FBD">
      <w:pPr>
        <w:shd w:val="clear" w:color="auto" w:fill="FFFFFF"/>
        <w:tabs>
          <w:tab w:val="num" w:pos="426"/>
          <w:tab w:val="left" w:pos="1291"/>
        </w:tabs>
        <w:ind w:firstLine="567"/>
        <w:jc w:val="both"/>
        <w:rPr>
          <w:rFonts w:eastAsia="Times New Roman"/>
          <w:color w:val="000000"/>
          <w:spacing w:val="3"/>
          <w:lang w:eastAsia="ru-RU"/>
        </w:rPr>
      </w:pPr>
    </w:p>
    <w:p w:rsidR="00776FBD" w:rsidRPr="00776FBD" w:rsidRDefault="00776FBD" w:rsidP="00776FBD">
      <w:pPr>
        <w:numPr>
          <w:ilvl w:val="0"/>
          <w:numId w:val="19"/>
        </w:numPr>
        <w:tabs>
          <w:tab w:val="num" w:pos="0"/>
        </w:tabs>
        <w:suppressAutoHyphens/>
        <w:ind w:firstLine="567"/>
        <w:jc w:val="left"/>
        <w:rPr>
          <w:rFonts w:eastAsia="Times New Roman"/>
          <w:b/>
          <w:lang w:eastAsia="ru-RU"/>
        </w:rPr>
      </w:pPr>
      <w:r w:rsidRPr="00776FBD">
        <w:rPr>
          <w:rFonts w:eastAsia="Times New Roman"/>
          <w:b/>
          <w:lang w:eastAsia="ru-RU"/>
        </w:rPr>
        <w:t xml:space="preserve"> Порядок сдачи-приемки работ</w:t>
      </w:r>
    </w:p>
    <w:p w:rsidR="00776FBD" w:rsidRPr="00776FBD" w:rsidRDefault="00776FBD" w:rsidP="00776FBD">
      <w:pPr>
        <w:tabs>
          <w:tab w:val="num" w:pos="0"/>
        </w:tabs>
        <w:ind w:firstLine="567"/>
        <w:jc w:val="both"/>
        <w:rPr>
          <w:rFonts w:eastAsia="Times New Roman"/>
          <w:lang w:eastAsia="ru-RU"/>
        </w:rPr>
      </w:pPr>
      <w:r w:rsidRPr="00776FBD">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776FBD">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776FBD">
        <w:rPr>
          <w:rFonts w:eastAsia="Calibri"/>
        </w:rPr>
        <w:t xml:space="preserve"> </w:t>
      </w:r>
      <w:r w:rsidRPr="00776FBD">
        <w:rPr>
          <w:rFonts w:eastAsia="Times New Roman"/>
          <w:lang w:eastAsia="ru-RU"/>
        </w:rPr>
        <w:t>а так же акты на скрытые работы, если таковые имеются.</w:t>
      </w:r>
      <w:proofErr w:type="gramEnd"/>
    </w:p>
    <w:p w:rsidR="00776FBD" w:rsidRPr="00776FBD" w:rsidRDefault="00776FBD" w:rsidP="00776FBD">
      <w:pPr>
        <w:tabs>
          <w:tab w:val="num" w:pos="0"/>
        </w:tabs>
        <w:ind w:firstLine="567"/>
        <w:jc w:val="both"/>
        <w:rPr>
          <w:rFonts w:eastAsia="Times New Roman"/>
          <w:lang w:eastAsia="ru-RU"/>
        </w:rPr>
      </w:pPr>
      <w:r w:rsidRPr="00776FBD">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776FBD" w:rsidRPr="00776FBD" w:rsidRDefault="00776FBD" w:rsidP="00776FBD">
      <w:pPr>
        <w:tabs>
          <w:tab w:val="num" w:pos="0"/>
        </w:tabs>
        <w:ind w:firstLine="567"/>
        <w:jc w:val="both"/>
        <w:rPr>
          <w:rFonts w:eastAsia="Times New Roman"/>
          <w:lang w:eastAsia="ru-RU"/>
        </w:rPr>
      </w:pPr>
      <w:r w:rsidRPr="00776FBD">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776FBD" w:rsidRPr="00776FBD" w:rsidRDefault="00776FBD" w:rsidP="00776FBD">
      <w:pPr>
        <w:tabs>
          <w:tab w:val="num" w:pos="0"/>
        </w:tabs>
        <w:ind w:firstLine="567"/>
        <w:jc w:val="both"/>
        <w:rPr>
          <w:rFonts w:eastAsia="Times New Roman"/>
          <w:lang w:eastAsia="ru-RU"/>
        </w:rPr>
      </w:pPr>
    </w:p>
    <w:p w:rsidR="00776FBD" w:rsidRPr="00776FBD" w:rsidRDefault="00776FBD" w:rsidP="00776FBD">
      <w:pPr>
        <w:numPr>
          <w:ilvl w:val="0"/>
          <w:numId w:val="19"/>
        </w:numPr>
        <w:tabs>
          <w:tab w:val="num" w:pos="0"/>
        </w:tabs>
        <w:suppressAutoHyphens/>
        <w:ind w:firstLine="567"/>
        <w:jc w:val="left"/>
        <w:rPr>
          <w:rFonts w:eastAsia="Times New Roman"/>
          <w:b/>
          <w:lang w:eastAsia="ru-RU"/>
        </w:rPr>
      </w:pPr>
      <w:r w:rsidRPr="00776FBD">
        <w:rPr>
          <w:rFonts w:eastAsia="Times New Roman"/>
          <w:b/>
          <w:lang w:eastAsia="ru-RU"/>
        </w:rPr>
        <w:t xml:space="preserve"> Гарантии</w:t>
      </w:r>
    </w:p>
    <w:p w:rsidR="00776FBD" w:rsidRPr="00776FBD" w:rsidRDefault="00776FBD" w:rsidP="00776FBD">
      <w:pPr>
        <w:tabs>
          <w:tab w:val="num" w:pos="0"/>
        </w:tabs>
        <w:ind w:firstLine="567"/>
        <w:jc w:val="both"/>
        <w:rPr>
          <w:rFonts w:eastAsia="Times New Roman"/>
          <w:lang w:eastAsia="ar-SA"/>
        </w:rPr>
      </w:pPr>
      <w:r w:rsidRPr="00776FBD">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776FBD" w:rsidRPr="00776FBD" w:rsidRDefault="00776FBD" w:rsidP="00776FBD">
      <w:pPr>
        <w:tabs>
          <w:tab w:val="num" w:pos="0"/>
        </w:tabs>
        <w:ind w:firstLine="567"/>
        <w:jc w:val="both"/>
        <w:rPr>
          <w:rFonts w:eastAsia="Times New Roman"/>
          <w:lang w:eastAsia="ar-SA"/>
        </w:rPr>
      </w:pPr>
      <w:r w:rsidRPr="00776FBD">
        <w:rPr>
          <w:rFonts w:eastAsia="Times New Roman"/>
          <w:lang w:eastAsia="ar-SA"/>
        </w:rPr>
        <w:t>7.2. Срок гарантии качества на работы и материалы составляет 2 года</w:t>
      </w:r>
      <w:r w:rsidRPr="00776FBD">
        <w:rPr>
          <w:rFonts w:eastAsia="Times New Roman"/>
          <w:b/>
          <w:lang w:eastAsia="ar-SA"/>
        </w:rPr>
        <w:t xml:space="preserve"> </w:t>
      </w:r>
      <w:r w:rsidRPr="00776FBD">
        <w:rPr>
          <w:rFonts w:eastAsia="Times New Roman"/>
          <w:lang w:eastAsia="ar-SA"/>
        </w:rPr>
        <w:t xml:space="preserve">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w:t>
      </w:r>
      <w:r w:rsidRPr="00776FBD">
        <w:rPr>
          <w:rFonts w:eastAsia="Times New Roman"/>
          <w:lang w:eastAsia="ar-SA"/>
        </w:rPr>
        <w:lastRenderedPageBreak/>
        <w:t>условии эксплуатации объекта в соответствии с действующими Правилами и нормами технической эксплуатации.</w:t>
      </w:r>
    </w:p>
    <w:p w:rsidR="00776FBD" w:rsidRPr="00776FBD" w:rsidRDefault="00776FBD" w:rsidP="00776FBD">
      <w:pPr>
        <w:tabs>
          <w:tab w:val="num" w:pos="0"/>
        </w:tabs>
        <w:ind w:firstLine="567"/>
        <w:jc w:val="both"/>
        <w:rPr>
          <w:rFonts w:eastAsia="Times New Roman"/>
          <w:lang w:eastAsia="ar-SA"/>
        </w:rPr>
      </w:pPr>
      <w:r w:rsidRPr="00776FBD">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776FBD" w:rsidRPr="00776FBD" w:rsidRDefault="00776FBD" w:rsidP="00776FBD">
      <w:pPr>
        <w:tabs>
          <w:tab w:val="num" w:pos="0"/>
        </w:tabs>
        <w:ind w:firstLine="567"/>
        <w:jc w:val="both"/>
        <w:rPr>
          <w:rFonts w:eastAsia="Times New Roman"/>
          <w:lang w:eastAsia="ar-SA"/>
        </w:rPr>
      </w:pPr>
      <w:r w:rsidRPr="00776FBD">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776FBD" w:rsidRPr="00776FBD" w:rsidRDefault="00776FBD" w:rsidP="00776FBD">
      <w:pPr>
        <w:tabs>
          <w:tab w:val="num" w:pos="0"/>
        </w:tabs>
        <w:ind w:firstLine="567"/>
        <w:jc w:val="both"/>
        <w:rPr>
          <w:rFonts w:eastAsia="Times New Roman"/>
          <w:b/>
          <w:lang w:eastAsia="ar-SA"/>
        </w:rPr>
      </w:pPr>
    </w:p>
    <w:p w:rsidR="00776FBD" w:rsidRPr="00776FBD" w:rsidRDefault="00776FBD" w:rsidP="00776FBD">
      <w:pPr>
        <w:numPr>
          <w:ilvl w:val="0"/>
          <w:numId w:val="19"/>
        </w:numPr>
        <w:tabs>
          <w:tab w:val="num" w:pos="0"/>
        </w:tabs>
        <w:suppressAutoHyphens/>
        <w:ind w:firstLine="567"/>
        <w:jc w:val="left"/>
        <w:rPr>
          <w:rFonts w:eastAsia="Times New Roman"/>
          <w:b/>
          <w:snapToGrid w:val="0"/>
          <w:lang w:eastAsia="ru-RU"/>
        </w:rPr>
      </w:pPr>
      <w:r w:rsidRPr="00776FBD">
        <w:rPr>
          <w:rFonts w:eastAsia="Times New Roman"/>
          <w:b/>
          <w:snapToGrid w:val="0"/>
          <w:lang w:eastAsia="ru-RU"/>
        </w:rPr>
        <w:t xml:space="preserve"> Ответственность сторон</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xml:space="preserve">8.2. </w:t>
      </w:r>
      <w:proofErr w:type="gramStart"/>
      <w:r w:rsidRPr="00776FBD">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776FBD">
        <w:rPr>
          <w:rFonts w:eastAsia="Times New Roman"/>
          <w:snapToGrid w:val="0"/>
          <w:u w:val="single"/>
          <w:lang w:eastAsia="ru-RU"/>
        </w:rPr>
        <w:t xml:space="preserve">2 </w:t>
      </w:r>
      <w:r w:rsidRPr="00776FBD">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776FBD">
        <w:rPr>
          <w:rFonts w:eastAsia="Times New Roman"/>
          <w:snapToGrid w:val="0"/>
          <w:u w:val="single"/>
          <w:lang w:eastAsia="ru-RU"/>
        </w:rPr>
        <w:t>5 %</w:t>
      </w:r>
      <w:r w:rsidRPr="00776FBD">
        <w:rPr>
          <w:rFonts w:eastAsia="Times New Roman"/>
          <w:snapToGrid w:val="0"/>
          <w:lang w:eastAsia="ru-RU"/>
        </w:rPr>
        <w:t xml:space="preserve"> от стоимости работ.</w:t>
      </w:r>
      <w:proofErr w:type="gramEnd"/>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Потребовать от Подрядчика безвозмездного устранения недостатков в разумный срок.</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Потребовать от Подрядчика соразмерного уменьшения установленной за работу цены.</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776FBD" w:rsidRPr="00776FBD" w:rsidRDefault="00776FBD" w:rsidP="00776FBD">
      <w:pPr>
        <w:tabs>
          <w:tab w:val="num" w:pos="0"/>
          <w:tab w:val="left" w:pos="1260"/>
        </w:tabs>
        <w:ind w:firstLine="567"/>
        <w:jc w:val="both"/>
        <w:rPr>
          <w:rFonts w:eastAsia="Times New Roman"/>
          <w:snapToGrid w:val="0"/>
          <w:u w:val="single"/>
          <w:lang w:eastAsia="ru-RU"/>
        </w:rPr>
      </w:pPr>
      <w:r w:rsidRPr="00776FBD">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776FBD">
        <w:rPr>
          <w:rFonts w:eastAsia="Times New Roman"/>
          <w:snapToGrid w:val="0"/>
          <w:u w:val="single"/>
          <w:lang w:eastAsia="ru-RU"/>
        </w:rPr>
        <w:t xml:space="preserve">2-х лет </w:t>
      </w:r>
      <w:r w:rsidRPr="00776FBD">
        <w:rPr>
          <w:rFonts w:eastAsia="Times New Roman"/>
          <w:snapToGrid w:val="0"/>
          <w:lang w:eastAsia="ru-RU"/>
        </w:rPr>
        <w:t>с момента приемки работ</w:t>
      </w:r>
      <w:r w:rsidRPr="00776FBD">
        <w:rPr>
          <w:rFonts w:eastAsia="Times New Roman"/>
          <w:snapToGrid w:val="0"/>
          <w:u w:val="single"/>
          <w:lang w:eastAsia="ru-RU"/>
        </w:rPr>
        <w:t>.</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отказаться от исполнения договора и потребовать возмещения убытков;</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назначить Подрядчику новый срок, в течение которого он должен приступить к работе;</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поручить выполнение работы другому лицу за счет Подрядчика;</w:t>
      </w:r>
    </w:p>
    <w:p w:rsidR="00776FBD" w:rsidRPr="00776FBD" w:rsidRDefault="00776FBD" w:rsidP="00776FBD">
      <w:pPr>
        <w:tabs>
          <w:tab w:val="num" w:pos="0"/>
          <w:tab w:val="left" w:pos="1260"/>
        </w:tabs>
        <w:ind w:firstLine="567"/>
        <w:jc w:val="both"/>
        <w:rPr>
          <w:rFonts w:eastAsia="Times New Roman"/>
          <w:snapToGrid w:val="0"/>
          <w:lang w:eastAsia="ru-RU"/>
        </w:rPr>
      </w:pPr>
      <w:r w:rsidRPr="00776FBD">
        <w:rPr>
          <w:rFonts w:eastAsia="Times New Roman"/>
          <w:snapToGrid w:val="0"/>
          <w:lang w:eastAsia="ru-RU"/>
        </w:rPr>
        <w:t>- потребовать уменьшения цены работы.</w:t>
      </w:r>
    </w:p>
    <w:p w:rsidR="00776FBD" w:rsidRPr="00776FBD" w:rsidRDefault="00776FBD" w:rsidP="00776FBD">
      <w:pPr>
        <w:ind w:firstLine="567"/>
        <w:rPr>
          <w:rFonts w:eastAsia="Times New Roman"/>
          <w:b/>
          <w:snapToGrid w:val="0"/>
          <w:lang w:eastAsia="ru-RU"/>
        </w:rPr>
      </w:pPr>
    </w:p>
    <w:p w:rsidR="00776FBD" w:rsidRPr="00776FBD" w:rsidRDefault="00776FBD" w:rsidP="00776FBD">
      <w:pPr>
        <w:ind w:firstLine="567"/>
        <w:rPr>
          <w:rFonts w:eastAsia="Times New Roman"/>
          <w:b/>
          <w:snapToGrid w:val="0"/>
          <w:lang w:eastAsia="ru-RU"/>
        </w:rPr>
      </w:pPr>
      <w:r w:rsidRPr="00776FBD">
        <w:rPr>
          <w:rFonts w:eastAsia="Times New Roman"/>
          <w:b/>
          <w:snapToGrid w:val="0"/>
          <w:lang w:eastAsia="ru-RU"/>
        </w:rPr>
        <w:t>9. Обстоятельства непреодолимой силы</w:t>
      </w:r>
    </w:p>
    <w:p w:rsidR="00776FBD" w:rsidRPr="00776FBD" w:rsidRDefault="00776FBD" w:rsidP="00776FBD">
      <w:pPr>
        <w:ind w:firstLine="567"/>
        <w:jc w:val="both"/>
        <w:rPr>
          <w:rFonts w:eastAsia="Times New Roman"/>
          <w:lang w:eastAsia="ru-RU"/>
        </w:rPr>
      </w:pPr>
      <w:r w:rsidRPr="00776FBD">
        <w:rPr>
          <w:rFonts w:eastAsia="Times New Roman"/>
          <w:lang w:eastAsia="ru-RU"/>
        </w:rPr>
        <w:t xml:space="preserve">9.1. </w:t>
      </w:r>
      <w:proofErr w:type="gramStart"/>
      <w:r w:rsidRPr="00776FBD">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776FBD" w:rsidRPr="00776FBD" w:rsidRDefault="00776FBD" w:rsidP="00776FBD">
      <w:pPr>
        <w:ind w:firstLine="567"/>
        <w:jc w:val="both"/>
        <w:rPr>
          <w:rFonts w:eastAsia="Times New Roman"/>
          <w:lang w:eastAsia="ru-RU"/>
        </w:rPr>
      </w:pPr>
      <w:r w:rsidRPr="00776FBD">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776FBD" w:rsidRPr="00776FBD" w:rsidRDefault="00776FBD" w:rsidP="00776FBD">
      <w:pPr>
        <w:ind w:firstLine="567"/>
        <w:jc w:val="both"/>
        <w:rPr>
          <w:rFonts w:eastAsia="Times New Roman"/>
          <w:lang w:eastAsia="ru-RU"/>
        </w:rPr>
      </w:pPr>
    </w:p>
    <w:p w:rsidR="00776FBD" w:rsidRPr="00776FBD" w:rsidRDefault="00776FBD" w:rsidP="00776FBD">
      <w:pPr>
        <w:numPr>
          <w:ilvl w:val="0"/>
          <w:numId w:val="20"/>
        </w:numPr>
        <w:suppressAutoHyphens/>
        <w:jc w:val="left"/>
        <w:rPr>
          <w:rFonts w:eastAsia="Times New Roman"/>
          <w:b/>
          <w:snapToGrid w:val="0"/>
          <w:lang w:eastAsia="ru-RU"/>
        </w:rPr>
      </w:pPr>
      <w:r w:rsidRPr="00776FBD">
        <w:rPr>
          <w:rFonts w:eastAsia="Times New Roman"/>
          <w:b/>
          <w:snapToGrid w:val="0"/>
          <w:lang w:eastAsia="ru-RU"/>
        </w:rPr>
        <w:t>Разрешение споров</w:t>
      </w:r>
    </w:p>
    <w:p w:rsidR="00776FBD" w:rsidRPr="00776FBD" w:rsidRDefault="00776FBD" w:rsidP="00776FBD">
      <w:pPr>
        <w:tabs>
          <w:tab w:val="left" w:pos="1260"/>
        </w:tabs>
        <w:ind w:firstLine="567"/>
        <w:jc w:val="both"/>
        <w:rPr>
          <w:rFonts w:eastAsia="Times New Roman"/>
          <w:snapToGrid w:val="0"/>
          <w:lang w:eastAsia="ru-RU"/>
        </w:rPr>
      </w:pPr>
      <w:r w:rsidRPr="00776FBD">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776FBD" w:rsidRPr="00776FBD" w:rsidRDefault="00776FBD" w:rsidP="00776FBD">
      <w:pPr>
        <w:tabs>
          <w:tab w:val="left" w:pos="1260"/>
        </w:tabs>
        <w:ind w:firstLine="567"/>
        <w:jc w:val="both"/>
        <w:rPr>
          <w:rFonts w:eastAsia="Times New Roman"/>
          <w:snapToGrid w:val="0"/>
          <w:lang w:eastAsia="ru-RU"/>
        </w:rPr>
      </w:pPr>
      <w:r w:rsidRPr="00776FBD">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76FBD" w:rsidRPr="00776FBD" w:rsidRDefault="00776FBD" w:rsidP="00776FBD">
      <w:pPr>
        <w:jc w:val="both"/>
        <w:rPr>
          <w:rFonts w:eastAsia="Times New Roman"/>
          <w:lang w:eastAsia="ru-RU"/>
        </w:rPr>
      </w:pPr>
    </w:p>
    <w:p w:rsidR="00776FBD" w:rsidRPr="00776FBD" w:rsidRDefault="00776FBD" w:rsidP="00776FBD">
      <w:pPr>
        <w:numPr>
          <w:ilvl w:val="0"/>
          <w:numId w:val="20"/>
        </w:numPr>
        <w:suppressAutoHyphens/>
        <w:jc w:val="left"/>
        <w:rPr>
          <w:rFonts w:eastAsia="Times New Roman"/>
          <w:b/>
          <w:lang w:eastAsia="ru-RU"/>
        </w:rPr>
      </w:pPr>
      <w:r w:rsidRPr="00776FBD">
        <w:rPr>
          <w:rFonts w:eastAsia="Times New Roman"/>
          <w:b/>
          <w:lang w:eastAsia="ru-RU"/>
        </w:rPr>
        <w:t>Срок действия Договора</w:t>
      </w:r>
    </w:p>
    <w:p w:rsidR="00776FBD" w:rsidRPr="00776FBD" w:rsidRDefault="00776FBD" w:rsidP="00776FBD">
      <w:pPr>
        <w:ind w:firstLine="567"/>
        <w:jc w:val="both"/>
        <w:rPr>
          <w:rFonts w:eastAsia="Times New Roman"/>
          <w:snapToGrid w:val="0"/>
          <w:lang w:eastAsia="ru-RU"/>
        </w:rPr>
      </w:pPr>
      <w:r w:rsidRPr="00776FBD">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776FBD" w:rsidRPr="00776FBD" w:rsidRDefault="00776FBD" w:rsidP="00776FBD">
      <w:pPr>
        <w:ind w:firstLine="567"/>
        <w:jc w:val="both"/>
        <w:rPr>
          <w:rFonts w:eastAsia="Times New Roman"/>
          <w:lang w:eastAsia="ru-RU"/>
        </w:rPr>
      </w:pPr>
      <w:r w:rsidRPr="00776FBD">
        <w:rPr>
          <w:rFonts w:eastAsia="Times New Roman"/>
          <w:color w:val="000000"/>
          <w:spacing w:val="-9"/>
          <w:lang w:eastAsia="ru-RU"/>
        </w:rPr>
        <w:t xml:space="preserve">11.2. </w:t>
      </w:r>
      <w:r w:rsidRPr="00776FBD">
        <w:rPr>
          <w:rFonts w:eastAsia="Times New Roman"/>
          <w:color w:val="000000"/>
          <w:spacing w:val="3"/>
          <w:lang w:eastAsia="ru-RU"/>
        </w:rPr>
        <w:t xml:space="preserve">Договор считается расторгнутым только при условии урегулирования сторонами </w:t>
      </w:r>
      <w:r w:rsidRPr="00776FBD">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776FBD">
        <w:rPr>
          <w:rFonts w:eastAsia="Times New Roman"/>
          <w:color w:val="000000"/>
          <w:spacing w:val="-1"/>
          <w:lang w:eastAsia="ru-RU"/>
        </w:rPr>
        <w:t>обязательствам.</w:t>
      </w:r>
    </w:p>
    <w:p w:rsidR="00776FBD" w:rsidRPr="00776FBD" w:rsidRDefault="00776FBD" w:rsidP="00776FBD">
      <w:pPr>
        <w:shd w:val="clear" w:color="auto" w:fill="FFFFFF"/>
        <w:tabs>
          <w:tab w:val="left" w:pos="1358"/>
        </w:tabs>
        <w:ind w:firstLine="567"/>
        <w:jc w:val="both"/>
        <w:rPr>
          <w:rFonts w:eastAsia="Times New Roman"/>
          <w:color w:val="000000"/>
          <w:lang w:eastAsia="ru-RU"/>
        </w:rPr>
      </w:pPr>
      <w:r w:rsidRPr="00776FBD">
        <w:rPr>
          <w:rFonts w:eastAsia="Times New Roman"/>
          <w:color w:val="000000"/>
          <w:spacing w:val="-8"/>
          <w:lang w:eastAsia="ru-RU"/>
        </w:rPr>
        <w:t xml:space="preserve">11.3. </w:t>
      </w:r>
      <w:r w:rsidRPr="00776FBD">
        <w:rPr>
          <w:rFonts w:eastAsia="Times New Roman"/>
          <w:color w:val="000000"/>
          <w:spacing w:val="1"/>
          <w:lang w:eastAsia="ru-RU"/>
        </w:rPr>
        <w:t xml:space="preserve">Расторжение Договора оформляется письменным соглашением сторон или </w:t>
      </w:r>
      <w:r w:rsidRPr="00776FBD">
        <w:rPr>
          <w:rFonts w:eastAsia="Times New Roman"/>
          <w:color w:val="000000"/>
          <w:lang w:eastAsia="ru-RU"/>
        </w:rPr>
        <w:t>вынесенным в установленном порядке решением судебного органа.</w:t>
      </w:r>
    </w:p>
    <w:p w:rsidR="00776FBD" w:rsidRPr="00776FBD" w:rsidRDefault="00776FBD" w:rsidP="00776FBD">
      <w:pPr>
        <w:shd w:val="clear" w:color="auto" w:fill="FFFFFF"/>
        <w:tabs>
          <w:tab w:val="left" w:pos="1358"/>
        </w:tabs>
        <w:ind w:firstLine="567"/>
        <w:jc w:val="both"/>
        <w:rPr>
          <w:rFonts w:eastAsia="Times New Roman"/>
          <w:color w:val="000000"/>
          <w:lang w:eastAsia="ru-RU"/>
        </w:rPr>
      </w:pPr>
    </w:p>
    <w:p w:rsidR="00776FBD" w:rsidRPr="00776FBD" w:rsidRDefault="00776FBD" w:rsidP="00776FBD">
      <w:pPr>
        <w:rPr>
          <w:rFonts w:eastAsia="Times New Roman"/>
          <w:b/>
          <w:snapToGrid w:val="0"/>
          <w:lang w:eastAsia="ru-RU"/>
        </w:rPr>
      </w:pPr>
      <w:r w:rsidRPr="00776FBD">
        <w:rPr>
          <w:rFonts w:eastAsia="Times New Roman"/>
          <w:b/>
          <w:snapToGrid w:val="0"/>
          <w:lang w:eastAsia="ru-RU"/>
        </w:rPr>
        <w:t>12. Прочие условия</w:t>
      </w:r>
    </w:p>
    <w:p w:rsidR="00776FBD" w:rsidRPr="00776FBD" w:rsidRDefault="00776FBD" w:rsidP="00776FBD">
      <w:pPr>
        <w:ind w:firstLine="567"/>
        <w:jc w:val="both"/>
        <w:rPr>
          <w:rFonts w:eastAsia="Times New Roman"/>
          <w:lang w:eastAsia="ru-RU"/>
        </w:rPr>
      </w:pPr>
      <w:r w:rsidRPr="00776FBD">
        <w:rPr>
          <w:rFonts w:eastAsia="Times New Roman"/>
          <w:lang w:eastAsia="ru-RU"/>
        </w:rPr>
        <w:t xml:space="preserve">12.1. </w:t>
      </w:r>
      <w:proofErr w:type="gramStart"/>
      <w:r w:rsidRPr="00776FBD">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776FBD">
        <w:rPr>
          <w:rFonts w:eastAsia="Times New Roman"/>
          <w:lang w:eastAsia="ru-RU"/>
        </w:rPr>
        <w:t xml:space="preserve"> Заказчика о допуске лиц на соответствующие объекты. </w:t>
      </w:r>
    </w:p>
    <w:p w:rsidR="00776FBD" w:rsidRPr="00776FBD" w:rsidRDefault="00776FBD" w:rsidP="00776FBD">
      <w:pPr>
        <w:ind w:firstLine="567"/>
        <w:jc w:val="both"/>
        <w:rPr>
          <w:rFonts w:eastAsia="Times New Roman"/>
          <w:lang w:eastAsia="ru-RU"/>
        </w:rPr>
      </w:pPr>
      <w:r w:rsidRPr="00776FBD">
        <w:rPr>
          <w:rFonts w:eastAsia="Times New Roman"/>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776FBD" w:rsidRPr="00776FBD" w:rsidRDefault="00776FBD" w:rsidP="00776FBD">
      <w:pPr>
        <w:ind w:firstLine="567"/>
        <w:jc w:val="both"/>
        <w:rPr>
          <w:rFonts w:eastAsia="Times New Roman"/>
          <w:lang w:eastAsia="ru-RU"/>
        </w:rPr>
      </w:pPr>
      <w:r w:rsidRPr="00776FBD">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776FBD" w:rsidRPr="00776FBD" w:rsidRDefault="00776FBD" w:rsidP="00776FBD">
      <w:pPr>
        <w:ind w:firstLine="567"/>
        <w:jc w:val="both"/>
        <w:rPr>
          <w:rFonts w:eastAsia="Times New Roman"/>
          <w:lang w:eastAsia="ru-RU"/>
        </w:rPr>
      </w:pPr>
      <w:r w:rsidRPr="00776FBD">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776FBD" w:rsidRPr="00776FBD" w:rsidRDefault="00776FBD" w:rsidP="00776FBD">
      <w:pPr>
        <w:ind w:firstLine="567"/>
        <w:jc w:val="both"/>
        <w:rPr>
          <w:rFonts w:eastAsia="Times New Roman"/>
          <w:lang w:eastAsia="ru-RU"/>
        </w:rPr>
      </w:pPr>
      <w:r w:rsidRPr="00776FBD">
        <w:rPr>
          <w:rFonts w:eastAsia="Times New Roman"/>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776FBD" w:rsidRPr="00776FBD" w:rsidRDefault="00776FBD" w:rsidP="00776FBD">
      <w:pPr>
        <w:ind w:firstLine="567"/>
        <w:jc w:val="both"/>
        <w:rPr>
          <w:rFonts w:eastAsia="Times New Roman"/>
          <w:lang w:eastAsia="ru-RU"/>
        </w:rPr>
      </w:pPr>
      <w:r w:rsidRPr="00776FBD">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776FBD" w:rsidRPr="00776FBD" w:rsidRDefault="00776FBD" w:rsidP="00776FBD">
      <w:pPr>
        <w:ind w:firstLine="567"/>
        <w:jc w:val="both"/>
        <w:rPr>
          <w:rFonts w:eastAsia="Times New Roman"/>
          <w:lang w:eastAsia="ru-RU"/>
        </w:rPr>
      </w:pPr>
      <w:r w:rsidRPr="00776FBD">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776FBD" w:rsidRPr="00776FBD" w:rsidRDefault="00776FBD" w:rsidP="00776FBD">
      <w:pPr>
        <w:ind w:firstLine="567"/>
        <w:jc w:val="both"/>
        <w:rPr>
          <w:rFonts w:eastAsia="Times New Roman"/>
          <w:lang w:eastAsia="ru-RU"/>
        </w:rPr>
      </w:pPr>
      <w:r w:rsidRPr="00776FBD">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776FBD" w:rsidRPr="00776FBD" w:rsidRDefault="00776FBD" w:rsidP="00776FBD">
      <w:pPr>
        <w:ind w:firstLine="567"/>
        <w:jc w:val="both"/>
        <w:rPr>
          <w:rFonts w:eastAsia="Times New Roman"/>
          <w:lang w:eastAsia="ru-RU"/>
        </w:rPr>
      </w:pPr>
      <w:r w:rsidRPr="00776FBD">
        <w:rPr>
          <w:rFonts w:eastAsia="Times New Roman"/>
          <w:lang w:eastAsia="ru-RU"/>
        </w:rPr>
        <w:t>12.6. Неотъемлемыми приложениями к Договору являются:</w:t>
      </w:r>
    </w:p>
    <w:p w:rsidR="00776FBD" w:rsidRPr="00776FBD" w:rsidRDefault="00776FBD" w:rsidP="00776FBD">
      <w:pPr>
        <w:ind w:firstLine="567"/>
        <w:jc w:val="both"/>
        <w:rPr>
          <w:rFonts w:eastAsia="Times New Roman"/>
          <w:lang w:eastAsia="ru-RU"/>
        </w:rPr>
      </w:pPr>
      <w:r w:rsidRPr="00776FBD">
        <w:rPr>
          <w:rFonts w:eastAsia="Times New Roman"/>
          <w:lang w:eastAsia="ru-RU"/>
        </w:rPr>
        <w:t>- Техническое задание (Приложение № 1)</w:t>
      </w:r>
    </w:p>
    <w:p w:rsidR="00776FBD" w:rsidRPr="00776FBD" w:rsidRDefault="00776FBD" w:rsidP="00776FBD">
      <w:pPr>
        <w:ind w:firstLine="567"/>
        <w:jc w:val="both"/>
        <w:rPr>
          <w:rFonts w:eastAsia="Times New Roman"/>
          <w:lang w:eastAsia="ru-RU"/>
        </w:rPr>
      </w:pPr>
      <w:r w:rsidRPr="00776FBD">
        <w:rPr>
          <w:rFonts w:eastAsia="Times New Roman"/>
          <w:lang w:eastAsia="ru-RU"/>
        </w:rPr>
        <w:t>- Смета (Приложение № 2)</w:t>
      </w:r>
    </w:p>
    <w:p w:rsidR="00776FBD" w:rsidRPr="00776FBD" w:rsidRDefault="00776FBD" w:rsidP="00776FBD">
      <w:pPr>
        <w:ind w:firstLine="567"/>
        <w:jc w:val="both"/>
        <w:rPr>
          <w:rFonts w:eastAsia="Times New Roman"/>
          <w:lang w:eastAsia="ar-SA"/>
        </w:rPr>
      </w:pPr>
    </w:p>
    <w:p w:rsidR="00776FBD" w:rsidRPr="00776FBD" w:rsidRDefault="00776FBD" w:rsidP="00776FBD">
      <w:pPr>
        <w:numPr>
          <w:ilvl w:val="0"/>
          <w:numId w:val="21"/>
        </w:numPr>
        <w:suppressAutoHyphens/>
        <w:jc w:val="left"/>
        <w:rPr>
          <w:rFonts w:eastAsia="Times New Roman"/>
          <w:b/>
          <w:snapToGrid w:val="0"/>
          <w:lang w:eastAsia="ru-RU"/>
        </w:rPr>
      </w:pPr>
      <w:r w:rsidRPr="00776FBD">
        <w:rPr>
          <w:rFonts w:eastAsia="Times New Roman"/>
          <w:b/>
          <w:snapToGrid w:val="0"/>
          <w:lang w:eastAsia="ru-RU"/>
        </w:rPr>
        <w:t>Юридические адреса, банковские реквизиты и подписи сторон</w:t>
      </w:r>
    </w:p>
    <w:p w:rsidR="00776FBD" w:rsidRPr="00776FBD" w:rsidRDefault="00776FBD" w:rsidP="00776FBD">
      <w:pPr>
        <w:rPr>
          <w:rFonts w:eastAsia="Times New Roman"/>
          <w:b/>
          <w:snapToGrid w:val="0"/>
          <w:lang w:eastAsia="ru-RU"/>
        </w:rPr>
      </w:pPr>
    </w:p>
    <w:tbl>
      <w:tblPr>
        <w:tblW w:w="9634" w:type="dxa"/>
        <w:tblLayout w:type="fixed"/>
        <w:tblLook w:val="0000" w:firstRow="0" w:lastRow="0" w:firstColumn="0" w:lastColumn="0" w:noHBand="0" w:noVBand="0"/>
      </w:tblPr>
      <w:tblGrid>
        <w:gridCol w:w="5211"/>
        <w:gridCol w:w="4423"/>
      </w:tblGrid>
      <w:tr w:rsidR="00776FBD" w:rsidRPr="00776FBD" w:rsidTr="00E505A4">
        <w:trPr>
          <w:trHeight w:val="4368"/>
        </w:trPr>
        <w:tc>
          <w:tcPr>
            <w:tcW w:w="5211" w:type="dxa"/>
            <w:shd w:val="clear" w:color="auto" w:fill="auto"/>
          </w:tcPr>
          <w:p w:rsidR="00776FBD" w:rsidRPr="00776FBD" w:rsidRDefault="00776FBD" w:rsidP="00776FBD">
            <w:pPr>
              <w:snapToGrid w:val="0"/>
              <w:ind w:firstLine="708"/>
              <w:rPr>
                <w:rFonts w:eastAsia="Times New Roman"/>
                <w:lang w:eastAsia="ar-SA"/>
              </w:rPr>
            </w:pPr>
            <w:r w:rsidRPr="00776FBD">
              <w:rPr>
                <w:rFonts w:eastAsia="Times New Roman"/>
                <w:lang w:eastAsia="ar-SA"/>
              </w:rPr>
              <w:t>Заказчик</w:t>
            </w:r>
          </w:p>
          <w:p w:rsidR="00776FBD" w:rsidRPr="00776FBD" w:rsidRDefault="00776FBD" w:rsidP="00776FBD">
            <w:pPr>
              <w:jc w:val="left"/>
              <w:rPr>
                <w:rFonts w:eastAsia="Times New Roman"/>
                <w:lang w:eastAsia="ar-SA"/>
              </w:rPr>
            </w:pPr>
            <w:r w:rsidRPr="00776FBD">
              <w:rPr>
                <w:rFonts w:eastAsia="Times New Roman"/>
                <w:lang w:eastAsia="ar-SA"/>
              </w:rPr>
              <w:t xml:space="preserve">ФГУП «ГНЦ РФ-ФЭИ»                                                                                                     </w:t>
            </w:r>
          </w:p>
          <w:p w:rsidR="00776FBD" w:rsidRPr="00776FBD" w:rsidRDefault="00776FBD" w:rsidP="00776FBD">
            <w:pPr>
              <w:jc w:val="left"/>
              <w:rPr>
                <w:rFonts w:eastAsia="Times New Roman"/>
                <w:lang w:eastAsia="ar-SA"/>
              </w:rPr>
            </w:pPr>
            <w:r w:rsidRPr="00776FBD">
              <w:rPr>
                <w:rFonts w:eastAsia="Times New Roman"/>
                <w:lang w:eastAsia="ar-SA"/>
              </w:rPr>
              <w:t>Адрес:</w:t>
            </w:r>
          </w:p>
          <w:p w:rsidR="00776FBD" w:rsidRPr="00776FBD" w:rsidRDefault="00776FBD" w:rsidP="00776FBD">
            <w:pPr>
              <w:jc w:val="left"/>
              <w:rPr>
                <w:rFonts w:eastAsia="Times New Roman"/>
                <w:lang w:eastAsia="ar-SA"/>
              </w:rPr>
            </w:pPr>
            <w:r w:rsidRPr="00776FBD">
              <w:rPr>
                <w:rFonts w:eastAsia="Times New Roman"/>
                <w:lang w:eastAsia="ar-SA"/>
              </w:rPr>
              <w:t>249033 , Калужская область,</w:t>
            </w:r>
          </w:p>
          <w:p w:rsidR="00776FBD" w:rsidRPr="00776FBD" w:rsidRDefault="00776FBD" w:rsidP="00776FBD">
            <w:pPr>
              <w:jc w:val="left"/>
              <w:rPr>
                <w:rFonts w:eastAsia="Times New Roman"/>
                <w:lang w:eastAsia="ar-SA"/>
              </w:rPr>
            </w:pPr>
            <w:r w:rsidRPr="00776FBD">
              <w:rPr>
                <w:rFonts w:eastAsia="Times New Roman"/>
                <w:lang w:eastAsia="ar-SA"/>
              </w:rPr>
              <w:t>г. Обнинск, пл. Бондаренко, 1</w:t>
            </w:r>
          </w:p>
          <w:p w:rsidR="00776FBD" w:rsidRPr="00776FBD" w:rsidRDefault="00776FBD" w:rsidP="00776FBD">
            <w:pPr>
              <w:jc w:val="left"/>
              <w:rPr>
                <w:rFonts w:eastAsia="Times New Roman"/>
                <w:lang w:eastAsia="ar-SA"/>
              </w:rPr>
            </w:pPr>
            <w:r w:rsidRPr="00776FBD">
              <w:rPr>
                <w:rFonts w:eastAsia="Times New Roman"/>
                <w:lang w:eastAsia="ar-SA"/>
              </w:rPr>
              <w:t>тел. (48439) 9-88-32; 9-59-39, 9-86-68</w:t>
            </w:r>
          </w:p>
          <w:p w:rsidR="00776FBD" w:rsidRPr="00776FBD" w:rsidRDefault="00776FBD" w:rsidP="00776FBD">
            <w:pPr>
              <w:jc w:val="left"/>
              <w:rPr>
                <w:rFonts w:eastAsia="Times New Roman"/>
                <w:lang w:eastAsia="ar-SA"/>
              </w:rPr>
            </w:pPr>
            <w:r w:rsidRPr="00776FBD">
              <w:rPr>
                <w:rFonts w:eastAsia="Times New Roman"/>
                <w:lang w:eastAsia="ar-SA"/>
              </w:rPr>
              <w:t>ИНН 4025024829</w:t>
            </w:r>
          </w:p>
          <w:p w:rsidR="00776FBD" w:rsidRPr="00776FBD" w:rsidRDefault="00776FBD" w:rsidP="00776FBD">
            <w:pPr>
              <w:jc w:val="left"/>
              <w:rPr>
                <w:rFonts w:eastAsia="Times New Roman"/>
                <w:lang w:eastAsia="ar-SA"/>
              </w:rPr>
            </w:pPr>
            <w:r w:rsidRPr="00776FBD">
              <w:rPr>
                <w:rFonts w:eastAsia="Times New Roman"/>
                <w:lang w:eastAsia="ar-SA"/>
              </w:rPr>
              <w:t>КПП 402501001</w:t>
            </w:r>
          </w:p>
          <w:p w:rsidR="00776FBD" w:rsidRPr="00776FBD" w:rsidRDefault="00776FBD" w:rsidP="00776FBD">
            <w:pPr>
              <w:jc w:val="left"/>
              <w:rPr>
                <w:rFonts w:eastAsia="Times New Roman"/>
                <w:lang w:eastAsia="ar-SA"/>
              </w:rPr>
            </w:pPr>
            <w:r w:rsidRPr="00776FBD">
              <w:rPr>
                <w:rFonts w:eastAsia="Times New Roman"/>
                <w:lang w:eastAsia="ar-SA"/>
              </w:rPr>
              <w:t>БИК 042007835</w:t>
            </w:r>
          </w:p>
          <w:p w:rsidR="00776FBD" w:rsidRPr="00776FBD" w:rsidRDefault="00776FBD" w:rsidP="00776FBD">
            <w:pPr>
              <w:jc w:val="left"/>
              <w:rPr>
                <w:rFonts w:eastAsia="Times New Roman"/>
                <w:lang w:eastAsia="ar-SA"/>
              </w:rPr>
            </w:pPr>
            <w:r w:rsidRPr="00776FBD">
              <w:rPr>
                <w:rFonts w:eastAsia="Times New Roman"/>
                <w:lang w:eastAsia="ar-SA"/>
              </w:rPr>
              <w:t>Филиал ОАО Банк ВТБ г. Воронеж</w:t>
            </w:r>
          </w:p>
          <w:p w:rsidR="00776FBD" w:rsidRPr="00776FBD" w:rsidRDefault="00776FBD" w:rsidP="00776FBD">
            <w:pPr>
              <w:jc w:val="left"/>
              <w:rPr>
                <w:rFonts w:eastAsia="Times New Roman"/>
                <w:lang w:eastAsia="ar-SA"/>
              </w:rPr>
            </w:pPr>
            <w:proofErr w:type="gramStart"/>
            <w:r w:rsidRPr="00776FBD">
              <w:rPr>
                <w:rFonts w:eastAsia="Times New Roman"/>
                <w:lang w:eastAsia="ar-SA"/>
              </w:rPr>
              <w:t>р</w:t>
            </w:r>
            <w:proofErr w:type="gramEnd"/>
            <w:r w:rsidRPr="00776FBD">
              <w:rPr>
                <w:rFonts w:eastAsia="Times New Roman"/>
                <w:lang w:eastAsia="ar-SA"/>
              </w:rPr>
              <w:t>/с 40502810024250000564</w:t>
            </w:r>
          </w:p>
          <w:p w:rsidR="00776FBD" w:rsidRPr="00776FBD" w:rsidRDefault="00776FBD" w:rsidP="00776FBD">
            <w:pPr>
              <w:tabs>
                <w:tab w:val="right" w:pos="4964"/>
              </w:tabs>
              <w:jc w:val="left"/>
              <w:rPr>
                <w:rFonts w:eastAsia="Times New Roman"/>
                <w:lang w:eastAsia="ar-SA"/>
              </w:rPr>
            </w:pPr>
            <w:r w:rsidRPr="00776FBD">
              <w:rPr>
                <w:rFonts w:eastAsia="Times New Roman"/>
                <w:lang w:eastAsia="ar-SA"/>
              </w:rPr>
              <w:t>к/с 30101810100000000835</w:t>
            </w:r>
          </w:p>
          <w:p w:rsidR="00776FBD" w:rsidRPr="00776FBD" w:rsidRDefault="00776FBD" w:rsidP="00776FBD">
            <w:pPr>
              <w:tabs>
                <w:tab w:val="right" w:pos="4964"/>
              </w:tabs>
              <w:jc w:val="left"/>
              <w:rPr>
                <w:rFonts w:eastAsia="Times New Roman"/>
                <w:lang w:eastAsia="ar-SA"/>
              </w:rPr>
            </w:pPr>
          </w:p>
          <w:p w:rsidR="00776FBD" w:rsidRPr="00776FBD" w:rsidRDefault="00776FBD" w:rsidP="00776FBD">
            <w:pPr>
              <w:tabs>
                <w:tab w:val="right" w:pos="4964"/>
              </w:tabs>
              <w:jc w:val="left"/>
              <w:rPr>
                <w:rFonts w:eastAsia="Times New Roman"/>
                <w:lang w:eastAsia="ar-SA"/>
              </w:rPr>
            </w:pPr>
            <w:r w:rsidRPr="00776FBD">
              <w:rPr>
                <w:rFonts w:eastAsia="Times New Roman"/>
                <w:lang w:eastAsia="ar-SA"/>
              </w:rPr>
              <w:tab/>
              <w:t xml:space="preserve">        </w:t>
            </w:r>
          </w:p>
          <w:p w:rsidR="00776FBD" w:rsidRPr="00776FBD" w:rsidRDefault="00776FBD" w:rsidP="00776FBD">
            <w:pPr>
              <w:jc w:val="left"/>
              <w:rPr>
                <w:rFonts w:eastAsia="Times New Roman"/>
                <w:lang w:eastAsia="ar-SA"/>
              </w:rPr>
            </w:pPr>
            <w:r w:rsidRPr="00776FBD">
              <w:rPr>
                <w:rFonts w:eastAsia="Times New Roman"/>
                <w:lang w:eastAsia="ru-RU"/>
              </w:rPr>
              <w:t>Финансовый директор</w:t>
            </w:r>
          </w:p>
          <w:p w:rsidR="00776FBD" w:rsidRPr="00776FBD" w:rsidRDefault="00776FBD" w:rsidP="00776FBD">
            <w:pPr>
              <w:jc w:val="left"/>
              <w:rPr>
                <w:rFonts w:eastAsia="Times New Roman"/>
                <w:lang w:eastAsia="ar-SA"/>
              </w:rPr>
            </w:pPr>
            <w:r w:rsidRPr="00776FBD">
              <w:rPr>
                <w:rFonts w:eastAsia="Times New Roman"/>
                <w:lang w:eastAsia="ar-SA"/>
              </w:rPr>
              <w:t>ФГУП «ГНЦ РФ-ФЭИ»</w:t>
            </w:r>
          </w:p>
          <w:p w:rsidR="00776FBD" w:rsidRPr="00776FBD" w:rsidRDefault="00776FBD" w:rsidP="00776FBD">
            <w:pPr>
              <w:jc w:val="left"/>
              <w:rPr>
                <w:rFonts w:eastAsia="Times New Roman"/>
                <w:lang w:eastAsia="ar-SA"/>
              </w:rPr>
            </w:pPr>
          </w:p>
          <w:p w:rsidR="00776FBD" w:rsidRPr="00776FBD" w:rsidRDefault="00776FBD" w:rsidP="00776FBD">
            <w:pPr>
              <w:jc w:val="left"/>
              <w:rPr>
                <w:rFonts w:eastAsia="Times New Roman"/>
                <w:lang w:eastAsia="ar-SA"/>
              </w:rPr>
            </w:pPr>
            <w:r w:rsidRPr="00776FBD">
              <w:rPr>
                <w:rFonts w:eastAsia="Times New Roman"/>
                <w:lang w:eastAsia="ar-SA"/>
              </w:rPr>
              <w:t xml:space="preserve">__________________А.А. </w:t>
            </w:r>
            <w:proofErr w:type="spellStart"/>
            <w:r w:rsidRPr="00776FBD">
              <w:rPr>
                <w:rFonts w:eastAsia="Times New Roman"/>
                <w:lang w:eastAsia="ar-SA"/>
              </w:rPr>
              <w:t>Лебезов</w:t>
            </w:r>
            <w:proofErr w:type="spellEnd"/>
          </w:p>
        </w:tc>
        <w:tc>
          <w:tcPr>
            <w:tcW w:w="4423" w:type="dxa"/>
            <w:shd w:val="clear" w:color="auto" w:fill="auto"/>
          </w:tcPr>
          <w:p w:rsidR="00776FBD" w:rsidRPr="00776FBD" w:rsidRDefault="00776FBD" w:rsidP="00776FBD">
            <w:pPr>
              <w:rPr>
                <w:rFonts w:eastAsia="Times New Roman"/>
                <w:lang w:eastAsia="ar-SA"/>
              </w:rPr>
            </w:pPr>
            <w:r w:rsidRPr="00776FBD">
              <w:rPr>
                <w:rFonts w:eastAsia="Times New Roman"/>
                <w:lang w:eastAsia="ar-SA"/>
              </w:rPr>
              <w:t>Подрядчик</w:t>
            </w:r>
          </w:p>
          <w:p w:rsidR="00776FBD" w:rsidRPr="00776FBD" w:rsidRDefault="00776FBD" w:rsidP="00776FBD">
            <w:pPr>
              <w:jc w:val="left"/>
              <w:rPr>
                <w:rFonts w:eastAsia="Times New Roman"/>
                <w:lang w:eastAsia="ar-SA"/>
              </w:rPr>
            </w:pPr>
          </w:p>
        </w:tc>
      </w:tr>
    </w:tbl>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r w:rsidRPr="00776FBD">
        <w:rPr>
          <w:rFonts w:eastAsia="Times New Roman"/>
          <w:lang w:eastAsia="ru-RU"/>
        </w:rPr>
        <w:t>Приложение № 1</w:t>
      </w:r>
    </w:p>
    <w:p w:rsidR="00776FBD" w:rsidRPr="00776FBD" w:rsidRDefault="00776FBD" w:rsidP="00776FBD">
      <w:pPr>
        <w:ind w:firstLine="840"/>
        <w:jc w:val="right"/>
        <w:rPr>
          <w:rFonts w:eastAsia="Times New Roman"/>
          <w:lang w:eastAsia="ru-RU"/>
        </w:rPr>
      </w:pPr>
      <w:r w:rsidRPr="00776FBD">
        <w:rPr>
          <w:rFonts w:eastAsia="Times New Roman"/>
          <w:lang w:eastAsia="ru-RU"/>
        </w:rPr>
        <w:tab/>
        <w:t xml:space="preserve">к договору №_______ </w:t>
      </w:r>
      <w:proofErr w:type="gramStart"/>
      <w:r w:rsidRPr="00776FBD">
        <w:rPr>
          <w:rFonts w:eastAsia="Times New Roman"/>
          <w:lang w:eastAsia="ru-RU"/>
        </w:rPr>
        <w:t>от</w:t>
      </w:r>
      <w:proofErr w:type="gramEnd"/>
      <w:r w:rsidRPr="00776FBD">
        <w:rPr>
          <w:rFonts w:eastAsia="Times New Roman"/>
          <w:lang w:eastAsia="ru-RU"/>
        </w:rPr>
        <w:t xml:space="preserve"> _______</w:t>
      </w:r>
    </w:p>
    <w:p w:rsidR="00776FBD" w:rsidRPr="00776FBD" w:rsidRDefault="00776FBD" w:rsidP="00776FBD">
      <w:pPr>
        <w:spacing w:after="200" w:line="276" w:lineRule="auto"/>
        <w:jc w:val="left"/>
        <w:rPr>
          <w:rFonts w:eastAsia="Calibri"/>
        </w:rPr>
      </w:pPr>
    </w:p>
    <w:tbl>
      <w:tblPr>
        <w:tblW w:w="0" w:type="auto"/>
        <w:jc w:val="center"/>
        <w:tblLook w:val="0000" w:firstRow="0" w:lastRow="0" w:firstColumn="0" w:lastColumn="0" w:noHBand="0" w:noVBand="0"/>
      </w:tblPr>
      <w:tblGrid>
        <w:gridCol w:w="4471"/>
        <w:gridCol w:w="284"/>
        <w:gridCol w:w="4815"/>
      </w:tblGrid>
      <w:tr w:rsidR="00776FBD" w:rsidRPr="00776FBD" w:rsidTr="00E505A4">
        <w:trPr>
          <w:jc w:val="center"/>
        </w:trPr>
        <w:tc>
          <w:tcPr>
            <w:tcW w:w="4471" w:type="dxa"/>
          </w:tcPr>
          <w:p w:rsidR="00776FBD" w:rsidRPr="00776FBD" w:rsidRDefault="00776FBD" w:rsidP="00776FBD">
            <w:pPr>
              <w:tabs>
                <w:tab w:val="left" w:pos="7238"/>
              </w:tabs>
              <w:rPr>
                <w:rFonts w:eastAsia="Times New Roman"/>
                <w:lang w:eastAsia="ru-RU"/>
              </w:rPr>
            </w:pPr>
            <w:r w:rsidRPr="00776FBD">
              <w:rPr>
                <w:rFonts w:eastAsia="Times New Roman"/>
                <w:lang w:eastAsia="ru-RU"/>
              </w:rPr>
              <w:t>СОГЛАСОВАНО:</w:t>
            </w:r>
          </w:p>
        </w:tc>
        <w:tc>
          <w:tcPr>
            <w:tcW w:w="284" w:type="dxa"/>
          </w:tcPr>
          <w:p w:rsidR="00776FBD" w:rsidRPr="00776FBD" w:rsidRDefault="00776FBD" w:rsidP="00776FBD">
            <w:pPr>
              <w:tabs>
                <w:tab w:val="left" w:pos="7238"/>
              </w:tabs>
              <w:jc w:val="right"/>
              <w:rPr>
                <w:rFonts w:eastAsia="Times New Roman"/>
                <w:lang w:eastAsia="ru-RU"/>
              </w:rPr>
            </w:pPr>
          </w:p>
        </w:tc>
        <w:tc>
          <w:tcPr>
            <w:tcW w:w="4815" w:type="dxa"/>
          </w:tcPr>
          <w:p w:rsidR="00776FBD" w:rsidRPr="00776FBD" w:rsidRDefault="00776FBD" w:rsidP="00776FBD">
            <w:pPr>
              <w:tabs>
                <w:tab w:val="left" w:pos="7238"/>
              </w:tabs>
              <w:rPr>
                <w:rFonts w:eastAsia="Times New Roman"/>
                <w:lang w:eastAsia="ru-RU"/>
              </w:rPr>
            </w:pPr>
            <w:r w:rsidRPr="00776FBD">
              <w:rPr>
                <w:rFonts w:eastAsia="Times New Roman"/>
                <w:lang w:eastAsia="ru-RU"/>
              </w:rPr>
              <w:t>УТВЕРЖДАЮ:</w:t>
            </w:r>
          </w:p>
        </w:tc>
      </w:tr>
      <w:tr w:rsidR="00776FBD" w:rsidRPr="00776FBD" w:rsidTr="00E505A4">
        <w:trPr>
          <w:jc w:val="center"/>
        </w:trPr>
        <w:tc>
          <w:tcPr>
            <w:tcW w:w="4471" w:type="dxa"/>
          </w:tcPr>
          <w:p w:rsidR="00776FBD" w:rsidRPr="00776FBD" w:rsidRDefault="00776FBD" w:rsidP="00776FBD">
            <w:pPr>
              <w:tabs>
                <w:tab w:val="left" w:pos="7238"/>
              </w:tabs>
              <w:rPr>
                <w:rFonts w:eastAsia="Times New Roman"/>
                <w:lang w:eastAsia="ru-RU"/>
              </w:rPr>
            </w:pPr>
            <w:r w:rsidRPr="00776FBD">
              <w:rPr>
                <w:rFonts w:eastAsia="Times New Roman"/>
                <w:lang w:eastAsia="ru-RU"/>
              </w:rPr>
              <w:t>Подрядчик</w:t>
            </w:r>
          </w:p>
          <w:p w:rsidR="00776FBD" w:rsidRPr="00776FBD" w:rsidRDefault="00776FBD" w:rsidP="00776FBD">
            <w:pPr>
              <w:tabs>
                <w:tab w:val="left" w:pos="7238"/>
              </w:tabs>
              <w:rPr>
                <w:rFonts w:eastAsia="Times New Roman"/>
                <w:lang w:eastAsia="ru-RU"/>
              </w:rPr>
            </w:pPr>
          </w:p>
        </w:tc>
        <w:tc>
          <w:tcPr>
            <w:tcW w:w="284" w:type="dxa"/>
          </w:tcPr>
          <w:p w:rsidR="00776FBD" w:rsidRPr="00776FBD" w:rsidRDefault="00776FBD" w:rsidP="00776FBD">
            <w:pPr>
              <w:tabs>
                <w:tab w:val="left" w:pos="7238"/>
              </w:tabs>
              <w:jc w:val="right"/>
              <w:rPr>
                <w:rFonts w:eastAsia="Times New Roman"/>
                <w:lang w:eastAsia="ru-RU"/>
              </w:rPr>
            </w:pPr>
          </w:p>
        </w:tc>
        <w:tc>
          <w:tcPr>
            <w:tcW w:w="4815" w:type="dxa"/>
          </w:tcPr>
          <w:p w:rsidR="00776FBD" w:rsidRPr="00776FBD" w:rsidRDefault="00776FBD" w:rsidP="00776FBD">
            <w:pPr>
              <w:tabs>
                <w:tab w:val="left" w:pos="7238"/>
              </w:tabs>
              <w:rPr>
                <w:rFonts w:eastAsia="Times New Roman"/>
                <w:lang w:eastAsia="ru-RU"/>
              </w:rPr>
            </w:pPr>
            <w:r w:rsidRPr="00776FBD">
              <w:rPr>
                <w:rFonts w:eastAsia="Times New Roman"/>
                <w:lang w:eastAsia="ru-RU"/>
              </w:rPr>
              <w:t>Заказчик</w:t>
            </w:r>
          </w:p>
          <w:p w:rsidR="00776FBD" w:rsidRPr="00776FBD" w:rsidRDefault="00776FBD" w:rsidP="00776FBD">
            <w:pPr>
              <w:tabs>
                <w:tab w:val="left" w:pos="7238"/>
              </w:tabs>
              <w:rPr>
                <w:rFonts w:eastAsia="Times New Roman"/>
                <w:lang w:eastAsia="ru-RU"/>
              </w:rPr>
            </w:pPr>
            <w:r w:rsidRPr="00776FBD">
              <w:rPr>
                <w:rFonts w:eastAsia="Times New Roman"/>
                <w:lang w:eastAsia="ru-RU"/>
              </w:rPr>
              <w:t>ФГУП "ГНЦ РФ-ФЭИ"</w:t>
            </w:r>
          </w:p>
          <w:p w:rsidR="00776FBD" w:rsidRPr="00776FBD" w:rsidRDefault="00776FBD" w:rsidP="00776FBD">
            <w:pPr>
              <w:tabs>
                <w:tab w:val="left" w:pos="7238"/>
              </w:tabs>
              <w:rPr>
                <w:rFonts w:eastAsia="Times New Roman"/>
                <w:lang w:eastAsia="ru-RU"/>
              </w:rPr>
            </w:pPr>
            <w:r w:rsidRPr="00776FBD">
              <w:rPr>
                <w:rFonts w:eastAsia="Times New Roman"/>
                <w:lang w:eastAsia="ru-RU"/>
              </w:rPr>
              <w:t>Финансовый директор</w:t>
            </w: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jc w:val="right"/>
              <w:rPr>
                <w:rFonts w:eastAsia="Times New Roman"/>
                <w:lang w:eastAsia="ru-RU"/>
              </w:rPr>
            </w:pPr>
            <w:r w:rsidRPr="00776FBD">
              <w:rPr>
                <w:rFonts w:eastAsia="Times New Roman"/>
                <w:lang w:eastAsia="ru-RU"/>
              </w:rPr>
              <w:t xml:space="preserve">_____________________ А.А. </w:t>
            </w:r>
            <w:proofErr w:type="spellStart"/>
            <w:r w:rsidRPr="00776FBD">
              <w:rPr>
                <w:rFonts w:eastAsia="Times New Roman"/>
                <w:lang w:eastAsia="ru-RU"/>
              </w:rPr>
              <w:t>Лебезов</w:t>
            </w:r>
            <w:proofErr w:type="spellEnd"/>
          </w:p>
        </w:tc>
      </w:tr>
    </w:tbl>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rPr>
          <w:rFonts w:eastAsia="Times New Roman"/>
          <w:lang w:eastAsia="ru-RU"/>
        </w:rPr>
      </w:pPr>
      <w:r w:rsidRPr="00776FBD">
        <w:rPr>
          <w:rFonts w:eastAsia="Times New Roman"/>
          <w:lang w:eastAsia="ru-RU"/>
        </w:rPr>
        <w:t xml:space="preserve">Техническое задание на выполнение работ </w:t>
      </w: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rPr>
          <w:rFonts w:eastAsia="Times New Roman"/>
          <w:lang w:eastAsia="ru-RU"/>
        </w:rPr>
      </w:pPr>
      <w:r w:rsidRPr="00776FBD">
        <w:rPr>
          <w:rFonts w:eastAsia="Times New Roman"/>
          <w:lang w:eastAsia="ru-RU"/>
        </w:rPr>
        <w:t xml:space="preserve">Предмет закупки: </w:t>
      </w:r>
      <w:r w:rsidRPr="00776FBD">
        <w:rPr>
          <w:rFonts w:eastAsia="Times New Roman"/>
          <w:u w:val="single"/>
          <w:lang w:eastAsia="ru-RU"/>
        </w:rPr>
        <w:t>Выполнение работ по ремонту помещений зданий 114, 125.</w:t>
      </w: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p>
    <w:p w:rsidR="00776FBD" w:rsidRPr="00776FBD" w:rsidRDefault="00776FBD" w:rsidP="00776FBD">
      <w:pPr>
        <w:tabs>
          <w:tab w:val="left" w:pos="7238"/>
        </w:tabs>
        <w:rPr>
          <w:rFonts w:eastAsia="Times New Roman"/>
          <w:lang w:eastAsia="ru-RU"/>
        </w:rPr>
      </w:pPr>
      <w:r w:rsidRPr="00776FBD">
        <w:rPr>
          <w:rFonts w:eastAsia="Times New Roman"/>
          <w:lang w:eastAsia="ru-RU"/>
        </w:rPr>
        <w:t>Обнинск</w:t>
      </w:r>
    </w:p>
    <w:p w:rsidR="00776FBD" w:rsidRPr="00776FBD" w:rsidRDefault="00776FBD" w:rsidP="00776FBD">
      <w:pPr>
        <w:rPr>
          <w:rFonts w:eastAsia="Times New Roman"/>
          <w:lang w:eastAsia="ru-RU"/>
        </w:rPr>
      </w:pPr>
      <w:r w:rsidRPr="00776FBD">
        <w:rPr>
          <w:rFonts w:eastAsia="Times New Roman"/>
          <w:lang w:eastAsia="ru-RU"/>
        </w:rPr>
        <w:t>2014</w:t>
      </w:r>
    </w:p>
    <w:p w:rsidR="00776FBD" w:rsidRPr="00776FBD" w:rsidRDefault="00776FBD" w:rsidP="00776FBD">
      <w:pPr>
        <w:tabs>
          <w:tab w:val="left" w:pos="7238"/>
        </w:tabs>
        <w:rPr>
          <w:rFonts w:eastAsia="Times New Roman"/>
          <w:lang w:eastAsia="ru-RU"/>
        </w:rPr>
      </w:pPr>
      <w:r w:rsidRPr="00776FBD">
        <w:rPr>
          <w:rFonts w:eastAsia="Times New Roman"/>
          <w:lang w:eastAsia="ru-RU"/>
        </w:rPr>
        <w:t>СОДЕРЖАНИЕ</w:t>
      </w:r>
    </w:p>
    <w:p w:rsidR="00776FBD" w:rsidRPr="00776FBD" w:rsidRDefault="00776FBD" w:rsidP="00776FBD">
      <w:pPr>
        <w:tabs>
          <w:tab w:val="left" w:pos="7238"/>
        </w:tabs>
        <w:jc w:val="left"/>
        <w:rPr>
          <w:rFonts w:eastAsia="Times New Roman"/>
          <w:lang w:eastAsia="ru-RU"/>
        </w:rPr>
      </w:pPr>
    </w:p>
    <w:p w:rsidR="00776FBD" w:rsidRPr="00776FBD" w:rsidRDefault="00776FBD" w:rsidP="00776FBD">
      <w:pPr>
        <w:tabs>
          <w:tab w:val="left" w:pos="7238"/>
        </w:tabs>
        <w:jc w:val="left"/>
        <w:rPr>
          <w:rFonts w:eastAsia="Times New Roman"/>
          <w:lang w:eastAsia="ru-RU"/>
        </w:rPr>
      </w:pPr>
      <w:r w:rsidRPr="00776FBD">
        <w:rPr>
          <w:rFonts w:eastAsia="Times New Roman"/>
          <w:lang w:eastAsia="ru-RU"/>
        </w:rPr>
        <w:t>РАЗДЕЛ 1. НАИМЕНОВАНИЕ ВЫПОЛНЯЕМЫХ РАБОТ.</w:t>
      </w:r>
    </w:p>
    <w:p w:rsidR="00776FBD" w:rsidRPr="00776FBD" w:rsidRDefault="00776FBD" w:rsidP="00776FBD">
      <w:pPr>
        <w:tabs>
          <w:tab w:val="left" w:pos="7238"/>
        </w:tabs>
        <w:jc w:val="left"/>
        <w:rPr>
          <w:rFonts w:eastAsia="Times New Roman"/>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2. ОБЩИЕ ПОЛОЖЕНИЯ.</w:t>
      </w:r>
    </w:p>
    <w:p w:rsidR="00776FBD" w:rsidRPr="00776FBD" w:rsidRDefault="00776FBD" w:rsidP="00776FBD">
      <w:pPr>
        <w:ind w:left="851" w:right="141"/>
        <w:jc w:val="left"/>
        <w:rPr>
          <w:rFonts w:eastAsia="Times New Roman"/>
          <w:color w:val="000000"/>
          <w:lang w:eastAsia="ru-RU"/>
        </w:rPr>
      </w:pPr>
      <w:r w:rsidRPr="00776FBD">
        <w:rPr>
          <w:rFonts w:eastAsia="Times New Roman"/>
          <w:color w:val="000000"/>
          <w:lang w:eastAsia="ru-RU"/>
        </w:rPr>
        <w:t>Подраздел 2.1 Сведения о выполняемых работах.</w:t>
      </w:r>
    </w:p>
    <w:p w:rsidR="00776FBD" w:rsidRPr="00776FBD" w:rsidRDefault="00776FBD" w:rsidP="00776FBD">
      <w:pPr>
        <w:ind w:left="851" w:right="141"/>
        <w:jc w:val="left"/>
        <w:rPr>
          <w:rFonts w:eastAsia="Times New Roman"/>
          <w:color w:val="000000"/>
          <w:lang w:eastAsia="ru-RU"/>
        </w:rPr>
      </w:pPr>
      <w:r w:rsidRPr="00776FBD">
        <w:rPr>
          <w:rFonts w:eastAsia="Times New Roman"/>
          <w:color w:val="000000"/>
          <w:lang w:eastAsia="ru-RU"/>
        </w:rPr>
        <w:t>Подраздел 2.2 Сведения о месте выполнения работ</w:t>
      </w:r>
    </w:p>
    <w:p w:rsidR="00776FBD" w:rsidRPr="00776FBD" w:rsidRDefault="00776FBD" w:rsidP="00776FBD">
      <w:pPr>
        <w:tabs>
          <w:tab w:val="left" w:pos="7238"/>
        </w:tabs>
        <w:ind w:left="851"/>
        <w:jc w:val="left"/>
        <w:rPr>
          <w:rFonts w:eastAsia="Times New Roman"/>
          <w:color w:val="000000"/>
          <w:lang w:eastAsia="ru-RU"/>
        </w:rPr>
      </w:pPr>
      <w:r w:rsidRPr="00776FBD">
        <w:rPr>
          <w:rFonts w:eastAsia="Times New Roman"/>
          <w:color w:val="000000"/>
          <w:lang w:eastAsia="ru-RU"/>
        </w:rPr>
        <w:t xml:space="preserve">Подраздел 2.3 Требования к разработке </w:t>
      </w:r>
      <w:r w:rsidRPr="00776FBD">
        <w:rPr>
          <w:rFonts w:eastAsia="Times New Roman"/>
          <w:bCs/>
          <w:color w:val="000000"/>
          <w:lang w:eastAsia="ru-RU"/>
        </w:rPr>
        <w:t>проекта производства работ</w:t>
      </w:r>
      <w:r w:rsidRPr="00776FBD">
        <w:rPr>
          <w:rFonts w:eastAsia="Times New Roman"/>
          <w:color w:val="000000"/>
          <w:lang w:eastAsia="ru-RU"/>
        </w:rPr>
        <w:t>.</w:t>
      </w:r>
    </w:p>
    <w:p w:rsidR="00776FBD" w:rsidRPr="00776FBD" w:rsidRDefault="00776FBD" w:rsidP="00776FBD">
      <w:pPr>
        <w:tabs>
          <w:tab w:val="left" w:pos="7238"/>
        </w:tabs>
        <w:ind w:left="851"/>
        <w:jc w:val="left"/>
        <w:rPr>
          <w:rFonts w:eastAsia="Times New Roman"/>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3. ТРЕБОВАНИЯ К ТЕХНИЧЕСКИМ ХАРАКТЕРИСТИКАМ РАБОТ.</w:t>
      </w:r>
    </w:p>
    <w:p w:rsidR="00776FBD" w:rsidRPr="00776FBD" w:rsidRDefault="00776FBD" w:rsidP="00776FBD">
      <w:pPr>
        <w:ind w:left="851" w:right="141"/>
        <w:jc w:val="left"/>
        <w:rPr>
          <w:rFonts w:eastAsia="Times New Roman"/>
          <w:color w:val="000000"/>
          <w:lang w:eastAsia="ru-RU"/>
        </w:rPr>
      </w:pPr>
      <w:r w:rsidRPr="00776FBD">
        <w:rPr>
          <w:rFonts w:eastAsia="Times New Roman"/>
          <w:bCs/>
          <w:color w:val="000000"/>
          <w:lang w:eastAsia="ru-RU"/>
        </w:rPr>
        <w:t>Подраздел 3.1 Технические требования при выполнении работ</w:t>
      </w:r>
      <w:r w:rsidRPr="00776FBD">
        <w:rPr>
          <w:rFonts w:eastAsia="Times New Roman"/>
          <w:color w:val="000000"/>
          <w:lang w:eastAsia="ru-RU"/>
        </w:rPr>
        <w:t>.</w:t>
      </w:r>
    </w:p>
    <w:p w:rsidR="00776FBD" w:rsidRPr="00776FBD" w:rsidRDefault="00776FBD" w:rsidP="00776FBD">
      <w:pPr>
        <w:tabs>
          <w:tab w:val="left" w:pos="7238"/>
        </w:tabs>
        <w:ind w:left="851"/>
        <w:jc w:val="left"/>
        <w:rPr>
          <w:rFonts w:eastAsia="Times New Roman"/>
          <w:bCs/>
          <w:color w:val="000000"/>
          <w:lang w:eastAsia="ru-RU"/>
        </w:rPr>
      </w:pPr>
      <w:r w:rsidRPr="00776FBD">
        <w:rPr>
          <w:rFonts w:eastAsia="Times New Roman"/>
          <w:color w:val="000000"/>
          <w:lang w:eastAsia="ru-RU"/>
        </w:rPr>
        <w:t xml:space="preserve">Подраздел 3.2 Требования </w:t>
      </w:r>
      <w:r w:rsidRPr="00776FBD">
        <w:rPr>
          <w:rFonts w:eastAsia="Times New Roman"/>
          <w:bCs/>
          <w:color w:val="000000"/>
          <w:lang w:eastAsia="ru-RU"/>
        </w:rPr>
        <w:t>к оформлению и составу проекта производства работ.</w:t>
      </w:r>
    </w:p>
    <w:p w:rsidR="00776FBD" w:rsidRPr="00776FBD" w:rsidRDefault="00776FBD" w:rsidP="00776FBD">
      <w:pPr>
        <w:tabs>
          <w:tab w:val="left" w:pos="7238"/>
        </w:tabs>
        <w:ind w:left="851"/>
        <w:jc w:val="left"/>
        <w:rPr>
          <w:rFonts w:eastAsia="Times New Roman"/>
          <w:lang w:eastAsia="ru-RU"/>
        </w:rPr>
      </w:pPr>
    </w:p>
    <w:p w:rsidR="00776FBD" w:rsidRPr="00776FBD" w:rsidRDefault="00776FBD" w:rsidP="00776FBD">
      <w:pPr>
        <w:tabs>
          <w:tab w:val="left" w:pos="7238"/>
        </w:tabs>
        <w:jc w:val="left"/>
        <w:rPr>
          <w:rFonts w:eastAsia="Times New Roman"/>
          <w:lang w:eastAsia="ru-RU"/>
        </w:rPr>
      </w:pPr>
      <w:r w:rsidRPr="00776FBD">
        <w:rPr>
          <w:rFonts w:eastAsia="Times New Roman"/>
          <w:lang w:eastAsia="ru-RU"/>
        </w:rPr>
        <w:t xml:space="preserve">РАЗДЕЛ 4. ВЕДОМОСТЬ ФИЗИЧЕСКИХ ОБЪЕМОВ РАБОТ. </w:t>
      </w:r>
    </w:p>
    <w:p w:rsidR="00776FBD" w:rsidRPr="00776FBD" w:rsidRDefault="00776FBD" w:rsidP="00776FBD">
      <w:pPr>
        <w:tabs>
          <w:tab w:val="left" w:pos="7238"/>
        </w:tabs>
        <w:jc w:val="left"/>
        <w:rPr>
          <w:rFonts w:eastAsia="Times New Roman"/>
          <w:lang w:eastAsia="ru-RU"/>
        </w:rPr>
      </w:pPr>
    </w:p>
    <w:p w:rsidR="00776FBD" w:rsidRPr="00776FBD" w:rsidRDefault="00776FBD" w:rsidP="00776FBD">
      <w:pPr>
        <w:tabs>
          <w:tab w:val="left" w:pos="7238"/>
        </w:tabs>
        <w:jc w:val="left"/>
        <w:rPr>
          <w:rFonts w:eastAsia="Times New Roman"/>
          <w:lang w:eastAsia="ru-RU"/>
        </w:rPr>
      </w:pPr>
      <w:r w:rsidRPr="00776FBD">
        <w:rPr>
          <w:rFonts w:eastAsia="Times New Roman"/>
          <w:lang w:eastAsia="ru-RU"/>
        </w:rPr>
        <w:t>РАЗДЕЛ 5. ТРЕБОВАНИЯ К МАТЕРИАЛАМ И ОБОРУДОВАНИЮ, ПРИМЕНЯЕМЫМ ДЛЯ ВЫПОЛНЕНИЯ РАБОТ.</w:t>
      </w:r>
    </w:p>
    <w:p w:rsidR="00776FBD" w:rsidRPr="00776FBD" w:rsidRDefault="00776FBD" w:rsidP="00776FBD">
      <w:pPr>
        <w:tabs>
          <w:tab w:val="left" w:pos="7238"/>
        </w:tabs>
        <w:jc w:val="left"/>
        <w:rPr>
          <w:rFonts w:eastAsia="Times New Roman"/>
          <w:lang w:eastAsia="ru-RU"/>
        </w:rPr>
      </w:pPr>
    </w:p>
    <w:p w:rsidR="00776FBD" w:rsidRPr="00776FBD" w:rsidRDefault="00776FBD" w:rsidP="00776FBD">
      <w:pPr>
        <w:ind w:left="1276" w:right="141" w:hanging="1276"/>
        <w:jc w:val="left"/>
        <w:rPr>
          <w:rFonts w:eastAsia="Times New Roman"/>
          <w:bCs/>
          <w:color w:val="000000"/>
          <w:lang w:eastAsia="ru-RU"/>
        </w:rPr>
      </w:pPr>
      <w:r w:rsidRPr="00776FBD">
        <w:rPr>
          <w:rFonts w:eastAsia="Times New Roman"/>
          <w:color w:val="000000"/>
          <w:lang w:eastAsia="ru-RU"/>
        </w:rPr>
        <w:t>РАЗДЕЛ 6</w:t>
      </w:r>
      <w:r w:rsidRPr="00776FBD">
        <w:rPr>
          <w:rFonts w:eastAsia="Times New Roman"/>
          <w:bCs/>
          <w:color w:val="000000"/>
          <w:lang w:eastAsia="ru-RU"/>
        </w:rPr>
        <w:t xml:space="preserve"> ПЕРЕЧЕНЬ ПРОЕКТНОЙ И РАБОЧЕЙ ДОКУМЕНТАЦИИ.</w:t>
      </w:r>
    </w:p>
    <w:p w:rsidR="00776FBD" w:rsidRPr="00776FBD" w:rsidRDefault="00776FBD" w:rsidP="00776FBD">
      <w:pPr>
        <w:ind w:left="1276" w:right="141" w:hanging="1276"/>
        <w:jc w:val="left"/>
        <w:rPr>
          <w:rFonts w:eastAsia="Times New Roman"/>
          <w:color w:val="000000"/>
          <w:lang w:eastAsia="ru-RU"/>
        </w:rPr>
      </w:pPr>
    </w:p>
    <w:p w:rsidR="00776FBD" w:rsidRPr="00776FBD" w:rsidRDefault="00776FBD" w:rsidP="00776FBD">
      <w:pPr>
        <w:ind w:left="1276" w:right="141" w:hanging="1276"/>
        <w:jc w:val="left"/>
        <w:rPr>
          <w:rFonts w:eastAsia="Times New Roman"/>
          <w:color w:val="000000"/>
          <w:lang w:eastAsia="ru-RU"/>
        </w:rPr>
      </w:pPr>
      <w:r w:rsidRPr="00776FBD">
        <w:rPr>
          <w:rFonts w:eastAsia="Times New Roman"/>
          <w:color w:val="000000"/>
          <w:lang w:eastAsia="ru-RU"/>
        </w:rPr>
        <w:t>РАЗДЕЛ 7. ТРЕБОВАНИЯ И УСЛОВИЯ К РАЗРАБОТКЕ ПРИРОДООХРАННЫХ МЕР И МЕРОПРИЯТИЙ.</w:t>
      </w:r>
    </w:p>
    <w:p w:rsidR="00776FBD" w:rsidRPr="00776FBD" w:rsidRDefault="00776FBD" w:rsidP="00776FBD">
      <w:pPr>
        <w:ind w:left="1276" w:right="141" w:hanging="1276"/>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8. СРОК ВЫПОЛНЕНИЯ РАБОТ.</w:t>
      </w:r>
    </w:p>
    <w:p w:rsidR="00776FBD" w:rsidRPr="00776FBD" w:rsidRDefault="00776FBD" w:rsidP="00776FBD">
      <w:pPr>
        <w:ind w:right="141"/>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9. ТРЕБОВАНИЯ К КАЧЕСТВУ ВЫПОЛНЯЕМЫХ РАБОТ.</w:t>
      </w:r>
    </w:p>
    <w:p w:rsidR="00776FBD" w:rsidRPr="00776FBD" w:rsidRDefault="00776FBD" w:rsidP="00776FBD">
      <w:pPr>
        <w:ind w:right="141"/>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10. ТРЕБОВАНИЯ К ОСОБЫМ УСЛОВИЯМ РАБОТ.</w:t>
      </w:r>
    </w:p>
    <w:p w:rsidR="00776FBD" w:rsidRPr="00776FBD" w:rsidRDefault="00776FBD" w:rsidP="00776FBD">
      <w:pPr>
        <w:ind w:right="141"/>
        <w:jc w:val="left"/>
        <w:rPr>
          <w:rFonts w:eastAsia="Times New Roman"/>
          <w:color w:val="000000"/>
          <w:lang w:eastAsia="ru-RU"/>
        </w:rPr>
      </w:pPr>
    </w:p>
    <w:p w:rsidR="00776FBD" w:rsidRPr="00776FBD" w:rsidRDefault="00776FBD" w:rsidP="00776FBD">
      <w:pPr>
        <w:ind w:left="1418" w:right="141" w:hanging="1418"/>
        <w:jc w:val="left"/>
        <w:rPr>
          <w:rFonts w:eastAsia="Times New Roman"/>
          <w:color w:val="000000"/>
          <w:lang w:eastAsia="ru-RU"/>
        </w:rPr>
      </w:pPr>
      <w:r w:rsidRPr="00776FBD">
        <w:rPr>
          <w:rFonts w:eastAsia="Times New Roman"/>
          <w:color w:val="000000"/>
          <w:lang w:eastAsia="ru-RU"/>
        </w:rPr>
        <w:t>РАЗДЕЛ 11. ТРЕБОВАНИЯ К СРОКУ И (ИЛИ) ОБЪЕМУ ПРЕДОСТАВЛЕНИЯ ГАРАНТИЙ.</w:t>
      </w:r>
    </w:p>
    <w:p w:rsidR="00776FBD" w:rsidRPr="00776FBD" w:rsidRDefault="00776FBD" w:rsidP="00776FBD">
      <w:pPr>
        <w:ind w:left="1418" w:right="141" w:hanging="1418"/>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12. ТРЕБОВАНИЯ К БЕЗОПАСНОСТИ ВЫПОЛНЯЕМЫХ РАБОТ.</w:t>
      </w:r>
    </w:p>
    <w:p w:rsidR="00776FBD" w:rsidRPr="00776FBD" w:rsidRDefault="00776FBD" w:rsidP="00776FBD">
      <w:pPr>
        <w:ind w:right="141"/>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13. ТРЕБОВАНИЯ К РЕЗУЛЬТАТАМ РАБОТ И ПОРЯДКУ ПРИЕМКИ.</w:t>
      </w:r>
    </w:p>
    <w:p w:rsidR="00776FBD" w:rsidRPr="00776FBD" w:rsidRDefault="00776FBD" w:rsidP="00776FBD">
      <w:pPr>
        <w:ind w:right="141"/>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14. ТРЕБОВАНИЕ К ФОРМЕ ПРЕДСТАВЛЯЕМОЙ ИНФОРМАЦИИ.</w:t>
      </w:r>
    </w:p>
    <w:p w:rsidR="00776FBD" w:rsidRPr="00776FBD" w:rsidRDefault="00776FBD" w:rsidP="00776FBD">
      <w:pPr>
        <w:ind w:right="141"/>
        <w:jc w:val="left"/>
        <w:rPr>
          <w:rFonts w:eastAsia="Times New Roman"/>
          <w:color w:val="000000"/>
          <w:lang w:eastAsia="ru-RU"/>
        </w:rPr>
      </w:pPr>
    </w:p>
    <w:p w:rsidR="00776FBD" w:rsidRPr="00776FBD" w:rsidRDefault="00776FBD" w:rsidP="00776FBD">
      <w:pPr>
        <w:ind w:left="1418" w:right="141" w:hanging="1418"/>
        <w:jc w:val="left"/>
        <w:rPr>
          <w:rFonts w:eastAsia="Times New Roman"/>
          <w:color w:val="000000"/>
          <w:lang w:eastAsia="ru-RU"/>
        </w:rPr>
      </w:pPr>
      <w:r w:rsidRPr="00776FBD">
        <w:rPr>
          <w:rFonts w:eastAsia="Times New Roman"/>
          <w:color w:val="000000"/>
          <w:lang w:eastAsia="ru-RU"/>
        </w:rPr>
        <w:t>РАЗДЕЛ 15. ТРЕБОВАНИЯ К ТЕХНИЧЕСКОМУ ОБУЧЕНИЮ ПЕРСОНАЛА ЗАКАЗЧИКА.</w:t>
      </w:r>
    </w:p>
    <w:p w:rsidR="00776FBD" w:rsidRPr="00776FBD" w:rsidRDefault="00776FBD" w:rsidP="00776FBD">
      <w:pPr>
        <w:ind w:left="1418" w:right="141" w:hanging="1418"/>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16. ПЕРЕЧЕНЬ ПРИНЯТЫХ СОКРАЩЕНИЙ.</w:t>
      </w:r>
    </w:p>
    <w:p w:rsidR="00776FBD" w:rsidRPr="00776FBD" w:rsidRDefault="00776FBD" w:rsidP="00776FBD">
      <w:pPr>
        <w:ind w:right="141"/>
        <w:jc w:val="left"/>
        <w:rPr>
          <w:rFonts w:eastAsia="Times New Roman"/>
          <w:color w:val="000000"/>
          <w:lang w:eastAsia="ru-RU"/>
        </w:rPr>
      </w:pPr>
    </w:p>
    <w:p w:rsidR="00776FBD" w:rsidRPr="00776FBD" w:rsidRDefault="00776FBD" w:rsidP="00776FBD">
      <w:pPr>
        <w:ind w:right="141"/>
        <w:jc w:val="left"/>
        <w:rPr>
          <w:rFonts w:eastAsia="Times New Roman"/>
          <w:color w:val="000000"/>
          <w:lang w:eastAsia="ru-RU"/>
        </w:rPr>
      </w:pPr>
      <w:r w:rsidRPr="00776FBD">
        <w:rPr>
          <w:rFonts w:eastAsia="Times New Roman"/>
          <w:color w:val="000000"/>
          <w:lang w:eastAsia="ru-RU"/>
        </w:rPr>
        <w:t>РАЗДЕЛ 17. ПЕРЕЧЕНЬ ПРИЛОЖЕНИЙ.</w:t>
      </w: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ind w:right="141"/>
        <w:rPr>
          <w:rFonts w:eastAsia="Times New Roman"/>
          <w:color w:val="000000"/>
          <w:lang w:eastAsia="ru-RU"/>
        </w:rPr>
      </w:pPr>
      <w:r w:rsidRPr="00776FBD">
        <w:rPr>
          <w:rFonts w:eastAsia="Times New Roman"/>
          <w:color w:val="000000"/>
          <w:lang w:eastAsia="ru-RU"/>
        </w:rPr>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rPr>
            </w:pPr>
            <w:r w:rsidRPr="00776FBD">
              <w:rPr>
                <w:rFonts w:eastAsia="Calibri"/>
              </w:rPr>
              <w:t>Выполнение работ по ремонту помещений зданий 114, 125.</w:t>
            </w:r>
          </w:p>
        </w:tc>
      </w:tr>
    </w:tbl>
    <w:p w:rsidR="00776FBD" w:rsidRPr="00776FBD" w:rsidRDefault="00776FBD" w:rsidP="00776FBD">
      <w:pPr>
        <w:tabs>
          <w:tab w:val="left" w:pos="543"/>
          <w:tab w:val="left" w:pos="6987"/>
          <w:tab w:val="left" w:pos="8315"/>
        </w:tabs>
        <w:rPr>
          <w:rFonts w:eastAsia="Times New Roman"/>
          <w:b/>
          <w:bCs/>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i/>
                <w:color w:val="000000"/>
                <w:lang w:eastAsia="ru-RU"/>
              </w:rPr>
            </w:pPr>
            <w:r w:rsidRPr="00776FBD">
              <w:rPr>
                <w:rFonts w:eastAsia="Times New Roman"/>
                <w:color w:val="000000"/>
                <w:lang w:eastAsia="ru-RU"/>
              </w:rPr>
              <w:t>Подраздел 2.1 Сведения о выполняемых работах</w:t>
            </w:r>
          </w:p>
        </w:tc>
      </w:tr>
      <w:tr w:rsidR="00776FBD" w:rsidRPr="00776FBD" w:rsidTr="00E505A4">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numPr>
                <w:ilvl w:val="0"/>
                <w:numId w:val="18"/>
              </w:numPr>
              <w:suppressAutoHyphens/>
              <w:spacing w:after="200" w:line="276" w:lineRule="auto"/>
              <w:jc w:val="left"/>
              <w:rPr>
                <w:rFonts w:eastAsia="Calibri"/>
              </w:rPr>
            </w:pPr>
            <w:r w:rsidRPr="00776FBD">
              <w:rPr>
                <w:rFonts w:eastAsia="Calibri"/>
                <w:lang w:eastAsia="ru-RU"/>
              </w:rPr>
              <w:t>В соответствии с Разделом 4 Ведомостью физических объемов работ.</w:t>
            </w:r>
          </w:p>
        </w:tc>
      </w:tr>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i/>
                <w:color w:val="000000"/>
                <w:lang w:eastAsia="ru-RU"/>
              </w:rPr>
            </w:pPr>
            <w:r w:rsidRPr="00776FBD">
              <w:rPr>
                <w:rFonts w:eastAsia="Times New Roman"/>
                <w:color w:val="000000"/>
                <w:lang w:eastAsia="ru-RU"/>
              </w:rPr>
              <w:t>Подраздел 2.2 Сведения о месте выполнения работ</w:t>
            </w:r>
          </w:p>
        </w:tc>
      </w:tr>
      <w:tr w:rsidR="00776FBD" w:rsidRPr="00776FBD" w:rsidTr="00E505A4">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ind w:firstLine="142"/>
              <w:jc w:val="left"/>
              <w:rPr>
                <w:rFonts w:eastAsia="Times New Roman"/>
                <w:color w:val="000000"/>
                <w:lang w:eastAsia="ru-RU"/>
              </w:rPr>
            </w:pPr>
            <w:r w:rsidRPr="00776FBD">
              <w:rPr>
                <w:rFonts w:eastAsia="Times New Roman"/>
                <w:color w:val="000000"/>
                <w:lang w:eastAsia="ru-RU"/>
              </w:rPr>
              <w:t>Работы будут выполняться на режимной территории ФГУП «ГНЦ РФ-ФЭИ».</w:t>
            </w:r>
          </w:p>
        </w:tc>
      </w:tr>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color w:val="000000"/>
                <w:lang w:eastAsia="ru-RU"/>
              </w:rPr>
            </w:pPr>
            <w:r w:rsidRPr="00776FBD">
              <w:rPr>
                <w:rFonts w:eastAsia="Times New Roman"/>
                <w:color w:val="000000"/>
                <w:lang w:eastAsia="ru-RU"/>
              </w:rPr>
              <w:t>Подраздел 2.3 Требования к разработке ППР</w:t>
            </w:r>
          </w:p>
        </w:tc>
      </w:tr>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ind w:firstLine="142"/>
              <w:jc w:val="both"/>
              <w:rPr>
                <w:rFonts w:eastAsia="Times New Roman"/>
                <w:color w:val="000000"/>
              </w:rPr>
            </w:pPr>
            <w:r w:rsidRPr="00776FBD">
              <w:rPr>
                <w:rFonts w:eastAsia="Times New Roman"/>
                <w:color w:val="000000"/>
                <w:lang w:eastAsia="ru-RU"/>
              </w:rPr>
              <w:t>Разработка ППР не требуется.</w:t>
            </w:r>
          </w:p>
        </w:tc>
      </w:tr>
    </w:tbl>
    <w:p w:rsidR="00776FBD" w:rsidRPr="00776FBD" w:rsidRDefault="00776FBD" w:rsidP="00776FBD">
      <w:pPr>
        <w:jc w:val="left"/>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0" w:type="auto"/>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left"/>
              <w:rPr>
                <w:rFonts w:eastAsia="Times New Roman"/>
                <w:bCs/>
                <w:color w:val="000000"/>
                <w:lang w:eastAsia="ru-RU"/>
              </w:rPr>
            </w:pPr>
            <w:r w:rsidRPr="00776FBD">
              <w:rPr>
                <w:rFonts w:eastAsia="Times New Roman"/>
                <w:bCs/>
                <w:color w:val="000000"/>
                <w:lang w:eastAsia="ru-RU"/>
              </w:rPr>
              <w:t>Подраздел 3.1 Технические требования при выполнении работ</w:t>
            </w:r>
          </w:p>
        </w:tc>
      </w:tr>
      <w:tr w:rsidR="00776FBD" w:rsidRPr="00776FBD" w:rsidTr="00E505A4">
        <w:trPr>
          <w:trHeight w:hRule="exact" w:val="6076"/>
        </w:trPr>
        <w:tc>
          <w:tcPr>
            <w:tcW w:w="0" w:type="auto"/>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ind w:firstLine="142"/>
              <w:contextualSpacing/>
              <w:jc w:val="left"/>
              <w:rPr>
                <w:rFonts w:eastAsia="Calibri"/>
              </w:rPr>
            </w:pPr>
            <w:r w:rsidRPr="00776FBD">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776FBD" w:rsidRPr="00776FBD" w:rsidRDefault="00776FBD" w:rsidP="00776FBD">
            <w:pPr>
              <w:numPr>
                <w:ilvl w:val="0"/>
                <w:numId w:val="18"/>
              </w:numPr>
              <w:suppressAutoHyphens/>
              <w:jc w:val="left"/>
              <w:rPr>
                <w:rFonts w:eastAsia="Calibri"/>
              </w:rPr>
            </w:pPr>
            <w:r w:rsidRPr="00776FBD">
              <w:rPr>
                <w:rFonts w:eastAsia="Calibri"/>
              </w:rPr>
              <w:t>Технические требования к заполнению оконных проемов:</w:t>
            </w:r>
          </w:p>
          <w:p w:rsidR="00776FBD" w:rsidRPr="00776FBD" w:rsidRDefault="00776FBD" w:rsidP="00776FBD">
            <w:pPr>
              <w:numPr>
                <w:ilvl w:val="0"/>
                <w:numId w:val="18"/>
              </w:numPr>
              <w:suppressAutoHyphens/>
              <w:jc w:val="left"/>
              <w:rPr>
                <w:rFonts w:eastAsia="Calibri"/>
              </w:rPr>
            </w:pPr>
            <w:r w:rsidRPr="00776FBD">
              <w:rPr>
                <w:rFonts w:eastAsia="Calibri"/>
              </w:rPr>
              <w:t>– окна должны иметь правильную геометрическую форму;</w:t>
            </w:r>
          </w:p>
          <w:p w:rsidR="00776FBD" w:rsidRPr="00776FBD" w:rsidRDefault="00776FBD" w:rsidP="00776FBD">
            <w:pPr>
              <w:numPr>
                <w:ilvl w:val="0"/>
                <w:numId w:val="18"/>
              </w:numPr>
              <w:suppressAutoHyphens/>
              <w:jc w:val="left"/>
              <w:rPr>
                <w:rFonts w:eastAsia="Calibri"/>
              </w:rPr>
            </w:pPr>
            <w:r w:rsidRPr="00776FBD">
              <w:rPr>
                <w:rFonts w:eastAsia="Calibri"/>
              </w:rPr>
              <w:t>– в оконных блоках применить двухкамерные стеклопакеты не менее 32 мм, соответствующие требованиям ГОСТ 24866-99;</w:t>
            </w:r>
          </w:p>
          <w:p w:rsidR="00776FBD" w:rsidRPr="00776FBD" w:rsidRDefault="00776FBD" w:rsidP="00776FBD">
            <w:pPr>
              <w:numPr>
                <w:ilvl w:val="0"/>
                <w:numId w:val="18"/>
              </w:numPr>
              <w:suppressAutoHyphens/>
              <w:jc w:val="left"/>
              <w:rPr>
                <w:rFonts w:eastAsia="Calibri"/>
              </w:rPr>
            </w:pPr>
            <w:r w:rsidRPr="00776FBD">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776FBD" w:rsidRPr="00776FBD" w:rsidRDefault="00776FBD" w:rsidP="00776FBD">
            <w:pPr>
              <w:numPr>
                <w:ilvl w:val="0"/>
                <w:numId w:val="18"/>
              </w:numPr>
              <w:suppressAutoHyphens/>
              <w:jc w:val="left"/>
              <w:rPr>
                <w:rFonts w:eastAsia="Calibri"/>
              </w:rPr>
            </w:pPr>
            <w:r w:rsidRPr="00776FBD">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776FBD">
              <w:rPr>
                <w:rFonts w:eastAsia="Calibri"/>
              </w:rPr>
              <w:t>Р</w:t>
            </w:r>
            <w:proofErr w:type="gramEnd"/>
            <w:r w:rsidRPr="00776FBD">
              <w:rPr>
                <w:rFonts w:eastAsia="Calibri"/>
              </w:rPr>
              <w:t xml:space="preserve"> 52749-2007 "Швы монтажные оконные с паропроницаемыми </w:t>
            </w:r>
            <w:proofErr w:type="spellStart"/>
            <w:r w:rsidRPr="00776FBD">
              <w:rPr>
                <w:rFonts w:eastAsia="Calibri"/>
              </w:rPr>
              <w:t>саморасширяющимися</w:t>
            </w:r>
            <w:proofErr w:type="spellEnd"/>
            <w:r w:rsidRPr="00776FBD">
              <w:rPr>
                <w:rFonts w:eastAsia="Calibri"/>
              </w:rPr>
              <w:t xml:space="preserve"> лентами";</w:t>
            </w:r>
          </w:p>
          <w:p w:rsidR="00776FBD" w:rsidRPr="00776FBD" w:rsidRDefault="00776FBD" w:rsidP="00776FBD">
            <w:pPr>
              <w:numPr>
                <w:ilvl w:val="0"/>
                <w:numId w:val="18"/>
              </w:numPr>
              <w:suppressAutoHyphens/>
              <w:jc w:val="left"/>
              <w:rPr>
                <w:rFonts w:eastAsia="Calibri"/>
              </w:rPr>
            </w:pPr>
            <w:r w:rsidRPr="00776FBD">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776FBD" w:rsidRPr="00776FBD" w:rsidRDefault="00776FBD" w:rsidP="00776FBD">
            <w:pPr>
              <w:numPr>
                <w:ilvl w:val="0"/>
                <w:numId w:val="18"/>
              </w:numPr>
              <w:suppressAutoHyphens/>
              <w:jc w:val="left"/>
              <w:rPr>
                <w:rFonts w:eastAsia="Calibri"/>
              </w:rPr>
            </w:pPr>
            <w:r w:rsidRPr="00776FBD">
              <w:rPr>
                <w:rFonts w:eastAsia="Calibri"/>
              </w:rPr>
              <w:t>– внутреннюю раму конструкции (металлический каркас - армирующий элемент) выполнить из замкнутого в сечении профиля;</w:t>
            </w:r>
          </w:p>
          <w:p w:rsidR="00776FBD" w:rsidRPr="00776FBD" w:rsidRDefault="00776FBD" w:rsidP="00776FBD">
            <w:pPr>
              <w:numPr>
                <w:ilvl w:val="0"/>
                <w:numId w:val="18"/>
              </w:numPr>
              <w:suppressAutoHyphens/>
              <w:jc w:val="left"/>
              <w:rPr>
                <w:rFonts w:eastAsia="Calibri"/>
              </w:rPr>
            </w:pPr>
            <w:r w:rsidRPr="00776FBD">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776FBD">
              <w:rPr>
                <w:rFonts w:eastAsia="Calibri"/>
              </w:rPr>
              <w:t>самозахлопывания</w:t>
            </w:r>
            <w:proofErr w:type="spellEnd"/>
            <w:r w:rsidRPr="00776FBD">
              <w:rPr>
                <w:rFonts w:eastAsia="Calibri"/>
              </w:rPr>
              <w:t xml:space="preserve"> и </w:t>
            </w:r>
            <w:proofErr w:type="spellStart"/>
            <w:r w:rsidRPr="00776FBD">
              <w:rPr>
                <w:rFonts w:eastAsia="Calibri"/>
              </w:rPr>
              <w:t>микропроветривания</w:t>
            </w:r>
            <w:proofErr w:type="spellEnd"/>
            <w:r w:rsidRPr="00776FBD">
              <w:rPr>
                <w:rFonts w:eastAsia="Calibri"/>
              </w:rPr>
              <w:t>;</w:t>
            </w:r>
          </w:p>
          <w:p w:rsidR="00776FBD" w:rsidRPr="00776FBD" w:rsidRDefault="00776FBD" w:rsidP="00776FBD">
            <w:pPr>
              <w:numPr>
                <w:ilvl w:val="0"/>
                <w:numId w:val="18"/>
              </w:numPr>
              <w:suppressAutoHyphens/>
              <w:jc w:val="left"/>
              <w:rPr>
                <w:rFonts w:eastAsia="Calibri"/>
              </w:rPr>
            </w:pPr>
            <w:r w:rsidRPr="00776FBD">
              <w:rPr>
                <w:rFonts w:eastAsia="Calibri"/>
              </w:rPr>
              <w:t>– при монтаже оконных блоков расстояние между рамными дюбелями принять не более 0,7м;</w:t>
            </w:r>
          </w:p>
          <w:p w:rsidR="00776FBD" w:rsidRPr="00776FBD" w:rsidRDefault="00776FBD" w:rsidP="00776FBD">
            <w:pPr>
              <w:numPr>
                <w:ilvl w:val="0"/>
                <w:numId w:val="18"/>
              </w:numPr>
              <w:suppressAutoHyphens/>
              <w:jc w:val="left"/>
              <w:rPr>
                <w:rFonts w:eastAsia="Calibri"/>
              </w:rPr>
            </w:pPr>
            <w:r w:rsidRPr="00776FBD">
              <w:rPr>
                <w:rFonts w:eastAsia="Calibri"/>
              </w:rPr>
              <w:t>– верхняя поверхность подоконных досок должна иметь уклон внутрь помещения;</w:t>
            </w:r>
          </w:p>
          <w:p w:rsidR="00776FBD" w:rsidRPr="00776FBD" w:rsidRDefault="00776FBD" w:rsidP="00776FBD">
            <w:pPr>
              <w:ind w:firstLine="142"/>
              <w:contextualSpacing/>
              <w:jc w:val="left"/>
              <w:rPr>
                <w:rFonts w:eastAsia="Calibri"/>
              </w:rPr>
            </w:pPr>
            <w:r w:rsidRPr="00776FBD">
              <w:rPr>
                <w:rFonts w:eastAsia="Calibri"/>
              </w:rPr>
              <w:t>– в пределах одного помещения подоконные доски должны быть установлены на одном уровне.</w:t>
            </w:r>
          </w:p>
        </w:tc>
      </w:tr>
      <w:tr w:rsidR="00776FBD" w:rsidRPr="00776FBD" w:rsidTr="00E505A4">
        <w:tc>
          <w:tcPr>
            <w:tcW w:w="0" w:type="auto"/>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left"/>
              <w:rPr>
                <w:rFonts w:eastAsia="Times New Roman"/>
                <w:color w:val="000000"/>
                <w:lang w:eastAsia="ru-RU"/>
              </w:rPr>
            </w:pPr>
            <w:r w:rsidRPr="00776FBD">
              <w:rPr>
                <w:rFonts w:eastAsia="Times New Roman"/>
                <w:color w:val="000000"/>
                <w:lang w:eastAsia="ru-RU"/>
              </w:rPr>
              <w:lastRenderedPageBreak/>
              <w:t xml:space="preserve">Подраздел 3.2 Требования </w:t>
            </w:r>
            <w:r w:rsidRPr="00776FBD">
              <w:rPr>
                <w:rFonts w:eastAsia="Times New Roman"/>
                <w:bCs/>
                <w:color w:val="000000"/>
                <w:lang w:eastAsia="ru-RU"/>
              </w:rPr>
              <w:t>к оформлению и составу проекта производства работ (ППР)</w:t>
            </w:r>
          </w:p>
        </w:tc>
      </w:tr>
      <w:tr w:rsidR="00776FBD" w:rsidRPr="00776FBD" w:rsidTr="00E505A4">
        <w:tc>
          <w:tcPr>
            <w:tcW w:w="0" w:type="auto"/>
            <w:tcBorders>
              <w:top w:val="single" w:sz="4" w:space="0" w:color="auto"/>
              <w:left w:val="single" w:sz="4" w:space="0" w:color="auto"/>
              <w:bottom w:val="single" w:sz="4" w:space="0" w:color="auto"/>
              <w:right w:val="single" w:sz="4" w:space="0" w:color="auto"/>
            </w:tcBorders>
          </w:tcPr>
          <w:p w:rsidR="00776FBD" w:rsidRPr="00776FBD" w:rsidRDefault="00776FBD" w:rsidP="00776FBD">
            <w:pPr>
              <w:ind w:firstLine="142"/>
              <w:jc w:val="left"/>
              <w:rPr>
                <w:rFonts w:eastAsia="Times New Roman"/>
                <w:color w:val="000000"/>
                <w:lang w:eastAsia="ru-RU"/>
              </w:rPr>
            </w:pPr>
            <w:r w:rsidRPr="00776FBD">
              <w:rPr>
                <w:rFonts w:eastAsia="Times New Roman"/>
                <w:color w:val="000000"/>
                <w:lang w:eastAsia="ru-RU"/>
              </w:rPr>
              <w:t>ППР не требуется.</w:t>
            </w:r>
          </w:p>
        </w:tc>
      </w:tr>
    </w:tbl>
    <w:p w:rsidR="00776FBD" w:rsidRPr="00776FBD" w:rsidRDefault="00776FBD" w:rsidP="00776FBD">
      <w:pPr>
        <w:jc w:val="left"/>
        <w:rPr>
          <w:rFonts w:eastAsia="Calibri"/>
        </w:rPr>
      </w:pPr>
    </w:p>
    <w:p w:rsidR="00776FBD" w:rsidRPr="00776FBD" w:rsidRDefault="00776FBD" w:rsidP="00776FBD">
      <w:pPr>
        <w:numPr>
          <w:ilvl w:val="0"/>
          <w:numId w:val="18"/>
        </w:numPr>
        <w:suppressAutoHyphens/>
        <w:spacing w:after="200" w:line="276" w:lineRule="auto"/>
        <w:jc w:val="left"/>
        <w:rPr>
          <w:rFonts w:eastAsia="Calibri"/>
        </w:rPr>
      </w:pPr>
      <w:r w:rsidRPr="00776FBD">
        <w:rPr>
          <w:rFonts w:eastAsia="Calibri"/>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776FBD" w:rsidRPr="00776FBD" w:rsidTr="00E505A4">
        <w:trPr>
          <w:trHeight w:val="20"/>
        </w:trPr>
        <w:tc>
          <w:tcPr>
            <w:tcW w:w="217"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 </w:t>
            </w:r>
            <w:proofErr w:type="gramStart"/>
            <w:r w:rsidRPr="00776FBD">
              <w:rPr>
                <w:rFonts w:eastAsia="Calibri"/>
                <w:color w:val="000000"/>
              </w:rPr>
              <w:t>п</w:t>
            </w:r>
            <w:proofErr w:type="gramEnd"/>
            <w:r w:rsidRPr="00776FBD">
              <w:rPr>
                <w:rFonts w:eastAsia="Calibri"/>
                <w:color w:val="000000"/>
              </w:rPr>
              <w:t>/п</w:t>
            </w:r>
          </w:p>
        </w:tc>
        <w:tc>
          <w:tcPr>
            <w:tcW w:w="3568"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Наименование работ и затрат</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Единица измерения</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Количество</w:t>
            </w:r>
          </w:p>
        </w:tc>
      </w:tr>
      <w:tr w:rsidR="00776FBD" w:rsidRPr="00776FBD" w:rsidTr="00E505A4">
        <w:trPr>
          <w:trHeight w:val="20"/>
        </w:trPr>
        <w:tc>
          <w:tcPr>
            <w:tcW w:w="217"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c>
          <w:tcPr>
            <w:tcW w:w="3568"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3785" w:type="pct"/>
            <w:gridSpan w:val="2"/>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Здание 114.Ремонт деревянной заслонки приточной камеры, ремонт помещений №8,10, 11,12,13,14,тамбура, вестибюля, коридора, санузла, замена окон, ремонт помещений №113/2,113/3.</w:t>
            </w:r>
          </w:p>
        </w:tc>
        <w:tc>
          <w:tcPr>
            <w:tcW w:w="606" w:type="pct"/>
            <w:vAlign w:val="center"/>
          </w:tcPr>
          <w:p w:rsidR="00776FBD" w:rsidRPr="00776FBD" w:rsidRDefault="00776FBD" w:rsidP="00776FBD">
            <w:pPr>
              <w:autoSpaceDE w:val="0"/>
              <w:autoSpaceDN w:val="0"/>
              <w:adjustRightInd w:val="0"/>
              <w:rPr>
                <w:rFonts w:eastAsia="Calibri"/>
                <w:b/>
                <w:bCs/>
                <w:color w:val="000000"/>
              </w:rPr>
            </w:pPr>
          </w:p>
        </w:tc>
        <w:tc>
          <w:tcPr>
            <w:tcW w:w="609" w:type="pct"/>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5000" w:type="pct"/>
            <w:gridSpan w:val="4"/>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Ремонт деревянной заслонки приточной камеры П-1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дверных полотен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дверных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блоков в наружных и внутренних дверных проемах в каменных стенах, площадь проема до 3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Скобяные изделия для блоков входных дверей в помещение </w:t>
            </w:r>
            <w:proofErr w:type="spellStart"/>
            <w:r w:rsidRPr="00776FBD">
              <w:rPr>
                <w:rFonts w:eastAsia="Calibri"/>
                <w:color w:val="000000"/>
              </w:rPr>
              <w:t>однопольных</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Замок врезной оцинкованный с цилиндровым механизмом</w:t>
            </w:r>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Блоки дверные служебные с полотнами, утепленными мягкой древесноволокнистой плитой и защитой оцинкованной сталью полотен и коробок </w:t>
            </w:r>
            <w:proofErr w:type="spellStart"/>
            <w:r w:rsidRPr="00776FBD">
              <w:rPr>
                <w:rFonts w:eastAsia="Calibri"/>
                <w:color w:val="000000"/>
              </w:rPr>
              <w:t>однопольные</w:t>
            </w:r>
            <w:proofErr w:type="spellEnd"/>
            <w:r w:rsidRPr="00776FBD">
              <w:rPr>
                <w:rFonts w:eastAsia="Calibri"/>
                <w:color w:val="000000"/>
              </w:rPr>
              <w:t xml:space="preserve"> ДС 16-9ГУ, площадь 1,40 м</w:t>
            </w:r>
            <w:proofErr w:type="gramStart"/>
            <w:r w:rsidRPr="00776FBD">
              <w:rPr>
                <w:rFonts w:eastAsia="Calibri"/>
                <w:color w:val="000000"/>
              </w:rPr>
              <w:t>2</w:t>
            </w:r>
            <w:proofErr w:type="gramEnd"/>
            <w:r w:rsidRPr="00776FBD">
              <w:rPr>
                <w:rFonts w:eastAsia="Calibri"/>
                <w:color w:val="000000"/>
              </w:rPr>
              <w:t>; ДС 19-9ГУ, площадь 1,67 м2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1,2</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Помещение №10</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пластиката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1,226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цементной стяжки полов отд. местами площадью до 1,0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покрытия пола из пластиката толщ.3 мм с </w:t>
            </w:r>
            <w:proofErr w:type="spellStart"/>
            <w:r w:rsidRPr="00776FBD">
              <w:rPr>
                <w:rFonts w:eastAsia="Calibri"/>
                <w:color w:val="000000"/>
              </w:rPr>
              <w:t>отбортовкой</w:t>
            </w:r>
            <w:proofErr w:type="spellEnd"/>
            <w:r w:rsidRPr="00776FBD">
              <w:rPr>
                <w:rFonts w:eastAsia="Calibri"/>
                <w:color w:val="000000"/>
              </w:rPr>
              <w:t xml:space="preserve"> на стены</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1,226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Крепление пластиката к стене стальной полосой 40х3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51,5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 и </w:t>
            </w:r>
            <w:proofErr w:type="spellStart"/>
            <w:r w:rsidRPr="00776FBD">
              <w:rPr>
                <w:rFonts w:eastAsia="Calibri"/>
                <w:color w:val="000000"/>
              </w:rPr>
              <w:t>антискользящей</w:t>
            </w:r>
            <w:proofErr w:type="spellEnd"/>
            <w:r w:rsidRPr="00776FBD">
              <w:rPr>
                <w:rFonts w:eastAsia="Calibri"/>
                <w:color w:val="000000"/>
              </w:rPr>
              <w:t xml:space="preserve"> вставкой, шириной 39 мм, длиной 0,9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Герметизация шва примыкания пластика  к стене </w:t>
            </w:r>
            <w:proofErr w:type="gramStart"/>
            <w:r w:rsidRPr="00776FBD">
              <w:rPr>
                <w:rFonts w:eastAsia="Calibri"/>
                <w:color w:val="000000"/>
              </w:rPr>
              <w:t>силиконовым</w:t>
            </w:r>
            <w:proofErr w:type="gramEnd"/>
            <w:r w:rsidRPr="00776FBD">
              <w:rPr>
                <w:rFonts w:eastAsia="Calibri"/>
                <w:color w:val="000000"/>
              </w:rPr>
              <w:t xml:space="preserve"> </w:t>
            </w:r>
            <w:proofErr w:type="spellStart"/>
            <w:r w:rsidRPr="00776FBD">
              <w:rPr>
                <w:rFonts w:eastAsia="Calibri"/>
                <w:color w:val="000000"/>
              </w:rPr>
              <w:t>герметиком</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Обрамление каньонов стальной полосой 40х3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трещин в кирпичных стенах цементным раствором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0,075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стен за два раза с расчисткой старой краски до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2,405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потолков за два раза с расчисткой старой краски до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1,097</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оконных и дверных откосов за два раза с расчисткой старой краски до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Окраска масляными составами ранее окрашенных поверхностей </w:t>
            </w:r>
            <w:proofErr w:type="spellStart"/>
            <w:r w:rsidRPr="00776FBD">
              <w:rPr>
                <w:rFonts w:eastAsia="Calibri"/>
                <w:color w:val="000000"/>
              </w:rPr>
              <w:t>венткоробов</w:t>
            </w:r>
            <w:proofErr w:type="spellEnd"/>
            <w:r w:rsidRPr="00776FBD">
              <w:rPr>
                <w:rFonts w:eastAsia="Calibri"/>
                <w:color w:val="000000"/>
              </w:rPr>
              <w:t xml:space="preserve"> стальных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0,17</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Окраска масляными составами ранее </w:t>
            </w:r>
            <w:proofErr w:type="gramStart"/>
            <w:r w:rsidRPr="00776FBD">
              <w:rPr>
                <w:rFonts w:eastAsia="Calibri"/>
                <w:color w:val="000000"/>
              </w:rPr>
              <w:t>окрашенной</w:t>
            </w:r>
            <w:proofErr w:type="gramEnd"/>
            <w:r w:rsidRPr="00776FBD">
              <w:rPr>
                <w:rFonts w:eastAsia="Calibri"/>
                <w:color w:val="000000"/>
              </w:rPr>
              <w:t xml:space="preserve"> металлической </w:t>
            </w:r>
            <w:proofErr w:type="spellStart"/>
            <w:r w:rsidRPr="00776FBD">
              <w:rPr>
                <w:rFonts w:eastAsia="Calibri"/>
                <w:color w:val="000000"/>
              </w:rPr>
              <w:t>выгородки</w:t>
            </w:r>
            <w:proofErr w:type="spellEnd"/>
            <w:r w:rsidRPr="00776FBD">
              <w:rPr>
                <w:rFonts w:eastAsia="Calibri"/>
                <w:color w:val="000000"/>
              </w:rPr>
              <w:t xml:space="preserve"> за два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металлических двутавровых балок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окрашенного металлического монорельса за два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0,56</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Помещение №8 (Коридор)</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0,661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пластиката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0,762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цементной стяжки полов отд. местами площадью до 1,0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покрытия пола из пластиката толщ.3 мм с </w:t>
            </w:r>
            <w:proofErr w:type="spellStart"/>
            <w:r w:rsidRPr="00776FBD">
              <w:rPr>
                <w:rFonts w:eastAsia="Calibri"/>
                <w:color w:val="000000"/>
              </w:rPr>
              <w:t>отбортовкой</w:t>
            </w:r>
            <w:proofErr w:type="spellEnd"/>
            <w:r w:rsidRPr="00776FBD">
              <w:rPr>
                <w:rFonts w:eastAsia="Calibri"/>
                <w:color w:val="000000"/>
              </w:rPr>
              <w:t xml:space="preserve"> на стены</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0,762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Крепление пластиката к стене стальной полосой 40х3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56,5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 и </w:t>
            </w:r>
            <w:proofErr w:type="spellStart"/>
            <w:r w:rsidRPr="00776FBD">
              <w:rPr>
                <w:rFonts w:eastAsia="Calibri"/>
                <w:color w:val="000000"/>
              </w:rPr>
              <w:t>антискользящей</w:t>
            </w:r>
            <w:proofErr w:type="spellEnd"/>
            <w:r w:rsidRPr="00776FBD">
              <w:rPr>
                <w:rFonts w:eastAsia="Calibri"/>
                <w:color w:val="000000"/>
              </w:rPr>
              <w:t xml:space="preserve"> вставкой, шириной 39 мм, длиной 0,9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Герметизация шва примыкания пластика к стене </w:t>
            </w:r>
            <w:proofErr w:type="gramStart"/>
            <w:r w:rsidRPr="00776FBD">
              <w:rPr>
                <w:rFonts w:eastAsia="Calibri"/>
                <w:color w:val="000000"/>
              </w:rPr>
              <w:t>силиконовым</w:t>
            </w:r>
            <w:proofErr w:type="gramEnd"/>
            <w:r w:rsidRPr="00776FBD">
              <w:rPr>
                <w:rFonts w:eastAsia="Calibri"/>
                <w:color w:val="000000"/>
              </w:rPr>
              <w:t xml:space="preserve"> </w:t>
            </w:r>
            <w:proofErr w:type="spellStart"/>
            <w:r w:rsidRPr="00776FBD">
              <w:rPr>
                <w:rFonts w:eastAsia="Calibri"/>
                <w:color w:val="000000"/>
              </w:rPr>
              <w:t>герметиком</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трещин в кирпичных стенах цементным раствором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1,55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стен за два раза с расчисткой старой краски до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2,501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потолков за два раза с расчисткой старой краски до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0,661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дверных откосов за два раза с расчисткой старой краски до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0,105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Окраска масляными составами ранее окрашенных поверхностей </w:t>
            </w:r>
            <w:proofErr w:type="spellStart"/>
            <w:r w:rsidRPr="00776FBD">
              <w:rPr>
                <w:rFonts w:eastAsia="Calibri"/>
                <w:color w:val="000000"/>
              </w:rPr>
              <w:t>венткоробов</w:t>
            </w:r>
            <w:proofErr w:type="spellEnd"/>
            <w:r w:rsidRPr="00776FBD">
              <w:rPr>
                <w:rFonts w:eastAsia="Calibri"/>
                <w:color w:val="000000"/>
              </w:rPr>
              <w:t xml:space="preserve"> стальных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0,255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окрашенного оборудования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0,351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металлических двутавровых балок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окрашенного металлического монорельса за два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0,56</w:t>
            </w:r>
          </w:p>
        </w:tc>
      </w:tr>
      <w:tr w:rsidR="00776FBD" w:rsidRPr="00776FBD" w:rsidTr="00E505A4">
        <w:trPr>
          <w:trHeight w:val="20"/>
        </w:trPr>
        <w:tc>
          <w:tcPr>
            <w:tcW w:w="4391" w:type="pct"/>
            <w:gridSpan w:val="3"/>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Помещение №11,12,13,14,тамбур, вестибюль</w:t>
            </w: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оконных решеток металлических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0,249</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Круг отрезной размером 230х3х22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оконных переплетов: остекленных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0,445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оконных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76FBD">
              <w:rPr>
                <w:rFonts w:eastAsia="Calibri"/>
                <w:color w:val="000000"/>
              </w:rPr>
              <w:t>2</w:t>
            </w:r>
            <w:proofErr w:type="gramEnd"/>
            <w:r w:rsidRPr="00776FBD">
              <w:rPr>
                <w:rFonts w:eastAsia="Calibri"/>
                <w:color w:val="000000"/>
              </w:rPr>
              <w:t xml:space="preserve"> двухстворчатых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0,249</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24,9</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подоконных досок из ПВХ в каменных стенах толщиной до 0,51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100 </w:t>
            </w:r>
            <w:proofErr w:type="spellStart"/>
            <w:r w:rsidRPr="00776FBD">
              <w:rPr>
                <w:rFonts w:eastAsia="Calibri"/>
                <w:color w:val="000000"/>
              </w:rPr>
              <w:t>м.п</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0,094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Доски подоконные ПВХ, шириной 400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9,4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оконных решеток металлических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0,096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Круг отрезной размером 230х3х22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Облицовка оконных проемов </w:t>
            </w:r>
            <w:proofErr w:type="gramStart"/>
            <w:r w:rsidRPr="00776FBD">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76FBD">
              <w:rPr>
                <w:rFonts w:eastAsia="Calibri"/>
                <w:color w:val="000000"/>
              </w:rPr>
              <w:t xml:space="preserve"> с полимерным покрытием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24,9</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Облицовка оконных откосов панелями ПВХ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Монтаж металлических оконных </w:t>
            </w:r>
            <w:proofErr w:type="gramStart"/>
            <w:r w:rsidRPr="00776FBD">
              <w:rPr>
                <w:rFonts w:eastAsia="Calibri"/>
                <w:color w:val="000000"/>
              </w:rPr>
              <w:t>решеток б</w:t>
            </w:r>
            <w:proofErr w:type="gramEnd"/>
            <w:r w:rsidRPr="00776FBD">
              <w:rPr>
                <w:rFonts w:eastAsia="Calibri"/>
                <w:color w:val="000000"/>
              </w:rPr>
              <w:t>/у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0,249</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металлических решеток оконных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0,249</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вертикальных жалюзи площадью в свету до 5,0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дверных полотен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0,133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дверных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блоков в наружных и внутренних дверных проемах в каменных стенах, площадь проема до 3 м</w:t>
            </w:r>
            <w:proofErr w:type="gramStart"/>
            <w:r w:rsidRPr="00776FBD">
              <w:rPr>
                <w:rFonts w:eastAsia="Calibri"/>
                <w:color w:val="000000"/>
              </w:rPr>
              <w:t>2</w:t>
            </w:r>
            <w:proofErr w:type="gramEnd"/>
            <w:r w:rsidRPr="00776FBD">
              <w:rPr>
                <w:rFonts w:eastAsia="Calibri"/>
                <w:color w:val="000000"/>
              </w:rPr>
              <w:t xml:space="preserve">  </w:t>
            </w:r>
            <w:proofErr w:type="spellStart"/>
            <w:r w:rsidRPr="00776FBD">
              <w:rPr>
                <w:rFonts w:eastAsia="Calibri"/>
                <w:color w:val="000000"/>
              </w:rPr>
              <w:t>офанерованных</w:t>
            </w:r>
            <w:proofErr w:type="spellEnd"/>
            <w:r w:rsidRPr="00776FBD">
              <w:rPr>
                <w:rFonts w:eastAsia="Calibri"/>
                <w:color w:val="000000"/>
              </w:rPr>
              <w:t xml:space="preserve"> шпоном дуба </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Скобяные изделия для блоков входных дверей в помещение </w:t>
            </w:r>
            <w:proofErr w:type="spellStart"/>
            <w:r w:rsidRPr="00776FBD">
              <w:rPr>
                <w:rFonts w:eastAsia="Calibri"/>
                <w:color w:val="000000"/>
              </w:rPr>
              <w:t>однопольных</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Блоки дверные внутренние </w:t>
            </w:r>
            <w:proofErr w:type="spellStart"/>
            <w:r w:rsidRPr="00776FBD">
              <w:rPr>
                <w:rFonts w:eastAsia="Calibri"/>
                <w:color w:val="000000"/>
              </w:rPr>
              <w:t>однопольные</w:t>
            </w:r>
            <w:proofErr w:type="spellEnd"/>
            <w:r w:rsidRPr="00776FBD">
              <w:rPr>
                <w:rFonts w:eastAsia="Calibri"/>
                <w:color w:val="000000"/>
              </w:rPr>
              <w:t xml:space="preserve"> глухие, </w:t>
            </w:r>
            <w:proofErr w:type="spellStart"/>
            <w:r w:rsidRPr="00776FBD">
              <w:rPr>
                <w:rFonts w:eastAsia="Calibri"/>
                <w:color w:val="000000"/>
              </w:rPr>
              <w:t>офанерованные</w:t>
            </w:r>
            <w:proofErr w:type="spellEnd"/>
            <w:r w:rsidRPr="00776FBD">
              <w:rPr>
                <w:rFonts w:eastAsia="Calibri"/>
                <w:color w:val="000000"/>
              </w:rPr>
              <w:t xml:space="preserve"> шпоном дуба с комплектом приборов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блок</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Установка блоков из ПВХ </w:t>
            </w:r>
            <w:proofErr w:type="spellStart"/>
            <w:r w:rsidRPr="00776FBD">
              <w:rPr>
                <w:rFonts w:eastAsia="Calibri"/>
                <w:color w:val="000000"/>
              </w:rPr>
              <w:t>однопольных</w:t>
            </w:r>
            <w:proofErr w:type="spellEnd"/>
            <w:r w:rsidRPr="00776FBD">
              <w:rPr>
                <w:rFonts w:eastAsia="Calibri"/>
                <w:color w:val="000000"/>
              </w:rPr>
              <w:t xml:space="preserve"> в наружных и внутренних дверных проемах в каменных стенах площадью проема до 3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Блоки дверные внутренние глухие (с заполнением панелями или другими непрозрачными материалами) (ГОСТ 30970-2002)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и крепление наличников ПВХ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0,07</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Наличники из ПВХ, шириной 100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7,84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дверного доводчика к металлическим дверям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spellStart"/>
            <w:r w:rsidRPr="00776FBD">
              <w:rPr>
                <w:rFonts w:eastAsia="Calibri"/>
                <w:color w:val="000000"/>
              </w:rPr>
              <w:t>Закрыватель</w:t>
            </w:r>
            <w:proofErr w:type="spellEnd"/>
            <w:r w:rsidRPr="00776FBD">
              <w:rPr>
                <w:rFonts w:eastAsia="Calibri"/>
                <w:color w:val="000000"/>
              </w:rPr>
              <w:t xml:space="preserve"> </w:t>
            </w:r>
            <w:proofErr w:type="gramStart"/>
            <w:r w:rsidRPr="00776FBD">
              <w:rPr>
                <w:rFonts w:eastAsia="Calibri"/>
                <w:color w:val="000000"/>
              </w:rPr>
              <w:t>дверной</w:t>
            </w:r>
            <w:proofErr w:type="gramEnd"/>
            <w:r w:rsidRPr="00776FBD">
              <w:rPr>
                <w:rFonts w:eastAsia="Calibri"/>
                <w:color w:val="000000"/>
              </w:rPr>
              <w:t xml:space="preserve"> гидравлический рычажный в алюминиевом корпусе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плинтусов: деревянных и из пластмассовых материалов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1,16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Разборка покрытий полов: из линолеума и </w:t>
            </w:r>
            <w:proofErr w:type="spellStart"/>
            <w:r w:rsidRPr="00776FBD">
              <w:rPr>
                <w:rFonts w:eastAsia="Calibri"/>
                <w:color w:val="000000"/>
              </w:rPr>
              <w:t>релина</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выбоин в полах цементных площадью до 1,0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выравнивающих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покрытий из линолеума насухо со свариванием полотнищ в стыках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Линолеум полукоммерческий гетерогенный общая толщина не менее 4 мм, толщина защитного слоя не менее 0,7 мм, класс 33)</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96,9</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деревянных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1,16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 и </w:t>
            </w:r>
            <w:proofErr w:type="spellStart"/>
            <w:r w:rsidRPr="00776FBD">
              <w:rPr>
                <w:rFonts w:eastAsia="Calibri"/>
                <w:color w:val="000000"/>
              </w:rPr>
              <w:t>антискользящей</w:t>
            </w:r>
            <w:proofErr w:type="spellEnd"/>
            <w:r w:rsidRPr="00776FBD">
              <w:rPr>
                <w:rFonts w:eastAsia="Calibri"/>
                <w:color w:val="000000"/>
              </w:rPr>
              <w:t xml:space="preserve"> вставкой, шириной 39 мм, длиной 0,9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Сплошное выравнивание штукатурки внутри здания (однослойная штукатурка) сухой растворной смесью толщиной до 10 мм для последующей окраски или оклейки обоями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трещин в кирпичных стенах цементным раствором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Расчистка поверхности потолков от </w:t>
            </w:r>
            <w:proofErr w:type="spellStart"/>
            <w:r w:rsidRPr="00776FBD">
              <w:rPr>
                <w:rFonts w:eastAsia="Calibri"/>
                <w:color w:val="000000"/>
              </w:rPr>
              <w:t>набела</w:t>
            </w:r>
            <w:proofErr w:type="spellEnd"/>
            <w:r w:rsidRPr="00776FBD">
              <w:rPr>
                <w:rFonts w:eastAsia="Calibri"/>
                <w:color w:val="000000"/>
              </w:rPr>
              <w:t xml:space="preserve"> и масляной краски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Выведение </w:t>
            </w:r>
            <w:proofErr w:type="spellStart"/>
            <w:r w:rsidRPr="00776FBD">
              <w:rPr>
                <w:rFonts w:eastAsia="Calibri"/>
                <w:color w:val="000000"/>
              </w:rPr>
              <w:t>промочек</w:t>
            </w:r>
            <w:proofErr w:type="spellEnd"/>
            <w:r w:rsidRPr="00776FBD">
              <w:rPr>
                <w:rFonts w:eastAsia="Calibri"/>
                <w:color w:val="000000"/>
              </w:rPr>
              <w:t xml:space="preserve"> на потолках белилами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0,07</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0,01235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потолков (цвет белый)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0,635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Расчистка поверхности стен от старой краски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4,81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Выведение </w:t>
            </w:r>
            <w:proofErr w:type="spellStart"/>
            <w:r w:rsidRPr="00776FBD">
              <w:rPr>
                <w:rFonts w:eastAsia="Calibri"/>
                <w:color w:val="000000"/>
              </w:rPr>
              <w:t>промочек</w:t>
            </w:r>
            <w:proofErr w:type="spellEnd"/>
            <w:r w:rsidRPr="00776FBD">
              <w:rPr>
                <w:rFonts w:eastAsia="Calibri"/>
                <w:color w:val="000000"/>
              </w:rPr>
              <w:t xml:space="preserve"> на стенах белилами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4,81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4,81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0,06253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0,75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0,095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дереву плинтусов по новой поверхности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0,115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Окраска масляными составами ранее окрашенных поверхностей </w:t>
            </w:r>
            <w:proofErr w:type="spellStart"/>
            <w:r w:rsidRPr="00776FBD">
              <w:rPr>
                <w:rFonts w:eastAsia="Calibri"/>
                <w:color w:val="000000"/>
              </w:rPr>
              <w:t>венткоробов</w:t>
            </w:r>
            <w:proofErr w:type="spellEnd"/>
            <w:r w:rsidRPr="00776FBD">
              <w:rPr>
                <w:rFonts w:eastAsia="Calibri"/>
                <w:color w:val="000000"/>
              </w:rPr>
              <w:t xml:space="preserve"> стальных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выключателей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розеток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светильников с люминесцентными лампами на светильники светодиодные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0,17</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Светильник светодиодный накладной потолочный LL ДПО 01-041- 4110-20Д</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17</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кабеля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Монтаж </w:t>
            </w:r>
            <w:proofErr w:type="gramStart"/>
            <w:r w:rsidRPr="00776FBD">
              <w:rPr>
                <w:rFonts w:eastAsia="Calibri"/>
                <w:color w:val="000000"/>
              </w:rPr>
              <w:t>кабель-канала</w:t>
            </w:r>
            <w:proofErr w:type="gramEnd"/>
            <w:r w:rsidRPr="00776FBD">
              <w:rPr>
                <w:rFonts w:eastAsia="Calibri"/>
                <w:color w:val="000000"/>
              </w:rPr>
              <w:t xml:space="preserve">  (40х25мм) по стенам и потолкам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Кабель-канал (короб) ударопрочный 40x25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Провод в коробах, сечением до 6 мм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776FBD">
              <w:rPr>
                <w:rFonts w:eastAsia="Calibri"/>
                <w:color w:val="000000"/>
              </w:rPr>
              <w:t>кВ</w:t>
            </w:r>
            <w:proofErr w:type="spellEnd"/>
            <w:r w:rsidRPr="00776FBD">
              <w:rPr>
                <w:rFonts w:eastAsia="Calibri"/>
                <w:color w:val="000000"/>
              </w:rPr>
              <w:t>, с числом жил - 3 и сечением 1,5 мм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Санузел</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дверных полотен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дверных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Установка блоков из ПВХ </w:t>
            </w:r>
            <w:proofErr w:type="spellStart"/>
            <w:r w:rsidRPr="00776FBD">
              <w:rPr>
                <w:rFonts w:eastAsia="Calibri"/>
                <w:color w:val="000000"/>
              </w:rPr>
              <w:t>однопольных</w:t>
            </w:r>
            <w:proofErr w:type="spellEnd"/>
            <w:r w:rsidRPr="00776FBD">
              <w:rPr>
                <w:rFonts w:eastAsia="Calibri"/>
                <w:color w:val="000000"/>
              </w:rPr>
              <w:t xml:space="preserve"> в наружных и внутренних дверных проемах в каменных стенах площадью проема до 3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Блоки дверные внутренние глухие (с заполнением панелями или другими непрозрачными материалами) (ГОСТ 30970-2002)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дверного доводчика к металлическим дверям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spellStart"/>
            <w:r w:rsidRPr="00776FBD">
              <w:rPr>
                <w:rFonts w:eastAsia="Calibri"/>
                <w:color w:val="000000"/>
              </w:rPr>
              <w:t>Закрыватель</w:t>
            </w:r>
            <w:proofErr w:type="spellEnd"/>
            <w:r w:rsidRPr="00776FBD">
              <w:rPr>
                <w:rFonts w:eastAsia="Calibri"/>
                <w:color w:val="000000"/>
              </w:rPr>
              <w:t xml:space="preserve"> </w:t>
            </w:r>
            <w:proofErr w:type="gramStart"/>
            <w:r w:rsidRPr="00776FBD">
              <w:rPr>
                <w:rFonts w:eastAsia="Calibri"/>
                <w:color w:val="000000"/>
              </w:rPr>
              <w:t>дверной</w:t>
            </w:r>
            <w:proofErr w:type="gramEnd"/>
            <w:r w:rsidRPr="00776FBD">
              <w:rPr>
                <w:rFonts w:eastAsia="Calibri"/>
                <w:color w:val="000000"/>
              </w:rPr>
              <w:t xml:space="preserve"> гидравлический рычажный в алюминиевом корпусе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керамических плиток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цементных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гидроизоляции </w:t>
            </w:r>
            <w:proofErr w:type="spellStart"/>
            <w:r w:rsidRPr="00776FBD">
              <w:rPr>
                <w:rFonts w:eastAsia="Calibri"/>
                <w:color w:val="000000"/>
              </w:rPr>
              <w:t>оклеечной</w:t>
            </w:r>
            <w:proofErr w:type="spellEnd"/>
            <w:r w:rsidRPr="00776FBD">
              <w:rPr>
                <w:rFonts w:eastAsia="Calibri"/>
                <w:color w:val="000000"/>
              </w:rPr>
              <w:t xml:space="preserve"> рулонными материалами на </w:t>
            </w:r>
            <w:proofErr w:type="spellStart"/>
            <w:proofErr w:type="gramStart"/>
            <w:r w:rsidRPr="00776FBD">
              <w:rPr>
                <w:rFonts w:eastAsia="Calibri"/>
                <w:color w:val="000000"/>
              </w:rPr>
              <w:t>резино</w:t>
            </w:r>
            <w:proofErr w:type="spellEnd"/>
            <w:r w:rsidRPr="00776FBD">
              <w:rPr>
                <w:rFonts w:eastAsia="Calibri"/>
                <w:color w:val="000000"/>
              </w:rPr>
              <w:t>-битумной</w:t>
            </w:r>
            <w:proofErr w:type="gramEnd"/>
            <w:r w:rsidRPr="00776FBD">
              <w:rPr>
                <w:rFonts w:eastAsia="Calibri"/>
                <w:color w:val="000000"/>
              </w:rPr>
              <w:t xml:space="preserve"> мастике с </w:t>
            </w:r>
            <w:proofErr w:type="spellStart"/>
            <w:r w:rsidRPr="00776FBD">
              <w:rPr>
                <w:rFonts w:eastAsia="Calibri"/>
                <w:color w:val="000000"/>
              </w:rPr>
              <w:t>отбортовкой</w:t>
            </w:r>
            <w:proofErr w:type="spellEnd"/>
            <w:r w:rsidRPr="00776FBD">
              <w:rPr>
                <w:rFonts w:eastAsia="Calibri"/>
                <w:color w:val="000000"/>
              </w:rPr>
              <w:t xml:space="preserve"> на стены, первый слой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0,058</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гидроизоляции </w:t>
            </w:r>
            <w:proofErr w:type="spellStart"/>
            <w:r w:rsidRPr="00776FBD">
              <w:rPr>
                <w:rFonts w:eastAsia="Calibri"/>
                <w:color w:val="000000"/>
              </w:rPr>
              <w:t>оклеечной</w:t>
            </w:r>
            <w:proofErr w:type="spellEnd"/>
            <w:r w:rsidRPr="00776FBD">
              <w:rPr>
                <w:rFonts w:eastAsia="Calibri"/>
                <w:color w:val="000000"/>
              </w:rPr>
              <w:t xml:space="preserve"> рулонными материалами на </w:t>
            </w:r>
            <w:proofErr w:type="spellStart"/>
            <w:proofErr w:type="gramStart"/>
            <w:r w:rsidRPr="00776FBD">
              <w:rPr>
                <w:rFonts w:eastAsia="Calibri"/>
                <w:color w:val="000000"/>
              </w:rPr>
              <w:t>резино</w:t>
            </w:r>
            <w:proofErr w:type="spellEnd"/>
            <w:r w:rsidRPr="00776FBD">
              <w:rPr>
                <w:rFonts w:eastAsia="Calibri"/>
                <w:color w:val="000000"/>
              </w:rPr>
              <w:t>-битумной</w:t>
            </w:r>
            <w:proofErr w:type="gramEnd"/>
            <w:r w:rsidRPr="00776FBD">
              <w:rPr>
                <w:rFonts w:eastAsia="Calibri"/>
                <w:color w:val="000000"/>
              </w:rPr>
              <w:t xml:space="preserve"> мастике, последующий слой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0,058</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покрытий </w:t>
            </w:r>
            <w:proofErr w:type="gramStart"/>
            <w:r w:rsidRPr="00776FBD">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776FBD">
              <w:rPr>
                <w:rFonts w:eastAsia="Calibri"/>
                <w:color w:val="000000"/>
              </w:rPr>
              <w:t xml:space="preserve"> одноцветных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из плиток керамических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0,098</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облицовки стен: из керамических глазурованных плиток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776FBD">
              <w:rPr>
                <w:rFonts w:eastAsia="Calibri"/>
                <w:color w:val="000000"/>
              </w:rPr>
              <w:t>выс</w:t>
            </w:r>
            <w:proofErr w:type="spellEnd"/>
            <w:r w:rsidRPr="00776FBD">
              <w:rPr>
                <w:rFonts w:eastAsia="Calibri"/>
                <w:color w:val="000000"/>
              </w:rPr>
              <w:t>. 2,65м))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0,247</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Счистка </w:t>
            </w:r>
            <w:proofErr w:type="spellStart"/>
            <w:r w:rsidRPr="00776FBD">
              <w:rPr>
                <w:rFonts w:eastAsia="Calibri"/>
                <w:color w:val="000000"/>
              </w:rPr>
              <w:t>набела</w:t>
            </w:r>
            <w:proofErr w:type="spellEnd"/>
            <w:r w:rsidRPr="00776FBD">
              <w:rPr>
                <w:rFonts w:eastAsia="Calibri"/>
                <w:color w:val="000000"/>
              </w:rPr>
              <w:t xml:space="preserve"> с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Выведение </w:t>
            </w:r>
            <w:proofErr w:type="spellStart"/>
            <w:r w:rsidRPr="00776FBD">
              <w:rPr>
                <w:rFonts w:eastAsia="Calibri"/>
                <w:color w:val="000000"/>
              </w:rPr>
              <w:t>промочек</w:t>
            </w:r>
            <w:proofErr w:type="spellEnd"/>
            <w:r w:rsidRPr="00776FBD">
              <w:rPr>
                <w:rFonts w:eastAsia="Calibri"/>
                <w:color w:val="000000"/>
              </w:rPr>
              <w:t xml:space="preserve"> на потолках белилами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0,000416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потолков (цвет белый)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труб чугунных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Окраска масляными составами ранее окрашенных поверхностей </w:t>
            </w:r>
            <w:proofErr w:type="spellStart"/>
            <w:r w:rsidRPr="00776FBD">
              <w:rPr>
                <w:rFonts w:eastAsia="Calibri"/>
                <w:color w:val="000000"/>
              </w:rPr>
              <w:t>венткоробов</w:t>
            </w:r>
            <w:proofErr w:type="spellEnd"/>
            <w:r w:rsidRPr="00776FBD">
              <w:rPr>
                <w:rFonts w:eastAsia="Calibri"/>
                <w:color w:val="000000"/>
              </w:rPr>
              <w:t xml:space="preserve"> стальных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смывных бачков фаянсовых на унитазе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унитазов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умывальников и раковин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сифонов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смесителя: без душевой сетки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унитазов с бачком непосредственно присоединенным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 </w:t>
            </w: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Унитаз-компакт тип - "</w:t>
            </w:r>
            <w:proofErr w:type="spellStart"/>
            <w:r w:rsidRPr="00776FBD">
              <w:rPr>
                <w:rFonts w:eastAsia="Calibri"/>
                <w:color w:val="000000"/>
              </w:rPr>
              <w:t>Элегант</w:t>
            </w:r>
            <w:proofErr w:type="spellEnd"/>
            <w:r w:rsidRPr="00776FBD">
              <w:rPr>
                <w:rFonts w:eastAsia="Calibri"/>
                <w:color w:val="000000"/>
              </w:rPr>
              <w:t>"</w:t>
            </w:r>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Гофра для соединения унитаза с канализационной трубой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гибких подводок к смывному бачку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сидений к унитазам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шарового крана смывного бачка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умывальников одиночных с подводкой холодной и горячей воды</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 </w:t>
            </w: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смесителей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Гибкая подводка к умывальнику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внутренних трубопроводов из стальных труб диаметром до 15 мм (подводка к умывальнику и унитазу)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выключателей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светильников с люминесцентными лампами на светильники светодиодные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Светильник светодиодный накладной потолочный LL ДПО 01-041- 4110-20Д</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Монтаж </w:t>
            </w:r>
            <w:proofErr w:type="gramStart"/>
            <w:r w:rsidRPr="00776FBD">
              <w:rPr>
                <w:rFonts w:eastAsia="Calibri"/>
                <w:color w:val="000000"/>
              </w:rPr>
              <w:t>кабель-канала</w:t>
            </w:r>
            <w:proofErr w:type="gramEnd"/>
            <w:r w:rsidRPr="00776FBD">
              <w:rPr>
                <w:rFonts w:eastAsia="Calibri"/>
                <w:color w:val="000000"/>
              </w:rPr>
              <w:t xml:space="preserve">  (25*16мм) по потолкам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Кабель-канал (короб) ударопрочный 25x16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Провод в коробах, сечением до 6 мм</w:t>
            </w:r>
            <w:proofErr w:type="gramStart"/>
            <w:r w:rsidRPr="00776FBD">
              <w:rPr>
                <w:rFonts w:eastAsia="Calibri"/>
                <w:color w:val="000000"/>
              </w:rPr>
              <w:t>2</w:t>
            </w:r>
            <w:proofErr w:type="gramEnd"/>
            <w:r w:rsidRPr="00776FBD">
              <w:rPr>
                <w:rFonts w:eastAsia="Calibri"/>
                <w:color w:val="000000"/>
              </w:rPr>
              <w:t xml:space="preserve"> (б/у)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4391" w:type="pct"/>
            <w:gridSpan w:val="3"/>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lastRenderedPageBreak/>
              <w:t>Раздел: Помещения №113/2, 113/3 (частичный ремонт)</w:t>
            </w: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0,165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трещин в кирпичных стенах цементным раствором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Сплошное выравнивание внутренних поверхностей (однослойное оштукатуривание</w:t>
            </w:r>
            <w:proofErr w:type="gramStart"/>
            <w:r w:rsidRPr="00776FBD">
              <w:rPr>
                <w:rFonts w:eastAsia="Calibri"/>
                <w:color w:val="000000"/>
              </w:rPr>
              <w:t>)и</w:t>
            </w:r>
            <w:proofErr w:type="gramEnd"/>
            <w:r w:rsidRPr="00776FBD">
              <w:rPr>
                <w:rFonts w:eastAsia="Calibri"/>
                <w:color w:val="000000"/>
              </w:rPr>
              <w:t>з сухих растворных смесей толщиной до 10 мм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2 раза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по штукатурке стен эмалью ПФ-133</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Эмаль ПФ-133 темно-серая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0,011022</w:t>
            </w:r>
          </w:p>
        </w:tc>
      </w:tr>
      <w:tr w:rsidR="00776FBD" w:rsidRPr="00776FBD" w:rsidTr="00E505A4">
        <w:trPr>
          <w:trHeight w:val="20"/>
        </w:trPr>
        <w:tc>
          <w:tcPr>
            <w:tcW w:w="217" w:type="pct"/>
            <w:vAlign w:val="center"/>
          </w:tcPr>
          <w:p w:rsidR="00776FBD" w:rsidRPr="00776FBD" w:rsidRDefault="00776FBD" w:rsidP="00776FBD">
            <w:pPr>
              <w:numPr>
                <w:ilvl w:val="0"/>
                <w:numId w:val="2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Погрузка и вывоз мусора строительного </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roofErr w:type="gramStart"/>
            <w:r w:rsidRPr="00776FBD">
              <w:rPr>
                <w:rFonts w:eastAsia="Calibri"/>
                <w:color w:val="000000"/>
              </w:rPr>
              <w:t xml:space="preserve"> Т</w:t>
            </w:r>
            <w:proofErr w:type="gramEnd"/>
            <w:r w:rsidRPr="00776FBD">
              <w:rPr>
                <w:rFonts w:eastAsia="Calibri"/>
                <w:color w:val="000000"/>
              </w:rPr>
              <w:t xml:space="preserve"> ГРУЗА</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Весь</w:t>
            </w:r>
          </w:p>
        </w:tc>
      </w:tr>
    </w:tbl>
    <w:p w:rsidR="00776FBD" w:rsidRPr="00776FBD" w:rsidRDefault="00776FBD" w:rsidP="00776FBD">
      <w:pPr>
        <w:spacing w:after="200" w:line="276" w:lineRule="auto"/>
        <w:jc w:val="left"/>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776FBD" w:rsidRPr="00776FBD" w:rsidTr="00E505A4">
        <w:trPr>
          <w:trHeight w:val="20"/>
        </w:trPr>
        <w:tc>
          <w:tcPr>
            <w:tcW w:w="217"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 </w:t>
            </w:r>
            <w:proofErr w:type="gramStart"/>
            <w:r w:rsidRPr="00776FBD">
              <w:rPr>
                <w:rFonts w:eastAsia="Calibri"/>
                <w:color w:val="000000"/>
              </w:rPr>
              <w:t>п</w:t>
            </w:r>
            <w:proofErr w:type="gramEnd"/>
            <w:r w:rsidRPr="00776FBD">
              <w:rPr>
                <w:rFonts w:eastAsia="Calibri"/>
                <w:color w:val="000000"/>
              </w:rPr>
              <w:t>/п</w:t>
            </w:r>
          </w:p>
        </w:tc>
        <w:tc>
          <w:tcPr>
            <w:tcW w:w="3568"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Наименование работ и затрат</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Единица измерения</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Количество</w:t>
            </w:r>
          </w:p>
        </w:tc>
      </w:tr>
      <w:tr w:rsidR="00776FBD" w:rsidRPr="00776FBD" w:rsidTr="00E505A4">
        <w:trPr>
          <w:trHeight w:val="20"/>
        </w:trPr>
        <w:tc>
          <w:tcPr>
            <w:tcW w:w="217"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c>
          <w:tcPr>
            <w:tcW w:w="3568"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3785" w:type="pct"/>
            <w:gridSpan w:val="2"/>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Здание 125.Ремонт помещений №201,301, 302, душевой, полов в центральном зале, оконных заполнений лестничной клетки</w:t>
            </w:r>
          </w:p>
        </w:tc>
        <w:tc>
          <w:tcPr>
            <w:tcW w:w="606" w:type="pct"/>
            <w:vAlign w:val="center"/>
          </w:tcPr>
          <w:p w:rsidR="00776FBD" w:rsidRPr="00776FBD" w:rsidRDefault="00776FBD" w:rsidP="00776FBD">
            <w:pPr>
              <w:autoSpaceDE w:val="0"/>
              <w:autoSpaceDN w:val="0"/>
              <w:adjustRightInd w:val="0"/>
              <w:rPr>
                <w:rFonts w:eastAsia="Calibri"/>
                <w:b/>
                <w:bCs/>
                <w:color w:val="000000"/>
              </w:rPr>
            </w:pPr>
          </w:p>
        </w:tc>
        <w:tc>
          <w:tcPr>
            <w:tcW w:w="609" w:type="pct"/>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Помещение №301 и санузел</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оконных переплетов: остекленных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оконных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подоконных досок бетонных и мозаичных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76FBD">
              <w:rPr>
                <w:rFonts w:eastAsia="Calibri"/>
                <w:color w:val="000000"/>
              </w:rPr>
              <w:t>2</w:t>
            </w:r>
            <w:proofErr w:type="gramEnd"/>
            <w:r w:rsidRPr="00776FBD">
              <w:rPr>
                <w:rFonts w:eastAsia="Calibri"/>
                <w:color w:val="000000"/>
              </w:rPr>
              <w:t xml:space="preserve"> двухстворчатых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подоконных досок из ПВХ в каменных стенах толщиной до 0,51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100 </w:t>
            </w:r>
            <w:proofErr w:type="spellStart"/>
            <w:r w:rsidRPr="00776FBD">
              <w:rPr>
                <w:rFonts w:eastAsia="Calibri"/>
                <w:color w:val="000000"/>
              </w:rPr>
              <w:t>м.п</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Доски подоконные ПВХ, шириной 400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Облицовка оконных проемов </w:t>
            </w:r>
            <w:proofErr w:type="gramStart"/>
            <w:r w:rsidRPr="00776FBD">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76FBD">
              <w:rPr>
                <w:rFonts w:eastAsia="Calibri"/>
                <w:color w:val="000000"/>
              </w:rPr>
              <w:t xml:space="preserve"> с полимерным покрытием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Облицовка оконных откосов панелями ПВХ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вертикальных жалюзи площадью в свету до 5,0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дверных полотен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дверных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блоков в наружных и внутренних дверных проемах в каменных стенах, площадь проема до 3 м</w:t>
            </w:r>
            <w:proofErr w:type="gramStart"/>
            <w:r w:rsidRPr="00776FBD">
              <w:rPr>
                <w:rFonts w:eastAsia="Calibri"/>
                <w:color w:val="000000"/>
              </w:rPr>
              <w:t>2</w:t>
            </w:r>
            <w:proofErr w:type="gramEnd"/>
            <w:r w:rsidRPr="00776FBD">
              <w:rPr>
                <w:rFonts w:eastAsia="Calibri"/>
                <w:color w:val="000000"/>
              </w:rPr>
              <w:t xml:space="preserve">  </w:t>
            </w:r>
            <w:proofErr w:type="spellStart"/>
            <w:r w:rsidRPr="00776FBD">
              <w:rPr>
                <w:rFonts w:eastAsia="Calibri"/>
                <w:color w:val="000000"/>
              </w:rPr>
              <w:t>офанерованных</w:t>
            </w:r>
            <w:proofErr w:type="spellEnd"/>
            <w:r w:rsidRPr="00776FBD">
              <w:rPr>
                <w:rFonts w:eastAsia="Calibri"/>
                <w:color w:val="000000"/>
              </w:rPr>
              <w:t xml:space="preserve"> </w:t>
            </w:r>
            <w:r w:rsidRPr="00776FBD">
              <w:rPr>
                <w:rFonts w:eastAsia="Calibri"/>
                <w:color w:val="000000"/>
              </w:rPr>
              <w:lastRenderedPageBreak/>
              <w:t xml:space="preserve">шпоном дуба </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lastRenderedPageBreak/>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Скобяные изделия для блоков входных дверей в помещение </w:t>
            </w:r>
            <w:proofErr w:type="spellStart"/>
            <w:r w:rsidRPr="00776FBD">
              <w:rPr>
                <w:rFonts w:eastAsia="Calibri"/>
                <w:color w:val="000000"/>
              </w:rPr>
              <w:t>однопольных</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Блоки дверные внутренние </w:t>
            </w:r>
            <w:proofErr w:type="spellStart"/>
            <w:r w:rsidRPr="00776FBD">
              <w:rPr>
                <w:rFonts w:eastAsia="Calibri"/>
                <w:color w:val="000000"/>
              </w:rPr>
              <w:t>однопольные</w:t>
            </w:r>
            <w:proofErr w:type="spellEnd"/>
            <w:r w:rsidRPr="00776FBD">
              <w:rPr>
                <w:rFonts w:eastAsia="Calibri"/>
                <w:color w:val="000000"/>
              </w:rPr>
              <w:t xml:space="preserve"> глухие, </w:t>
            </w:r>
            <w:proofErr w:type="spellStart"/>
            <w:r w:rsidRPr="00776FBD">
              <w:rPr>
                <w:rFonts w:eastAsia="Calibri"/>
                <w:color w:val="000000"/>
              </w:rPr>
              <w:t>офанерованные</w:t>
            </w:r>
            <w:proofErr w:type="spellEnd"/>
            <w:r w:rsidRPr="00776FBD">
              <w:rPr>
                <w:rFonts w:eastAsia="Calibri"/>
                <w:color w:val="000000"/>
              </w:rPr>
              <w:t xml:space="preserve"> шпоном дуба с комплектом приборов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блок</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дверного доводчика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spellStart"/>
            <w:r w:rsidRPr="00776FBD">
              <w:rPr>
                <w:rFonts w:eastAsia="Calibri"/>
                <w:color w:val="000000"/>
              </w:rPr>
              <w:t>Закрыватель</w:t>
            </w:r>
            <w:proofErr w:type="spellEnd"/>
            <w:r w:rsidRPr="00776FBD">
              <w:rPr>
                <w:rFonts w:eastAsia="Calibri"/>
                <w:color w:val="000000"/>
              </w:rPr>
              <w:t xml:space="preserve"> </w:t>
            </w:r>
            <w:proofErr w:type="gramStart"/>
            <w:r w:rsidRPr="00776FBD">
              <w:rPr>
                <w:rFonts w:eastAsia="Calibri"/>
                <w:color w:val="000000"/>
              </w:rPr>
              <w:t>дверной</w:t>
            </w:r>
            <w:proofErr w:type="gramEnd"/>
            <w:r w:rsidRPr="00776FBD">
              <w:rPr>
                <w:rFonts w:eastAsia="Calibri"/>
                <w:color w:val="000000"/>
              </w:rPr>
              <w:t xml:space="preserve"> гидравлический рычажный в алюминиевом корпусе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плинтусов: деревянных и из пластмассовых материалов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Разборка покрытий полов: из линолеума и </w:t>
            </w:r>
            <w:proofErr w:type="spellStart"/>
            <w:r w:rsidRPr="00776FBD">
              <w:rPr>
                <w:rFonts w:eastAsia="Calibri"/>
                <w:color w:val="000000"/>
              </w:rPr>
              <w:t>релина</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0,29</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выбоин в полах цементных площадью до 1,0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выравнивающих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0,29</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покрытий из линолеума насухо со свариванием полотнищ в стыках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0,29</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Линолеум полукоммерческий гетерогенный общая толщина не менее 4 мм, толщина защитного слоя не менее 0,7 мм, класс 33)</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29,58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деревянных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 и </w:t>
            </w:r>
            <w:proofErr w:type="spellStart"/>
            <w:r w:rsidRPr="00776FBD">
              <w:rPr>
                <w:rFonts w:eastAsia="Calibri"/>
                <w:color w:val="000000"/>
              </w:rPr>
              <w:t>антискользящей</w:t>
            </w:r>
            <w:proofErr w:type="spellEnd"/>
            <w:r w:rsidRPr="00776FBD">
              <w:rPr>
                <w:rFonts w:eastAsia="Calibri"/>
                <w:color w:val="000000"/>
              </w:rPr>
              <w:t xml:space="preserve"> вставкой, шириной 39 мм, длиной 0,9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керамических плиток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цементных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гидроизоляции </w:t>
            </w:r>
            <w:proofErr w:type="spellStart"/>
            <w:r w:rsidRPr="00776FBD">
              <w:rPr>
                <w:rFonts w:eastAsia="Calibri"/>
                <w:color w:val="000000"/>
              </w:rPr>
              <w:t>оклеечной</w:t>
            </w:r>
            <w:proofErr w:type="spellEnd"/>
            <w:r w:rsidRPr="00776FBD">
              <w:rPr>
                <w:rFonts w:eastAsia="Calibri"/>
                <w:color w:val="000000"/>
              </w:rPr>
              <w:t xml:space="preserve"> рулонными материалами на </w:t>
            </w:r>
            <w:proofErr w:type="spellStart"/>
            <w:proofErr w:type="gramStart"/>
            <w:r w:rsidRPr="00776FBD">
              <w:rPr>
                <w:rFonts w:eastAsia="Calibri"/>
                <w:color w:val="000000"/>
              </w:rPr>
              <w:t>резино</w:t>
            </w:r>
            <w:proofErr w:type="spellEnd"/>
            <w:r w:rsidRPr="00776FBD">
              <w:rPr>
                <w:rFonts w:eastAsia="Calibri"/>
                <w:color w:val="000000"/>
              </w:rPr>
              <w:t>-битумной</w:t>
            </w:r>
            <w:proofErr w:type="gramEnd"/>
            <w:r w:rsidRPr="00776FBD">
              <w:rPr>
                <w:rFonts w:eastAsia="Calibri"/>
                <w:color w:val="000000"/>
              </w:rPr>
              <w:t xml:space="preserve"> мастике с </w:t>
            </w:r>
            <w:proofErr w:type="spellStart"/>
            <w:r w:rsidRPr="00776FBD">
              <w:rPr>
                <w:rFonts w:eastAsia="Calibri"/>
                <w:color w:val="000000"/>
              </w:rPr>
              <w:t>отбортовкой</w:t>
            </w:r>
            <w:proofErr w:type="spellEnd"/>
            <w:r w:rsidRPr="00776FBD">
              <w:rPr>
                <w:rFonts w:eastAsia="Calibri"/>
                <w:color w:val="000000"/>
              </w:rPr>
              <w:t xml:space="preserve"> на стены, первый слой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гидроизоляции </w:t>
            </w:r>
            <w:proofErr w:type="spellStart"/>
            <w:r w:rsidRPr="00776FBD">
              <w:rPr>
                <w:rFonts w:eastAsia="Calibri"/>
                <w:color w:val="000000"/>
              </w:rPr>
              <w:t>оклеечной</w:t>
            </w:r>
            <w:proofErr w:type="spellEnd"/>
            <w:r w:rsidRPr="00776FBD">
              <w:rPr>
                <w:rFonts w:eastAsia="Calibri"/>
                <w:color w:val="000000"/>
              </w:rPr>
              <w:t xml:space="preserve"> рулонными материалами на </w:t>
            </w:r>
            <w:proofErr w:type="spellStart"/>
            <w:proofErr w:type="gramStart"/>
            <w:r w:rsidRPr="00776FBD">
              <w:rPr>
                <w:rFonts w:eastAsia="Calibri"/>
                <w:color w:val="000000"/>
              </w:rPr>
              <w:t>резино</w:t>
            </w:r>
            <w:proofErr w:type="spellEnd"/>
            <w:r w:rsidRPr="00776FBD">
              <w:rPr>
                <w:rFonts w:eastAsia="Calibri"/>
                <w:color w:val="000000"/>
              </w:rPr>
              <w:t>-битумной</w:t>
            </w:r>
            <w:proofErr w:type="gramEnd"/>
            <w:r w:rsidRPr="00776FBD">
              <w:rPr>
                <w:rFonts w:eastAsia="Calibri"/>
                <w:color w:val="000000"/>
              </w:rPr>
              <w:t xml:space="preserve"> мастике, последующий слой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покрытий </w:t>
            </w:r>
            <w:proofErr w:type="gramStart"/>
            <w:r w:rsidRPr="00776FBD">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776FBD">
              <w:rPr>
                <w:rFonts w:eastAsia="Calibri"/>
                <w:color w:val="000000"/>
              </w:rPr>
              <w:t xml:space="preserve"> одноцветных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из плиток керамических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облицовки стен: из керамических глазурованных плиток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776FBD">
              <w:rPr>
                <w:rFonts w:eastAsia="Calibri"/>
                <w:color w:val="000000"/>
              </w:rPr>
              <w:t>выс</w:t>
            </w:r>
            <w:proofErr w:type="spellEnd"/>
            <w:r w:rsidRPr="00776FBD">
              <w:rPr>
                <w:rFonts w:eastAsia="Calibri"/>
                <w:color w:val="000000"/>
              </w:rPr>
              <w:t>. 1,8м)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Счистка </w:t>
            </w:r>
            <w:proofErr w:type="spellStart"/>
            <w:r w:rsidRPr="00776FBD">
              <w:rPr>
                <w:rFonts w:eastAsia="Calibri"/>
                <w:color w:val="000000"/>
              </w:rPr>
              <w:t>набела</w:t>
            </w:r>
            <w:proofErr w:type="spellEnd"/>
            <w:r w:rsidRPr="00776FBD">
              <w:rPr>
                <w:rFonts w:eastAsia="Calibri"/>
                <w:color w:val="000000"/>
              </w:rPr>
              <w:t xml:space="preserve"> с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Выведение </w:t>
            </w:r>
            <w:proofErr w:type="spellStart"/>
            <w:r w:rsidRPr="00776FBD">
              <w:rPr>
                <w:rFonts w:eastAsia="Calibri"/>
                <w:color w:val="000000"/>
              </w:rPr>
              <w:t>промочек</w:t>
            </w:r>
            <w:proofErr w:type="spellEnd"/>
            <w:r w:rsidRPr="00776FBD">
              <w:rPr>
                <w:rFonts w:eastAsia="Calibri"/>
                <w:color w:val="000000"/>
              </w:rPr>
              <w:t xml:space="preserve"> на потолках белилами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0,00442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потолков (цвет белый)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Расчистка поверхности стен от старой краски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до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трещин в кирпичных стенах цементным раствором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Выведение </w:t>
            </w:r>
            <w:proofErr w:type="spellStart"/>
            <w:r w:rsidRPr="00776FBD">
              <w:rPr>
                <w:rFonts w:eastAsia="Calibri"/>
                <w:color w:val="000000"/>
              </w:rPr>
              <w:t>промочек</w:t>
            </w:r>
            <w:proofErr w:type="spellEnd"/>
            <w:r w:rsidRPr="00776FBD">
              <w:rPr>
                <w:rFonts w:eastAsia="Calibri"/>
                <w:color w:val="000000"/>
              </w:rPr>
              <w:t xml:space="preserve"> на стенах белилами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0,01326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дереву плинтусов по новой поверхности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0,095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труб чугунных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смывных бачков фаянсовых на унитазе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унитазов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умывальников и раковин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сифонов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смесителя: без душевой сетки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унитазов с бачком непосредственно присоединенным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 </w:t>
            </w: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Унитаз-компакт тип - </w:t>
            </w:r>
            <w:proofErr w:type="spellStart"/>
            <w:r w:rsidRPr="00776FBD">
              <w:rPr>
                <w:rFonts w:eastAsia="Calibri"/>
                <w:color w:val="000000"/>
              </w:rPr>
              <w:t>Элегант</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Гофра для соединения унитаза с канализационной трубой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гибких подводок к смывному бачку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сидений к унитазам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шарового крана смывного бачка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умывальников одиночных с подводкой холодной и горячей воды</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 </w:t>
            </w: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смесителей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Гибкая подводка к умывальнику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выключателей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розеток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Смена светильников с люминесцентными лампами на </w:t>
            </w:r>
            <w:r w:rsidRPr="00776FBD">
              <w:rPr>
                <w:rFonts w:eastAsia="Calibri"/>
                <w:color w:val="000000"/>
              </w:rPr>
              <w:lastRenderedPageBreak/>
              <w:t>светильники светодиодные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lastRenderedPageBreak/>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Светильник светодиодный накладной потолочный LL ДПО 01-041- 4110-20Д</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Светильник светодиодный накладной настенный LL ДПО 01-041- 4110-20Д</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Монтаж </w:t>
            </w:r>
            <w:proofErr w:type="gramStart"/>
            <w:r w:rsidRPr="00776FBD">
              <w:rPr>
                <w:rFonts w:eastAsia="Calibri"/>
                <w:color w:val="000000"/>
              </w:rPr>
              <w:t>кабель-канала</w:t>
            </w:r>
            <w:proofErr w:type="gramEnd"/>
            <w:r w:rsidRPr="00776FBD">
              <w:rPr>
                <w:rFonts w:eastAsia="Calibri"/>
                <w:color w:val="000000"/>
              </w:rPr>
              <w:t xml:space="preserve">  (25*16мм) по потолкам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Кабель-канал (короб) ударопрочный 25x16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Провод в коробах, сечением до 6 мм</w:t>
            </w:r>
            <w:proofErr w:type="gramStart"/>
            <w:r w:rsidRPr="00776FBD">
              <w:rPr>
                <w:rFonts w:eastAsia="Calibri"/>
                <w:color w:val="000000"/>
              </w:rPr>
              <w:t>2</w:t>
            </w:r>
            <w:proofErr w:type="gramEnd"/>
            <w:r w:rsidRPr="00776FBD">
              <w:rPr>
                <w:rFonts w:eastAsia="Calibri"/>
                <w:color w:val="000000"/>
              </w:rPr>
              <w:t xml:space="preserve"> (б/у)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Помещение №302</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оконных переплетов остекленных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оконных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подоконных досок бетонных и мозаичных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76FBD">
              <w:rPr>
                <w:rFonts w:eastAsia="Calibri"/>
                <w:color w:val="000000"/>
              </w:rPr>
              <w:t>2</w:t>
            </w:r>
            <w:proofErr w:type="gramEnd"/>
            <w:r w:rsidRPr="00776FBD">
              <w:rPr>
                <w:rFonts w:eastAsia="Calibri"/>
                <w:color w:val="000000"/>
              </w:rPr>
              <w:t xml:space="preserve"> двухстворчатых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подоконных досок из ПВХ в каменных стенах толщиной до 0,51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100 п. </w:t>
            </w:r>
            <w:proofErr w:type="gramStart"/>
            <w:r w:rsidRPr="00776FBD">
              <w:rPr>
                <w:rFonts w:eastAsia="Calibri"/>
                <w:color w:val="000000"/>
              </w:rPr>
              <w:t>м</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Доски подоконные ПВХ, шириной 400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Облицовка оконных проемов </w:t>
            </w:r>
            <w:proofErr w:type="gramStart"/>
            <w:r w:rsidRPr="00776FBD">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76FBD">
              <w:rPr>
                <w:rFonts w:eastAsia="Calibri"/>
                <w:color w:val="000000"/>
              </w:rPr>
              <w:t xml:space="preserve"> с полимерным покрытием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Облицовка оконных откосов  панелями ПВХ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вертикальных жалюзи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дверных полотен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дверных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блоков в наружных и внутренних дверных проемах в каменных стенах, площадь проема до 3 м</w:t>
            </w:r>
            <w:proofErr w:type="gramStart"/>
            <w:r w:rsidRPr="00776FBD">
              <w:rPr>
                <w:rFonts w:eastAsia="Calibri"/>
                <w:color w:val="000000"/>
              </w:rPr>
              <w:t>2</w:t>
            </w:r>
            <w:proofErr w:type="gramEnd"/>
            <w:r w:rsidRPr="00776FBD">
              <w:rPr>
                <w:rFonts w:eastAsia="Calibri"/>
                <w:color w:val="000000"/>
              </w:rPr>
              <w:t xml:space="preserve">  </w:t>
            </w:r>
            <w:proofErr w:type="spellStart"/>
            <w:r w:rsidRPr="00776FBD">
              <w:rPr>
                <w:rFonts w:eastAsia="Calibri"/>
                <w:color w:val="000000"/>
              </w:rPr>
              <w:t>офанерованных</w:t>
            </w:r>
            <w:proofErr w:type="spellEnd"/>
            <w:r w:rsidRPr="00776FBD">
              <w:rPr>
                <w:rFonts w:eastAsia="Calibri"/>
                <w:color w:val="000000"/>
              </w:rPr>
              <w:t xml:space="preserve"> шпоном дуба </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Скобяные изделия для блоков входных дверей в помещение </w:t>
            </w:r>
            <w:proofErr w:type="spellStart"/>
            <w:r w:rsidRPr="00776FBD">
              <w:rPr>
                <w:rFonts w:eastAsia="Calibri"/>
                <w:color w:val="000000"/>
              </w:rPr>
              <w:t>однопольных</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Блоки дверные внутренние </w:t>
            </w:r>
            <w:proofErr w:type="spellStart"/>
            <w:r w:rsidRPr="00776FBD">
              <w:rPr>
                <w:rFonts w:eastAsia="Calibri"/>
                <w:color w:val="000000"/>
              </w:rPr>
              <w:t>однопольные</w:t>
            </w:r>
            <w:proofErr w:type="spellEnd"/>
            <w:r w:rsidRPr="00776FBD">
              <w:rPr>
                <w:rFonts w:eastAsia="Calibri"/>
                <w:color w:val="000000"/>
              </w:rPr>
              <w:t xml:space="preserve"> глухие, </w:t>
            </w:r>
            <w:proofErr w:type="spellStart"/>
            <w:r w:rsidRPr="00776FBD">
              <w:rPr>
                <w:rFonts w:eastAsia="Calibri"/>
                <w:color w:val="000000"/>
              </w:rPr>
              <w:t>офанерованные</w:t>
            </w:r>
            <w:proofErr w:type="spellEnd"/>
            <w:r w:rsidRPr="00776FBD">
              <w:rPr>
                <w:rFonts w:eastAsia="Calibri"/>
                <w:color w:val="000000"/>
              </w:rPr>
              <w:t xml:space="preserve"> шпоном дуба с комплектом приборов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блок</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дверных откосов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плиток поливинилхлоридных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выбоин в полах цементных площадью до 1,0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покрытий </w:t>
            </w:r>
            <w:proofErr w:type="gramStart"/>
            <w:r w:rsidRPr="00776FBD">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776FBD">
              <w:rPr>
                <w:rFonts w:eastAsia="Calibri"/>
                <w:color w:val="000000"/>
              </w:rPr>
              <w:t xml:space="preserve"> одноцветных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из плиток керамических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покрытий из линолеума насухо со свариванием полотнищ в стыках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33,66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деревянных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1,575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Счистка </w:t>
            </w:r>
            <w:proofErr w:type="spellStart"/>
            <w:r w:rsidRPr="00776FBD">
              <w:rPr>
                <w:rFonts w:eastAsia="Calibri"/>
                <w:color w:val="000000"/>
              </w:rPr>
              <w:t>набела</w:t>
            </w:r>
            <w:proofErr w:type="spellEnd"/>
            <w:r w:rsidRPr="00776FBD">
              <w:rPr>
                <w:rFonts w:eastAsia="Calibri"/>
                <w:color w:val="000000"/>
              </w:rPr>
              <w:t xml:space="preserve"> с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0,00585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Расчистка поверхности стен от старой краски и </w:t>
            </w:r>
            <w:proofErr w:type="spellStart"/>
            <w:r w:rsidRPr="00776FBD">
              <w:rPr>
                <w:rFonts w:eastAsia="Calibri"/>
                <w:color w:val="000000"/>
              </w:rPr>
              <w:t>набела</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1,31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до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1,31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1,31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0,01703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0,785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0,53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окрашенного оборудования по металлу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дверного доводчика к металлическим дверям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spellStart"/>
            <w:r w:rsidRPr="00776FBD">
              <w:rPr>
                <w:rFonts w:eastAsia="Calibri"/>
                <w:color w:val="000000"/>
              </w:rPr>
              <w:t>Закрыватель</w:t>
            </w:r>
            <w:proofErr w:type="spellEnd"/>
            <w:r w:rsidRPr="00776FBD">
              <w:rPr>
                <w:rFonts w:eastAsia="Calibri"/>
                <w:color w:val="000000"/>
              </w:rPr>
              <w:t xml:space="preserve"> </w:t>
            </w:r>
            <w:proofErr w:type="gramStart"/>
            <w:r w:rsidRPr="00776FBD">
              <w:rPr>
                <w:rFonts w:eastAsia="Calibri"/>
                <w:color w:val="000000"/>
              </w:rPr>
              <w:t>дверной</w:t>
            </w:r>
            <w:proofErr w:type="gramEnd"/>
            <w:r w:rsidRPr="00776FBD">
              <w:rPr>
                <w:rFonts w:eastAsia="Calibri"/>
                <w:color w:val="000000"/>
              </w:rPr>
              <w:t xml:space="preserve"> гидравлический рычажный в алюминиевом корпусе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Доводчик дверной DS 73 BC, усилие закрывания EN2-5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Смена светильников с люминесцентными лампами на </w:t>
            </w:r>
            <w:proofErr w:type="gramStart"/>
            <w:r w:rsidRPr="00776FBD">
              <w:rPr>
                <w:rFonts w:eastAsia="Calibri"/>
                <w:color w:val="000000"/>
              </w:rPr>
              <w:t>светодиодные</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Светильник светодиодный накладной потолочный LL ДПО 01-041- 4110-20Д</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выключателей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розеток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кабеля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Монтаж </w:t>
            </w:r>
            <w:proofErr w:type="gramStart"/>
            <w:r w:rsidRPr="00776FBD">
              <w:rPr>
                <w:rFonts w:eastAsia="Calibri"/>
                <w:color w:val="000000"/>
              </w:rPr>
              <w:t>кабель-канала</w:t>
            </w:r>
            <w:proofErr w:type="gramEnd"/>
            <w:r w:rsidRPr="00776FBD">
              <w:rPr>
                <w:rFonts w:eastAsia="Calibri"/>
                <w:color w:val="000000"/>
              </w:rPr>
              <w:t xml:space="preserve">  (40х25мм) по стенам и потолкам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Кабель-канал (короб) ударопрочный 40x25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20</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Провод в коробах, сечением до 6 мм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Кабель силовой с медными жилами с поливинилхлоридной </w:t>
            </w:r>
            <w:r w:rsidRPr="00776FBD">
              <w:rPr>
                <w:rFonts w:eastAsia="Calibri"/>
                <w:color w:val="000000"/>
              </w:rPr>
              <w:lastRenderedPageBreak/>
              <w:t xml:space="preserve">изоляцией и оболочкой, не распространяющий горение марки ВВГнг, напряжением 0,66 </w:t>
            </w:r>
            <w:proofErr w:type="spellStart"/>
            <w:r w:rsidRPr="00776FBD">
              <w:rPr>
                <w:rFonts w:eastAsia="Calibri"/>
                <w:color w:val="000000"/>
              </w:rPr>
              <w:t>кВ</w:t>
            </w:r>
            <w:proofErr w:type="spellEnd"/>
            <w:r w:rsidRPr="00776FBD">
              <w:rPr>
                <w:rFonts w:eastAsia="Calibri"/>
                <w:color w:val="000000"/>
              </w:rPr>
              <w:t>, с числом жил - 3 и сечением 1,5 мм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lastRenderedPageBreak/>
              <w:t>1000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lastRenderedPageBreak/>
              <w:t>Раздел: Помещение №201</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оконных переплетов остекленных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оконных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подоконных досок бетонных и мозаичных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76FBD">
              <w:rPr>
                <w:rFonts w:eastAsia="Calibri"/>
                <w:color w:val="000000"/>
              </w:rPr>
              <w:t>2</w:t>
            </w:r>
            <w:proofErr w:type="gramEnd"/>
            <w:r w:rsidRPr="00776FBD">
              <w:rPr>
                <w:rFonts w:eastAsia="Calibri"/>
                <w:color w:val="000000"/>
              </w:rPr>
              <w:t xml:space="preserve"> двухстворчатых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 оконный пластиковый трехстворчатый, с глухой и поворотно-откидной створкой, двухкамерным стеклопакетом (32мм)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подоконных досок из ПВХ в каменных стенах толщиной до 0,51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100 п. </w:t>
            </w:r>
            <w:proofErr w:type="gramStart"/>
            <w:r w:rsidRPr="00776FBD">
              <w:rPr>
                <w:rFonts w:eastAsia="Calibri"/>
                <w:color w:val="000000"/>
              </w:rPr>
              <w:t>м</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Доски подоконные ПВХ, шириной 400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Облицовка оконных проемов </w:t>
            </w:r>
            <w:proofErr w:type="gramStart"/>
            <w:r w:rsidRPr="00776FBD">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76FBD">
              <w:rPr>
                <w:rFonts w:eastAsia="Calibri"/>
                <w:color w:val="000000"/>
              </w:rPr>
              <w:t xml:space="preserve"> с полимерным покрытием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Облицовка оконных откосов  панелями ПВХ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вертикальных жалюзи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дверных полотен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дверных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блоков в наружных и внутренних дверных проемах в каменных стенах, площадь проема до 3 м</w:t>
            </w:r>
            <w:proofErr w:type="gramStart"/>
            <w:r w:rsidRPr="00776FBD">
              <w:rPr>
                <w:rFonts w:eastAsia="Calibri"/>
                <w:color w:val="000000"/>
              </w:rPr>
              <w:t>2</w:t>
            </w:r>
            <w:proofErr w:type="gramEnd"/>
            <w:r w:rsidRPr="00776FBD">
              <w:rPr>
                <w:rFonts w:eastAsia="Calibri"/>
                <w:color w:val="000000"/>
              </w:rPr>
              <w:t xml:space="preserve"> </w:t>
            </w:r>
            <w:proofErr w:type="spellStart"/>
            <w:r w:rsidRPr="00776FBD">
              <w:rPr>
                <w:rFonts w:eastAsia="Calibri"/>
                <w:color w:val="000000"/>
              </w:rPr>
              <w:t>офанерованных</w:t>
            </w:r>
            <w:proofErr w:type="spellEnd"/>
            <w:r w:rsidRPr="00776FBD">
              <w:rPr>
                <w:rFonts w:eastAsia="Calibri"/>
                <w:color w:val="000000"/>
              </w:rPr>
              <w:t xml:space="preserve"> шпоном дуба </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Скобяные изделия для блоков входных дверей в помещение </w:t>
            </w:r>
            <w:proofErr w:type="spellStart"/>
            <w:r w:rsidRPr="00776FBD">
              <w:rPr>
                <w:rFonts w:eastAsia="Calibri"/>
                <w:color w:val="000000"/>
              </w:rPr>
              <w:t>однопольных</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Блоки дверные внутренние </w:t>
            </w:r>
            <w:proofErr w:type="spellStart"/>
            <w:r w:rsidRPr="00776FBD">
              <w:rPr>
                <w:rFonts w:eastAsia="Calibri"/>
                <w:color w:val="000000"/>
              </w:rPr>
              <w:t>однопольные</w:t>
            </w:r>
            <w:proofErr w:type="spellEnd"/>
            <w:r w:rsidRPr="00776FBD">
              <w:rPr>
                <w:rFonts w:eastAsia="Calibri"/>
                <w:color w:val="000000"/>
              </w:rPr>
              <w:t xml:space="preserve"> глухие, </w:t>
            </w:r>
            <w:proofErr w:type="spellStart"/>
            <w:r w:rsidRPr="00776FBD">
              <w:rPr>
                <w:rFonts w:eastAsia="Calibri"/>
                <w:color w:val="000000"/>
              </w:rPr>
              <w:t>офанерованные</w:t>
            </w:r>
            <w:proofErr w:type="spellEnd"/>
            <w:r w:rsidRPr="00776FBD">
              <w:rPr>
                <w:rFonts w:eastAsia="Calibri"/>
                <w:color w:val="000000"/>
              </w:rPr>
              <w:t xml:space="preserve"> шпоном дуба с комплектом приборов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блок</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дверного доводчика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spellStart"/>
            <w:r w:rsidRPr="00776FBD">
              <w:rPr>
                <w:rFonts w:eastAsia="Calibri"/>
                <w:color w:val="000000"/>
              </w:rPr>
              <w:t>Закрыватель</w:t>
            </w:r>
            <w:proofErr w:type="spellEnd"/>
            <w:r w:rsidRPr="00776FBD">
              <w:rPr>
                <w:rFonts w:eastAsia="Calibri"/>
                <w:color w:val="000000"/>
              </w:rPr>
              <w:t xml:space="preserve"> </w:t>
            </w:r>
            <w:proofErr w:type="gramStart"/>
            <w:r w:rsidRPr="00776FBD">
              <w:rPr>
                <w:rFonts w:eastAsia="Calibri"/>
                <w:color w:val="000000"/>
              </w:rPr>
              <w:t>дверной</w:t>
            </w:r>
            <w:proofErr w:type="gramEnd"/>
            <w:r w:rsidRPr="00776FBD">
              <w:rPr>
                <w:rFonts w:eastAsia="Calibri"/>
                <w:color w:val="000000"/>
              </w:rPr>
              <w:t xml:space="preserve"> гидравлический рычажный в алюминиевом корпусе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плинтусов деревянных и из пластмассовых материалов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Разборка покрытий полов из линолеума и </w:t>
            </w:r>
            <w:proofErr w:type="spellStart"/>
            <w:r w:rsidRPr="00776FBD">
              <w:rPr>
                <w:rFonts w:eastAsia="Calibri"/>
                <w:color w:val="000000"/>
              </w:rPr>
              <w:t>релина</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выбоин в полах цементных площадью до 1,0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покрытий из линолеума насухо со свариванием полотнищ в стыках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32,64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деревянных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Счистка </w:t>
            </w:r>
            <w:proofErr w:type="spellStart"/>
            <w:r w:rsidRPr="00776FBD">
              <w:rPr>
                <w:rFonts w:eastAsia="Calibri"/>
                <w:color w:val="000000"/>
              </w:rPr>
              <w:t>набела</w:t>
            </w:r>
            <w:proofErr w:type="spellEnd"/>
            <w:r w:rsidRPr="00776FBD">
              <w:rPr>
                <w:rFonts w:eastAsia="Calibri"/>
                <w:color w:val="000000"/>
              </w:rPr>
              <w:t xml:space="preserve"> с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Выведение </w:t>
            </w:r>
            <w:proofErr w:type="spellStart"/>
            <w:r w:rsidRPr="00776FBD">
              <w:rPr>
                <w:rFonts w:eastAsia="Calibri"/>
                <w:color w:val="000000"/>
              </w:rPr>
              <w:t>промочек</w:t>
            </w:r>
            <w:proofErr w:type="spellEnd"/>
            <w:r w:rsidRPr="00776FBD">
              <w:rPr>
                <w:rFonts w:eastAsia="Calibri"/>
                <w:color w:val="000000"/>
              </w:rPr>
              <w:t xml:space="preserve"> на потолках белилами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0,00416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0,32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Расчистка поверхности стен от старой краски и </w:t>
            </w:r>
            <w:proofErr w:type="spellStart"/>
            <w:r w:rsidRPr="00776FBD">
              <w:rPr>
                <w:rFonts w:eastAsia="Calibri"/>
                <w:color w:val="000000"/>
              </w:rPr>
              <w:t>набела</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Выведение </w:t>
            </w:r>
            <w:proofErr w:type="spellStart"/>
            <w:r w:rsidRPr="00776FBD">
              <w:rPr>
                <w:rFonts w:eastAsia="Calibri"/>
                <w:color w:val="000000"/>
              </w:rPr>
              <w:t>промочек</w:t>
            </w:r>
            <w:proofErr w:type="spellEnd"/>
            <w:r w:rsidRPr="00776FBD">
              <w:rPr>
                <w:rFonts w:eastAsia="Calibri"/>
                <w:color w:val="000000"/>
              </w:rPr>
              <w:t xml:space="preserve"> на стенах белилами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до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Заделка трещин в кирпичных стенах цементным раствором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0,7</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0,0091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0,41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0,29</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дереву плинтусов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выключателей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розеток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Смена светильников с люминесцентными лампами на </w:t>
            </w:r>
            <w:proofErr w:type="gramStart"/>
            <w:r w:rsidRPr="00776FBD">
              <w:rPr>
                <w:rFonts w:eastAsia="Calibri"/>
                <w:color w:val="000000"/>
              </w:rPr>
              <w:t>светодиодные</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Светильник светодиодный накладной потолочный LL ДПО 01-041- 4110-20Д</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кабеля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Монтаж </w:t>
            </w:r>
            <w:proofErr w:type="gramStart"/>
            <w:r w:rsidRPr="00776FBD">
              <w:rPr>
                <w:rFonts w:eastAsia="Calibri"/>
                <w:color w:val="000000"/>
              </w:rPr>
              <w:t>кабель-канала</w:t>
            </w:r>
            <w:proofErr w:type="gramEnd"/>
            <w:r w:rsidRPr="00776FBD">
              <w:rPr>
                <w:rFonts w:eastAsia="Calibri"/>
                <w:color w:val="000000"/>
              </w:rPr>
              <w:t xml:space="preserve">  (20х15мм) по стенам и потолкам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Кабель-канал (короб) ударопрочный 20х15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Провод в коробах, сечением до 6 мм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776FBD">
              <w:rPr>
                <w:rFonts w:eastAsia="Calibri"/>
                <w:color w:val="000000"/>
              </w:rPr>
              <w:t>кВ</w:t>
            </w:r>
            <w:proofErr w:type="spellEnd"/>
            <w:r w:rsidRPr="00776FBD">
              <w:rPr>
                <w:rFonts w:eastAsia="Calibri"/>
                <w:color w:val="000000"/>
              </w:rPr>
              <w:t>, с числом жил - 3 и сечением 1,5 мм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0,012</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 xml:space="preserve">Раздел: Душевая и </w:t>
            </w:r>
            <w:proofErr w:type="spellStart"/>
            <w:r w:rsidRPr="00776FBD">
              <w:rPr>
                <w:rFonts w:eastAsia="Calibri"/>
                <w:b/>
                <w:bCs/>
                <w:color w:val="000000"/>
              </w:rPr>
              <w:t>преддушевая</w:t>
            </w:r>
            <w:proofErr w:type="spellEnd"/>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дверных полотен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дверных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Установка блоков из ПВХ </w:t>
            </w:r>
            <w:proofErr w:type="spellStart"/>
            <w:r w:rsidRPr="00776FBD">
              <w:rPr>
                <w:rFonts w:eastAsia="Calibri"/>
                <w:color w:val="000000"/>
              </w:rPr>
              <w:t>однопольных</w:t>
            </w:r>
            <w:proofErr w:type="spellEnd"/>
            <w:r w:rsidRPr="00776FBD">
              <w:rPr>
                <w:rFonts w:eastAsia="Calibri"/>
                <w:color w:val="000000"/>
              </w:rPr>
              <w:t xml:space="preserve"> в наружных и внутренних дверных проемах в каменных стенах площадью проема до 3 м</w:t>
            </w:r>
            <w:proofErr w:type="gramStart"/>
            <w:r w:rsidRPr="00776FBD">
              <w:rPr>
                <w:rFonts w:eastAsia="Calibri"/>
                <w:color w:val="000000"/>
              </w:rPr>
              <w:t>2</w:t>
            </w:r>
            <w:proofErr w:type="gram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Блоки дверные внутренние глухие (с заполнением панелями или другими непрозрачными материалами) (ГОСТ 30970-2002)</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дверного доводчика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spellStart"/>
            <w:r w:rsidRPr="00776FBD">
              <w:rPr>
                <w:rFonts w:eastAsia="Calibri"/>
                <w:color w:val="000000"/>
              </w:rPr>
              <w:t>Закрыватель</w:t>
            </w:r>
            <w:proofErr w:type="spellEnd"/>
            <w:r w:rsidRPr="00776FBD">
              <w:rPr>
                <w:rFonts w:eastAsia="Calibri"/>
                <w:color w:val="000000"/>
              </w:rPr>
              <w:t xml:space="preserve"> </w:t>
            </w:r>
            <w:proofErr w:type="gramStart"/>
            <w:r w:rsidRPr="00776FBD">
              <w:rPr>
                <w:rFonts w:eastAsia="Calibri"/>
                <w:color w:val="000000"/>
              </w:rPr>
              <w:t>дверной</w:t>
            </w:r>
            <w:proofErr w:type="gramEnd"/>
            <w:r w:rsidRPr="00776FBD">
              <w:rPr>
                <w:rFonts w:eastAsia="Calibri"/>
                <w:color w:val="000000"/>
              </w:rPr>
              <w:t xml:space="preserve"> гидравлический рычажный в алюминиевом корпусе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керамических плиток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цементных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гидроизоляции </w:t>
            </w:r>
            <w:proofErr w:type="spellStart"/>
            <w:r w:rsidRPr="00776FBD">
              <w:rPr>
                <w:rFonts w:eastAsia="Calibri"/>
                <w:color w:val="000000"/>
              </w:rPr>
              <w:t>оклеечной</w:t>
            </w:r>
            <w:proofErr w:type="spellEnd"/>
            <w:r w:rsidRPr="00776FBD">
              <w:rPr>
                <w:rFonts w:eastAsia="Calibri"/>
                <w:color w:val="000000"/>
              </w:rPr>
              <w:t xml:space="preserve"> рулонными материалами на </w:t>
            </w:r>
            <w:proofErr w:type="spellStart"/>
            <w:proofErr w:type="gramStart"/>
            <w:r w:rsidRPr="00776FBD">
              <w:rPr>
                <w:rFonts w:eastAsia="Calibri"/>
                <w:color w:val="000000"/>
              </w:rPr>
              <w:t>резино</w:t>
            </w:r>
            <w:proofErr w:type="spellEnd"/>
            <w:r w:rsidRPr="00776FBD">
              <w:rPr>
                <w:rFonts w:eastAsia="Calibri"/>
                <w:color w:val="000000"/>
              </w:rPr>
              <w:t>-битумной</w:t>
            </w:r>
            <w:proofErr w:type="gramEnd"/>
            <w:r w:rsidRPr="00776FBD">
              <w:rPr>
                <w:rFonts w:eastAsia="Calibri"/>
                <w:color w:val="000000"/>
              </w:rPr>
              <w:t xml:space="preserve"> мастике с </w:t>
            </w:r>
            <w:proofErr w:type="spellStart"/>
            <w:r w:rsidRPr="00776FBD">
              <w:rPr>
                <w:rFonts w:eastAsia="Calibri"/>
                <w:color w:val="000000"/>
              </w:rPr>
              <w:t>отбортовкой</w:t>
            </w:r>
            <w:proofErr w:type="spellEnd"/>
            <w:r w:rsidRPr="00776FBD">
              <w:rPr>
                <w:rFonts w:eastAsia="Calibri"/>
                <w:color w:val="000000"/>
              </w:rPr>
              <w:t xml:space="preserve"> на стены, первый слой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гидроизоляции </w:t>
            </w:r>
            <w:proofErr w:type="spellStart"/>
            <w:r w:rsidRPr="00776FBD">
              <w:rPr>
                <w:rFonts w:eastAsia="Calibri"/>
                <w:color w:val="000000"/>
              </w:rPr>
              <w:t>оклеечной</w:t>
            </w:r>
            <w:proofErr w:type="spellEnd"/>
            <w:r w:rsidRPr="00776FBD">
              <w:rPr>
                <w:rFonts w:eastAsia="Calibri"/>
                <w:color w:val="000000"/>
              </w:rPr>
              <w:t xml:space="preserve"> рулонными материалами на </w:t>
            </w:r>
            <w:proofErr w:type="spellStart"/>
            <w:proofErr w:type="gramStart"/>
            <w:r w:rsidRPr="00776FBD">
              <w:rPr>
                <w:rFonts w:eastAsia="Calibri"/>
                <w:color w:val="000000"/>
              </w:rPr>
              <w:t>резино</w:t>
            </w:r>
            <w:proofErr w:type="spellEnd"/>
            <w:r w:rsidRPr="00776FBD">
              <w:rPr>
                <w:rFonts w:eastAsia="Calibri"/>
                <w:color w:val="000000"/>
              </w:rPr>
              <w:t>-битумной</w:t>
            </w:r>
            <w:proofErr w:type="gramEnd"/>
            <w:r w:rsidRPr="00776FBD">
              <w:rPr>
                <w:rFonts w:eastAsia="Calibri"/>
                <w:color w:val="000000"/>
              </w:rPr>
              <w:t xml:space="preserve"> мастике, последующий слой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покрытий </w:t>
            </w:r>
            <w:proofErr w:type="gramStart"/>
            <w:r w:rsidRPr="00776FBD">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776FBD">
              <w:rPr>
                <w:rFonts w:eastAsia="Calibri"/>
                <w:color w:val="000000"/>
              </w:rPr>
              <w:t xml:space="preserve"> одноцветных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плинтусов из плиток керамических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пластиката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0,105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spellStart"/>
            <w:r w:rsidRPr="00776FBD">
              <w:rPr>
                <w:rFonts w:eastAsia="Calibri"/>
                <w:color w:val="000000"/>
              </w:rPr>
              <w:t>Устроуство</w:t>
            </w:r>
            <w:proofErr w:type="spellEnd"/>
            <w:r w:rsidRPr="00776FBD">
              <w:rPr>
                <w:rFonts w:eastAsia="Calibri"/>
                <w:color w:val="000000"/>
              </w:rPr>
              <w:t xml:space="preserve"> покрытия пола из пластиката толщ.3 мм с </w:t>
            </w:r>
            <w:proofErr w:type="spellStart"/>
            <w:r w:rsidRPr="00776FBD">
              <w:rPr>
                <w:rFonts w:eastAsia="Calibri"/>
                <w:color w:val="000000"/>
              </w:rPr>
              <w:t>отбортовкой</w:t>
            </w:r>
            <w:proofErr w:type="spellEnd"/>
            <w:r w:rsidRPr="00776FBD">
              <w:rPr>
                <w:rFonts w:eastAsia="Calibri"/>
                <w:color w:val="000000"/>
              </w:rPr>
              <w:t xml:space="preserve"> на стены</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0,105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Крепление пластиката к стене стальной полосой 40х3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 и </w:t>
            </w:r>
            <w:proofErr w:type="spellStart"/>
            <w:r w:rsidRPr="00776FBD">
              <w:rPr>
                <w:rFonts w:eastAsia="Calibri"/>
                <w:color w:val="000000"/>
              </w:rPr>
              <w:t>антискользящей</w:t>
            </w:r>
            <w:proofErr w:type="spellEnd"/>
            <w:r w:rsidRPr="00776FBD">
              <w:rPr>
                <w:rFonts w:eastAsia="Calibri"/>
                <w:color w:val="000000"/>
              </w:rPr>
              <w:t xml:space="preserve"> вставкой, шириной 39 мм, длиной 0,9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Герметизация шва примыкания пластика  к стене </w:t>
            </w:r>
            <w:proofErr w:type="gramStart"/>
            <w:r w:rsidRPr="00776FBD">
              <w:rPr>
                <w:rFonts w:eastAsia="Calibri"/>
                <w:color w:val="000000"/>
              </w:rPr>
              <w:t>силиконовым</w:t>
            </w:r>
            <w:proofErr w:type="gramEnd"/>
            <w:r w:rsidRPr="00776FBD">
              <w:rPr>
                <w:rFonts w:eastAsia="Calibri"/>
                <w:color w:val="000000"/>
              </w:rPr>
              <w:t xml:space="preserve"> </w:t>
            </w:r>
            <w:proofErr w:type="spellStart"/>
            <w:r w:rsidRPr="00776FBD">
              <w:rPr>
                <w:rFonts w:eastAsia="Calibri"/>
                <w:color w:val="000000"/>
              </w:rPr>
              <w:t>герметиком</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облицовки стен: из керамических глазурованных плиток</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776FBD">
              <w:rPr>
                <w:rFonts w:eastAsia="Calibri"/>
                <w:color w:val="000000"/>
              </w:rPr>
              <w:t>выс</w:t>
            </w:r>
            <w:proofErr w:type="spellEnd"/>
            <w:r w:rsidRPr="00776FBD">
              <w:rPr>
                <w:rFonts w:eastAsia="Calibri"/>
                <w:color w:val="000000"/>
              </w:rPr>
              <w:t>. 1,8м)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Счистка краски с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0,000845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потолков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0,065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Расчистка </w:t>
            </w:r>
            <w:proofErr w:type="spellStart"/>
            <w:r w:rsidRPr="00776FBD">
              <w:rPr>
                <w:rFonts w:eastAsia="Calibri"/>
                <w:color w:val="000000"/>
              </w:rPr>
              <w:t>поверхноси</w:t>
            </w:r>
            <w:proofErr w:type="spellEnd"/>
            <w:r w:rsidRPr="00776FBD">
              <w:rPr>
                <w:rFonts w:eastAsia="Calibri"/>
                <w:color w:val="000000"/>
              </w:rPr>
              <w:t xml:space="preserve"> стен от  краски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до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proofErr w:type="gramStart"/>
            <w:r w:rsidRPr="00776FBD">
              <w:rPr>
                <w:rFonts w:eastAsia="Calibri"/>
                <w:color w:val="000000"/>
              </w:rPr>
              <w:t>Сплошное</w:t>
            </w:r>
            <w:proofErr w:type="gramEnd"/>
            <w:r w:rsidRPr="00776FBD">
              <w:rPr>
                <w:rFonts w:eastAsia="Calibri"/>
                <w:color w:val="000000"/>
              </w:rPr>
              <w:t xml:space="preserve"> шпатлевание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Покрытие поверхностей грунтовкой глубокого проникновения за 1 раз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Грунтовка глубокого проникновения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0,002925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Улучшенная окраска масляными составами по штукатурке стен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0,225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Окраска масляными составами ранее окрашенных поверхностей </w:t>
            </w:r>
            <w:proofErr w:type="spellStart"/>
            <w:r w:rsidRPr="00776FBD">
              <w:rPr>
                <w:rFonts w:eastAsia="Calibri"/>
                <w:color w:val="000000"/>
              </w:rPr>
              <w:t>венткоробов</w:t>
            </w:r>
            <w:proofErr w:type="spellEnd"/>
            <w:r w:rsidRPr="00776FBD">
              <w:rPr>
                <w:rFonts w:eastAsia="Calibri"/>
                <w:color w:val="000000"/>
              </w:rPr>
              <w:t xml:space="preserve"> стальных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Окраска масляными составами ранее окрашенных поверхностей труб стальных за 2 раза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трапов диаметром до 100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смесителей с душевой сеткой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умывальников и раковин</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сифонов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смесителя: без душевой сетки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умывальников одиночных с подводкой холодной и горячей воды</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 </w:t>
            </w:r>
            <w:proofErr w:type="spellStart"/>
            <w:r w:rsidRPr="00776FBD">
              <w:rPr>
                <w:rFonts w:eastAsia="Calibri"/>
                <w:color w:val="000000"/>
              </w:rPr>
              <w:t>компл</w:t>
            </w:r>
            <w:proofErr w:type="spellEnd"/>
            <w:r w:rsidRPr="00776FBD">
              <w:rPr>
                <w:rFonts w:eastAsia="Calibri"/>
                <w:color w:val="000000"/>
              </w:rPr>
              <w:t>.</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смесителей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0,1</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Гибкая подводка к умывальнику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внутренних трубопроводов из стальных труб диаметром до 15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выключателей</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0,02</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Смена светильников с люминесцентными лампами на светильники светодиодные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Светильник светодиодный накладной потолочный LL ДПО 01-041- 4110-20Д</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Монтаж </w:t>
            </w:r>
            <w:proofErr w:type="gramStart"/>
            <w:r w:rsidRPr="00776FBD">
              <w:rPr>
                <w:rFonts w:eastAsia="Calibri"/>
                <w:color w:val="000000"/>
              </w:rPr>
              <w:t>кабель-канала</w:t>
            </w:r>
            <w:proofErr w:type="gramEnd"/>
            <w:r w:rsidRPr="00776FBD">
              <w:rPr>
                <w:rFonts w:eastAsia="Calibri"/>
                <w:color w:val="000000"/>
              </w:rPr>
              <w:t xml:space="preserve">  (25*16мм) по потолкам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Кабель-канал (короб) ударопрочный 25x16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8,5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Провод в коробах, сечением до 6 мм</w:t>
            </w:r>
            <w:proofErr w:type="gramStart"/>
            <w:r w:rsidRPr="00776FBD">
              <w:rPr>
                <w:rFonts w:eastAsia="Calibri"/>
                <w:color w:val="000000"/>
              </w:rPr>
              <w:t>2</w:t>
            </w:r>
            <w:proofErr w:type="gramEnd"/>
            <w:r w:rsidRPr="00776FBD">
              <w:rPr>
                <w:rFonts w:eastAsia="Calibri"/>
                <w:color w:val="000000"/>
              </w:rPr>
              <w:t xml:space="preserve"> (б/у)</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0,085</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Оконные заполнения лестничной клетки</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лицевой поверхности наружных кирпичных стен при глубине заделки в 1/2 кирпича площадью в одном месте до 1 м</w:t>
            </w:r>
            <w:proofErr w:type="gramStart"/>
            <w:r w:rsidRPr="00776FBD">
              <w:rPr>
                <w:rFonts w:eastAsia="Calibri"/>
                <w:color w:val="000000"/>
              </w:rPr>
              <w:t>2</w:t>
            </w:r>
            <w:proofErr w:type="gramEnd"/>
            <w:r w:rsidRPr="00776FBD">
              <w:rPr>
                <w:rFonts w:eastAsia="Calibri"/>
                <w:color w:val="000000"/>
              </w:rPr>
              <w:t xml:space="preserve"> (низ оконных проемов)</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и разборка наружных инвентарных лесов высотой до 16 м трубчатых для кладки облицовки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оконных переплетов остекленных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0,088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Демонтаж оконных коробок в каменных стенах с отбивкой штукатурки в откосах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Снятие подоконных досок бетонных и мозаичных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0,018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76FBD">
              <w:rPr>
                <w:rFonts w:eastAsia="Calibri"/>
                <w:color w:val="000000"/>
              </w:rPr>
              <w:t>2</w:t>
            </w:r>
            <w:proofErr w:type="gramEnd"/>
            <w:r w:rsidRPr="00776FBD">
              <w:rPr>
                <w:rFonts w:eastAsia="Calibri"/>
                <w:color w:val="000000"/>
              </w:rPr>
              <w:t xml:space="preserve"> двухстворчатых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0,053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5,3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Установка подоконных досок из ПВХ в каменных стенах толщиной до 0,51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 xml:space="preserve">100 п. </w:t>
            </w:r>
            <w:proofErr w:type="gramStart"/>
            <w:r w:rsidRPr="00776FBD">
              <w:rPr>
                <w:rFonts w:eastAsia="Calibri"/>
                <w:color w:val="000000"/>
              </w:rPr>
              <w:t>м</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Доски подоконные ПВХ, шириной 400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Облицовка оконных проемов </w:t>
            </w:r>
            <w:proofErr w:type="gramStart"/>
            <w:r w:rsidRPr="00776FBD">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76FBD">
              <w:rPr>
                <w:rFonts w:eastAsia="Calibri"/>
                <w:color w:val="000000"/>
              </w:rPr>
              <w:t xml:space="preserve"> с полимерным покрытием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5,3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Облицовка оконных откосов панелями ПВХ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0,049</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776FBD">
              <w:rPr>
                <w:rFonts w:eastAsia="Calibri"/>
                <w:color w:val="000000"/>
              </w:rPr>
              <w:t>2</w:t>
            </w:r>
            <w:proofErr w:type="gramEnd"/>
            <w:r w:rsidRPr="00776FBD">
              <w:rPr>
                <w:rFonts w:eastAsia="Calibri"/>
                <w:color w:val="000000"/>
              </w:rPr>
              <w:t xml:space="preserve"> толщиной слоя до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0,045</w:t>
            </w:r>
          </w:p>
        </w:tc>
      </w:tr>
      <w:tr w:rsidR="00776FBD" w:rsidRPr="00776FBD" w:rsidTr="00E505A4">
        <w:trPr>
          <w:trHeight w:val="20"/>
        </w:trPr>
        <w:tc>
          <w:tcPr>
            <w:tcW w:w="3785" w:type="pct"/>
            <w:gridSpan w:val="2"/>
            <w:shd w:val="clear" w:color="auto" w:fill="D9D9D9"/>
            <w:vAlign w:val="center"/>
          </w:tcPr>
          <w:p w:rsidR="00776FBD" w:rsidRPr="00776FBD" w:rsidRDefault="00776FBD" w:rsidP="00776FBD">
            <w:pPr>
              <w:autoSpaceDE w:val="0"/>
              <w:autoSpaceDN w:val="0"/>
              <w:adjustRightInd w:val="0"/>
              <w:jc w:val="both"/>
              <w:rPr>
                <w:rFonts w:eastAsia="Calibri"/>
                <w:b/>
                <w:bCs/>
                <w:color w:val="000000"/>
              </w:rPr>
            </w:pPr>
            <w:r w:rsidRPr="00776FBD">
              <w:rPr>
                <w:rFonts w:eastAsia="Calibri"/>
                <w:b/>
                <w:bCs/>
                <w:color w:val="000000"/>
              </w:rPr>
              <w:t>Раздел: Центральный зал</w:t>
            </w:r>
          </w:p>
        </w:tc>
        <w:tc>
          <w:tcPr>
            <w:tcW w:w="606"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c>
          <w:tcPr>
            <w:tcW w:w="609" w:type="pct"/>
            <w:shd w:val="clear" w:color="auto" w:fill="D9D9D9"/>
            <w:vAlign w:val="center"/>
          </w:tcPr>
          <w:p w:rsidR="00776FBD" w:rsidRPr="00776FBD" w:rsidRDefault="00776FBD" w:rsidP="00776FBD">
            <w:pPr>
              <w:autoSpaceDE w:val="0"/>
              <w:autoSpaceDN w:val="0"/>
              <w:adjustRightInd w:val="0"/>
              <w:rPr>
                <w:rFonts w:eastAsia="Calibri"/>
                <w:b/>
                <w:bCs/>
                <w:color w:val="000000"/>
              </w:rPr>
            </w:pP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из пластиката (отд. местами в зале)</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Разборка покрытий полов цементных</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Устройство стяжек цементных толщиной 20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стяжек из выравнивающей смеси, толщиной 10 мм </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Смесь самовыравнивающая быстротвердеющая для полов _______________. Тех. характеристики: Смесь сухая напольная дисперсная самоуплотняющаяся Рк5, В10, ГОСТ31358-2007; класс прочности на сжатие В10</w:t>
            </w:r>
          </w:p>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не менее 12 Мпа, класс прочности на растяжение при изгибе </w:t>
            </w:r>
            <w:proofErr w:type="spellStart"/>
            <w:proofErr w:type="gramStart"/>
            <w:r w:rsidRPr="00776FBD">
              <w:rPr>
                <w:rFonts w:eastAsia="Calibri"/>
                <w:color w:val="000000"/>
              </w:rPr>
              <w:t>В</w:t>
            </w:r>
            <w:proofErr w:type="gramEnd"/>
            <w:r w:rsidRPr="00776FBD">
              <w:rPr>
                <w:rFonts w:eastAsia="Calibri"/>
                <w:color w:val="000000"/>
              </w:rPr>
              <w:t>tb</w:t>
            </w:r>
            <w:proofErr w:type="spellEnd"/>
            <w:r w:rsidRPr="00776FBD">
              <w:rPr>
                <w:rFonts w:eastAsia="Calibri"/>
                <w:color w:val="000000"/>
              </w:rPr>
              <w:t xml:space="preserve"> 3,2 не менее 4 Мпа; содержание зерен наибольшей крупности не более 2,5%.</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3,06</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Устройство покрытия пола из пластиката толщ.3 мм с </w:t>
            </w:r>
            <w:proofErr w:type="spellStart"/>
            <w:r w:rsidRPr="00776FBD">
              <w:rPr>
                <w:rFonts w:eastAsia="Calibri"/>
                <w:color w:val="000000"/>
              </w:rPr>
              <w:t>отбортовкой</w:t>
            </w:r>
            <w:proofErr w:type="spellEnd"/>
            <w:r w:rsidRPr="00776FBD">
              <w:rPr>
                <w:rFonts w:eastAsia="Calibri"/>
                <w:color w:val="000000"/>
              </w:rPr>
              <w:t xml:space="preserve"> на стены</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roofErr w:type="gramStart"/>
            <w:r w:rsidRPr="00776FBD">
              <w:rPr>
                <w:rFonts w:eastAsia="Calibri"/>
                <w:color w:val="000000"/>
              </w:rPr>
              <w:t>2</w:t>
            </w:r>
            <w:proofErr w:type="gramEnd"/>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2,5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Крепление пластиката к стене стальной полосой 40х3 мм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Укладка металлического накладного профиля (порога)</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0,035</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Профили </w:t>
            </w:r>
            <w:proofErr w:type="spellStart"/>
            <w:r w:rsidRPr="00776FBD">
              <w:rPr>
                <w:rFonts w:eastAsia="Calibri"/>
                <w:color w:val="000000"/>
              </w:rPr>
              <w:t>стыкоперекрывающие</w:t>
            </w:r>
            <w:proofErr w:type="spellEnd"/>
            <w:r w:rsidRPr="00776FBD">
              <w:rPr>
                <w:rFonts w:eastAsia="Calibri"/>
                <w:color w:val="000000"/>
              </w:rPr>
              <w:t xml:space="preserve"> из алюминиевых сплавов (порожки) с покрытием и </w:t>
            </w:r>
            <w:proofErr w:type="spellStart"/>
            <w:r w:rsidRPr="00776FBD">
              <w:rPr>
                <w:rFonts w:eastAsia="Calibri"/>
                <w:color w:val="000000"/>
              </w:rPr>
              <w:t>антискользящей</w:t>
            </w:r>
            <w:proofErr w:type="spellEnd"/>
            <w:r w:rsidRPr="00776FBD">
              <w:rPr>
                <w:rFonts w:eastAsia="Calibri"/>
                <w:color w:val="000000"/>
              </w:rPr>
              <w:t xml:space="preserve"> вставкой, шириной 39 мм, длиной 0,9 м</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шт.</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4</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Герметизация шва примыкания пластика к стене </w:t>
            </w:r>
            <w:proofErr w:type="gramStart"/>
            <w:r w:rsidRPr="00776FBD">
              <w:rPr>
                <w:rFonts w:eastAsia="Calibri"/>
                <w:color w:val="000000"/>
              </w:rPr>
              <w:t>силиконовым</w:t>
            </w:r>
            <w:proofErr w:type="gramEnd"/>
            <w:r w:rsidRPr="00776FBD">
              <w:rPr>
                <w:rFonts w:eastAsia="Calibri"/>
                <w:color w:val="000000"/>
              </w:rPr>
              <w:t xml:space="preserve"> </w:t>
            </w:r>
            <w:proofErr w:type="spellStart"/>
            <w:r w:rsidRPr="00776FBD">
              <w:rPr>
                <w:rFonts w:eastAsia="Calibri"/>
                <w:color w:val="000000"/>
              </w:rPr>
              <w:t>герметиком</w:t>
            </w:r>
            <w:proofErr w:type="spellEnd"/>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1,03</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Крепление пластиката к полам стальной полосой 40х3 мм у рельсового пути</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100 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0,8</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м</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80</w:t>
            </w:r>
          </w:p>
        </w:tc>
      </w:tr>
      <w:tr w:rsidR="00776FBD" w:rsidRPr="00776FBD" w:rsidTr="00E505A4">
        <w:trPr>
          <w:trHeight w:val="20"/>
        </w:trPr>
        <w:tc>
          <w:tcPr>
            <w:tcW w:w="217" w:type="pct"/>
            <w:vAlign w:val="center"/>
          </w:tcPr>
          <w:p w:rsidR="00776FBD" w:rsidRPr="00776FBD" w:rsidRDefault="00776FBD" w:rsidP="00776FBD">
            <w:pPr>
              <w:numPr>
                <w:ilvl w:val="0"/>
                <w:numId w:val="2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776FBD" w:rsidRPr="00776FBD" w:rsidRDefault="00776FBD" w:rsidP="00776FBD">
            <w:pPr>
              <w:autoSpaceDE w:val="0"/>
              <w:autoSpaceDN w:val="0"/>
              <w:adjustRightInd w:val="0"/>
              <w:jc w:val="both"/>
              <w:rPr>
                <w:rFonts w:eastAsia="Calibri"/>
                <w:color w:val="000000"/>
              </w:rPr>
            </w:pPr>
            <w:r w:rsidRPr="00776FBD">
              <w:rPr>
                <w:rFonts w:eastAsia="Calibri"/>
                <w:color w:val="000000"/>
              </w:rPr>
              <w:t xml:space="preserve">Погрузка и вывоз мусора строительного </w:t>
            </w:r>
          </w:p>
        </w:tc>
        <w:tc>
          <w:tcPr>
            <w:tcW w:w="606"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1</w:t>
            </w:r>
            <w:proofErr w:type="gramStart"/>
            <w:r w:rsidRPr="00776FBD">
              <w:rPr>
                <w:rFonts w:eastAsia="Calibri"/>
                <w:color w:val="000000"/>
              </w:rPr>
              <w:t xml:space="preserve"> Т</w:t>
            </w:r>
            <w:proofErr w:type="gramEnd"/>
            <w:r w:rsidRPr="00776FBD">
              <w:rPr>
                <w:rFonts w:eastAsia="Calibri"/>
                <w:color w:val="000000"/>
              </w:rPr>
              <w:t xml:space="preserve"> ГРУЗА</w:t>
            </w:r>
          </w:p>
        </w:tc>
        <w:tc>
          <w:tcPr>
            <w:tcW w:w="609" w:type="pct"/>
            <w:vAlign w:val="center"/>
          </w:tcPr>
          <w:p w:rsidR="00776FBD" w:rsidRPr="00776FBD" w:rsidRDefault="00776FBD" w:rsidP="00776FBD">
            <w:pPr>
              <w:autoSpaceDE w:val="0"/>
              <w:autoSpaceDN w:val="0"/>
              <w:adjustRightInd w:val="0"/>
              <w:rPr>
                <w:rFonts w:eastAsia="Calibri"/>
                <w:color w:val="000000"/>
              </w:rPr>
            </w:pPr>
            <w:r w:rsidRPr="00776FBD">
              <w:rPr>
                <w:rFonts w:eastAsia="Calibri"/>
                <w:color w:val="000000"/>
              </w:rPr>
              <w:t>Весь</w:t>
            </w:r>
          </w:p>
        </w:tc>
      </w:tr>
    </w:tbl>
    <w:p w:rsidR="00776FBD" w:rsidRPr="00776FBD" w:rsidRDefault="00776FBD" w:rsidP="00776FBD">
      <w:pPr>
        <w:numPr>
          <w:ilvl w:val="0"/>
          <w:numId w:val="18"/>
        </w:numPr>
        <w:suppressAutoHyphens/>
        <w:spacing w:after="200" w:line="276" w:lineRule="auto"/>
        <w:jc w:val="left"/>
        <w:rPr>
          <w:rFonts w:eastAsia="Calibri"/>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jc w:val="both"/>
              <w:rPr>
                <w:rFonts w:eastAsia="Calibri"/>
              </w:rPr>
            </w:pPr>
            <w:r w:rsidRPr="00776FBD">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776FBD" w:rsidRPr="00776FBD" w:rsidRDefault="00776FBD" w:rsidP="00776FBD">
            <w:pPr>
              <w:numPr>
                <w:ilvl w:val="0"/>
                <w:numId w:val="18"/>
              </w:numPr>
              <w:suppressAutoHyphens/>
              <w:jc w:val="both"/>
              <w:rPr>
                <w:rFonts w:eastAsia="Calibri"/>
              </w:rPr>
            </w:pPr>
            <w:r w:rsidRPr="00776FBD">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w:t>
            </w:r>
            <w:r w:rsidRPr="00776FBD">
              <w:rPr>
                <w:rFonts w:eastAsia="Calibri"/>
              </w:rPr>
              <w:lastRenderedPageBreak/>
              <w:t xml:space="preserve">сертификатов, санитарно-эпидемиологических заключений, сопроводительную документацию на применяемые материалы. </w:t>
            </w:r>
          </w:p>
        </w:tc>
      </w:tr>
    </w:tbl>
    <w:p w:rsidR="00776FBD" w:rsidRPr="00776FBD" w:rsidRDefault="00776FBD" w:rsidP="00776FBD">
      <w:pPr>
        <w:spacing w:after="200" w:line="276" w:lineRule="auto"/>
        <w:jc w:val="left"/>
        <w:rPr>
          <w:rFonts w:eastAsia="Calibri"/>
          <w:b/>
        </w:rPr>
      </w:pPr>
    </w:p>
    <w:p w:rsidR="00776FBD" w:rsidRPr="00776FBD" w:rsidRDefault="00776FBD" w:rsidP="00776FBD">
      <w:pPr>
        <w:rPr>
          <w:rFonts w:eastAsia="Times New Roman"/>
          <w:bCs/>
          <w:color w:val="000000"/>
          <w:lang w:eastAsia="ru-RU"/>
        </w:rPr>
      </w:pPr>
      <w:r w:rsidRPr="00776FBD">
        <w:rPr>
          <w:rFonts w:eastAsia="Times New Roman"/>
          <w:bCs/>
          <w:color w:val="000000"/>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76FBD" w:rsidRPr="00776FBD" w:rsidTr="00E505A4">
        <w:trPr>
          <w:trHeight w:val="976"/>
        </w:trPr>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i/>
                <w:color w:val="000000"/>
                <w:lang w:eastAsia="ru-RU"/>
              </w:rPr>
            </w:pPr>
            <w:r w:rsidRPr="00776FBD">
              <w:rPr>
                <w:rFonts w:eastAsia="Times New Roman"/>
                <w:i/>
                <w:color w:val="000000"/>
                <w:lang w:eastAsia="ru-RU"/>
              </w:rPr>
              <w:t>Таблица 3</w:t>
            </w:r>
          </w:p>
          <w:p w:rsidR="00776FBD" w:rsidRPr="00776FBD" w:rsidRDefault="00776FBD" w:rsidP="00776FBD">
            <w:pPr>
              <w:rPr>
                <w:rFonts w:eastAsia="Times New Roman"/>
                <w:b/>
                <w:i/>
                <w:color w:val="000000"/>
                <w:lang w:eastAsia="ru-RU"/>
              </w:rPr>
            </w:pPr>
            <w:proofErr w:type="gramStart"/>
            <w:r w:rsidRPr="00776FBD">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776FBD" w:rsidRPr="00776FBD" w:rsidTr="00E505A4">
              <w:tc>
                <w:tcPr>
                  <w:tcW w:w="278"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i/>
                      <w:color w:val="000000"/>
                      <w:lang w:eastAsia="ru-RU"/>
                    </w:rPr>
                  </w:pPr>
                  <w:r w:rsidRPr="00776FBD">
                    <w:rPr>
                      <w:rFonts w:eastAsia="Times New Roman"/>
                      <w:i/>
                      <w:color w:val="000000"/>
                      <w:lang w:eastAsia="ru-RU"/>
                    </w:rPr>
                    <w:t xml:space="preserve">№ </w:t>
                  </w:r>
                  <w:proofErr w:type="gramStart"/>
                  <w:r w:rsidRPr="00776FBD">
                    <w:rPr>
                      <w:rFonts w:eastAsia="Times New Roman"/>
                      <w:i/>
                      <w:color w:val="000000"/>
                      <w:lang w:eastAsia="ru-RU"/>
                    </w:rPr>
                    <w:t>п</w:t>
                  </w:r>
                  <w:proofErr w:type="gramEnd"/>
                  <w:r w:rsidRPr="00776FBD">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i/>
                      <w:color w:val="000000"/>
                      <w:lang w:eastAsia="ru-RU"/>
                    </w:rPr>
                  </w:pPr>
                  <w:r w:rsidRPr="00776FBD">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i/>
                      <w:color w:val="000000"/>
                      <w:lang w:eastAsia="ru-RU"/>
                    </w:rPr>
                  </w:pPr>
                  <w:r w:rsidRPr="00776FBD">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i/>
                      <w:color w:val="000000"/>
                      <w:lang w:eastAsia="ru-RU"/>
                    </w:rPr>
                  </w:pPr>
                  <w:r w:rsidRPr="00776FBD">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rPr>
                      <w:rFonts w:eastAsia="Times New Roman"/>
                      <w:i/>
                      <w:color w:val="000000"/>
                      <w:lang w:eastAsia="ru-RU"/>
                    </w:rPr>
                  </w:pPr>
                  <w:r w:rsidRPr="00776FBD">
                    <w:rPr>
                      <w:rFonts w:eastAsia="Times New Roman"/>
                      <w:i/>
                      <w:color w:val="000000"/>
                      <w:lang w:eastAsia="ru-RU"/>
                    </w:rPr>
                    <w:t>Кол-во листов</w:t>
                  </w:r>
                </w:p>
              </w:tc>
            </w:tr>
            <w:tr w:rsidR="00776FBD" w:rsidRPr="00776FBD" w:rsidTr="00E505A4">
              <w:tc>
                <w:tcPr>
                  <w:tcW w:w="278"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r>
            <w:tr w:rsidR="00776FBD" w:rsidRPr="00776FBD" w:rsidTr="00E505A4">
              <w:tc>
                <w:tcPr>
                  <w:tcW w:w="278"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right"/>
                    <w:rPr>
                      <w:rFonts w:eastAsia="Times New Roman"/>
                      <w:color w:val="000000"/>
                      <w:lang w:eastAsia="ru-RU"/>
                    </w:rPr>
                  </w:pPr>
                </w:p>
              </w:tc>
            </w:tr>
          </w:tbl>
          <w:p w:rsidR="00776FBD" w:rsidRPr="00776FBD" w:rsidRDefault="00776FBD" w:rsidP="00776FBD">
            <w:pPr>
              <w:ind w:right="-3"/>
              <w:jc w:val="both"/>
              <w:rPr>
                <w:rFonts w:eastAsia="Times New Roman"/>
                <w:b/>
                <w:bCs/>
                <w:color w:val="000000"/>
                <w:lang w:eastAsia="ru-RU"/>
              </w:rPr>
            </w:pPr>
          </w:p>
        </w:tc>
      </w:tr>
    </w:tbl>
    <w:p w:rsidR="00776FBD" w:rsidRPr="00776FBD" w:rsidRDefault="00776FBD" w:rsidP="00776FBD">
      <w:pPr>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ind w:firstLine="142"/>
              <w:jc w:val="left"/>
              <w:rPr>
                <w:rFonts w:eastAsia="Times New Roman"/>
                <w:color w:val="000000"/>
              </w:rPr>
            </w:pPr>
            <w:r w:rsidRPr="00776FBD">
              <w:rPr>
                <w:rFonts w:eastAsia="Times New Roman"/>
                <w:color w:val="000000"/>
                <w:lang w:eastAsia="ru-RU"/>
              </w:rPr>
              <w:t>Разработка природоохранных мер и мероприятий не требуется.</w:t>
            </w:r>
          </w:p>
        </w:tc>
      </w:tr>
    </w:tbl>
    <w:p w:rsidR="00776FBD" w:rsidRPr="00776FBD" w:rsidRDefault="00776FBD" w:rsidP="00776FBD">
      <w:pPr>
        <w:jc w:val="both"/>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both"/>
              <w:rPr>
                <w:rFonts w:eastAsia="Calibri"/>
              </w:rPr>
            </w:pPr>
            <w:r w:rsidRPr="00776FBD">
              <w:rPr>
                <w:rFonts w:eastAsia="Calibri"/>
              </w:rPr>
              <w:t>Дата начала работ – 22.12.2014 г.</w:t>
            </w:r>
          </w:p>
          <w:p w:rsidR="00776FBD" w:rsidRPr="00776FBD" w:rsidRDefault="00776FBD" w:rsidP="00776FBD">
            <w:pPr>
              <w:ind w:right="-3"/>
              <w:jc w:val="both"/>
              <w:rPr>
                <w:rFonts w:eastAsia="Times New Roman"/>
                <w:color w:val="000000"/>
              </w:rPr>
            </w:pPr>
            <w:r w:rsidRPr="00776FBD">
              <w:rPr>
                <w:rFonts w:eastAsia="Calibri"/>
              </w:rPr>
              <w:t>Дата окончания работ – работы должны быть завершены не позже __.__.2015 г.</w:t>
            </w:r>
          </w:p>
        </w:tc>
      </w:tr>
    </w:tbl>
    <w:p w:rsidR="00776FBD" w:rsidRPr="00776FBD" w:rsidRDefault="00776FBD" w:rsidP="00776FBD">
      <w:pPr>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jc w:val="both"/>
              <w:rPr>
                <w:rFonts w:eastAsia="Calibri"/>
              </w:rPr>
            </w:pPr>
            <w:r w:rsidRPr="00776FBD">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776FBD" w:rsidRPr="00776FBD" w:rsidRDefault="00776FBD" w:rsidP="00776FBD">
            <w:pPr>
              <w:numPr>
                <w:ilvl w:val="0"/>
                <w:numId w:val="18"/>
              </w:numPr>
              <w:suppressAutoHyphens/>
              <w:jc w:val="both"/>
              <w:rPr>
                <w:rFonts w:eastAsia="Calibri"/>
              </w:rPr>
            </w:pPr>
            <w:r w:rsidRPr="00776FBD">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776FBD" w:rsidRPr="00776FBD" w:rsidRDefault="00776FBD" w:rsidP="00776FBD">
            <w:pPr>
              <w:numPr>
                <w:ilvl w:val="0"/>
                <w:numId w:val="18"/>
              </w:numPr>
              <w:suppressAutoHyphens/>
              <w:jc w:val="both"/>
              <w:rPr>
                <w:rFonts w:eastAsia="Calibri"/>
              </w:rPr>
            </w:pPr>
            <w:r w:rsidRPr="00776FBD">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776FBD" w:rsidRPr="00776FBD" w:rsidRDefault="00776FBD" w:rsidP="00776FBD">
            <w:pPr>
              <w:numPr>
                <w:ilvl w:val="0"/>
                <w:numId w:val="18"/>
              </w:numPr>
              <w:suppressAutoHyphens/>
              <w:jc w:val="both"/>
              <w:rPr>
                <w:rFonts w:eastAsia="Calibri"/>
                <w:color w:val="000000"/>
              </w:rPr>
            </w:pPr>
            <w:r w:rsidRPr="00776FBD">
              <w:rPr>
                <w:rFonts w:eastAsia="Calibri"/>
                <w:color w:val="000000"/>
              </w:rPr>
              <w:t>После проведения работ Подрядчик своими силами осуществляет уборку в местах проведения работ.</w:t>
            </w:r>
          </w:p>
          <w:p w:rsidR="00776FBD" w:rsidRPr="00776FBD" w:rsidRDefault="00776FBD" w:rsidP="00776FBD">
            <w:pPr>
              <w:autoSpaceDE w:val="0"/>
              <w:autoSpaceDN w:val="0"/>
              <w:adjustRightInd w:val="0"/>
              <w:ind w:firstLine="142"/>
              <w:jc w:val="both"/>
              <w:rPr>
                <w:rFonts w:eastAsia="Times New Roman"/>
                <w:color w:val="000000"/>
                <w:lang w:eastAsia="ru-RU"/>
              </w:rPr>
            </w:pPr>
            <w:r w:rsidRPr="00776FBD">
              <w:rPr>
                <w:rFonts w:eastAsia="Calibri"/>
              </w:rPr>
              <w:t>Подрядчик осуществляет сбор, погрузку и вывоз строительного мусора своими силами и в полном объеме.</w:t>
            </w:r>
          </w:p>
        </w:tc>
      </w:tr>
    </w:tbl>
    <w:p w:rsidR="00776FBD" w:rsidRPr="00776FBD" w:rsidRDefault="00776FBD" w:rsidP="00776FBD">
      <w:pPr>
        <w:jc w:val="both"/>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jc w:val="both"/>
              <w:rPr>
                <w:rFonts w:eastAsia="Calibri"/>
              </w:rPr>
            </w:pPr>
            <w:r w:rsidRPr="00776FBD">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776FBD" w:rsidRPr="00776FBD" w:rsidRDefault="00776FBD" w:rsidP="00776FBD">
            <w:pPr>
              <w:numPr>
                <w:ilvl w:val="0"/>
                <w:numId w:val="18"/>
              </w:numPr>
              <w:suppressAutoHyphens/>
              <w:jc w:val="both"/>
              <w:rPr>
                <w:rFonts w:eastAsia="Calibri"/>
              </w:rPr>
            </w:pPr>
            <w:proofErr w:type="gramStart"/>
            <w:r w:rsidRPr="00776FBD">
              <w:rPr>
                <w:rFonts w:eastAsia="Calibri"/>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776FBD">
              <w:rPr>
                <w:rFonts w:eastAsia="Calibri"/>
              </w:rPr>
              <w:t xml:space="preserve"> актами Заказчика о допуске лиц на соответствующие объекты.</w:t>
            </w:r>
          </w:p>
          <w:p w:rsidR="00776FBD" w:rsidRPr="00776FBD" w:rsidRDefault="00776FBD" w:rsidP="00776FBD">
            <w:pPr>
              <w:numPr>
                <w:ilvl w:val="0"/>
                <w:numId w:val="18"/>
              </w:numPr>
              <w:suppressAutoHyphens/>
              <w:jc w:val="both"/>
              <w:rPr>
                <w:rFonts w:eastAsia="Calibri"/>
              </w:rPr>
            </w:pPr>
            <w:proofErr w:type="gramStart"/>
            <w:r w:rsidRPr="00776FBD">
              <w:rPr>
                <w:rFonts w:eastAsia="Calibri"/>
              </w:rPr>
              <w:t xml:space="preserve">Для решения вопроса о допуске к работам конкретных лиц Подрядчик по решению </w:t>
            </w:r>
            <w:r w:rsidRPr="00776FBD">
              <w:rPr>
                <w:rFonts w:eastAsia="Calibri"/>
              </w:rPr>
              <w:lastRenderedPageBreak/>
              <w:t>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776FBD" w:rsidRPr="00776FBD" w:rsidRDefault="00776FBD" w:rsidP="00776FBD">
      <w:pPr>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11. ТРЕБОВАНИЯ К СРОКУ И (ИЛИ) ОБЪЕМУ ПРЕДОСТАВЛЕНИЯ ГАРАНТИЙ</w:t>
      </w:r>
    </w:p>
    <w:p w:rsidR="00776FBD" w:rsidRPr="00776FBD" w:rsidRDefault="00776FBD" w:rsidP="00776FBD">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jc w:val="both"/>
              <w:rPr>
                <w:rFonts w:eastAsia="Calibri"/>
              </w:rPr>
            </w:pPr>
            <w:r w:rsidRPr="00776FBD">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776FBD" w:rsidRPr="00776FBD" w:rsidRDefault="00776FBD" w:rsidP="00776FBD">
      <w:pPr>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12. ТРЕБОВАНИЯ К БЕЗОПАСНОСТИ ВЫПОЛНЯЕМЫХ РАБОТ</w:t>
      </w:r>
    </w:p>
    <w:p w:rsidR="00776FBD" w:rsidRPr="00776FBD" w:rsidRDefault="00776FBD" w:rsidP="00776FBD">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jc w:val="both"/>
              <w:rPr>
                <w:rFonts w:eastAsia="Calibri"/>
              </w:rPr>
            </w:pPr>
            <w:r w:rsidRPr="00776FBD">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Технический регламент о требованиях пожарной безопасности № 123-ФЗ от 22 июля 2008;</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Технический регламент о безопасности зданий и сооружений N 384-ФЗ от 30 декабря 2009 года;</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xml:space="preserve">-  ППР-2012 «Правила противопожарного режима в Российской Федерации»; </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СНиП 12-01-2004 «Организация строительства»;</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СНиП 12-03-2001 «Безопасность труда в строительстве». Часть 1.</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СНиП 12-04-2002 «Безопасность труда в строительстве». Часть 2.</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ГОСТ 23407-78 «Ограждения инвентарные строительных площадок и участков производства работ»;</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ГОСТ 12.1.046-85 «Нормы освещения строительных площадок»;</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СНиП 3.02.01-87. Земляные сооружения, основания и фундаменты;</w:t>
            </w:r>
          </w:p>
          <w:p w:rsidR="00776FBD" w:rsidRPr="00776FBD" w:rsidRDefault="00776FBD" w:rsidP="00776FBD">
            <w:pPr>
              <w:autoSpaceDE w:val="0"/>
              <w:autoSpaceDN w:val="0"/>
              <w:adjustRightInd w:val="0"/>
              <w:jc w:val="both"/>
              <w:rPr>
                <w:rFonts w:eastAsia="Times New Roman"/>
                <w:color w:val="000000"/>
                <w:lang w:eastAsia="ru-RU"/>
              </w:rPr>
            </w:pPr>
            <w:r w:rsidRPr="00776FBD">
              <w:rPr>
                <w:rFonts w:eastAsia="Times New Roman"/>
                <w:color w:val="000000"/>
                <w:lang w:eastAsia="ru-RU"/>
              </w:rPr>
              <w:t>- ППБ 05-86 «Правила пожарной безопасности при производстве строительно-монтажных работ».</w:t>
            </w:r>
          </w:p>
          <w:p w:rsidR="00776FBD" w:rsidRPr="00776FBD" w:rsidRDefault="00776FBD" w:rsidP="00776FBD">
            <w:pPr>
              <w:jc w:val="both"/>
              <w:rPr>
                <w:rFonts w:eastAsia="Times New Roman"/>
                <w:i/>
                <w:color w:val="000000"/>
                <w:lang w:eastAsia="ru-RU"/>
              </w:rPr>
            </w:pPr>
            <w:r w:rsidRPr="00776FBD">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776FBD" w:rsidRPr="00776FBD" w:rsidRDefault="00776FBD" w:rsidP="00776FBD">
      <w:pPr>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13. ТРЕБОВАНИЯ К РЕЗУЛЬТАТАМ РАБОТ И ПОРЯДКУ ПРИЕМКИ</w:t>
      </w:r>
    </w:p>
    <w:p w:rsidR="00776FBD" w:rsidRPr="00776FBD" w:rsidRDefault="00776FBD" w:rsidP="00776FBD">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rPr>
          <w:trHeight w:val="1061"/>
        </w:trPr>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jc w:val="left"/>
              <w:rPr>
                <w:rFonts w:eastAsia="Calibri"/>
              </w:rPr>
            </w:pPr>
            <w:r w:rsidRPr="00776FBD">
              <w:rPr>
                <w:rFonts w:eastAsia="Calibri"/>
              </w:rPr>
              <w:t>Работы должны быть выполнены в полном объеме в соответствии с настоящим техническим заданием.</w:t>
            </w:r>
          </w:p>
          <w:p w:rsidR="00776FBD" w:rsidRPr="00776FBD" w:rsidRDefault="00776FBD" w:rsidP="00776FBD">
            <w:pPr>
              <w:numPr>
                <w:ilvl w:val="0"/>
                <w:numId w:val="18"/>
              </w:numPr>
              <w:suppressAutoHyphens/>
              <w:jc w:val="left"/>
              <w:rPr>
                <w:rFonts w:eastAsia="Calibri"/>
              </w:rPr>
            </w:pPr>
            <w:r w:rsidRPr="00776FBD">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776FBD" w:rsidRPr="00776FBD" w:rsidRDefault="00776FBD" w:rsidP="00776FBD">
      <w:pPr>
        <w:jc w:val="both"/>
        <w:rPr>
          <w:rFonts w:eastAsia="Times New Roman"/>
          <w:color w:val="000000"/>
          <w:lang w:eastAsia="ru-RU"/>
        </w:rPr>
      </w:pPr>
    </w:p>
    <w:p w:rsidR="00776FBD" w:rsidRPr="00776FBD" w:rsidRDefault="00776FBD" w:rsidP="00776FBD">
      <w:pPr>
        <w:rPr>
          <w:rFonts w:eastAsia="Times New Roman"/>
          <w:color w:val="000000"/>
          <w:lang w:eastAsia="ru-RU"/>
        </w:rPr>
      </w:pPr>
      <w:r w:rsidRPr="00776FBD">
        <w:rPr>
          <w:rFonts w:eastAsia="Times New Roman"/>
          <w:color w:val="000000"/>
          <w:lang w:eastAsia="ru-RU"/>
        </w:rPr>
        <w:t>РАЗДЕЛ 14. ТРЕБОВАНИЕ К ФОРМЕ ПРЕДСТАВЛЯЕМОЙ ИНФОРМАЦИИ</w:t>
      </w:r>
    </w:p>
    <w:p w:rsidR="00776FBD" w:rsidRPr="00776FBD" w:rsidRDefault="00776FBD" w:rsidP="00776FBD">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ind w:firstLine="142"/>
              <w:jc w:val="both"/>
              <w:rPr>
                <w:rFonts w:eastAsia="Times New Roman"/>
                <w:color w:val="000000"/>
                <w:lang w:eastAsia="ru-RU"/>
              </w:rPr>
            </w:pPr>
            <w:r w:rsidRPr="00776FBD">
              <w:rPr>
                <w:rFonts w:eastAsia="Calibri"/>
              </w:rPr>
              <w:lastRenderedPageBreak/>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776FBD" w:rsidRPr="00776FBD" w:rsidRDefault="00776FBD" w:rsidP="00776FBD">
      <w:pPr>
        <w:ind w:firstLine="567"/>
        <w:rPr>
          <w:rFonts w:eastAsia="Times New Roman"/>
          <w:color w:val="000000"/>
          <w:lang w:eastAsia="ru-RU"/>
        </w:rPr>
      </w:pPr>
    </w:p>
    <w:p w:rsidR="00776FBD" w:rsidRPr="00776FBD" w:rsidRDefault="00776FBD" w:rsidP="00776FBD">
      <w:pPr>
        <w:ind w:firstLine="567"/>
        <w:rPr>
          <w:rFonts w:eastAsia="Times New Roman"/>
          <w:color w:val="000000"/>
          <w:lang w:eastAsia="ru-RU"/>
        </w:rPr>
      </w:pPr>
      <w:r w:rsidRPr="00776FBD">
        <w:rPr>
          <w:rFonts w:eastAsia="Times New Roman"/>
          <w:color w:val="000000"/>
          <w:lang w:eastAsia="ru-RU"/>
        </w:rPr>
        <w:t>РАЗДЕЛ 15. ТРЕБОВАНИЯ К ТЕХНИЧЕСКОМУ ОБУЧЕНИЮ ПЕРСОНАЛА ЗАКАЗЧИКА</w:t>
      </w:r>
    </w:p>
    <w:p w:rsidR="00776FBD" w:rsidRPr="00776FBD" w:rsidRDefault="00776FBD" w:rsidP="00776FBD">
      <w:pPr>
        <w:ind w:firstLine="567"/>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76FBD" w:rsidRPr="00776FBD" w:rsidTr="00E505A4">
        <w:tc>
          <w:tcPr>
            <w:tcW w:w="5000"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jc w:val="both"/>
              <w:rPr>
                <w:rFonts w:eastAsia="Times New Roman"/>
                <w:color w:val="000000"/>
                <w:lang w:eastAsia="ru-RU"/>
              </w:rPr>
            </w:pPr>
            <w:r w:rsidRPr="00776FBD">
              <w:rPr>
                <w:rFonts w:eastAsia="Times New Roman"/>
                <w:color w:val="000000"/>
                <w:lang w:eastAsia="ru-RU"/>
              </w:rPr>
              <w:t>Техническое обучение персонала заказчика не требуется.</w:t>
            </w:r>
          </w:p>
        </w:tc>
      </w:tr>
    </w:tbl>
    <w:p w:rsidR="00776FBD" w:rsidRPr="00776FBD" w:rsidRDefault="00776FBD" w:rsidP="00776FBD">
      <w:pPr>
        <w:ind w:firstLine="567"/>
        <w:jc w:val="both"/>
        <w:rPr>
          <w:rFonts w:eastAsia="Times New Roman"/>
          <w:color w:val="000000"/>
          <w:lang w:eastAsia="ru-RU"/>
        </w:rPr>
      </w:pPr>
    </w:p>
    <w:p w:rsidR="00776FBD" w:rsidRPr="00776FBD" w:rsidRDefault="00776FBD" w:rsidP="00776FBD">
      <w:pPr>
        <w:ind w:firstLine="567"/>
        <w:rPr>
          <w:rFonts w:eastAsia="Times New Roman"/>
          <w:color w:val="000000"/>
          <w:lang w:eastAsia="ru-RU"/>
        </w:rPr>
      </w:pPr>
      <w:r w:rsidRPr="00776FBD">
        <w:rPr>
          <w:rFonts w:eastAsia="Times New Roman"/>
          <w:color w:val="000000"/>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776FBD" w:rsidRPr="00776FBD" w:rsidTr="00E505A4">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 xml:space="preserve">№ </w:t>
            </w:r>
            <w:proofErr w:type="gramStart"/>
            <w:r w:rsidRPr="00776FBD">
              <w:rPr>
                <w:rFonts w:eastAsia="Calibri"/>
                <w:lang w:eastAsia="ru-RU"/>
              </w:rPr>
              <w:t>п</w:t>
            </w:r>
            <w:proofErr w:type="gramEnd"/>
            <w:r w:rsidRPr="00776FBD">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Расшифровка сокращения</w:t>
            </w:r>
          </w:p>
        </w:tc>
      </w:tr>
      <w:tr w:rsidR="00776FBD" w:rsidRPr="00776FBD" w:rsidTr="00E505A4">
        <w:trPr>
          <w:trHeight w:val="236"/>
        </w:trPr>
        <w:tc>
          <w:tcPr>
            <w:tcW w:w="435"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Государственный стандарт</w:t>
            </w:r>
          </w:p>
        </w:tc>
      </w:tr>
      <w:tr w:rsidR="00776FBD" w:rsidRPr="00776FBD" w:rsidTr="00E505A4">
        <w:trPr>
          <w:trHeight w:val="282"/>
        </w:trPr>
        <w:tc>
          <w:tcPr>
            <w:tcW w:w="435"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Строительные нормы и правила</w:t>
            </w:r>
          </w:p>
        </w:tc>
      </w:tr>
      <w:tr w:rsidR="00776FBD" w:rsidRPr="00776FBD" w:rsidTr="00E505A4">
        <w:trPr>
          <w:trHeight w:val="258"/>
        </w:trPr>
        <w:tc>
          <w:tcPr>
            <w:tcW w:w="435"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Правила пожарной безопасности</w:t>
            </w:r>
          </w:p>
        </w:tc>
      </w:tr>
      <w:tr w:rsidR="00776FBD" w:rsidRPr="00776FBD" w:rsidTr="00E505A4">
        <w:trPr>
          <w:trHeight w:val="277"/>
        </w:trPr>
        <w:tc>
          <w:tcPr>
            <w:tcW w:w="435"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bCs/>
              </w:rPr>
              <w:t>Санитарные правила и нормы</w:t>
            </w:r>
          </w:p>
        </w:tc>
      </w:tr>
    </w:tbl>
    <w:p w:rsidR="00776FBD" w:rsidRPr="00776FBD" w:rsidRDefault="00776FBD" w:rsidP="00776FBD">
      <w:pPr>
        <w:ind w:firstLine="567"/>
        <w:rPr>
          <w:rFonts w:eastAsia="Times New Roman"/>
          <w:color w:val="000000"/>
          <w:lang w:val="en-US" w:eastAsia="ru-RU"/>
        </w:rPr>
      </w:pPr>
    </w:p>
    <w:p w:rsidR="00776FBD" w:rsidRPr="00776FBD" w:rsidRDefault="00776FBD" w:rsidP="00776FBD">
      <w:pPr>
        <w:ind w:firstLine="567"/>
        <w:rPr>
          <w:rFonts w:eastAsia="Times New Roman"/>
          <w:color w:val="000000"/>
          <w:lang w:eastAsia="ru-RU"/>
        </w:rPr>
      </w:pPr>
      <w:r w:rsidRPr="00776FBD">
        <w:rPr>
          <w:rFonts w:eastAsia="Times New Roman"/>
          <w:color w:val="000000"/>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776FBD" w:rsidRPr="00776FBD" w:rsidTr="00E505A4">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 xml:space="preserve">№ </w:t>
            </w:r>
            <w:proofErr w:type="gramStart"/>
            <w:r w:rsidRPr="00776FBD">
              <w:rPr>
                <w:rFonts w:eastAsia="Calibri"/>
                <w:lang w:eastAsia="ru-RU"/>
              </w:rPr>
              <w:t>п</w:t>
            </w:r>
            <w:proofErr w:type="gramEnd"/>
            <w:r w:rsidRPr="00776FBD">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776FBD" w:rsidRPr="00776FBD" w:rsidRDefault="00776FBD" w:rsidP="00776FBD">
            <w:pPr>
              <w:numPr>
                <w:ilvl w:val="0"/>
                <w:numId w:val="18"/>
              </w:numPr>
              <w:suppressAutoHyphens/>
              <w:spacing w:after="200" w:line="276" w:lineRule="auto"/>
              <w:jc w:val="left"/>
              <w:rPr>
                <w:rFonts w:eastAsia="Calibri"/>
                <w:lang w:eastAsia="ru-RU"/>
              </w:rPr>
            </w:pPr>
            <w:r w:rsidRPr="00776FBD">
              <w:rPr>
                <w:rFonts w:eastAsia="Calibri"/>
                <w:lang w:eastAsia="ru-RU"/>
              </w:rPr>
              <w:t>Номер страницы</w:t>
            </w:r>
          </w:p>
        </w:tc>
      </w:tr>
      <w:tr w:rsidR="00776FBD" w:rsidRPr="00776FBD" w:rsidTr="00E505A4">
        <w:trPr>
          <w:trHeight w:val="270"/>
        </w:trPr>
        <w:tc>
          <w:tcPr>
            <w:tcW w:w="435"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776FBD" w:rsidRPr="00776FBD" w:rsidRDefault="00776FBD" w:rsidP="00776FBD">
            <w:pPr>
              <w:numPr>
                <w:ilvl w:val="0"/>
                <w:numId w:val="18"/>
              </w:numPr>
              <w:suppressAutoHyphens/>
              <w:spacing w:after="200" w:line="276" w:lineRule="auto"/>
              <w:jc w:val="left"/>
              <w:rPr>
                <w:rFonts w:eastAsia="Calibri"/>
                <w:i/>
                <w:lang w:eastAsia="ru-RU"/>
              </w:rPr>
            </w:pPr>
          </w:p>
        </w:tc>
      </w:tr>
    </w:tbl>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bookmarkStart w:id="0" w:name="_GoBack"/>
      <w:bookmarkEnd w:id="0"/>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p>
    <w:p w:rsidR="00776FBD" w:rsidRPr="00776FBD" w:rsidRDefault="00776FBD" w:rsidP="00776FBD">
      <w:pPr>
        <w:tabs>
          <w:tab w:val="left" w:pos="7238"/>
        </w:tabs>
        <w:jc w:val="right"/>
        <w:rPr>
          <w:rFonts w:eastAsia="Times New Roman"/>
          <w:lang w:eastAsia="ru-RU"/>
        </w:rPr>
      </w:pPr>
      <w:r w:rsidRPr="00776FBD">
        <w:rPr>
          <w:rFonts w:eastAsia="Times New Roman"/>
          <w:lang w:eastAsia="ru-RU"/>
        </w:rPr>
        <w:lastRenderedPageBreak/>
        <w:t>Приложение № 2</w:t>
      </w:r>
    </w:p>
    <w:p w:rsidR="00776FBD" w:rsidRPr="00776FBD" w:rsidRDefault="00776FBD" w:rsidP="00776FBD">
      <w:pPr>
        <w:ind w:firstLine="840"/>
        <w:jc w:val="right"/>
        <w:rPr>
          <w:rFonts w:eastAsia="Times New Roman"/>
          <w:lang w:eastAsia="ru-RU"/>
        </w:rPr>
      </w:pPr>
      <w:r w:rsidRPr="00776FBD">
        <w:rPr>
          <w:rFonts w:eastAsia="Times New Roman"/>
          <w:lang w:eastAsia="ru-RU"/>
        </w:rPr>
        <w:tab/>
        <w:t xml:space="preserve">к договору №_______ </w:t>
      </w:r>
      <w:proofErr w:type="gramStart"/>
      <w:r w:rsidRPr="00776FBD">
        <w:rPr>
          <w:rFonts w:eastAsia="Times New Roman"/>
          <w:lang w:eastAsia="ru-RU"/>
        </w:rPr>
        <w:t>от</w:t>
      </w:r>
      <w:proofErr w:type="gramEnd"/>
      <w:r w:rsidRPr="00776FBD">
        <w:rPr>
          <w:rFonts w:eastAsia="Times New Roman"/>
          <w:lang w:eastAsia="ru-RU"/>
        </w:rPr>
        <w:t xml:space="preserve"> _______</w:t>
      </w:r>
    </w:p>
    <w:p w:rsidR="00776FBD" w:rsidRPr="00776FBD" w:rsidRDefault="00776FBD" w:rsidP="00776FBD">
      <w:pPr>
        <w:jc w:val="left"/>
        <w:rPr>
          <w:rFonts w:eastAsia="Calibri"/>
        </w:rPr>
      </w:pPr>
    </w:p>
    <w:p w:rsidR="00776FBD" w:rsidRPr="00776FBD" w:rsidRDefault="00776FBD" w:rsidP="00776FBD">
      <w:pPr>
        <w:rPr>
          <w:rFonts w:eastAsia="Calibri"/>
          <w:b/>
        </w:rPr>
      </w:pPr>
      <w:r w:rsidRPr="00776FBD">
        <w:rPr>
          <w:rFonts w:eastAsia="Calibri"/>
          <w:b/>
        </w:rPr>
        <w:t>Смета</w:t>
      </w: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776FBD" w:rsidRPr="00776FBD" w:rsidRDefault="00776FBD" w:rsidP="00776FBD">
      <w:pPr>
        <w:jc w:val="left"/>
        <w:rPr>
          <w:rFonts w:eastAsia="Calibri"/>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14">
    <w:nsid w:val="44F22B43"/>
    <w:multiLevelType w:val="hybridMultilevel"/>
    <w:tmpl w:val="E84662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17">
    <w:nsid w:val="48801948"/>
    <w:multiLevelType w:val="hybridMultilevel"/>
    <w:tmpl w:val="ED706C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0"/>
  </w:num>
  <w:num w:numId="3">
    <w:abstractNumId w:val="0"/>
  </w:num>
  <w:num w:numId="4">
    <w:abstractNumId w:val="22"/>
  </w:num>
  <w:num w:numId="5">
    <w:abstractNumId w:val="18"/>
  </w:num>
  <w:num w:numId="6">
    <w:abstractNumId w:val="1"/>
  </w:num>
  <w:num w:numId="7">
    <w:abstractNumId w:val="15"/>
  </w:num>
  <w:num w:numId="8">
    <w:abstractNumId w:val="3"/>
  </w:num>
  <w:num w:numId="9">
    <w:abstractNumId w:val="2"/>
  </w:num>
  <w:num w:numId="10">
    <w:abstractNumId w:val="12"/>
  </w:num>
  <w:num w:numId="11">
    <w:abstractNumId w:val="21"/>
  </w:num>
  <w:num w:numId="12">
    <w:abstractNumId w:val="8"/>
  </w:num>
  <w:num w:numId="13">
    <w:abstractNumId w:val="19"/>
  </w:num>
  <w:num w:numId="1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3"/>
  </w:num>
  <w:num w:numId="22">
    <w:abstractNumId w:val="14"/>
  </w:num>
  <w:num w:numId="2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72C"/>
    <w:rsid w:val="00776FBD"/>
    <w:rsid w:val="0086372C"/>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776FBD"/>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776FBD"/>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776FBD"/>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776FBD"/>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776FBD"/>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776FBD"/>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776FBD"/>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776FBD"/>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776FBD"/>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776FBD"/>
    <w:rPr>
      <w:rFonts w:ascii="Arial" w:eastAsia="Times New Roman" w:hAnsi="Arial"/>
      <w:sz w:val="28"/>
      <w:szCs w:val="20"/>
      <w:lang w:eastAsia="ar-SA"/>
    </w:rPr>
  </w:style>
  <w:style w:type="character" w:customStyle="1" w:styleId="23">
    <w:name w:val="Заголовок 2 Знак"/>
    <w:basedOn w:val="a3"/>
    <w:rsid w:val="00776FBD"/>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776FBD"/>
    <w:rPr>
      <w:rFonts w:asciiTheme="majorHAnsi" w:eastAsiaTheme="majorEastAsia" w:hAnsiTheme="majorHAnsi" w:cstheme="majorBidi"/>
      <w:b/>
      <w:bCs/>
      <w:color w:val="4F81BD" w:themeColor="accent1"/>
    </w:rPr>
  </w:style>
  <w:style w:type="character" w:customStyle="1" w:styleId="42">
    <w:name w:val="Заголовок 4 Знак"/>
    <w:basedOn w:val="a3"/>
    <w:rsid w:val="00776FBD"/>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776FBD"/>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776FBD"/>
    <w:rPr>
      <w:rFonts w:eastAsia="Times New Roman"/>
      <w:b/>
      <w:bCs/>
      <w:sz w:val="20"/>
      <w:szCs w:val="20"/>
      <w:lang w:val="x-none" w:eastAsia="ru-RU"/>
    </w:rPr>
  </w:style>
  <w:style w:type="character" w:customStyle="1" w:styleId="70">
    <w:name w:val="Заголовок 7 Знак"/>
    <w:basedOn w:val="a3"/>
    <w:rsid w:val="00776FBD"/>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776FB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776FBD"/>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776FBD"/>
  </w:style>
  <w:style w:type="paragraph" w:styleId="a6">
    <w:name w:val="footer"/>
    <w:basedOn w:val="a2"/>
    <w:link w:val="14"/>
    <w:uiPriority w:val="99"/>
    <w:rsid w:val="00776FBD"/>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776FBD"/>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776FBD"/>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776FBD"/>
    <w:rPr>
      <w:rFonts w:ascii="Arial" w:eastAsia="Times New Roman" w:hAnsi="Arial"/>
      <w:sz w:val="20"/>
      <w:szCs w:val="20"/>
      <w:lang w:eastAsia="ar-SA"/>
    </w:rPr>
  </w:style>
  <w:style w:type="paragraph" w:customStyle="1" w:styleId="aa">
    <w:name w:val=" Знак"/>
    <w:basedOn w:val="a2"/>
    <w:rsid w:val="00776FBD"/>
    <w:pPr>
      <w:spacing w:after="160" w:line="240" w:lineRule="exact"/>
      <w:jc w:val="left"/>
    </w:pPr>
    <w:rPr>
      <w:rFonts w:ascii="Verdana" w:eastAsia="Times New Roman" w:hAnsi="Verdana"/>
      <w:lang w:val="en-US"/>
    </w:rPr>
  </w:style>
  <w:style w:type="character" w:styleId="ab">
    <w:name w:val="Hyperlink"/>
    <w:uiPriority w:val="99"/>
    <w:rsid w:val="00776FBD"/>
    <w:rPr>
      <w:color w:val="0000FF"/>
      <w:u w:val="single"/>
    </w:rPr>
  </w:style>
  <w:style w:type="paragraph" w:customStyle="1" w:styleId="15">
    <w:name w:val="Знак1 Знак Знак Знак Знак Знак Знак Знак"/>
    <w:basedOn w:val="a2"/>
    <w:rsid w:val="00776FBD"/>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776FBD"/>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776FBD"/>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776FBD"/>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776FBD"/>
    <w:pPr>
      <w:spacing w:before="100" w:beforeAutospacing="1" w:after="100" w:afterAutospacing="1"/>
      <w:jc w:val="left"/>
    </w:pPr>
    <w:rPr>
      <w:rFonts w:eastAsia="Times New Roman"/>
      <w:lang w:val="x-none" w:eastAsia="x-none"/>
    </w:rPr>
  </w:style>
  <w:style w:type="paragraph" w:customStyle="1" w:styleId="Times12">
    <w:name w:val="Times 12"/>
    <w:basedOn w:val="a2"/>
    <w:rsid w:val="00776FBD"/>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776FBD"/>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776FBD"/>
    <w:rPr>
      <w:rFonts w:eastAsia="Times New Roman"/>
      <w:lang w:val="x-none" w:eastAsia="x-none"/>
    </w:rPr>
  </w:style>
  <w:style w:type="paragraph" w:customStyle="1" w:styleId="-6">
    <w:name w:val="Пункт-6"/>
    <w:basedOn w:val="a2"/>
    <w:rsid w:val="00776FBD"/>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776FBD"/>
    <w:pPr>
      <w:ind w:firstLine="720"/>
      <w:jc w:val="both"/>
    </w:pPr>
    <w:rPr>
      <w:rFonts w:eastAsia="Times New Roman"/>
      <w:lang w:eastAsia="ru-RU"/>
    </w:rPr>
  </w:style>
  <w:style w:type="character" w:customStyle="1" w:styleId="26">
    <w:name w:val="Основной текст с отступом 2 Знак"/>
    <w:basedOn w:val="a3"/>
    <w:rsid w:val="00776FBD"/>
  </w:style>
  <w:style w:type="paragraph" w:customStyle="1" w:styleId="34">
    <w:name w:val="Стиль3"/>
    <w:basedOn w:val="25"/>
    <w:rsid w:val="00776FBD"/>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776FBD"/>
    <w:pPr>
      <w:suppressAutoHyphens/>
      <w:ind w:left="786"/>
      <w:jc w:val="both"/>
    </w:pPr>
    <w:rPr>
      <w:rFonts w:ascii="Arial" w:eastAsia="Times New Roman" w:hAnsi="Arial"/>
      <w:szCs w:val="20"/>
      <w:lang w:eastAsia="ar-SA"/>
    </w:rPr>
  </w:style>
  <w:style w:type="paragraph" w:customStyle="1" w:styleId="af">
    <w:name w:val="Таблица шапка"/>
    <w:basedOn w:val="a2"/>
    <w:rsid w:val="00776FBD"/>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776FBD"/>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776FBD"/>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776FBD"/>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776FBD"/>
    <w:rPr>
      <w:rFonts w:ascii="Arial" w:eastAsia="Times New Roman" w:hAnsi="Arial" w:cs="Arial"/>
      <w:lang w:eastAsia="ru-RU"/>
    </w:rPr>
  </w:style>
  <w:style w:type="paragraph" w:customStyle="1" w:styleId="af2">
    <w:name w:val="Пункт б/н"/>
    <w:basedOn w:val="a2"/>
    <w:rsid w:val="00776FBD"/>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776FBD"/>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776FBD"/>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776FBD"/>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776FBD"/>
  </w:style>
  <w:style w:type="paragraph" w:styleId="27">
    <w:name w:val="Body Text 2"/>
    <w:basedOn w:val="a2"/>
    <w:link w:val="28"/>
    <w:rsid w:val="00776FBD"/>
    <w:pPr>
      <w:spacing w:after="120" w:line="480" w:lineRule="auto"/>
      <w:jc w:val="left"/>
    </w:pPr>
    <w:rPr>
      <w:rFonts w:eastAsia="Times New Roman"/>
      <w:lang w:eastAsia="ru-RU"/>
    </w:rPr>
  </w:style>
  <w:style w:type="character" w:customStyle="1" w:styleId="28">
    <w:name w:val="Основной текст 2 Знак"/>
    <w:basedOn w:val="a3"/>
    <w:link w:val="27"/>
    <w:rsid w:val="00776FBD"/>
    <w:rPr>
      <w:rFonts w:eastAsia="Times New Roman"/>
      <w:lang w:eastAsia="ru-RU"/>
    </w:rPr>
  </w:style>
  <w:style w:type="paragraph" w:styleId="af7">
    <w:name w:val="Body Text"/>
    <w:basedOn w:val="a2"/>
    <w:link w:val="1a"/>
    <w:rsid w:val="00776FBD"/>
    <w:pPr>
      <w:spacing w:after="120"/>
      <w:jc w:val="left"/>
    </w:pPr>
    <w:rPr>
      <w:rFonts w:eastAsia="Times New Roman"/>
      <w:lang w:eastAsia="ru-RU"/>
    </w:rPr>
  </w:style>
  <w:style w:type="character" w:customStyle="1" w:styleId="af8">
    <w:name w:val="Основной текст Знак"/>
    <w:basedOn w:val="a3"/>
    <w:rsid w:val="00776FBD"/>
  </w:style>
  <w:style w:type="paragraph" w:styleId="af9">
    <w:name w:val="Title"/>
    <w:aliases w:val="Знак"/>
    <w:basedOn w:val="a2"/>
    <w:link w:val="afa"/>
    <w:qFormat/>
    <w:rsid w:val="00776FBD"/>
    <w:rPr>
      <w:rFonts w:eastAsia="Times New Roman"/>
      <w:szCs w:val="20"/>
      <w:lang w:eastAsia="ru-RU"/>
    </w:rPr>
  </w:style>
  <w:style w:type="character" w:customStyle="1" w:styleId="afa">
    <w:name w:val="Название Знак"/>
    <w:aliases w:val="Знак Знак"/>
    <w:basedOn w:val="a3"/>
    <w:link w:val="af9"/>
    <w:rsid w:val="00776FBD"/>
    <w:rPr>
      <w:rFonts w:eastAsia="Times New Roman"/>
      <w:szCs w:val="20"/>
      <w:lang w:eastAsia="ru-RU"/>
    </w:rPr>
  </w:style>
  <w:style w:type="paragraph" w:customStyle="1" w:styleId="311">
    <w:name w:val="Основной текст 31"/>
    <w:basedOn w:val="a2"/>
    <w:rsid w:val="00776FBD"/>
    <w:pPr>
      <w:suppressAutoHyphens/>
      <w:spacing w:after="120"/>
      <w:jc w:val="left"/>
    </w:pPr>
    <w:rPr>
      <w:rFonts w:eastAsia="Times New Roman"/>
      <w:sz w:val="16"/>
      <w:szCs w:val="20"/>
      <w:lang w:eastAsia="ru-RU"/>
    </w:rPr>
  </w:style>
  <w:style w:type="paragraph" w:customStyle="1" w:styleId="1b">
    <w:name w:val="Знак1"/>
    <w:basedOn w:val="a2"/>
    <w:rsid w:val="00776FBD"/>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776FBD"/>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776FBD"/>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776FBD"/>
    <w:rPr>
      <w:rFonts w:ascii="Cambria" w:eastAsia="Times New Roman" w:hAnsi="Cambria"/>
      <w:b/>
      <w:bCs/>
      <w:sz w:val="26"/>
      <w:szCs w:val="26"/>
      <w:lang w:val="x-none" w:eastAsia="x-none"/>
    </w:rPr>
  </w:style>
  <w:style w:type="character" w:customStyle="1" w:styleId="41">
    <w:name w:val="Заголовок 4 Знак1"/>
    <w:aliases w:val="H4 Знак"/>
    <w:link w:val="4"/>
    <w:rsid w:val="00776FBD"/>
    <w:rPr>
      <w:rFonts w:eastAsia="Arial Unicode MS"/>
      <w:b/>
      <w:bCs/>
      <w:sz w:val="28"/>
      <w:szCs w:val="28"/>
      <w:lang w:val="x-none" w:eastAsia="x-none"/>
    </w:rPr>
  </w:style>
  <w:style w:type="character" w:customStyle="1" w:styleId="51">
    <w:name w:val="Заголовок 5 Знак1"/>
    <w:aliases w:val="H5 Знак"/>
    <w:link w:val="5"/>
    <w:rsid w:val="00776FBD"/>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776FBD"/>
    <w:rPr>
      <w:rFonts w:eastAsia="Times New Roman"/>
      <w:lang w:val="x-none" w:eastAsia="ru-RU"/>
    </w:rPr>
  </w:style>
  <w:style w:type="character" w:customStyle="1" w:styleId="81">
    <w:name w:val="Заголовок 8 Знак1"/>
    <w:link w:val="8"/>
    <w:rsid w:val="00776FBD"/>
    <w:rPr>
      <w:rFonts w:eastAsia="Times New Roman"/>
      <w:i/>
      <w:iCs/>
      <w:lang w:val="x-none" w:eastAsia="ru-RU"/>
    </w:rPr>
  </w:style>
  <w:style w:type="character" w:customStyle="1" w:styleId="91">
    <w:name w:val="Заголовок 9 Знак1"/>
    <w:link w:val="9"/>
    <w:rsid w:val="00776FBD"/>
    <w:rPr>
      <w:rFonts w:ascii="Arial" w:eastAsia="Times New Roman" w:hAnsi="Arial"/>
      <w:sz w:val="20"/>
      <w:szCs w:val="20"/>
      <w:lang w:val="x-none" w:eastAsia="ru-RU"/>
    </w:rPr>
  </w:style>
  <w:style w:type="character" w:customStyle="1" w:styleId="Titul">
    <w:name w:val="Titul Знак"/>
    <w:aliases w:val="Heder Знак Знак"/>
    <w:rsid w:val="00776FBD"/>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776FBD"/>
    <w:rPr>
      <w:rFonts w:ascii="Arial" w:eastAsia="Times New Roman" w:hAnsi="Arial"/>
      <w:szCs w:val="20"/>
      <w:lang w:eastAsia="ar-SA"/>
    </w:rPr>
  </w:style>
  <w:style w:type="paragraph" w:customStyle="1" w:styleId="ConsNormal">
    <w:name w:val="ConsNormal"/>
    <w:rsid w:val="00776FBD"/>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776FBD"/>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776FBD"/>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776FBD"/>
  </w:style>
  <w:style w:type="character" w:styleId="afc">
    <w:name w:val="annotation reference"/>
    <w:rsid w:val="00776FBD"/>
    <w:rPr>
      <w:sz w:val="16"/>
      <w:szCs w:val="16"/>
    </w:rPr>
  </w:style>
  <w:style w:type="paragraph" w:styleId="afd">
    <w:name w:val="annotation text"/>
    <w:basedOn w:val="a2"/>
    <w:link w:val="1c"/>
    <w:rsid w:val="00776FB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776FBD"/>
    <w:rPr>
      <w:sz w:val="20"/>
      <w:szCs w:val="20"/>
    </w:rPr>
  </w:style>
  <w:style w:type="character" w:customStyle="1" w:styleId="1c">
    <w:name w:val="Текст примечания Знак1"/>
    <w:link w:val="afd"/>
    <w:rsid w:val="00776FBD"/>
    <w:rPr>
      <w:rFonts w:eastAsia="Times New Roman"/>
      <w:sz w:val="20"/>
      <w:szCs w:val="20"/>
      <w:lang w:val="x-none" w:eastAsia="ru-RU"/>
    </w:rPr>
  </w:style>
  <w:style w:type="paragraph" w:styleId="aff">
    <w:name w:val="annotation subject"/>
    <w:basedOn w:val="afd"/>
    <w:next w:val="afd"/>
    <w:link w:val="1d"/>
    <w:rsid w:val="00776FBD"/>
    <w:rPr>
      <w:b/>
      <w:bCs/>
    </w:rPr>
  </w:style>
  <w:style w:type="character" w:customStyle="1" w:styleId="aff0">
    <w:name w:val="Тема примечания Знак"/>
    <w:basedOn w:val="afe"/>
    <w:rsid w:val="00776FBD"/>
    <w:rPr>
      <w:b/>
      <w:bCs/>
      <w:sz w:val="20"/>
      <w:szCs w:val="20"/>
    </w:rPr>
  </w:style>
  <w:style w:type="character" w:customStyle="1" w:styleId="1d">
    <w:name w:val="Тема примечания Знак1"/>
    <w:link w:val="aff"/>
    <w:rsid w:val="00776FBD"/>
    <w:rPr>
      <w:rFonts w:eastAsia="Times New Roman"/>
      <w:b/>
      <w:bCs/>
      <w:sz w:val="20"/>
      <w:szCs w:val="20"/>
      <w:lang w:val="x-none" w:eastAsia="ru-RU"/>
    </w:rPr>
  </w:style>
  <w:style w:type="paragraph" w:styleId="aff1">
    <w:name w:val="Balloon Text"/>
    <w:basedOn w:val="a2"/>
    <w:link w:val="1e"/>
    <w:uiPriority w:val="99"/>
    <w:rsid w:val="00776FBD"/>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776FBD"/>
    <w:rPr>
      <w:rFonts w:ascii="Tahoma" w:hAnsi="Tahoma" w:cs="Tahoma"/>
      <w:sz w:val="16"/>
      <w:szCs w:val="16"/>
    </w:rPr>
  </w:style>
  <w:style w:type="character" w:customStyle="1" w:styleId="1e">
    <w:name w:val="Текст выноски Знак1"/>
    <w:link w:val="aff1"/>
    <w:uiPriority w:val="99"/>
    <w:rsid w:val="00776FBD"/>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776FBD"/>
    <w:rPr>
      <w:rFonts w:eastAsia="Times New Roman"/>
      <w:lang w:eastAsia="ru-RU"/>
    </w:rPr>
  </w:style>
  <w:style w:type="paragraph" w:styleId="36">
    <w:name w:val="Body Text Indent 3"/>
    <w:basedOn w:val="a2"/>
    <w:link w:val="37"/>
    <w:rsid w:val="00776FBD"/>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776FBD"/>
    <w:rPr>
      <w:rFonts w:eastAsia="Times New Roman"/>
      <w:color w:val="0000FF"/>
      <w:u w:val="single"/>
      <w:lang w:val="x-none" w:eastAsia="ru-RU"/>
    </w:rPr>
  </w:style>
  <w:style w:type="character" w:customStyle="1" w:styleId="labelheaderlevel21">
    <w:name w:val="label_header_level_21"/>
    <w:rsid w:val="00776FBD"/>
    <w:rPr>
      <w:b/>
      <w:bCs/>
      <w:color w:val="0000FF"/>
      <w:sz w:val="20"/>
      <w:szCs w:val="20"/>
    </w:rPr>
  </w:style>
  <w:style w:type="paragraph" w:styleId="29">
    <w:name w:val="List 2"/>
    <w:basedOn w:val="a2"/>
    <w:semiHidden/>
    <w:rsid w:val="00776FBD"/>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776FBD"/>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776FBD"/>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776FBD"/>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776FBD"/>
    <w:rPr>
      <w:rFonts w:eastAsia="Times New Roman"/>
      <w:sz w:val="16"/>
      <w:szCs w:val="16"/>
      <w:lang w:val="x-none" w:eastAsia="ru-RU"/>
    </w:rPr>
  </w:style>
  <w:style w:type="paragraph" w:customStyle="1" w:styleId="1f">
    <w:name w:val="заголовок 1"/>
    <w:basedOn w:val="a2"/>
    <w:next w:val="a2"/>
    <w:rsid w:val="00776FBD"/>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776FBD"/>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776FBD"/>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776FB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776FBD"/>
    <w:rPr>
      <w:rFonts w:ascii="Consolas" w:hAnsi="Consolas" w:cs="Consolas"/>
      <w:sz w:val="20"/>
      <w:szCs w:val="20"/>
    </w:rPr>
  </w:style>
  <w:style w:type="character" w:customStyle="1" w:styleId="HTML1">
    <w:name w:val="Стандартный HTML Знак1"/>
    <w:link w:val="HTML"/>
    <w:semiHidden/>
    <w:rsid w:val="00776FBD"/>
    <w:rPr>
      <w:rFonts w:ascii="Courier New" w:eastAsia="Times New Roman" w:hAnsi="Courier New"/>
      <w:sz w:val="20"/>
      <w:szCs w:val="20"/>
      <w:lang w:val="x-none" w:eastAsia="ru-RU"/>
    </w:rPr>
  </w:style>
  <w:style w:type="character" w:customStyle="1" w:styleId="1a">
    <w:name w:val="Основной текст Знак1"/>
    <w:link w:val="af7"/>
    <w:rsid w:val="00776FBD"/>
    <w:rPr>
      <w:rFonts w:eastAsia="Times New Roman"/>
      <w:lang w:eastAsia="ru-RU"/>
    </w:rPr>
  </w:style>
  <w:style w:type="paragraph" w:styleId="aff5">
    <w:name w:val="footnote text"/>
    <w:basedOn w:val="a2"/>
    <w:link w:val="1f0"/>
    <w:rsid w:val="00776FBD"/>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776FBD"/>
    <w:rPr>
      <w:sz w:val="20"/>
      <w:szCs w:val="20"/>
    </w:rPr>
  </w:style>
  <w:style w:type="character" w:customStyle="1" w:styleId="1f0">
    <w:name w:val="Текст сноски Знак1"/>
    <w:link w:val="aff5"/>
    <w:rsid w:val="00776FBD"/>
    <w:rPr>
      <w:rFonts w:eastAsia="Times New Roman"/>
      <w:snapToGrid w:val="0"/>
      <w:szCs w:val="20"/>
      <w:lang w:val="x-none" w:eastAsia="ru-RU"/>
    </w:rPr>
  </w:style>
  <w:style w:type="character" w:customStyle="1" w:styleId="FontStyle15">
    <w:name w:val="Font Style15"/>
    <w:rsid w:val="00776FBD"/>
    <w:rPr>
      <w:rFonts w:ascii="Times New Roman" w:hAnsi="Times New Roman" w:cs="Times New Roman"/>
      <w:sz w:val="26"/>
      <w:szCs w:val="26"/>
    </w:rPr>
  </w:style>
  <w:style w:type="paragraph" w:customStyle="1" w:styleId="2b">
    <w:name w:val="Уровень2"/>
    <w:basedOn w:val="a2"/>
    <w:rsid w:val="00776FBD"/>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776FBD"/>
    <w:pPr>
      <w:tabs>
        <w:tab w:val="clear" w:pos="927"/>
        <w:tab w:val="num" w:pos="360"/>
        <w:tab w:val="num" w:pos="2160"/>
      </w:tabs>
      <w:ind w:left="2160" w:hanging="180"/>
    </w:pPr>
  </w:style>
  <w:style w:type="paragraph" w:customStyle="1" w:styleId="aff7">
    <w:name w:val="Заголовок статьи"/>
    <w:basedOn w:val="a2"/>
    <w:next w:val="a2"/>
    <w:rsid w:val="00776FBD"/>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776FBD"/>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776FBD"/>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776FBD"/>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776FBD"/>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776FBD"/>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776FBD"/>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776FBD"/>
    <w:rPr>
      <w:rFonts w:ascii="Courier New" w:eastAsia="Times New Roman" w:hAnsi="Courier New"/>
      <w:snapToGrid w:val="0"/>
      <w:sz w:val="20"/>
      <w:szCs w:val="20"/>
      <w:lang w:val="x-none" w:eastAsia="ru-RU"/>
    </w:rPr>
  </w:style>
  <w:style w:type="paragraph" w:styleId="affa">
    <w:name w:val="Block Text"/>
    <w:basedOn w:val="a2"/>
    <w:rsid w:val="00776FBD"/>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776FBD"/>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776FBD"/>
    <w:rPr>
      <w:rFonts w:ascii="Tahoma" w:hAnsi="Tahoma" w:cs="Tahoma"/>
      <w:sz w:val="16"/>
      <w:szCs w:val="16"/>
    </w:rPr>
  </w:style>
  <w:style w:type="character" w:customStyle="1" w:styleId="1f2">
    <w:name w:val="Схема документа Знак1"/>
    <w:link w:val="affb"/>
    <w:semiHidden/>
    <w:rsid w:val="00776FBD"/>
    <w:rPr>
      <w:rFonts w:ascii="Tahoma" w:eastAsia="Times New Roman" w:hAnsi="Tahoma"/>
      <w:szCs w:val="20"/>
      <w:shd w:val="clear" w:color="auto" w:fill="000080"/>
      <w:lang w:val="x-none" w:eastAsia="ru-RU"/>
    </w:rPr>
  </w:style>
  <w:style w:type="paragraph" w:styleId="43">
    <w:name w:val="toc 4"/>
    <w:basedOn w:val="a2"/>
    <w:next w:val="a2"/>
    <w:autoRedefine/>
    <w:semiHidden/>
    <w:rsid w:val="00776FBD"/>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776FBD"/>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776FBD"/>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776FBD"/>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776FBD"/>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776FBD"/>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776FBD"/>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776FBD"/>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776FBD"/>
    <w:rPr>
      <w:color w:val="800080"/>
      <w:u w:val="single"/>
    </w:rPr>
  </w:style>
  <w:style w:type="paragraph" w:customStyle="1" w:styleId="2c">
    <w:name w:val="Пункт_2"/>
    <w:basedOn w:val="a2"/>
    <w:rsid w:val="00776FBD"/>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776FBD"/>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776FBD"/>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776FBD"/>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776FBD"/>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776FBD"/>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776FBD"/>
    <w:rPr>
      <w:b/>
      <w:i/>
      <w:shd w:val="clear" w:color="auto" w:fill="FFFF99"/>
    </w:rPr>
  </w:style>
  <w:style w:type="paragraph" w:customStyle="1" w:styleId="02statia2">
    <w:name w:val="02statia2"/>
    <w:basedOn w:val="a2"/>
    <w:rsid w:val="00776FBD"/>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776FBD"/>
    <w:rPr>
      <w:bCs/>
      <w:sz w:val="22"/>
      <w:szCs w:val="22"/>
    </w:rPr>
  </w:style>
  <w:style w:type="paragraph" w:customStyle="1" w:styleId="afff3">
    <w:name w:val="маркированный"/>
    <w:basedOn w:val="a2"/>
    <w:semiHidden/>
    <w:rsid w:val="00776FBD"/>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776FBD"/>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776FBD"/>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776FBD"/>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776FBD"/>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776FBD"/>
    <w:rPr>
      <w:rFonts w:eastAsia="Times New Roman"/>
      <w:sz w:val="20"/>
      <w:lang w:eastAsia="ru-RU"/>
    </w:rPr>
  </w:style>
  <w:style w:type="paragraph" w:customStyle="1" w:styleId="afff6">
    <w:name w:val="АриалТабл"/>
    <w:basedOn w:val="af1"/>
    <w:rsid w:val="00776FBD"/>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776FB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776FBD"/>
    <w:rPr>
      <w:rFonts w:eastAsia="Times New Roman"/>
      <w:sz w:val="20"/>
      <w:szCs w:val="20"/>
      <w:lang w:val="x-none" w:eastAsia="ru-RU"/>
    </w:rPr>
  </w:style>
  <w:style w:type="table" w:styleId="afff9">
    <w:name w:val="Table Grid"/>
    <w:basedOn w:val="a4"/>
    <w:rsid w:val="00776FBD"/>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776FBD"/>
  </w:style>
  <w:style w:type="character" w:customStyle="1" w:styleId="afffb">
    <w:name w:val="Подпункт Знак"/>
    <w:rsid w:val="00776FBD"/>
    <w:rPr>
      <w:sz w:val="28"/>
      <w:lang w:val="ru-RU" w:eastAsia="ru-RU" w:bidi="ar-SA"/>
    </w:rPr>
  </w:style>
  <w:style w:type="character" w:customStyle="1" w:styleId="FontStyle11">
    <w:name w:val="Font Style11"/>
    <w:rsid w:val="00776FBD"/>
    <w:rPr>
      <w:rFonts w:ascii="Times New Roman" w:hAnsi="Times New Roman" w:cs="Times New Roman"/>
      <w:sz w:val="26"/>
      <w:szCs w:val="26"/>
    </w:rPr>
  </w:style>
  <w:style w:type="character" w:customStyle="1" w:styleId="211">
    <w:name w:val="Заголовок 2 Знак1"/>
    <w:rsid w:val="00776FBD"/>
    <w:rPr>
      <w:b/>
      <w:snapToGrid w:val="0"/>
      <w:sz w:val="28"/>
      <w:lang w:val="ru-RU" w:eastAsia="ru-RU" w:bidi="ar-SA"/>
    </w:rPr>
  </w:style>
  <w:style w:type="character" w:customStyle="1" w:styleId="Sp1">
    <w:name w:val="Sp1 Знак Знак"/>
    <w:rsid w:val="00776FBD"/>
    <w:rPr>
      <w:b/>
      <w:bCs/>
      <w:kern w:val="24"/>
      <w:sz w:val="24"/>
      <w:szCs w:val="24"/>
      <w:lang w:val="ru-RU" w:eastAsia="ru-RU" w:bidi="ar-SA"/>
    </w:rPr>
  </w:style>
  <w:style w:type="numbering" w:customStyle="1" w:styleId="10">
    <w:name w:val="Стиль1"/>
    <w:uiPriority w:val="99"/>
    <w:rsid w:val="00776FBD"/>
    <w:pPr>
      <w:numPr>
        <w:numId w:val="10"/>
      </w:numPr>
    </w:pPr>
  </w:style>
  <w:style w:type="numbering" w:customStyle="1" w:styleId="20">
    <w:name w:val="Стиль2"/>
    <w:uiPriority w:val="99"/>
    <w:rsid w:val="00776FBD"/>
    <w:pPr>
      <w:numPr>
        <w:numId w:val="11"/>
      </w:numPr>
    </w:pPr>
  </w:style>
  <w:style w:type="paragraph" w:customStyle="1" w:styleId="afffc">
    <w:name w:val="Стиль начало"/>
    <w:basedOn w:val="a2"/>
    <w:rsid w:val="00776FBD"/>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776FBD"/>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776FBD"/>
    <w:rPr>
      <w:rFonts w:ascii="Times New Roman" w:hAnsi="Times New Roman" w:cs="Times New Roman"/>
      <w:sz w:val="26"/>
      <w:szCs w:val="26"/>
    </w:rPr>
  </w:style>
  <w:style w:type="character" w:customStyle="1" w:styleId="FontStyle57">
    <w:name w:val="Font Style57"/>
    <w:rsid w:val="00776FBD"/>
    <w:rPr>
      <w:rFonts w:ascii="Times New Roman" w:hAnsi="Times New Roman" w:cs="Times New Roman"/>
      <w:b/>
      <w:bCs/>
      <w:sz w:val="20"/>
      <w:szCs w:val="20"/>
    </w:rPr>
  </w:style>
  <w:style w:type="paragraph" w:customStyle="1" w:styleId="Style20">
    <w:name w:val="Style20"/>
    <w:basedOn w:val="a2"/>
    <w:rsid w:val="00776FBD"/>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776FBD"/>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776FBD"/>
    <w:rPr>
      <w:rFonts w:ascii="Arial" w:eastAsia="Times New Roman" w:hAnsi="Arial"/>
      <w:szCs w:val="20"/>
      <w:lang w:eastAsia="ar-SA"/>
    </w:rPr>
  </w:style>
  <w:style w:type="paragraph" w:styleId="2d">
    <w:name w:val="envelope return"/>
    <w:basedOn w:val="a2"/>
    <w:rsid w:val="00776FBD"/>
    <w:pPr>
      <w:spacing w:after="60"/>
      <w:jc w:val="both"/>
    </w:pPr>
    <w:rPr>
      <w:rFonts w:ascii="Arial" w:eastAsia="Times New Roman" w:hAnsi="Arial" w:cs="Arial"/>
      <w:sz w:val="20"/>
      <w:szCs w:val="20"/>
      <w:lang w:eastAsia="ru-RU"/>
    </w:rPr>
  </w:style>
  <w:style w:type="paragraph" w:customStyle="1" w:styleId="ConsPlusCell">
    <w:name w:val="ConsPlusCell"/>
    <w:rsid w:val="00776FBD"/>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776FBD"/>
    <w:pPr>
      <w:spacing w:after="200" w:line="276" w:lineRule="auto"/>
      <w:ind w:left="720"/>
      <w:contextualSpacing/>
      <w:jc w:val="left"/>
    </w:pPr>
    <w:rPr>
      <w:rFonts w:ascii="Calibri" w:eastAsia="Calibri" w:hAnsi="Calibri"/>
      <w:sz w:val="22"/>
      <w:szCs w:val="22"/>
    </w:rPr>
  </w:style>
  <w:style w:type="character" w:customStyle="1" w:styleId="rvts30">
    <w:name w:val="rvts30"/>
    <w:rsid w:val="00776FBD"/>
    <w:rPr>
      <w:rFonts w:ascii="Times New Roman" w:hAnsi="Times New Roman" w:cs="Times New Roman" w:hint="default"/>
      <w:sz w:val="22"/>
      <w:szCs w:val="22"/>
    </w:rPr>
  </w:style>
  <w:style w:type="paragraph" w:customStyle="1" w:styleId="-3">
    <w:name w:val="Пункт-3"/>
    <w:basedOn w:val="a2"/>
    <w:rsid w:val="00776FBD"/>
    <w:pPr>
      <w:tabs>
        <w:tab w:val="num" w:pos="1985"/>
      </w:tabs>
      <w:ind w:firstLine="709"/>
      <w:jc w:val="both"/>
    </w:pPr>
    <w:rPr>
      <w:rFonts w:eastAsia="Times New Roman"/>
      <w:sz w:val="28"/>
      <w:lang w:eastAsia="ru-RU"/>
    </w:rPr>
  </w:style>
  <w:style w:type="paragraph" w:customStyle="1" w:styleId="-4">
    <w:name w:val="Пункт-4"/>
    <w:basedOn w:val="a2"/>
    <w:rsid w:val="00776FBD"/>
    <w:pPr>
      <w:tabs>
        <w:tab w:val="num" w:pos="1985"/>
      </w:tabs>
      <w:ind w:firstLine="709"/>
      <w:jc w:val="both"/>
    </w:pPr>
    <w:rPr>
      <w:rFonts w:eastAsia="Times New Roman"/>
      <w:sz w:val="28"/>
      <w:lang w:eastAsia="ru-RU"/>
    </w:rPr>
  </w:style>
  <w:style w:type="paragraph" w:customStyle="1" w:styleId="-5">
    <w:name w:val="Пункт-5"/>
    <w:basedOn w:val="a2"/>
    <w:rsid w:val="00776FBD"/>
    <w:pPr>
      <w:tabs>
        <w:tab w:val="num" w:pos="1985"/>
      </w:tabs>
      <w:ind w:firstLine="709"/>
      <w:jc w:val="both"/>
    </w:pPr>
    <w:rPr>
      <w:rFonts w:eastAsia="Times New Roman"/>
      <w:sz w:val="28"/>
      <w:lang w:eastAsia="ru-RU"/>
    </w:rPr>
  </w:style>
  <w:style w:type="paragraph" w:customStyle="1" w:styleId="-7">
    <w:name w:val="Пункт-7"/>
    <w:basedOn w:val="a2"/>
    <w:rsid w:val="00776FBD"/>
    <w:pPr>
      <w:tabs>
        <w:tab w:val="num" w:pos="360"/>
      </w:tabs>
      <w:ind w:firstLine="709"/>
      <w:jc w:val="both"/>
    </w:pPr>
    <w:rPr>
      <w:rFonts w:eastAsia="Times New Roman"/>
      <w:sz w:val="28"/>
      <w:lang w:eastAsia="ru-RU"/>
    </w:rPr>
  </w:style>
  <w:style w:type="character" w:customStyle="1" w:styleId="rvts36">
    <w:name w:val="rvts36"/>
    <w:rsid w:val="00776FBD"/>
    <w:rPr>
      <w:rFonts w:ascii="Times New Roman" w:hAnsi="Times New Roman" w:cs="Times New Roman" w:hint="default"/>
      <w:color w:val="000000"/>
      <w:sz w:val="22"/>
      <w:szCs w:val="22"/>
    </w:rPr>
  </w:style>
  <w:style w:type="paragraph" w:styleId="afffe">
    <w:name w:val="Subtitle"/>
    <w:basedOn w:val="a2"/>
    <w:link w:val="affff"/>
    <w:qFormat/>
    <w:rsid w:val="00776FBD"/>
    <w:pPr>
      <w:ind w:left="1620"/>
      <w:jc w:val="left"/>
    </w:pPr>
    <w:rPr>
      <w:rFonts w:eastAsia="Times New Roman"/>
      <w:b/>
      <w:bCs/>
      <w:sz w:val="20"/>
      <w:lang w:val="x-none" w:eastAsia="ru-RU"/>
    </w:rPr>
  </w:style>
  <w:style w:type="character" w:customStyle="1" w:styleId="affff">
    <w:name w:val="Подзаголовок Знак"/>
    <w:basedOn w:val="a3"/>
    <w:link w:val="afffe"/>
    <w:rsid w:val="00776FBD"/>
    <w:rPr>
      <w:rFonts w:eastAsia="Times New Roman"/>
      <w:b/>
      <w:bCs/>
      <w:sz w:val="20"/>
      <w:lang w:val="x-none" w:eastAsia="ru-RU"/>
    </w:rPr>
  </w:style>
  <w:style w:type="paragraph" w:customStyle="1" w:styleId="-">
    <w:name w:val="Контракт-раздел"/>
    <w:basedOn w:val="a2"/>
    <w:next w:val="-0"/>
    <w:rsid w:val="00776FBD"/>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776FBD"/>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776FBD"/>
    <w:pPr>
      <w:numPr>
        <w:ilvl w:val="2"/>
        <w:numId w:val="12"/>
      </w:numPr>
      <w:jc w:val="both"/>
    </w:pPr>
    <w:rPr>
      <w:rFonts w:eastAsia="Times New Roman"/>
      <w:lang w:eastAsia="ru-RU"/>
    </w:rPr>
  </w:style>
  <w:style w:type="paragraph" w:customStyle="1" w:styleId="-2">
    <w:name w:val="Контракт-подподпункт"/>
    <w:basedOn w:val="a2"/>
    <w:rsid w:val="00776FBD"/>
    <w:pPr>
      <w:numPr>
        <w:ilvl w:val="3"/>
        <w:numId w:val="12"/>
      </w:numPr>
      <w:jc w:val="both"/>
    </w:pPr>
    <w:rPr>
      <w:rFonts w:eastAsia="Times New Roman"/>
      <w:lang w:eastAsia="ru-RU"/>
    </w:rPr>
  </w:style>
  <w:style w:type="paragraph" w:customStyle="1" w:styleId="44">
    <w:name w:val="Знак4"/>
    <w:basedOn w:val="a2"/>
    <w:rsid w:val="00776FBD"/>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776FBD"/>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776FBD"/>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776FBD"/>
    <w:rPr>
      <w:rFonts w:eastAsia="Times New Roman"/>
      <w:sz w:val="28"/>
      <w:szCs w:val="28"/>
      <w:lang w:val="x-none" w:eastAsia="x-none"/>
    </w:rPr>
  </w:style>
  <w:style w:type="paragraph" w:customStyle="1" w:styleId="affff0">
    <w:name w:val="Примечание"/>
    <w:basedOn w:val="a2"/>
    <w:link w:val="affff1"/>
    <w:rsid w:val="00776FBD"/>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776FBD"/>
    <w:rPr>
      <w:rFonts w:eastAsia="Times New Roman"/>
      <w:spacing w:val="20"/>
      <w:szCs w:val="28"/>
      <w:lang w:val="x-none" w:eastAsia="x-none"/>
    </w:rPr>
  </w:style>
  <w:style w:type="character" w:customStyle="1" w:styleId="Heder1">
    <w:name w:val="Heder Знак1"/>
    <w:aliases w:val="Titul Знак Знак1"/>
    <w:locked/>
    <w:rsid w:val="00776FBD"/>
    <w:rPr>
      <w:rFonts w:cs="Times New Roman"/>
      <w:i/>
      <w:snapToGrid w:val="0"/>
      <w:lang w:val="ru-RU" w:eastAsia="ru-RU" w:bidi="ar-SA"/>
    </w:rPr>
  </w:style>
  <w:style w:type="paragraph" w:styleId="affff2">
    <w:name w:val="No Spacing"/>
    <w:uiPriority w:val="1"/>
    <w:qFormat/>
    <w:rsid w:val="00776FBD"/>
    <w:pPr>
      <w:jc w:val="left"/>
    </w:pPr>
    <w:rPr>
      <w:rFonts w:ascii="Arial" w:eastAsia="Times New Roman" w:hAnsi="Arial"/>
      <w:lang w:eastAsia="ru-RU"/>
    </w:rPr>
  </w:style>
  <w:style w:type="paragraph" w:customStyle="1" w:styleId="Default">
    <w:name w:val="Default"/>
    <w:rsid w:val="00776FBD"/>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776FBD"/>
  </w:style>
  <w:style w:type="paragraph" w:customStyle="1" w:styleId="affff3">
    <w:name w:val="Нормальный"/>
    <w:rsid w:val="00776FBD"/>
    <w:pPr>
      <w:jc w:val="left"/>
    </w:pPr>
    <w:rPr>
      <w:rFonts w:eastAsia="Calibri"/>
      <w:sz w:val="20"/>
      <w:szCs w:val="20"/>
      <w:lang w:eastAsia="ru-RU"/>
    </w:rPr>
  </w:style>
  <w:style w:type="paragraph" w:customStyle="1" w:styleId="Normal1">
    <w:name w:val="Normal1"/>
    <w:rsid w:val="00776FBD"/>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776FBD"/>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776FBD"/>
    <w:rPr>
      <w:lang w:val="ru-RU" w:eastAsia="ru-RU" w:bidi="ar-SA"/>
    </w:rPr>
  </w:style>
  <w:style w:type="character" w:styleId="affff5">
    <w:name w:val="footnote reference"/>
    <w:semiHidden/>
    <w:rsid w:val="00776FBD"/>
    <w:rPr>
      <w:vertAlign w:val="superscript"/>
    </w:rPr>
  </w:style>
  <w:style w:type="paragraph" w:customStyle="1" w:styleId="2f">
    <w:name w:val="Знак Знак Знак2 Знак"/>
    <w:basedOn w:val="a2"/>
    <w:rsid w:val="00776FBD"/>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776FBD"/>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776FBD"/>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776FBD"/>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776FBD"/>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776FBD"/>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776FBD"/>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776FBD"/>
    <w:pPr>
      <w:jc w:val="center"/>
    </w:pPr>
    <w:rPr>
      <w:b/>
      <w:bCs/>
    </w:rPr>
  </w:style>
  <w:style w:type="paragraph" w:customStyle="1" w:styleId="affff8">
    <w:name w:val="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776FBD"/>
    <w:pPr>
      <w:spacing w:after="120" w:line="480" w:lineRule="auto"/>
      <w:ind w:left="283"/>
      <w:jc w:val="both"/>
    </w:pPr>
    <w:rPr>
      <w:rFonts w:eastAsia="Times New Roman"/>
      <w:szCs w:val="20"/>
      <w:lang w:eastAsia="ar-SA"/>
    </w:rPr>
  </w:style>
  <w:style w:type="paragraph" w:customStyle="1" w:styleId="xl66">
    <w:name w:val="xl66"/>
    <w:basedOn w:val="a2"/>
    <w:rsid w:val="00776FBD"/>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776FBD"/>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776FBD"/>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776FBD"/>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776FBD"/>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776FBD"/>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776FBD"/>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776FBD"/>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776FBD"/>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776FBD"/>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776FBD"/>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776FBD"/>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776FBD"/>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776FBD"/>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776FBD"/>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776FBD"/>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776FBD"/>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776FBD"/>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776FBD"/>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776FBD"/>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776FBD"/>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776FBD"/>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776FBD"/>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776FBD"/>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776FBD"/>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776FBD"/>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776FBD"/>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776FB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776FBD"/>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776FBD"/>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776FBD"/>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776FBD"/>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776FB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776FB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776FB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776FB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776FB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776FB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776FBD"/>
    <w:pPr>
      <w:spacing w:before="100" w:beforeAutospacing="1" w:after="100" w:afterAutospacing="1"/>
      <w:jc w:val="left"/>
    </w:pPr>
    <w:rPr>
      <w:rFonts w:eastAsia="Times New Roman"/>
      <w:lang w:eastAsia="ru-RU"/>
    </w:rPr>
  </w:style>
  <w:style w:type="paragraph" w:customStyle="1" w:styleId="xl136">
    <w:name w:val="xl136"/>
    <w:basedOn w:val="a2"/>
    <w:rsid w:val="00776FBD"/>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776FBD"/>
    <w:pPr>
      <w:spacing w:after="160" w:line="240" w:lineRule="exact"/>
      <w:jc w:val="left"/>
    </w:pPr>
    <w:rPr>
      <w:rFonts w:ascii="Verdana" w:eastAsia="Times New Roman" w:hAnsi="Verdana"/>
      <w:lang w:val="en-US"/>
    </w:rPr>
  </w:style>
  <w:style w:type="character" w:customStyle="1" w:styleId="2f1">
    <w:name w:val="Основной шрифт абзаца2"/>
    <w:rsid w:val="00776FBD"/>
  </w:style>
  <w:style w:type="character" w:styleId="affff9">
    <w:name w:val="Strong"/>
    <w:uiPriority w:val="99"/>
    <w:qFormat/>
    <w:rsid w:val="00776FBD"/>
    <w:rPr>
      <w:b/>
      <w:bCs/>
    </w:rPr>
  </w:style>
  <w:style w:type="paragraph" w:customStyle="1" w:styleId="font5">
    <w:name w:val="font5"/>
    <w:basedOn w:val="a2"/>
    <w:rsid w:val="00776FBD"/>
    <w:pPr>
      <w:spacing w:before="100" w:beforeAutospacing="1" w:after="100" w:afterAutospacing="1"/>
      <w:jc w:val="left"/>
    </w:pPr>
    <w:rPr>
      <w:rFonts w:eastAsia="Times New Roman"/>
      <w:b/>
      <w:lang w:eastAsia="ru-RU"/>
    </w:rPr>
  </w:style>
  <w:style w:type="paragraph" w:customStyle="1" w:styleId="font6">
    <w:name w:val="font6"/>
    <w:basedOn w:val="a2"/>
    <w:rsid w:val="00776FBD"/>
    <w:pPr>
      <w:spacing w:before="100" w:beforeAutospacing="1" w:after="100" w:afterAutospacing="1"/>
      <w:jc w:val="left"/>
    </w:pPr>
    <w:rPr>
      <w:rFonts w:eastAsia="Times New Roman"/>
      <w:b/>
      <w:color w:val="000000"/>
      <w:lang w:eastAsia="ru-RU"/>
    </w:rPr>
  </w:style>
  <w:style w:type="paragraph" w:customStyle="1" w:styleId="font7">
    <w:name w:val="font7"/>
    <w:basedOn w:val="a2"/>
    <w:rsid w:val="00776FBD"/>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776FBD"/>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776FB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776FB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776FB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776FBD"/>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776FB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776FB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776FBD"/>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776FBD"/>
    <w:rPr>
      <w:rFonts w:ascii="Verdana" w:hAnsi="Verdana" w:cs="Verdana"/>
      <w:lang w:val="en-US" w:eastAsia="en-US" w:bidi="ar-SA"/>
    </w:rPr>
  </w:style>
  <w:style w:type="paragraph" w:customStyle="1" w:styleId="1fa">
    <w:name w:val="Текст1"/>
    <w:basedOn w:val="a2"/>
    <w:rsid w:val="00776FBD"/>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776FBD"/>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776FBD"/>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776FBD"/>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776FBD"/>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776FBD"/>
    <w:pPr>
      <w:spacing w:after="160" w:line="240" w:lineRule="exact"/>
      <w:jc w:val="left"/>
    </w:pPr>
    <w:rPr>
      <w:rFonts w:ascii="Verdana" w:eastAsia="Times New Roman" w:hAnsi="Verdana"/>
      <w:lang w:val="en-US"/>
    </w:rPr>
  </w:style>
  <w:style w:type="paragraph" w:customStyle="1" w:styleId="FR1">
    <w:name w:val="FR1"/>
    <w:rsid w:val="00776FBD"/>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776FBD"/>
    <w:rPr>
      <w:rFonts w:ascii="Courier New" w:hAnsi="Courier New" w:cs="Courier New"/>
      <w:sz w:val="20"/>
      <w:szCs w:val="20"/>
      <w:lang w:val="x-none" w:eastAsia="ru-RU"/>
    </w:rPr>
  </w:style>
  <w:style w:type="paragraph" w:customStyle="1" w:styleId="ListParagraph">
    <w:name w:val="List Paragraph"/>
    <w:basedOn w:val="a2"/>
    <w:rsid w:val="00776FBD"/>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776FBD"/>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776FBD"/>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fc">
    <w:name w:val="Шапка 1"/>
    <w:next w:val="a2"/>
    <w:rsid w:val="00776FBD"/>
    <w:rPr>
      <w:rFonts w:eastAsia="Times New Roman"/>
      <w:b/>
      <w:bCs/>
      <w:color w:val="0000FF"/>
      <w:spacing w:val="-4"/>
      <w:sz w:val="20"/>
      <w:szCs w:val="20"/>
      <w:lang w:eastAsia="ru-RU"/>
    </w:rPr>
  </w:style>
  <w:style w:type="paragraph" w:customStyle="1" w:styleId="2f2">
    <w:name w:val="Шапка 2"/>
    <w:next w:val="a2"/>
    <w:rsid w:val="00776FBD"/>
    <w:rPr>
      <w:rFonts w:eastAsia="Times New Roman"/>
      <w:b/>
      <w:bCs/>
      <w:color w:val="0000FF"/>
      <w:spacing w:val="30"/>
      <w:lang w:eastAsia="ru-RU"/>
    </w:rPr>
  </w:style>
  <w:style w:type="paragraph" w:customStyle="1" w:styleId="3b">
    <w:name w:val="Шапка 3"/>
    <w:next w:val="a2"/>
    <w:rsid w:val="00776FBD"/>
    <w:rPr>
      <w:rFonts w:eastAsia="Times New Roman"/>
      <w:b/>
      <w:bCs/>
      <w:color w:val="0000FF"/>
      <w:spacing w:val="-8"/>
      <w:sz w:val="22"/>
      <w:lang w:eastAsia="ru-RU"/>
    </w:rPr>
  </w:style>
  <w:style w:type="paragraph" w:customStyle="1" w:styleId="46">
    <w:name w:val="Шапка 4"/>
    <w:next w:val="a2"/>
    <w:rsid w:val="00776FBD"/>
    <w:pPr>
      <w:spacing w:line="300" w:lineRule="exact"/>
    </w:pPr>
    <w:rPr>
      <w:rFonts w:eastAsia="Times New Roman"/>
      <w:b/>
      <w:bCs/>
      <w:color w:val="0000FF"/>
      <w:spacing w:val="32"/>
      <w:w w:val="110"/>
      <w:sz w:val="28"/>
      <w:lang w:eastAsia="ru-RU"/>
    </w:rPr>
  </w:style>
  <w:style w:type="paragraph" w:customStyle="1" w:styleId="53">
    <w:name w:val="Шапка 5"/>
    <w:next w:val="a2"/>
    <w:rsid w:val="00776FBD"/>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ConsPlusNormal">
    <w:name w:val="ConsPlusNormal"/>
    <w:rsid w:val="00776FBD"/>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Style3">
    <w:name w:val="Style3"/>
    <w:basedOn w:val="a2"/>
    <w:uiPriority w:val="99"/>
    <w:rsid w:val="00776FBD"/>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776FBD"/>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776FBD"/>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776FBD"/>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776FBD"/>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776FBD"/>
    <w:rPr>
      <w:rFonts w:ascii="Times New Roman" w:hAnsi="Times New Roman" w:cs="Times New Roman"/>
      <w:b/>
      <w:bCs/>
      <w:sz w:val="28"/>
      <w:szCs w:val="28"/>
    </w:rPr>
  </w:style>
  <w:style w:type="character" w:customStyle="1" w:styleId="FontStyle17">
    <w:name w:val="Font Style17"/>
    <w:uiPriority w:val="99"/>
    <w:rsid w:val="00776FBD"/>
    <w:rPr>
      <w:rFonts w:ascii="Times New Roman" w:hAnsi="Times New Roman" w:cs="Times New Roman"/>
      <w:b/>
      <w:bCs/>
      <w:sz w:val="20"/>
      <w:szCs w:val="20"/>
    </w:rPr>
  </w:style>
  <w:style w:type="character" w:customStyle="1" w:styleId="FontStyle18">
    <w:name w:val="Font Style18"/>
    <w:uiPriority w:val="99"/>
    <w:rsid w:val="00776FBD"/>
    <w:rPr>
      <w:rFonts w:ascii="Times New Roman" w:hAnsi="Times New Roman" w:cs="Times New Roman"/>
      <w:sz w:val="20"/>
      <w:szCs w:val="20"/>
    </w:rPr>
  </w:style>
  <w:style w:type="character" w:customStyle="1" w:styleId="FontStyle20">
    <w:name w:val="Font Style20"/>
    <w:uiPriority w:val="99"/>
    <w:rsid w:val="00776FBD"/>
    <w:rPr>
      <w:rFonts w:ascii="Times New Roman" w:hAnsi="Times New Roman" w:cs="Times New Roman"/>
      <w:i/>
      <w:iCs/>
      <w:sz w:val="20"/>
      <w:szCs w:val="20"/>
    </w:rPr>
  </w:style>
  <w:style w:type="paragraph" w:customStyle="1" w:styleId="Style1">
    <w:name w:val="Style1"/>
    <w:basedOn w:val="a2"/>
    <w:rsid w:val="00776FBD"/>
    <w:pPr>
      <w:widowControl w:val="0"/>
      <w:autoSpaceDE w:val="0"/>
      <w:autoSpaceDN w:val="0"/>
      <w:adjustRightInd w:val="0"/>
      <w:jc w:val="left"/>
    </w:pPr>
    <w:rPr>
      <w:rFonts w:eastAsia="Times New Roman"/>
      <w:lang w:eastAsia="ru-RU"/>
    </w:rPr>
  </w:style>
  <w:style w:type="paragraph" w:customStyle="1" w:styleId="Style6">
    <w:name w:val="Style6"/>
    <w:basedOn w:val="a2"/>
    <w:rsid w:val="00776FBD"/>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776FBD"/>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776FBD"/>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776FBD"/>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776FBD"/>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776FBD"/>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776FBD"/>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3c">
    <w:name w:val=" Знак Знак3"/>
    <w:basedOn w:val="a2"/>
    <w:rsid w:val="00776FBD"/>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776FBD"/>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776FBD"/>
    <w:rPr>
      <w:sz w:val="20"/>
      <w:szCs w:val="20"/>
    </w:rPr>
  </w:style>
  <w:style w:type="character" w:customStyle="1" w:styleId="1ff0">
    <w:name w:val=" Знак Знак1"/>
    <w:rsid w:val="00776FBD"/>
  </w:style>
  <w:style w:type="character" w:customStyle="1" w:styleId="affffe">
    <w:name w:val=" Знак Знак"/>
    <w:rsid w:val="00776FBD"/>
  </w:style>
  <w:style w:type="paragraph" w:customStyle="1" w:styleId="BodyText2">
    <w:name w:val="Body Text 2"/>
    <w:basedOn w:val="a2"/>
    <w:rsid w:val="00776FBD"/>
    <w:pPr>
      <w:widowControl w:val="0"/>
      <w:ind w:firstLine="709"/>
      <w:jc w:val="both"/>
    </w:pPr>
    <w:rPr>
      <w:rFonts w:eastAsia="Times New Roman"/>
      <w:sz w:val="28"/>
      <w:szCs w:val="20"/>
      <w:lang w:eastAsia="ru-RU"/>
    </w:rPr>
  </w:style>
  <w:style w:type="paragraph" w:customStyle="1" w:styleId="afffff">
    <w:name w:val="Îáû÷íûé"/>
    <w:rsid w:val="00776FBD"/>
    <w:pPr>
      <w:widowControl w:val="0"/>
      <w:jc w:val="left"/>
    </w:pPr>
    <w:rPr>
      <w:rFonts w:eastAsia="Times New Roman"/>
      <w:sz w:val="28"/>
      <w:szCs w:val="20"/>
      <w:lang w:eastAsia="ru-RU"/>
    </w:rPr>
  </w:style>
  <w:style w:type="paragraph" w:customStyle="1" w:styleId="PlainText1">
    <w:name w:val="Plain Text1"/>
    <w:basedOn w:val="a2"/>
    <w:uiPriority w:val="99"/>
    <w:rsid w:val="00776FBD"/>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776FBD"/>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776FBD"/>
    <w:pPr>
      <w:spacing w:after="160" w:line="240" w:lineRule="exact"/>
      <w:jc w:val="left"/>
    </w:pPr>
    <w:rPr>
      <w:rFonts w:ascii="Verdana" w:eastAsia="Times New Roman" w:hAnsi="Verdana"/>
      <w:lang w:val="en-US"/>
    </w:rPr>
  </w:style>
  <w:style w:type="paragraph" w:customStyle="1" w:styleId="NoSpacing">
    <w:name w:val="No Spacing"/>
    <w:rsid w:val="00776FBD"/>
    <w:pPr>
      <w:jc w:val="left"/>
    </w:pPr>
    <w:rPr>
      <w:rFonts w:ascii="Arial" w:eastAsia="Calibri" w:hAnsi="Arial" w:cs="Arial"/>
      <w:lang w:eastAsia="ru-RU"/>
    </w:rPr>
  </w:style>
  <w:style w:type="paragraph" w:customStyle="1" w:styleId="afffff0">
    <w:name w:val="ОбычныйТЗ"/>
    <w:basedOn w:val="a2"/>
    <w:rsid w:val="00776FBD"/>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776FBD"/>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776FBD"/>
    <w:rPr>
      <w:rFonts w:ascii="Times New Roman" w:eastAsia="Times New Roman" w:hAnsi="Times New Roman" w:cs="Times New Roman"/>
      <w:spacing w:val="0"/>
      <w:sz w:val="28"/>
      <w:szCs w:val="28"/>
      <w:u w:val="single"/>
    </w:rPr>
  </w:style>
  <w:style w:type="character" w:customStyle="1" w:styleId="FontStyle12">
    <w:name w:val="Font Style12"/>
    <w:rsid w:val="00776FBD"/>
    <w:rPr>
      <w:rFonts w:ascii="Times New Roman" w:hAnsi="Times New Roman" w:cs="Times New Roman" w:hint="default"/>
      <w:sz w:val="22"/>
      <w:szCs w:val="22"/>
    </w:rPr>
  </w:style>
  <w:style w:type="character" w:customStyle="1" w:styleId="apple-style-span">
    <w:name w:val="apple-style-span"/>
    <w:rsid w:val="00776FBD"/>
    <w:rPr>
      <w:rFonts w:cs="Times New Roman"/>
    </w:rPr>
  </w:style>
  <w:style w:type="paragraph" w:customStyle="1" w:styleId="3d">
    <w:name w:val="Îñíîâíîé òåêñò 3"/>
    <w:basedOn w:val="af5"/>
    <w:rsid w:val="00776FBD"/>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776FBD"/>
    <w:rPr>
      <w:rFonts w:cs="Times New Roman"/>
    </w:rPr>
  </w:style>
  <w:style w:type="paragraph" w:customStyle="1" w:styleId="bodytextindent20">
    <w:name w:val="bodytextindent2"/>
    <w:basedOn w:val="a2"/>
    <w:rsid w:val="00776FBD"/>
    <w:pPr>
      <w:spacing w:before="100" w:beforeAutospacing="1" w:after="100" w:afterAutospacing="1"/>
      <w:jc w:val="left"/>
    </w:pPr>
    <w:rPr>
      <w:rFonts w:eastAsia="Calibri"/>
      <w:lang w:eastAsia="ru-RU"/>
    </w:rPr>
  </w:style>
  <w:style w:type="character" w:customStyle="1" w:styleId="object">
    <w:name w:val="object"/>
    <w:rsid w:val="00776FBD"/>
    <w:rPr>
      <w:rFonts w:cs="Times New Roman"/>
    </w:rPr>
  </w:style>
  <w:style w:type="character" w:styleId="afffff1">
    <w:name w:val="Emphasis"/>
    <w:qFormat/>
    <w:rsid w:val="00776FBD"/>
    <w:rPr>
      <w:rFonts w:cs="Times New Roman"/>
      <w:i/>
      <w:iCs/>
    </w:rPr>
  </w:style>
  <w:style w:type="paragraph" w:customStyle="1" w:styleId="afffff2">
    <w:name w:val="Знак Знак Знак"/>
    <w:basedOn w:val="a2"/>
    <w:rsid w:val="00776FBD"/>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776FBD"/>
  </w:style>
  <w:style w:type="paragraph" w:customStyle="1" w:styleId="afffff3">
    <w:name w:val="Стиль"/>
    <w:rsid w:val="00776FBD"/>
    <w:pPr>
      <w:widowControl w:val="0"/>
      <w:autoSpaceDE w:val="0"/>
      <w:autoSpaceDN w:val="0"/>
      <w:adjustRightInd w:val="0"/>
      <w:jc w:val="left"/>
    </w:pPr>
    <w:rPr>
      <w:rFonts w:eastAsia="Times New Roman"/>
      <w:lang w:eastAsia="ru-RU"/>
    </w:rPr>
  </w:style>
  <w:style w:type="paragraph" w:customStyle="1" w:styleId="2f4">
    <w:name w:val=" Знак2"/>
    <w:basedOn w:val="a2"/>
    <w:rsid w:val="00776FBD"/>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776FBD"/>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776FBD"/>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776FBD"/>
  </w:style>
  <w:style w:type="numbering" w:customStyle="1" w:styleId="11">
    <w:name w:val="Стиль11"/>
    <w:uiPriority w:val="99"/>
    <w:rsid w:val="00776FBD"/>
    <w:pPr>
      <w:numPr>
        <w:numId w:val="14"/>
      </w:numPr>
    </w:pPr>
  </w:style>
  <w:style w:type="numbering" w:customStyle="1" w:styleId="21">
    <w:name w:val="Стиль21"/>
    <w:uiPriority w:val="99"/>
    <w:rsid w:val="00776FBD"/>
    <w:pPr>
      <w:numPr>
        <w:numId w:val="15"/>
      </w:numPr>
    </w:pPr>
  </w:style>
  <w:style w:type="numbering" w:customStyle="1" w:styleId="3e">
    <w:name w:val="Нет списка3"/>
    <w:next w:val="a5"/>
    <w:semiHidden/>
    <w:unhideWhenUsed/>
    <w:rsid w:val="00776FBD"/>
  </w:style>
  <w:style w:type="table" w:customStyle="1" w:styleId="1ff2">
    <w:name w:val="Сетка таблицы1"/>
    <w:basedOn w:val="a4"/>
    <w:next w:val="afff9"/>
    <w:rsid w:val="00776FBD"/>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numbering" w:customStyle="1" w:styleId="47">
    <w:name w:val="Нет списка4"/>
    <w:next w:val="a5"/>
    <w:uiPriority w:val="99"/>
    <w:semiHidden/>
    <w:unhideWhenUsed/>
    <w:rsid w:val="00776FBD"/>
  </w:style>
  <w:style w:type="numbering" w:customStyle="1" w:styleId="1110">
    <w:name w:val="Нет списка111"/>
    <w:next w:val="a5"/>
    <w:uiPriority w:val="99"/>
    <w:semiHidden/>
    <w:unhideWhenUsed/>
    <w:rsid w:val="00776FBD"/>
  </w:style>
  <w:style w:type="paragraph" w:customStyle="1" w:styleId="xl63">
    <w:name w:val="xl6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776FBD"/>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776F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776FBD"/>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776FBD"/>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776FBD"/>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776FBD"/>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776FBD"/>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776FBD"/>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776FBD"/>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776FBD"/>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776FBD"/>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776FBD"/>
    <w:rPr>
      <w:rFonts w:ascii="Arial" w:eastAsia="Times New Roman" w:hAnsi="Arial"/>
      <w:sz w:val="28"/>
      <w:szCs w:val="20"/>
      <w:lang w:eastAsia="ar-SA"/>
    </w:rPr>
  </w:style>
  <w:style w:type="character" w:customStyle="1" w:styleId="23">
    <w:name w:val="Заголовок 2 Знак"/>
    <w:basedOn w:val="a3"/>
    <w:rsid w:val="00776FBD"/>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776FBD"/>
    <w:rPr>
      <w:rFonts w:asciiTheme="majorHAnsi" w:eastAsiaTheme="majorEastAsia" w:hAnsiTheme="majorHAnsi" w:cstheme="majorBidi"/>
      <w:b/>
      <w:bCs/>
      <w:color w:val="4F81BD" w:themeColor="accent1"/>
    </w:rPr>
  </w:style>
  <w:style w:type="character" w:customStyle="1" w:styleId="42">
    <w:name w:val="Заголовок 4 Знак"/>
    <w:basedOn w:val="a3"/>
    <w:rsid w:val="00776FBD"/>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776FBD"/>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776FBD"/>
    <w:rPr>
      <w:rFonts w:eastAsia="Times New Roman"/>
      <w:b/>
      <w:bCs/>
      <w:sz w:val="20"/>
      <w:szCs w:val="20"/>
      <w:lang w:val="x-none" w:eastAsia="ru-RU"/>
    </w:rPr>
  </w:style>
  <w:style w:type="character" w:customStyle="1" w:styleId="70">
    <w:name w:val="Заголовок 7 Знак"/>
    <w:basedOn w:val="a3"/>
    <w:rsid w:val="00776FBD"/>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776FB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776FBD"/>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776FBD"/>
  </w:style>
  <w:style w:type="paragraph" w:styleId="a6">
    <w:name w:val="footer"/>
    <w:basedOn w:val="a2"/>
    <w:link w:val="14"/>
    <w:uiPriority w:val="99"/>
    <w:rsid w:val="00776FBD"/>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776FBD"/>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776FBD"/>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776FBD"/>
    <w:rPr>
      <w:rFonts w:ascii="Arial" w:eastAsia="Times New Roman" w:hAnsi="Arial"/>
      <w:sz w:val="20"/>
      <w:szCs w:val="20"/>
      <w:lang w:eastAsia="ar-SA"/>
    </w:rPr>
  </w:style>
  <w:style w:type="paragraph" w:customStyle="1" w:styleId="aa">
    <w:name w:val=" Знак"/>
    <w:basedOn w:val="a2"/>
    <w:rsid w:val="00776FBD"/>
    <w:pPr>
      <w:spacing w:after="160" w:line="240" w:lineRule="exact"/>
      <w:jc w:val="left"/>
    </w:pPr>
    <w:rPr>
      <w:rFonts w:ascii="Verdana" w:eastAsia="Times New Roman" w:hAnsi="Verdana"/>
      <w:lang w:val="en-US"/>
    </w:rPr>
  </w:style>
  <w:style w:type="character" w:styleId="ab">
    <w:name w:val="Hyperlink"/>
    <w:uiPriority w:val="99"/>
    <w:rsid w:val="00776FBD"/>
    <w:rPr>
      <w:color w:val="0000FF"/>
      <w:u w:val="single"/>
    </w:rPr>
  </w:style>
  <w:style w:type="paragraph" w:customStyle="1" w:styleId="15">
    <w:name w:val="Знак1 Знак Знак Знак Знак Знак Знак Знак"/>
    <w:basedOn w:val="a2"/>
    <w:rsid w:val="00776FBD"/>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776FBD"/>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776FBD"/>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776FBD"/>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776FBD"/>
    <w:pPr>
      <w:spacing w:before="100" w:beforeAutospacing="1" w:after="100" w:afterAutospacing="1"/>
      <w:jc w:val="left"/>
    </w:pPr>
    <w:rPr>
      <w:rFonts w:eastAsia="Times New Roman"/>
      <w:lang w:val="x-none" w:eastAsia="x-none"/>
    </w:rPr>
  </w:style>
  <w:style w:type="paragraph" w:customStyle="1" w:styleId="Times12">
    <w:name w:val="Times 12"/>
    <w:basedOn w:val="a2"/>
    <w:rsid w:val="00776FBD"/>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776FBD"/>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776FBD"/>
    <w:rPr>
      <w:rFonts w:eastAsia="Times New Roman"/>
      <w:lang w:val="x-none" w:eastAsia="x-none"/>
    </w:rPr>
  </w:style>
  <w:style w:type="paragraph" w:customStyle="1" w:styleId="-6">
    <w:name w:val="Пункт-6"/>
    <w:basedOn w:val="a2"/>
    <w:rsid w:val="00776FBD"/>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776FBD"/>
    <w:pPr>
      <w:ind w:firstLine="720"/>
      <w:jc w:val="both"/>
    </w:pPr>
    <w:rPr>
      <w:rFonts w:eastAsia="Times New Roman"/>
      <w:lang w:eastAsia="ru-RU"/>
    </w:rPr>
  </w:style>
  <w:style w:type="character" w:customStyle="1" w:styleId="26">
    <w:name w:val="Основной текст с отступом 2 Знак"/>
    <w:basedOn w:val="a3"/>
    <w:rsid w:val="00776FBD"/>
  </w:style>
  <w:style w:type="paragraph" w:customStyle="1" w:styleId="34">
    <w:name w:val="Стиль3"/>
    <w:basedOn w:val="25"/>
    <w:rsid w:val="00776FBD"/>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776FBD"/>
    <w:pPr>
      <w:suppressAutoHyphens/>
      <w:ind w:left="786"/>
      <w:jc w:val="both"/>
    </w:pPr>
    <w:rPr>
      <w:rFonts w:ascii="Arial" w:eastAsia="Times New Roman" w:hAnsi="Arial"/>
      <w:szCs w:val="20"/>
      <w:lang w:eastAsia="ar-SA"/>
    </w:rPr>
  </w:style>
  <w:style w:type="paragraph" w:customStyle="1" w:styleId="af">
    <w:name w:val="Таблица шапка"/>
    <w:basedOn w:val="a2"/>
    <w:rsid w:val="00776FBD"/>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776FBD"/>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776FBD"/>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776FBD"/>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776FBD"/>
    <w:rPr>
      <w:rFonts w:ascii="Arial" w:eastAsia="Times New Roman" w:hAnsi="Arial" w:cs="Arial"/>
      <w:lang w:eastAsia="ru-RU"/>
    </w:rPr>
  </w:style>
  <w:style w:type="paragraph" w:customStyle="1" w:styleId="af2">
    <w:name w:val="Пункт б/н"/>
    <w:basedOn w:val="a2"/>
    <w:rsid w:val="00776FBD"/>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776FBD"/>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776FBD"/>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776FBD"/>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776FBD"/>
  </w:style>
  <w:style w:type="paragraph" w:styleId="27">
    <w:name w:val="Body Text 2"/>
    <w:basedOn w:val="a2"/>
    <w:link w:val="28"/>
    <w:rsid w:val="00776FBD"/>
    <w:pPr>
      <w:spacing w:after="120" w:line="480" w:lineRule="auto"/>
      <w:jc w:val="left"/>
    </w:pPr>
    <w:rPr>
      <w:rFonts w:eastAsia="Times New Roman"/>
      <w:lang w:eastAsia="ru-RU"/>
    </w:rPr>
  </w:style>
  <w:style w:type="character" w:customStyle="1" w:styleId="28">
    <w:name w:val="Основной текст 2 Знак"/>
    <w:basedOn w:val="a3"/>
    <w:link w:val="27"/>
    <w:rsid w:val="00776FBD"/>
    <w:rPr>
      <w:rFonts w:eastAsia="Times New Roman"/>
      <w:lang w:eastAsia="ru-RU"/>
    </w:rPr>
  </w:style>
  <w:style w:type="paragraph" w:styleId="af7">
    <w:name w:val="Body Text"/>
    <w:basedOn w:val="a2"/>
    <w:link w:val="1a"/>
    <w:rsid w:val="00776FBD"/>
    <w:pPr>
      <w:spacing w:after="120"/>
      <w:jc w:val="left"/>
    </w:pPr>
    <w:rPr>
      <w:rFonts w:eastAsia="Times New Roman"/>
      <w:lang w:eastAsia="ru-RU"/>
    </w:rPr>
  </w:style>
  <w:style w:type="character" w:customStyle="1" w:styleId="af8">
    <w:name w:val="Основной текст Знак"/>
    <w:basedOn w:val="a3"/>
    <w:rsid w:val="00776FBD"/>
  </w:style>
  <w:style w:type="paragraph" w:styleId="af9">
    <w:name w:val="Title"/>
    <w:aliases w:val="Знак"/>
    <w:basedOn w:val="a2"/>
    <w:link w:val="afa"/>
    <w:qFormat/>
    <w:rsid w:val="00776FBD"/>
    <w:rPr>
      <w:rFonts w:eastAsia="Times New Roman"/>
      <w:szCs w:val="20"/>
      <w:lang w:eastAsia="ru-RU"/>
    </w:rPr>
  </w:style>
  <w:style w:type="character" w:customStyle="1" w:styleId="afa">
    <w:name w:val="Название Знак"/>
    <w:aliases w:val="Знак Знак"/>
    <w:basedOn w:val="a3"/>
    <w:link w:val="af9"/>
    <w:rsid w:val="00776FBD"/>
    <w:rPr>
      <w:rFonts w:eastAsia="Times New Roman"/>
      <w:szCs w:val="20"/>
      <w:lang w:eastAsia="ru-RU"/>
    </w:rPr>
  </w:style>
  <w:style w:type="paragraph" w:customStyle="1" w:styleId="311">
    <w:name w:val="Основной текст 31"/>
    <w:basedOn w:val="a2"/>
    <w:rsid w:val="00776FBD"/>
    <w:pPr>
      <w:suppressAutoHyphens/>
      <w:spacing w:after="120"/>
      <w:jc w:val="left"/>
    </w:pPr>
    <w:rPr>
      <w:rFonts w:eastAsia="Times New Roman"/>
      <w:sz w:val="16"/>
      <w:szCs w:val="20"/>
      <w:lang w:eastAsia="ru-RU"/>
    </w:rPr>
  </w:style>
  <w:style w:type="paragraph" w:customStyle="1" w:styleId="1b">
    <w:name w:val="Знак1"/>
    <w:basedOn w:val="a2"/>
    <w:rsid w:val="00776FBD"/>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776FBD"/>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776FBD"/>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776FBD"/>
    <w:rPr>
      <w:rFonts w:ascii="Cambria" w:eastAsia="Times New Roman" w:hAnsi="Cambria"/>
      <w:b/>
      <w:bCs/>
      <w:sz w:val="26"/>
      <w:szCs w:val="26"/>
      <w:lang w:val="x-none" w:eastAsia="x-none"/>
    </w:rPr>
  </w:style>
  <w:style w:type="character" w:customStyle="1" w:styleId="41">
    <w:name w:val="Заголовок 4 Знак1"/>
    <w:aliases w:val="H4 Знак"/>
    <w:link w:val="4"/>
    <w:rsid w:val="00776FBD"/>
    <w:rPr>
      <w:rFonts w:eastAsia="Arial Unicode MS"/>
      <w:b/>
      <w:bCs/>
      <w:sz w:val="28"/>
      <w:szCs w:val="28"/>
      <w:lang w:val="x-none" w:eastAsia="x-none"/>
    </w:rPr>
  </w:style>
  <w:style w:type="character" w:customStyle="1" w:styleId="51">
    <w:name w:val="Заголовок 5 Знак1"/>
    <w:aliases w:val="H5 Знак"/>
    <w:link w:val="5"/>
    <w:rsid w:val="00776FBD"/>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776FBD"/>
    <w:rPr>
      <w:rFonts w:eastAsia="Times New Roman"/>
      <w:lang w:val="x-none" w:eastAsia="ru-RU"/>
    </w:rPr>
  </w:style>
  <w:style w:type="character" w:customStyle="1" w:styleId="81">
    <w:name w:val="Заголовок 8 Знак1"/>
    <w:link w:val="8"/>
    <w:rsid w:val="00776FBD"/>
    <w:rPr>
      <w:rFonts w:eastAsia="Times New Roman"/>
      <w:i/>
      <w:iCs/>
      <w:lang w:val="x-none" w:eastAsia="ru-RU"/>
    </w:rPr>
  </w:style>
  <w:style w:type="character" w:customStyle="1" w:styleId="91">
    <w:name w:val="Заголовок 9 Знак1"/>
    <w:link w:val="9"/>
    <w:rsid w:val="00776FBD"/>
    <w:rPr>
      <w:rFonts w:ascii="Arial" w:eastAsia="Times New Roman" w:hAnsi="Arial"/>
      <w:sz w:val="20"/>
      <w:szCs w:val="20"/>
      <w:lang w:val="x-none" w:eastAsia="ru-RU"/>
    </w:rPr>
  </w:style>
  <w:style w:type="character" w:customStyle="1" w:styleId="Titul">
    <w:name w:val="Titul Знак"/>
    <w:aliases w:val="Heder Знак Знак"/>
    <w:rsid w:val="00776FBD"/>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776FBD"/>
    <w:rPr>
      <w:rFonts w:ascii="Arial" w:eastAsia="Times New Roman" w:hAnsi="Arial"/>
      <w:szCs w:val="20"/>
      <w:lang w:eastAsia="ar-SA"/>
    </w:rPr>
  </w:style>
  <w:style w:type="paragraph" w:customStyle="1" w:styleId="ConsNormal">
    <w:name w:val="ConsNormal"/>
    <w:rsid w:val="00776FBD"/>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776FBD"/>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776FBD"/>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776FBD"/>
  </w:style>
  <w:style w:type="character" w:styleId="afc">
    <w:name w:val="annotation reference"/>
    <w:rsid w:val="00776FBD"/>
    <w:rPr>
      <w:sz w:val="16"/>
      <w:szCs w:val="16"/>
    </w:rPr>
  </w:style>
  <w:style w:type="paragraph" w:styleId="afd">
    <w:name w:val="annotation text"/>
    <w:basedOn w:val="a2"/>
    <w:link w:val="1c"/>
    <w:rsid w:val="00776FB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776FBD"/>
    <w:rPr>
      <w:sz w:val="20"/>
      <w:szCs w:val="20"/>
    </w:rPr>
  </w:style>
  <w:style w:type="character" w:customStyle="1" w:styleId="1c">
    <w:name w:val="Текст примечания Знак1"/>
    <w:link w:val="afd"/>
    <w:rsid w:val="00776FBD"/>
    <w:rPr>
      <w:rFonts w:eastAsia="Times New Roman"/>
      <w:sz w:val="20"/>
      <w:szCs w:val="20"/>
      <w:lang w:val="x-none" w:eastAsia="ru-RU"/>
    </w:rPr>
  </w:style>
  <w:style w:type="paragraph" w:styleId="aff">
    <w:name w:val="annotation subject"/>
    <w:basedOn w:val="afd"/>
    <w:next w:val="afd"/>
    <w:link w:val="1d"/>
    <w:rsid w:val="00776FBD"/>
    <w:rPr>
      <w:b/>
      <w:bCs/>
    </w:rPr>
  </w:style>
  <w:style w:type="character" w:customStyle="1" w:styleId="aff0">
    <w:name w:val="Тема примечания Знак"/>
    <w:basedOn w:val="afe"/>
    <w:rsid w:val="00776FBD"/>
    <w:rPr>
      <w:b/>
      <w:bCs/>
      <w:sz w:val="20"/>
      <w:szCs w:val="20"/>
    </w:rPr>
  </w:style>
  <w:style w:type="character" w:customStyle="1" w:styleId="1d">
    <w:name w:val="Тема примечания Знак1"/>
    <w:link w:val="aff"/>
    <w:rsid w:val="00776FBD"/>
    <w:rPr>
      <w:rFonts w:eastAsia="Times New Roman"/>
      <w:b/>
      <w:bCs/>
      <w:sz w:val="20"/>
      <w:szCs w:val="20"/>
      <w:lang w:val="x-none" w:eastAsia="ru-RU"/>
    </w:rPr>
  </w:style>
  <w:style w:type="paragraph" w:styleId="aff1">
    <w:name w:val="Balloon Text"/>
    <w:basedOn w:val="a2"/>
    <w:link w:val="1e"/>
    <w:uiPriority w:val="99"/>
    <w:rsid w:val="00776FBD"/>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776FBD"/>
    <w:rPr>
      <w:rFonts w:ascii="Tahoma" w:hAnsi="Tahoma" w:cs="Tahoma"/>
      <w:sz w:val="16"/>
      <w:szCs w:val="16"/>
    </w:rPr>
  </w:style>
  <w:style w:type="character" w:customStyle="1" w:styleId="1e">
    <w:name w:val="Текст выноски Знак1"/>
    <w:link w:val="aff1"/>
    <w:uiPriority w:val="99"/>
    <w:rsid w:val="00776FBD"/>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776FBD"/>
    <w:rPr>
      <w:rFonts w:eastAsia="Times New Roman"/>
      <w:lang w:eastAsia="ru-RU"/>
    </w:rPr>
  </w:style>
  <w:style w:type="paragraph" w:styleId="36">
    <w:name w:val="Body Text Indent 3"/>
    <w:basedOn w:val="a2"/>
    <w:link w:val="37"/>
    <w:rsid w:val="00776FBD"/>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776FBD"/>
    <w:rPr>
      <w:rFonts w:eastAsia="Times New Roman"/>
      <w:color w:val="0000FF"/>
      <w:u w:val="single"/>
      <w:lang w:val="x-none" w:eastAsia="ru-RU"/>
    </w:rPr>
  </w:style>
  <w:style w:type="character" w:customStyle="1" w:styleId="labelheaderlevel21">
    <w:name w:val="label_header_level_21"/>
    <w:rsid w:val="00776FBD"/>
    <w:rPr>
      <w:b/>
      <w:bCs/>
      <w:color w:val="0000FF"/>
      <w:sz w:val="20"/>
      <w:szCs w:val="20"/>
    </w:rPr>
  </w:style>
  <w:style w:type="paragraph" w:styleId="29">
    <w:name w:val="List 2"/>
    <w:basedOn w:val="a2"/>
    <w:semiHidden/>
    <w:rsid w:val="00776FBD"/>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776FBD"/>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776FBD"/>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776FBD"/>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776FBD"/>
    <w:rPr>
      <w:rFonts w:eastAsia="Times New Roman"/>
      <w:sz w:val="16"/>
      <w:szCs w:val="16"/>
      <w:lang w:val="x-none" w:eastAsia="ru-RU"/>
    </w:rPr>
  </w:style>
  <w:style w:type="paragraph" w:customStyle="1" w:styleId="1f">
    <w:name w:val="заголовок 1"/>
    <w:basedOn w:val="a2"/>
    <w:next w:val="a2"/>
    <w:rsid w:val="00776FBD"/>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776FBD"/>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776FBD"/>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776FB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776FBD"/>
    <w:rPr>
      <w:rFonts w:ascii="Consolas" w:hAnsi="Consolas" w:cs="Consolas"/>
      <w:sz w:val="20"/>
      <w:szCs w:val="20"/>
    </w:rPr>
  </w:style>
  <w:style w:type="character" w:customStyle="1" w:styleId="HTML1">
    <w:name w:val="Стандартный HTML Знак1"/>
    <w:link w:val="HTML"/>
    <w:semiHidden/>
    <w:rsid w:val="00776FBD"/>
    <w:rPr>
      <w:rFonts w:ascii="Courier New" w:eastAsia="Times New Roman" w:hAnsi="Courier New"/>
      <w:sz w:val="20"/>
      <w:szCs w:val="20"/>
      <w:lang w:val="x-none" w:eastAsia="ru-RU"/>
    </w:rPr>
  </w:style>
  <w:style w:type="character" w:customStyle="1" w:styleId="1a">
    <w:name w:val="Основной текст Знак1"/>
    <w:link w:val="af7"/>
    <w:rsid w:val="00776FBD"/>
    <w:rPr>
      <w:rFonts w:eastAsia="Times New Roman"/>
      <w:lang w:eastAsia="ru-RU"/>
    </w:rPr>
  </w:style>
  <w:style w:type="paragraph" w:styleId="aff5">
    <w:name w:val="footnote text"/>
    <w:basedOn w:val="a2"/>
    <w:link w:val="1f0"/>
    <w:rsid w:val="00776FBD"/>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776FBD"/>
    <w:rPr>
      <w:sz w:val="20"/>
      <w:szCs w:val="20"/>
    </w:rPr>
  </w:style>
  <w:style w:type="character" w:customStyle="1" w:styleId="1f0">
    <w:name w:val="Текст сноски Знак1"/>
    <w:link w:val="aff5"/>
    <w:rsid w:val="00776FBD"/>
    <w:rPr>
      <w:rFonts w:eastAsia="Times New Roman"/>
      <w:snapToGrid w:val="0"/>
      <w:szCs w:val="20"/>
      <w:lang w:val="x-none" w:eastAsia="ru-RU"/>
    </w:rPr>
  </w:style>
  <w:style w:type="character" w:customStyle="1" w:styleId="FontStyle15">
    <w:name w:val="Font Style15"/>
    <w:rsid w:val="00776FBD"/>
    <w:rPr>
      <w:rFonts w:ascii="Times New Roman" w:hAnsi="Times New Roman" w:cs="Times New Roman"/>
      <w:sz w:val="26"/>
      <w:szCs w:val="26"/>
    </w:rPr>
  </w:style>
  <w:style w:type="paragraph" w:customStyle="1" w:styleId="2b">
    <w:name w:val="Уровень2"/>
    <w:basedOn w:val="a2"/>
    <w:rsid w:val="00776FBD"/>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776FBD"/>
    <w:pPr>
      <w:tabs>
        <w:tab w:val="clear" w:pos="927"/>
        <w:tab w:val="num" w:pos="360"/>
        <w:tab w:val="num" w:pos="2160"/>
      </w:tabs>
      <w:ind w:left="2160" w:hanging="180"/>
    </w:pPr>
  </w:style>
  <w:style w:type="paragraph" w:customStyle="1" w:styleId="aff7">
    <w:name w:val="Заголовок статьи"/>
    <w:basedOn w:val="a2"/>
    <w:next w:val="a2"/>
    <w:rsid w:val="00776FBD"/>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776FBD"/>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776FBD"/>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776FBD"/>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776FBD"/>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776FBD"/>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776FBD"/>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776FBD"/>
    <w:rPr>
      <w:rFonts w:ascii="Courier New" w:eastAsia="Times New Roman" w:hAnsi="Courier New"/>
      <w:snapToGrid w:val="0"/>
      <w:sz w:val="20"/>
      <w:szCs w:val="20"/>
      <w:lang w:val="x-none" w:eastAsia="ru-RU"/>
    </w:rPr>
  </w:style>
  <w:style w:type="paragraph" w:styleId="affa">
    <w:name w:val="Block Text"/>
    <w:basedOn w:val="a2"/>
    <w:rsid w:val="00776FBD"/>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776FBD"/>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776FBD"/>
    <w:rPr>
      <w:rFonts w:ascii="Tahoma" w:hAnsi="Tahoma" w:cs="Tahoma"/>
      <w:sz w:val="16"/>
      <w:szCs w:val="16"/>
    </w:rPr>
  </w:style>
  <w:style w:type="character" w:customStyle="1" w:styleId="1f2">
    <w:name w:val="Схема документа Знак1"/>
    <w:link w:val="affb"/>
    <w:semiHidden/>
    <w:rsid w:val="00776FBD"/>
    <w:rPr>
      <w:rFonts w:ascii="Tahoma" w:eastAsia="Times New Roman" w:hAnsi="Tahoma"/>
      <w:szCs w:val="20"/>
      <w:shd w:val="clear" w:color="auto" w:fill="000080"/>
      <w:lang w:val="x-none" w:eastAsia="ru-RU"/>
    </w:rPr>
  </w:style>
  <w:style w:type="paragraph" w:styleId="43">
    <w:name w:val="toc 4"/>
    <w:basedOn w:val="a2"/>
    <w:next w:val="a2"/>
    <w:autoRedefine/>
    <w:semiHidden/>
    <w:rsid w:val="00776FBD"/>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776FBD"/>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776FBD"/>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776FBD"/>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776FBD"/>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776FBD"/>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776FBD"/>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776FBD"/>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776FBD"/>
    <w:rPr>
      <w:color w:val="800080"/>
      <w:u w:val="single"/>
    </w:rPr>
  </w:style>
  <w:style w:type="paragraph" w:customStyle="1" w:styleId="2c">
    <w:name w:val="Пункт_2"/>
    <w:basedOn w:val="a2"/>
    <w:rsid w:val="00776FBD"/>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776FBD"/>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776FBD"/>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776FBD"/>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776FBD"/>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776FBD"/>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776FBD"/>
    <w:rPr>
      <w:b/>
      <w:i/>
      <w:shd w:val="clear" w:color="auto" w:fill="FFFF99"/>
    </w:rPr>
  </w:style>
  <w:style w:type="paragraph" w:customStyle="1" w:styleId="02statia2">
    <w:name w:val="02statia2"/>
    <w:basedOn w:val="a2"/>
    <w:rsid w:val="00776FBD"/>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776FBD"/>
    <w:rPr>
      <w:bCs/>
      <w:sz w:val="22"/>
      <w:szCs w:val="22"/>
    </w:rPr>
  </w:style>
  <w:style w:type="paragraph" w:customStyle="1" w:styleId="afff3">
    <w:name w:val="маркированный"/>
    <w:basedOn w:val="a2"/>
    <w:semiHidden/>
    <w:rsid w:val="00776FBD"/>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776FBD"/>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776FBD"/>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776FBD"/>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776FBD"/>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776FBD"/>
    <w:rPr>
      <w:rFonts w:eastAsia="Times New Roman"/>
      <w:sz w:val="20"/>
      <w:lang w:eastAsia="ru-RU"/>
    </w:rPr>
  </w:style>
  <w:style w:type="paragraph" w:customStyle="1" w:styleId="afff6">
    <w:name w:val="АриалТабл"/>
    <w:basedOn w:val="af1"/>
    <w:rsid w:val="00776FBD"/>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776FBD"/>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776FBD"/>
    <w:rPr>
      <w:rFonts w:eastAsia="Times New Roman"/>
      <w:sz w:val="20"/>
      <w:szCs w:val="20"/>
      <w:lang w:val="x-none" w:eastAsia="ru-RU"/>
    </w:rPr>
  </w:style>
  <w:style w:type="table" w:styleId="afff9">
    <w:name w:val="Table Grid"/>
    <w:basedOn w:val="a4"/>
    <w:rsid w:val="00776FBD"/>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776FBD"/>
  </w:style>
  <w:style w:type="character" w:customStyle="1" w:styleId="afffb">
    <w:name w:val="Подпункт Знак"/>
    <w:rsid w:val="00776FBD"/>
    <w:rPr>
      <w:sz w:val="28"/>
      <w:lang w:val="ru-RU" w:eastAsia="ru-RU" w:bidi="ar-SA"/>
    </w:rPr>
  </w:style>
  <w:style w:type="character" w:customStyle="1" w:styleId="FontStyle11">
    <w:name w:val="Font Style11"/>
    <w:rsid w:val="00776FBD"/>
    <w:rPr>
      <w:rFonts w:ascii="Times New Roman" w:hAnsi="Times New Roman" w:cs="Times New Roman"/>
      <w:sz w:val="26"/>
      <w:szCs w:val="26"/>
    </w:rPr>
  </w:style>
  <w:style w:type="character" w:customStyle="1" w:styleId="211">
    <w:name w:val="Заголовок 2 Знак1"/>
    <w:rsid w:val="00776FBD"/>
    <w:rPr>
      <w:b/>
      <w:snapToGrid w:val="0"/>
      <w:sz w:val="28"/>
      <w:lang w:val="ru-RU" w:eastAsia="ru-RU" w:bidi="ar-SA"/>
    </w:rPr>
  </w:style>
  <w:style w:type="character" w:customStyle="1" w:styleId="Sp1">
    <w:name w:val="Sp1 Знак Знак"/>
    <w:rsid w:val="00776FBD"/>
    <w:rPr>
      <w:b/>
      <w:bCs/>
      <w:kern w:val="24"/>
      <w:sz w:val="24"/>
      <w:szCs w:val="24"/>
      <w:lang w:val="ru-RU" w:eastAsia="ru-RU" w:bidi="ar-SA"/>
    </w:rPr>
  </w:style>
  <w:style w:type="numbering" w:customStyle="1" w:styleId="10">
    <w:name w:val="Стиль1"/>
    <w:uiPriority w:val="99"/>
    <w:rsid w:val="00776FBD"/>
    <w:pPr>
      <w:numPr>
        <w:numId w:val="10"/>
      </w:numPr>
    </w:pPr>
  </w:style>
  <w:style w:type="numbering" w:customStyle="1" w:styleId="20">
    <w:name w:val="Стиль2"/>
    <w:uiPriority w:val="99"/>
    <w:rsid w:val="00776FBD"/>
    <w:pPr>
      <w:numPr>
        <w:numId w:val="11"/>
      </w:numPr>
    </w:pPr>
  </w:style>
  <w:style w:type="paragraph" w:customStyle="1" w:styleId="afffc">
    <w:name w:val="Стиль начало"/>
    <w:basedOn w:val="a2"/>
    <w:rsid w:val="00776FBD"/>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776FBD"/>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776FBD"/>
    <w:rPr>
      <w:rFonts w:ascii="Times New Roman" w:hAnsi="Times New Roman" w:cs="Times New Roman"/>
      <w:sz w:val="26"/>
      <w:szCs w:val="26"/>
    </w:rPr>
  </w:style>
  <w:style w:type="character" w:customStyle="1" w:styleId="FontStyle57">
    <w:name w:val="Font Style57"/>
    <w:rsid w:val="00776FBD"/>
    <w:rPr>
      <w:rFonts w:ascii="Times New Roman" w:hAnsi="Times New Roman" w:cs="Times New Roman"/>
      <w:b/>
      <w:bCs/>
      <w:sz w:val="20"/>
      <w:szCs w:val="20"/>
    </w:rPr>
  </w:style>
  <w:style w:type="paragraph" w:customStyle="1" w:styleId="Style20">
    <w:name w:val="Style20"/>
    <w:basedOn w:val="a2"/>
    <w:rsid w:val="00776FBD"/>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776FBD"/>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776FBD"/>
    <w:rPr>
      <w:rFonts w:ascii="Arial" w:eastAsia="Times New Roman" w:hAnsi="Arial"/>
      <w:szCs w:val="20"/>
      <w:lang w:eastAsia="ar-SA"/>
    </w:rPr>
  </w:style>
  <w:style w:type="paragraph" w:styleId="2d">
    <w:name w:val="envelope return"/>
    <w:basedOn w:val="a2"/>
    <w:rsid w:val="00776FBD"/>
    <w:pPr>
      <w:spacing w:after="60"/>
      <w:jc w:val="both"/>
    </w:pPr>
    <w:rPr>
      <w:rFonts w:ascii="Arial" w:eastAsia="Times New Roman" w:hAnsi="Arial" w:cs="Arial"/>
      <w:sz w:val="20"/>
      <w:szCs w:val="20"/>
      <w:lang w:eastAsia="ru-RU"/>
    </w:rPr>
  </w:style>
  <w:style w:type="paragraph" w:customStyle="1" w:styleId="ConsPlusCell">
    <w:name w:val="ConsPlusCell"/>
    <w:rsid w:val="00776FBD"/>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776FBD"/>
    <w:pPr>
      <w:spacing w:after="200" w:line="276" w:lineRule="auto"/>
      <w:ind w:left="720"/>
      <w:contextualSpacing/>
      <w:jc w:val="left"/>
    </w:pPr>
    <w:rPr>
      <w:rFonts w:ascii="Calibri" w:eastAsia="Calibri" w:hAnsi="Calibri"/>
      <w:sz w:val="22"/>
      <w:szCs w:val="22"/>
    </w:rPr>
  </w:style>
  <w:style w:type="character" w:customStyle="1" w:styleId="rvts30">
    <w:name w:val="rvts30"/>
    <w:rsid w:val="00776FBD"/>
    <w:rPr>
      <w:rFonts w:ascii="Times New Roman" w:hAnsi="Times New Roman" w:cs="Times New Roman" w:hint="default"/>
      <w:sz w:val="22"/>
      <w:szCs w:val="22"/>
    </w:rPr>
  </w:style>
  <w:style w:type="paragraph" w:customStyle="1" w:styleId="-3">
    <w:name w:val="Пункт-3"/>
    <w:basedOn w:val="a2"/>
    <w:rsid w:val="00776FBD"/>
    <w:pPr>
      <w:tabs>
        <w:tab w:val="num" w:pos="1985"/>
      </w:tabs>
      <w:ind w:firstLine="709"/>
      <w:jc w:val="both"/>
    </w:pPr>
    <w:rPr>
      <w:rFonts w:eastAsia="Times New Roman"/>
      <w:sz w:val="28"/>
      <w:lang w:eastAsia="ru-RU"/>
    </w:rPr>
  </w:style>
  <w:style w:type="paragraph" w:customStyle="1" w:styleId="-4">
    <w:name w:val="Пункт-4"/>
    <w:basedOn w:val="a2"/>
    <w:rsid w:val="00776FBD"/>
    <w:pPr>
      <w:tabs>
        <w:tab w:val="num" w:pos="1985"/>
      </w:tabs>
      <w:ind w:firstLine="709"/>
      <w:jc w:val="both"/>
    </w:pPr>
    <w:rPr>
      <w:rFonts w:eastAsia="Times New Roman"/>
      <w:sz w:val="28"/>
      <w:lang w:eastAsia="ru-RU"/>
    </w:rPr>
  </w:style>
  <w:style w:type="paragraph" w:customStyle="1" w:styleId="-5">
    <w:name w:val="Пункт-5"/>
    <w:basedOn w:val="a2"/>
    <w:rsid w:val="00776FBD"/>
    <w:pPr>
      <w:tabs>
        <w:tab w:val="num" w:pos="1985"/>
      </w:tabs>
      <w:ind w:firstLine="709"/>
      <w:jc w:val="both"/>
    </w:pPr>
    <w:rPr>
      <w:rFonts w:eastAsia="Times New Roman"/>
      <w:sz w:val="28"/>
      <w:lang w:eastAsia="ru-RU"/>
    </w:rPr>
  </w:style>
  <w:style w:type="paragraph" w:customStyle="1" w:styleId="-7">
    <w:name w:val="Пункт-7"/>
    <w:basedOn w:val="a2"/>
    <w:rsid w:val="00776FBD"/>
    <w:pPr>
      <w:tabs>
        <w:tab w:val="num" w:pos="360"/>
      </w:tabs>
      <w:ind w:firstLine="709"/>
      <w:jc w:val="both"/>
    </w:pPr>
    <w:rPr>
      <w:rFonts w:eastAsia="Times New Roman"/>
      <w:sz w:val="28"/>
      <w:lang w:eastAsia="ru-RU"/>
    </w:rPr>
  </w:style>
  <w:style w:type="character" w:customStyle="1" w:styleId="rvts36">
    <w:name w:val="rvts36"/>
    <w:rsid w:val="00776FBD"/>
    <w:rPr>
      <w:rFonts w:ascii="Times New Roman" w:hAnsi="Times New Roman" w:cs="Times New Roman" w:hint="default"/>
      <w:color w:val="000000"/>
      <w:sz w:val="22"/>
      <w:szCs w:val="22"/>
    </w:rPr>
  </w:style>
  <w:style w:type="paragraph" w:styleId="afffe">
    <w:name w:val="Subtitle"/>
    <w:basedOn w:val="a2"/>
    <w:link w:val="affff"/>
    <w:qFormat/>
    <w:rsid w:val="00776FBD"/>
    <w:pPr>
      <w:ind w:left="1620"/>
      <w:jc w:val="left"/>
    </w:pPr>
    <w:rPr>
      <w:rFonts w:eastAsia="Times New Roman"/>
      <w:b/>
      <w:bCs/>
      <w:sz w:val="20"/>
      <w:lang w:val="x-none" w:eastAsia="ru-RU"/>
    </w:rPr>
  </w:style>
  <w:style w:type="character" w:customStyle="1" w:styleId="affff">
    <w:name w:val="Подзаголовок Знак"/>
    <w:basedOn w:val="a3"/>
    <w:link w:val="afffe"/>
    <w:rsid w:val="00776FBD"/>
    <w:rPr>
      <w:rFonts w:eastAsia="Times New Roman"/>
      <w:b/>
      <w:bCs/>
      <w:sz w:val="20"/>
      <w:lang w:val="x-none" w:eastAsia="ru-RU"/>
    </w:rPr>
  </w:style>
  <w:style w:type="paragraph" w:customStyle="1" w:styleId="-">
    <w:name w:val="Контракт-раздел"/>
    <w:basedOn w:val="a2"/>
    <w:next w:val="-0"/>
    <w:rsid w:val="00776FBD"/>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776FBD"/>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776FBD"/>
    <w:pPr>
      <w:numPr>
        <w:ilvl w:val="2"/>
        <w:numId w:val="12"/>
      </w:numPr>
      <w:jc w:val="both"/>
    </w:pPr>
    <w:rPr>
      <w:rFonts w:eastAsia="Times New Roman"/>
      <w:lang w:eastAsia="ru-RU"/>
    </w:rPr>
  </w:style>
  <w:style w:type="paragraph" w:customStyle="1" w:styleId="-2">
    <w:name w:val="Контракт-подподпункт"/>
    <w:basedOn w:val="a2"/>
    <w:rsid w:val="00776FBD"/>
    <w:pPr>
      <w:numPr>
        <w:ilvl w:val="3"/>
        <w:numId w:val="12"/>
      </w:numPr>
      <w:jc w:val="both"/>
    </w:pPr>
    <w:rPr>
      <w:rFonts w:eastAsia="Times New Roman"/>
      <w:lang w:eastAsia="ru-RU"/>
    </w:rPr>
  </w:style>
  <w:style w:type="paragraph" w:customStyle="1" w:styleId="44">
    <w:name w:val="Знак4"/>
    <w:basedOn w:val="a2"/>
    <w:rsid w:val="00776FBD"/>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776FBD"/>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776FBD"/>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776FBD"/>
    <w:rPr>
      <w:rFonts w:eastAsia="Times New Roman"/>
      <w:sz w:val="28"/>
      <w:szCs w:val="28"/>
      <w:lang w:val="x-none" w:eastAsia="x-none"/>
    </w:rPr>
  </w:style>
  <w:style w:type="paragraph" w:customStyle="1" w:styleId="affff0">
    <w:name w:val="Примечание"/>
    <w:basedOn w:val="a2"/>
    <w:link w:val="affff1"/>
    <w:rsid w:val="00776FBD"/>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776FBD"/>
    <w:rPr>
      <w:rFonts w:eastAsia="Times New Roman"/>
      <w:spacing w:val="20"/>
      <w:szCs w:val="28"/>
      <w:lang w:val="x-none" w:eastAsia="x-none"/>
    </w:rPr>
  </w:style>
  <w:style w:type="character" w:customStyle="1" w:styleId="Heder1">
    <w:name w:val="Heder Знак1"/>
    <w:aliases w:val="Titul Знак Знак1"/>
    <w:locked/>
    <w:rsid w:val="00776FBD"/>
    <w:rPr>
      <w:rFonts w:cs="Times New Roman"/>
      <w:i/>
      <w:snapToGrid w:val="0"/>
      <w:lang w:val="ru-RU" w:eastAsia="ru-RU" w:bidi="ar-SA"/>
    </w:rPr>
  </w:style>
  <w:style w:type="paragraph" w:styleId="affff2">
    <w:name w:val="No Spacing"/>
    <w:uiPriority w:val="1"/>
    <w:qFormat/>
    <w:rsid w:val="00776FBD"/>
    <w:pPr>
      <w:jc w:val="left"/>
    </w:pPr>
    <w:rPr>
      <w:rFonts w:ascii="Arial" w:eastAsia="Times New Roman" w:hAnsi="Arial"/>
      <w:lang w:eastAsia="ru-RU"/>
    </w:rPr>
  </w:style>
  <w:style w:type="paragraph" w:customStyle="1" w:styleId="Default">
    <w:name w:val="Default"/>
    <w:rsid w:val="00776FBD"/>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776FBD"/>
  </w:style>
  <w:style w:type="paragraph" w:customStyle="1" w:styleId="affff3">
    <w:name w:val="Нормальный"/>
    <w:rsid w:val="00776FBD"/>
    <w:pPr>
      <w:jc w:val="left"/>
    </w:pPr>
    <w:rPr>
      <w:rFonts w:eastAsia="Calibri"/>
      <w:sz w:val="20"/>
      <w:szCs w:val="20"/>
      <w:lang w:eastAsia="ru-RU"/>
    </w:rPr>
  </w:style>
  <w:style w:type="paragraph" w:customStyle="1" w:styleId="Normal1">
    <w:name w:val="Normal1"/>
    <w:rsid w:val="00776FBD"/>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776FBD"/>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776FBD"/>
    <w:rPr>
      <w:lang w:val="ru-RU" w:eastAsia="ru-RU" w:bidi="ar-SA"/>
    </w:rPr>
  </w:style>
  <w:style w:type="character" w:styleId="affff5">
    <w:name w:val="footnote reference"/>
    <w:semiHidden/>
    <w:rsid w:val="00776FBD"/>
    <w:rPr>
      <w:vertAlign w:val="superscript"/>
    </w:rPr>
  </w:style>
  <w:style w:type="paragraph" w:customStyle="1" w:styleId="2f">
    <w:name w:val="Знак Знак Знак2 Знак"/>
    <w:basedOn w:val="a2"/>
    <w:rsid w:val="00776FBD"/>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776FBD"/>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776FBD"/>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776FBD"/>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776FBD"/>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776FBD"/>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776FBD"/>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776FBD"/>
    <w:pPr>
      <w:jc w:val="center"/>
    </w:pPr>
    <w:rPr>
      <w:b/>
      <w:bCs/>
    </w:rPr>
  </w:style>
  <w:style w:type="paragraph" w:customStyle="1" w:styleId="affff8">
    <w:name w:val="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776FBD"/>
    <w:pPr>
      <w:spacing w:after="120" w:line="480" w:lineRule="auto"/>
      <w:ind w:left="283"/>
      <w:jc w:val="both"/>
    </w:pPr>
    <w:rPr>
      <w:rFonts w:eastAsia="Times New Roman"/>
      <w:szCs w:val="20"/>
      <w:lang w:eastAsia="ar-SA"/>
    </w:rPr>
  </w:style>
  <w:style w:type="paragraph" w:customStyle="1" w:styleId="xl66">
    <w:name w:val="xl66"/>
    <w:basedOn w:val="a2"/>
    <w:rsid w:val="00776FBD"/>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776FBD"/>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776FBD"/>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776FBD"/>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776FBD"/>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776FBD"/>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776FBD"/>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776FBD"/>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776FBD"/>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776FBD"/>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776FBD"/>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776FBD"/>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776FBD"/>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776FBD"/>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776FBD"/>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776FBD"/>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776FBD"/>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776FBD"/>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776FBD"/>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776FBD"/>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776FBD"/>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776FBD"/>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776FBD"/>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776FBD"/>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776FBD"/>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776FBD"/>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776FBD"/>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776FB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776FBD"/>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776FBD"/>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776FBD"/>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776FBD"/>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776FB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776FB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776FB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776FBD"/>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776FBD"/>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776FBD"/>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776FBD"/>
    <w:pPr>
      <w:spacing w:before="100" w:beforeAutospacing="1" w:after="100" w:afterAutospacing="1"/>
      <w:jc w:val="left"/>
    </w:pPr>
    <w:rPr>
      <w:rFonts w:eastAsia="Times New Roman"/>
      <w:lang w:eastAsia="ru-RU"/>
    </w:rPr>
  </w:style>
  <w:style w:type="paragraph" w:customStyle="1" w:styleId="xl136">
    <w:name w:val="xl136"/>
    <w:basedOn w:val="a2"/>
    <w:rsid w:val="00776FBD"/>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776FBD"/>
    <w:pPr>
      <w:spacing w:after="160" w:line="240" w:lineRule="exact"/>
      <w:jc w:val="left"/>
    </w:pPr>
    <w:rPr>
      <w:rFonts w:ascii="Verdana" w:eastAsia="Times New Roman" w:hAnsi="Verdana"/>
      <w:lang w:val="en-US"/>
    </w:rPr>
  </w:style>
  <w:style w:type="character" w:customStyle="1" w:styleId="2f1">
    <w:name w:val="Основной шрифт абзаца2"/>
    <w:rsid w:val="00776FBD"/>
  </w:style>
  <w:style w:type="character" w:styleId="affff9">
    <w:name w:val="Strong"/>
    <w:uiPriority w:val="99"/>
    <w:qFormat/>
    <w:rsid w:val="00776FBD"/>
    <w:rPr>
      <w:b/>
      <w:bCs/>
    </w:rPr>
  </w:style>
  <w:style w:type="paragraph" w:customStyle="1" w:styleId="font5">
    <w:name w:val="font5"/>
    <w:basedOn w:val="a2"/>
    <w:rsid w:val="00776FBD"/>
    <w:pPr>
      <w:spacing w:before="100" w:beforeAutospacing="1" w:after="100" w:afterAutospacing="1"/>
      <w:jc w:val="left"/>
    </w:pPr>
    <w:rPr>
      <w:rFonts w:eastAsia="Times New Roman"/>
      <w:b/>
      <w:lang w:eastAsia="ru-RU"/>
    </w:rPr>
  </w:style>
  <w:style w:type="paragraph" w:customStyle="1" w:styleId="font6">
    <w:name w:val="font6"/>
    <w:basedOn w:val="a2"/>
    <w:rsid w:val="00776FBD"/>
    <w:pPr>
      <w:spacing w:before="100" w:beforeAutospacing="1" w:after="100" w:afterAutospacing="1"/>
      <w:jc w:val="left"/>
    </w:pPr>
    <w:rPr>
      <w:rFonts w:eastAsia="Times New Roman"/>
      <w:b/>
      <w:color w:val="000000"/>
      <w:lang w:eastAsia="ru-RU"/>
    </w:rPr>
  </w:style>
  <w:style w:type="paragraph" w:customStyle="1" w:styleId="font7">
    <w:name w:val="font7"/>
    <w:basedOn w:val="a2"/>
    <w:rsid w:val="00776FBD"/>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776FBD"/>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776FB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776FB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776FB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776FBD"/>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776FBD"/>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776FB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776FBD"/>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776FBD"/>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776FBD"/>
    <w:rPr>
      <w:rFonts w:ascii="Verdana" w:hAnsi="Verdana" w:cs="Verdana"/>
      <w:lang w:val="en-US" w:eastAsia="en-US" w:bidi="ar-SA"/>
    </w:rPr>
  </w:style>
  <w:style w:type="paragraph" w:customStyle="1" w:styleId="1fa">
    <w:name w:val="Текст1"/>
    <w:basedOn w:val="a2"/>
    <w:rsid w:val="00776FBD"/>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776FBD"/>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776FBD"/>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776FBD"/>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776FBD"/>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776FBD"/>
    <w:pPr>
      <w:spacing w:after="160" w:line="240" w:lineRule="exact"/>
      <w:jc w:val="left"/>
    </w:pPr>
    <w:rPr>
      <w:rFonts w:ascii="Verdana" w:eastAsia="Times New Roman" w:hAnsi="Verdana"/>
      <w:lang w:val="en-US"/>
    </w:rPr>
  </w:style>
  <w:style w:type="paragraph" w:customStyle="1" w:styleId="FR1">
    <w:name w:val="FR1"/>
    <w:rsid w:val="00776FBD"/>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776FBD"/>
    <w:rPr>
      <w:rFonts w:ascii="Courier New" w:hAnsi="Courier New" w:cs="Courier New"/>
      <w:sz w:val="20"/>
      <w:szCs w:val="20"/>
      <w:lang w:val="x-none" w:eastAsia="ru-RU"/>
    </w:rPr>
  </w:style>
  <w:style w:type="paragraph" w:customStyle="1" w:styleId="ListParagraph">
    <w:name w:val="List Paragraph"/>
    <w:basedOn w:val="a2"/>
    <w:rsid w:val="00776FBD"/>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776FBD"/>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776FBD"/>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fc">
    <w:name w:val="Шапка 1"/>
    <w:next w:val="a2"/>
    <w:rsid w:val="00776FBD"/>
    <w:rPr>
      <w:rFonts w:eastAsia="Times New Roman"/>
      <w:b/>
      <w:bCs/>
      <w:color w:val="0000FF"/>
      <w:spacing w:val="-4"/>
      <w:sz w:val="20"/>
      <w:szCs w:val="20"/>
      <w:lang w:eastAsia="ru-RU"/>
    </w:rPr>
  </w:style>
  <w:style w:type="paragraph" w:customStyle="1" w:styleId="2f2">
    <w:name w:val="Шапка 2"/>
    <w:next w:val="a2"/>
    <w:rsid w:val="00776FBD"/>
    <w:rPr>
      <w:rFonts w:eastAsia="Times New Roman"/>
      <w:b/>
      <w:bCs/>
      <w:color w:val="0000FF"/>
      <w:spacing w:val="30"/>
      <w:lang w:eastAsia="ru-RU"/>
    </w:rPr>
  </w:style>
  <w:style w:type="paragraph" w:customStyle="1" w:styleId="3b">
    <w:name w:val="Шапка 3"/>
    <w:next w:val="a2"/>
    <w:rsid w:val="00776FBD"/>
    <w:rPr>
      <w:rFonts w:eastAsia="Times New Roman"/>
      <w:b/>
      <w:bCs/>
      <w:color w:val="0000FF"/>
      <w:spacing w:val="-8"/>
      <w:sz w:val="22"/>
      <w:lang w:eastAsia="ru-RU"/>
    </w:rPr>
  </w:style>
  <w:style w:type="paragraph" w:customStyle="1" w:styleId="46">
    <w:name w:val="Шапка 4"/>
    <w:next w:val="a2"/>
    <w:rsid w:val="00776FBD"/>
    <w:pPr>
      <w:spacing w:line="300" w:lineRule="exact"/>
    </w:pPr>
    <w:rPr>
      <w:rFonts w:eastAsia="Times New Roman"/>
      <w:b/>
      <w:bCs/>
      <w:color w:val="0000FF"/>
      <w:spacing w:val="32"/>
      <w:w w:val="110"/>
      <w:sz w:val="28"/>
      <w:lang w:eastAsia="ru-RU"/>
    </w:rPr>
  </w:style>
  <w:style w:type="paragraph" w:customStyle="1" w:styleId="53">
    <w:name w:val="Шапка 5"/>
    <w:next w:val="a2"/>
    <w:rsid w:val="00776FBD"/>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ConsPlusNormal">
    <w:name w:val="ConsPlusNormal"/>
    <w:rsid w:val="00776FBD"/>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Style3">
    <w:name w:val="Style3"/>
    <w:basedOn w:val="a2"/>
    <w:uiPriority w:val="99"/>
    <w:rsid w:val="00776FBD"/>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776FBD"/>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776FBD"/>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776FBD"/>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776FBD"/>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776FBD"/>
    <w:rPr>
      <w:rFonts w:ascii="Times New Roman" w:hAnsi="Times New Roman" w:cs="Times New Roman"/>
      <w:b/>
      <w:bCs/>
      <w:sz w:val="28"/>
      <w:szCs w:val="28"/>
    </w:rPr>
  </w:style>
  <w:style w:type="character" w:customStyle="1" w:styleId="FontStyle17">
    <w:name w:val="Font Style17"/>
    <w:uiPriority w:val="99"/>
    <w:rsid w:val="00776FBD"/>
    <w:rPr>
      <w:rFonts w:ascii="Times New Roman" w:hAnsi="Times New Roman" w:cs="Times New Roman"/>
      <w:b/>
      <w:bCs/>
      <w:sz w:val="20"/>
      <w:szCs w:val="20"/>
    </w:rPr>
  </w:style>
  <w:style w:type="character" w:customStyle="1" w:styleId="FontStyle18">
    <w:name w:val="Font Style18"/>
    <w:uiPriority w:val="99"/>
    <w:rsid w:val="00776FBD"/>
    <w:rPr>
      <w:rFonts w:ascii="Times New Roman" w:hAnsi="Times New Roman" w:cs="Times New Roman"/>
      <w:sz w:val="20"/>
      <w:szCs w:val="20"/>
    </w:rPr>
  </w:style>
  <w:style w:type="character" w:customStyle="1" w:styleId="FontStyle20">
    <w:name w:val="Font Style20"/>
    <w:uiPriority w:val="99"/>
    <w:rsid w:val="00776FBD"/>
    <w:rPr>
      <w:rFonts w:ascii="Times New Roman" w:hAnsi="Times New Roman" w:cs="Times New Roman"/>
      <w:i/>
      <w:iCs/>
      <w:sz w:val="20"/>
      <w:szCs w:val="20"/>
    </w:rPr>
  </w:style>
  <w:style w:type="paragraph" w:customStyle="1" w:styleId="Style1">
    <w:name w:val="Style1"/>
    <w:basedOn w:val="a2"/>
    <w:rsid w:val="00776FBD"/>
    <w:pPr>
      <w:widowControl w:val="0"/>
      <w:autoSpaceDE w:val="0"/>
      <w:autoSpaceDN w:val="0"/>
      <w:adjustRightInd w:val="0"/>
      <w:jc w:val="left"/>
    </w:pPr>
    <w:rPr>
      <w:rFonts w:eastAsia="Times New Roman"/>
      <w:lang w:eastAsia="ru-RU"/>
    </w:rPr>
  </w:style>
  <w:style w:type="paragraph" w:customStyle="1" w:styleId="Style6">
    <w:name w:val="Style6"/>
    <w:basedOn w:val="a2"/>
    <w:rsid w:val="00776FBD"/>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776FBD"/>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776FBD"/>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776FBD"/>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776FBD"/>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776FBD"/>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776FBD"/>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3c">
    <w:name w:val=" Знак Знак3"/>
    <w:basedOn w:val="a2"/>
    <w:rsid w:val="00776FBD"/>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776FBD"/>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776FBD"/>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776FBD"/>
    <w:rPr>
      <w:sz w:val="20"/>
      <w:szCs w:val="20"/>
    </w:rPr>
  </w:style>
  <w:style w:type="character" w:customStyle="1" w:styleId="1ff0">
    <w:name w:val=" Знак Знак1"/>
    <w:rsid w:val="00776FBD"/>
  </w:style>
  <w:style w:type="character" w:customStyle="1" w:styleId="affffe">
    <w:name w:val=" Знак Знак"/>
    <w:rsid w:val="00776FBD"/>
  </w:style>
  <w:style w:type="paragraph" w:customStyle="1" w:styleId="BodyText2">
    <w:name w:val="Body Text 2"/>
    <w:basedOn w:val="a2"/>
    <w:rsid w:val="00776FBD"/>
    <w:pPr>
      <w:widowControl w:val="0"/>
      <w:ind w:firstLine="709"/>
      <w:jc w:val="both"/>
    </w:pPr>
    <w:rPr>
      <w:rFonts w:eastAsia="Times New Roman"/>
      <w:sz w:val="28"/>
      <w:szCs w:val="20"/>
      <w:lang w:eastAsia="ru-RU"/>
    </w:rPr>
  </w:style>
  <w:style w:type="paragraph" w:customStyle="1" w:styleId="afffff">
    <w:name w:val="Îáû÷íûé"/>
    <w:rsid w:val="00776FBD"/>
    <w:pPr>
      <w:widowControl w:val="0"/>
      <w:jc w:val="left"/>
    </w:pPr>
    <w:rPr>
      <w:rFonts w:eastAsia="Times New Roman"/>
      <w:sz w:val="28"/>
      <w:szCs w:val="20"/>
      <w:lang w:eastAsia="ru-RU"/>
    </w:rPr>
  </w:style>
  <w:style w:type="paragraph" w:customStyle="1" w:styleId="PlainText1">
    <w:name w:val="Plain Text1"/>
    <w:basedOn w:val="a2"/>
    <w:uiPriority w:val="99"/>
    <w:rsid w:val="00776FBD"/>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776FBD"/>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776FBD"/>
    <w:pPr>
      <w:spacing w:after="160" w:line="240" w:lineRule="exact"/>
      <w:jc w:val="left"/>
    </w:pPr>
    <w:rPr>
      <w:rFonts w:ascii="Verdana" w:eastAsia="Times New Roman" w:hAnsi="Verdana"/>
      <w:lang w:val="en-US"/>
    </w:rPr>
  </w:style>
  <w:style w:type="paragraph" w:customStyle="1" w:styleId="NoSpacing">
    <w:name w:val="No Spacing"/>
    <w:rsid w:val="00776FBD"/>
    <w:pPr>
      <w:jc w:val="left"/>
    </w:pPr>
    <w:rPr>
      <w:rFonts w:ascii="Arial" w:eastAsia="Calibri" w:hAnsi="Arial" w:cs="Arial"/>
      <w:lang w:eastAsia="ru-RU"/>
    </w:rPr>
  </w:style>
  <w:style w:type="paragraph" w:customStyle="1" w:styleId="afffff0">
    <w:name w:val="ОбычныйТЗ"/>
    <w:basedOn w:val="a2"/>
    <w:rsid w:val="00776FBD"/>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776FBD"/>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776FBD"/>
    <w:rPr>
      <w:rFonts w:ascii="Times New Roman" w:eastAsia="Times New Roman" w:hAnsi="Times New Roman" w:cs="Times New Roman"/>
      <w:spacing w:val="0"/>
      <w:sz w:val="28"/>
      <w:szCs w:val="28"/>
      <w:u w:val="single"/>
    </w:rPr>
  </w:style>
  <w:style w:type="character" w:customStyle="1" w:styleId="FontStyle12">
    <w:name w:val="Font Style12"/>
    <w:rsid w:val="00776FBD"/>
    <w:rPr>
      <w:rFonts w:ascii="Times New Roman" w:hAnsi="Times New Roman" w:cs="Times New Roman" w:hint="default"/>
      <w:sz w:val="22"/>
      <w:szCs w:val="22"/>
    </w:rPr>
  </w:style>
  <w:style w:type="character" w:customStyle="1" w:styleId="apple-style-span">
    <w:name w:val="apple-style-span"/>
    <w:rsid w:val="00776FBD"/>
    <w:rPr>
      <w:rFonts w:cs="Times New Roman"/>
    </w:rPr>
  </w:style>
  <w:style w:type="paragraph" w:customStyle="1" w:styleId="3d">
    <w:name w:val="Îñíîâíîé òåêñò 3"/>
    <w:basedOn w:val="af5"/>
    <w:rsid w:val="00776FBD"/>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776FBD"/>
    <w:rPr>
      <w:rFonts w:cs="Times New Roman"/>
    </w:rPr>
  </w:style>
  <w:style w:type="paragraph" w:customStyle="1" w:styleId="bodytextindent20">
    <w:name w:val="bodytextindent2"/>
    <w:basedOn w:val="a2"/>
    <w:rsid w:val="00776FBD"/>
    <w:pPr>
      <w:spacing w:before="100" w:beforeAutospacing="1" w:after="100" w:afterAutospacing="1"/>
      <w:jc w:val="left"/>
    </w:pPr>
    <w:rPr>
      <w:rFonts w:eastAsia="Calibri"/>
      <w:lang w:eastAsia="ru-RU"/>
    </w:rPr>
  </w:style>
  <w:style w:type="character" w:customStyle="1" w:styleId="object">
    <w:name w:val="object"/>
    <w:rsid w:val="00776FBD"/>
    <w:rPr>
      <w:rFonts w:cs="Times New Roman"/>
    </w:rPr>
  </w:style>
  <w:style w:type="character" w:styleId="afffff1">
    <w:name w:val="Emphasis"/>
    <w:qFormat/>
    <w:rsid w:val="00776FBD"/>
    <w:rPr>
      <w:rFonts w:cs="Times New Roman"/>
      <w:i/>
      <w:iCs/>
    </w:rPr>
  </w:style>
  <w:style w:type="paragraph" w:customStyle="1" w:styleId="afffff2">
    <w:name w:val="Знак Знак Знак"/>
    <w:basedOn w:val="a2"/>
    <w:rsid w:val="00776FBD"/>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776FBD"/>
  </w:style>
  <w:style w:type="paragraph" w:customStyle="1" w:styleId="afffff3">
    <w:name w:val="Стиль"/>
    <w:rsid w:val="00776FBD"/>
    <w:pPr>
      <w:widowControl w:val="0"/>
      <w:autoSpaceDE w:val="0"/>
      <w:autoSpaceDN w:val="0"/>
      <w:adjustRightInd w:val="0"/>
      <w:jc w:val="left"/>
    </w:pPr>
    <w:rPr>
      <w:rFonts w:eastAsia="Times New Roman"/>
      <w:lang w:eastAsia="ru-RU"/>
    </w:rPr>
  </w:style>
  <w:style w:type="paragraph" w:customStyle="1" w:styleId="2f4">
    <w:name w:val=" Знак2"/>
    <w:basedOn w:val="a2"/>
    <w:rsid w:val="00776FBD"/>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776FBD"/>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776FBD"/>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776FBD"/>
  </w:style>
  <w:style w:type="numbering" w:customStyle="1" w:styleId="11">
    <w:name w:val="Стиль11"/>
    <w:uiPriority w:val="99"/>
    <w:rsid w:val="00776FBD"/>
    <w:pPr>
      <w:numPr>
        <w:numId w:val="14"/>
      </w:numPr>
    </w:pPr>
  </w:style>
  <w:style w:type="numbering" w:customStyle="1" w:styleId="21">
    <w:name w:val="Стиль21"/>
    <w:uiPriority w:val="99"/>
    <w:rsid w:val="00776FBD"/>
    <w:pPr>
      <w:numPr>
        <w:numId w:val="15"/>
      </w:numPr>
    </w:pPr>
  </w:style>
  <w:style w:type="numbering" w:customStyle="1" w:styleId="3e">
    <w:name w:val="Нет списка3"/>
    <w:next w:val="a5"/>
    <w:semiHidden/>
    <w:unhideWhenUsed/>
    <w:rsid w:val="00776FBD"/>
  </w:style>
  <w:style w:type="table" w:customStyle="1" w:styleId="1ff2">
    <w:name w:val="Сетка таблицы1"/>
    <w:basedOn w:val="a4"/>
    <w:next w:val="afff9"/>
    <w:rsid w:val="00776FBD"/>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776FBD"/>
    <w:pPr>
      <w:spacing w:after="160" w:line="240" w:lineRule="exact"/>
      <w:jc w:val="left"/>
    </w:pPr>
    <w:rPr>
      <w:rFonts w:ascii="Verdana" w:eastAsia="Times New Roman" w:hAnsi="Verdana"/>
      <w:lang w:val="en-US"/>
    </w:rPr>
  </w:style>
  <w:style w:type="numbering" w:customStyle="1" w:styleId="47">
    <w:name w:val="Нет списка4"/>
    <w:next w:val="a5"/>
    <w:uiPriority w:val="99"/>
    <w:semiHidden/>
    <w:unhideWhenUsed/>
    <w:rsid w:val="00776FBD"/>
  </w:style>
  <w:style w:type="numbering" w:customStyle="1" w:styleId="1110">
    <w:name w:val="Нет списка111"/>
    <w:next w:val="a5"/>
    <w:uiPriority w:val="99"/>
    <w:semiHidden/>
    <w:unhideWhenUsed/>
    <w:rsid w:val="00776FBD"/>
  </w:style>
  <w:style w:type="paragraph" w:customStyle="1" w:styleId="xl63">
    <w:name w:val="xl63"/>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776F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776FBD"/>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776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10146</Words>
  <Characters>57837</Characters>
  <Application>Microsoft Office Word</Application>
  <DocSecurity>0</DocSecurity>
  <Lines>481</Lines>
  <Paragraphs>135</Paragraphs>
  <ScaleCrop>false</ScaleCrop>
  <Company>Организация</Company>
  <LinksUpToDate>false</LinksUpToDate>
  <CharactersWithSpaces>67848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2014-10-15T11:33:00Z</dcterms:created>
  <dcterms:modified xsi:type="dcterms:W3CDTF">2014-10-15T11:34:00Z</dcterms:modified>
</cp:coreProperties>
</file>