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0C0" w:rsidRPr="00FC009D" w:rsidRDefault="00A020C0" w:rsidP="00A020C0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282164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020C0" w:rsidRPr="00347B82" w:rsidRDefault="00A020C0" w:rsidP="00A020C0">
      <w:pPr>
        <w:rPr>
          <w:sz w:val="28"/>
          <w:szCs w:val="28"/>
        </w:rPr>
      </w:pPr>
    </w:p>
    <w:p w:rsidR="00A020C0" w:rsidRPr="00C7364E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020C0" w:rsidRPr="00DB0FDD" w:rsidRDefault="00A020C0" w:rsidP="00A020C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020C0" w:rsidRPr="005C0EFF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997D3E">
        <w:rPr>
          <w:rFonts w:ascii="Times New Roman" w:hAnsi="Times New Roman"/>
          <w:b/>
          <w:i/>
        </w:rPr>
        <w:t>протокол от 29.04.2015г. № 72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A020C0" w:rsidRPr="00B34CAB" w:rsidRDefault="00A020C0" w:rsidP="00A020C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020C0" w:rsidRPr="00C7364E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2D6D0B">
        <w:rPr>
          <w:rFonts w:ascii="Times New Roman" w:hAnsi="Times New Roman"/>
          <w:spacing w:val="-6"/>
          <w:sz w:val="28"/>
          <w:szCs w:val="28"/>
        </w:rPr>
        <w:t xml:space="preserve">на  выполнение </w:t>
      </w:r>
      <w:r w:rsidRPr="00B21FA9">
        <w:rPr>
          <w:rFonts w:ascii="Times New Roman" w:hAnsi="Times New Roman"/>
          <w:spacing w:val="-6"/>
          <w:sz w:val="28"/>
          <w:szCs w:val="28"/>
        </w:rPr>
        <w:t xml:space="preserve">работ </w:t>
      </w:r>
      <w:r w:rsidRPr="009E75D3">
        <w:rPr>
          <w:rFonts w:ascii="Times New Roman" w:hAnsi="Times New Roman"/>
          <w:spacing w:val="-6"/>
          <w:sz w:val="28"/>
          <w:szCs w:val="28"/>
        </w:rPr>
        <w:t>по ремонту вентиляционных систем зданий и сооружений АО «НИИЭФА»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020C0" w:rsidRDefault="00A020C0" w:rsidP="00A020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ГПЗ № 7510/225</w:t>
      </w:r>
    </w:p>
    <w:p w:rsidR="00A020C0" w:rsidRPr="005C0EFF" w:rsidRDefault="00A020C0" w:rsidP="00A020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020C0" w:rsidRPr="005C0EFF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A020C0" w:rsidRPr="00C7364E" w:rsidRDefault="00A020C0" w:rsidP="00A020C0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A020C0" w:rsidRPr="00C7364E" w:rsidRDefault="00A020C0" w:rsidP="00A020C0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A020C0" w:rsidRPr="00C7364E" w:rsidRDefault="00A020C0" w:rsidP="00A020C0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>Контактное лицо:</w:t>
      </w:r>
      <w:r w:rsidRPr="00C7364E">
        <w:rPr>
          <w:sz w:val="28"/>
          <w:szCs w:val="28"/>
        </w:rPr>
        <w:t xml:space="preserve">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6" w:history="1">
        <w:r w:rsidRPr="00C7364E">
          <w:rPr>
            <w:rStyle w:val="a6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6"/>
            <w:spacing w:val="-6"/>
            <w:sz w:val="28"/>
            <w:szCs w:val="28"/>
          </w:rPr>
          <w:t>@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6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spacing w:val="-6"/>
          <w:sz w:val="28"/>
          <w:szCs w:val="28"/>
        </w:rPr>
        <w:t>.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020C0" w:rsidRPr="005C0EFF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Организатор закупки: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020C0" w:rsidRPr="00C7364E" w:rsidRDefault="00A020C0" w:rsidP="00A020C0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A020C0" w:rsidRPr="00C7364E" w:rsidRDefault="00A020C0" w:rsidP="00A020C0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A020C0" w:rsidRPr="00C7364E" w:rsidRDefault="00A020C0" w:rsidP="00A020C0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7" w:history="1">
        <w:r w:rsidRPr="00C7364E">
          <w:rPr>
            <w:rStyle w:val="a6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6"/>
            <w:spacing w:val="-6"/>
            <w:sz w:val="28"/>
            <w:szCs w:val="28"/>
          </w:rPr>
          <w:t>@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6"/>
            <w:spacing w:val="-6"/>
            <w:sz w:val="28"/>
            <w:szCs w:val="28"/>
          </w:rPr>
          <w:t>.</w:t>
        </w:r>
        <w:r w:rsidRPr="00C7364E">
          <w:rPr>
            <w:rStyle w:val="a6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6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6"/>
          <w:spacing w:val="-6"/>
        </w:rPr>
        <w:t>.</w:t>
      </w:r>
    </w:p>
    <w:p w:rsidR="00A020C0" w:rsidRDefault="00A020C0" w:rsidP="00A020C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020C0" w:rsidRPr="00EC5CDB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020C0" w:rsidRPr="00B21FA9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Р</w:t>
      </w:r>
      <w:r w:rsidRPr="009E75D3">
        <w:rPr>
          <w:rFonts w:ascii="Times New Roman" w:eastAsia="Times New Roman" w:hAnsi="Times New Roman"/>
          <w:sz w:val="28"/>
          <w:szCs w:val="28"/>
          <w:lang w:eastAsia="ru-RU"/>
        </w:rPr>
        <w:t>емонт вентиляционных систем зданий и сооружений АО «НИИЭФА»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020C0" w:rsidRPr="00CF7222" w:rsidRDefault="00A020C0" w:rsidP="00A020C0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90 дней с момента заключения договора</w:t>
      </w:r>
      <w:r w:rsidRPr="00CF7222">
        <w:rPr>
          <w:sz w:val="28"/>
          <w:szCs w:val="28"/>
        </w:rPr>
        <w:t>.</w:t>
      </w:r>
    </w:p>
    <w:p w:rsidR="00A020C0" w:rsidRPr="00CF7222" w:rsidRDefault="00A020C0" w:rsidP="00A020C0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Pr="00E73F7E">
        <w:rPr>
          <w:spacing w:val="-6"/>
          <w:sz w:val="28"/>
          <w:szCs w:val="28"/>
        </w:rPr>
        <w:t>196641,</w:t>
      </w:r>
      <w:r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>
        <w:rPr>
          <w:spacing w:val="-6"/>
          <w:sz w:val="28"/>
          <w:szCs w:val="28"/>
        </w:rPr>
        <w:t>й, дорога на Металлострой, д.3 АО «НИИЭФА»</w:t>
      </w:r>
    </w:p>
    <w:p w:rsidR="00A020C0" w:rsidRPr="00CF7222" w:rsidRDefault="00A020C0" w:rsidP="00A020C0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>
        <w:rPr>
          <w:sz w:val="28"/>
          <w:szCs w:val="28"/>
        </w:rPr>
        <w:t>части</w:t>
      </w:r>
      <w:r w:rsidRPr="00CF7222">
        <w:rPr>
          <w:sz w:val="28"/>
          <w:szCs w:val="28"/>
        </w:rPr>
        <w:t> </w:t>
      </w:r>
      <w:r>
        <w:rPr>
          <w:sz w:val="28"/>
          <w:szCs w:val="28"/>
        </w:rPr>
        <w:t xml:space="preserve">3 </w:t>
      </w:r>
      <w:r w:rsidRPr="00CF7222">
        <w:rPr>
          <w:sz w:val="28"/>
          <w:szCs w:val="28"/>
        </w:rPr>
        <w:t>закупочной документации.</w:t>
      </w:r>
    </w:p>
    <w:p w:rsidR="00A020C0" w:rsidRPr="00CF7222" w:rsidRDefault="00A020C0" w:rsidP="00A020C0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A020C0" w:rsidRPr="00C36048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20C0" w:rsidRPr="005C0EFF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  <w:r w:rsidRPr="00CF7222">
        <w:rPr>
          <w:rFonts w:ascii="Times New Roman" w:hAnsi="Times New Roman"/>
          <w:b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В соответствии с Проектом Договора.</w:t>
      </w:r>
    </w:p>
    <w:p w:rsidR="00A020C0" w:rsidRDefault="00A020C0" w:rsidP="00A020C0">
      <w:pPr>
        <w:ind w:right="153" w:firstLine="709"/>
        <w:jc w:val="both"/>
        <w:rPr>
          <w:sz w:val="28"/>
          <w:szCs w:val="28"/>
        </w:rPr>
      </w:pPr>
    </w:p>
    <w:p w:rsidR="00A020C0" w:rsidRPr="00CF7222" w:rsidRDefault="00A020C0" w:rsidP="00A020C0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 xml:space="preserve">, </w:t>
      </w:r>
      <w:r w:rsidRPr="00FF3101">
        <w:rPr>
          <w:sz w:val="28"/>
          <w:szCs w:val="28"/>
        </w:rPr>
        <w:t xml:space="preserve">кроме </w:t>
      </w:r>
      <w:r w:rsidRPr="003040BF">
        <w:rPr>
          <w:sz w:val="28"/>
          <w:szCs w:val="28"/>
        </w:rPr>
        <w:t>уменьшения авансовых платежей, либо отказ от авансовых платежей.</w:t>
      </w:r>
      <w:r>
        <w:rPr>
          <w:sz w:val="28"/>
          <w:szCs w:val="28"/>
        </w:rPr>
        <w:t xml:space="preserve"> 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020C0" w:rsidRPr="005C0EFF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1 707 005,70 руб. (Один миллион семьсот семь тысяч пять рублей 70 копеек), </w:t>
      </w:r>
      <w:r w:rsidRPr="00563FFA">
        <w:rPr>
          <w:rFonts w:ascii="Times New Roman" w:hAnsi="Times New Roman"/>
          <w:sz w:val="28"/>
          <w:szCs w:val="28"/>
        </w:rPr>
        <w:t>включая НДС.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20C0" w:rsidRPr="008D026C" w:rsidRDefault="00A020C0" w:rsidP="00A020C0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6F5B">
        <w:rPr>
          <w:rFonts w:ascii="Times New Roman" w:hAnsi="Times New Roman"/>
          <w:b/>
          <w:sz w:val="28"/>
          <w:szCs w:val="28"/>
        </w:rPr>
        <w:t>Цена договора включает в себя:</w:t>
      </w:r>
      <w:r w:rsidRPr="00D56F5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D026C">
        <w:rPr>
          <w:rFonts w:ascii="Times New Roman" w:hAnsi="Times New Roman"/>
          <w:sz w:val="28"/>
          <w:szCs w:val="28"/>
        </w:rPr>
        <w:t>Цена Договора включает в себя все и любые расходы, затраты и вознаграждения Подрядчика в связи с выполнением Работ иждивением Подрядчика (в том числе, стоимость материалов, необходимых для исполнения обязательств по Договору, расходы на их доставку в место выполнения Работ, сопутствующие погрузо-разгрузочные или складские расходы) все налоги, пошлины, сборы и другие обязательные платежи, которые Подрядчик должен выплатить в связи с выполнением</w:t>
      </w:r>
      <w:proofErr w:type="gramEnd"/>
      <w:r w:rsidRPr="008D026C">
        <w:rPr>
          <w:rFonts w:ascii="Times New Roman" w:hAnsi="Times New Roman"/>
          <w:sz w:val="28"/>
          <w:szCs w:val="28"/>
        </w:rPr>
        <w:t xml:space="preserve"> обязательств по Договору в соответствии с законодательством Российской Федерации.</w:t>
      </w:r>
    </w:p>
    <w:p w:rsidR="00A020C0" w:rsidRPr="008D026C" w:rsidRDefault="00A020C0" w:rsidP="00A020C0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Цена Договора включает стоимость приобретения Подрядчиком прав на результаты интеллектуальной деятельности, принадлежащие третьим лицам, при необходимости их использования для исполнения Договора.</w:t>
      </w:r>
    </w:p>
    <w:p w:rsidR="00A020C0" w:rsidRPr="00D56F5B" w:rsidRDefault="00A020C0" w:rsidP="00A020C0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Также Цена Договора включает вознаграждение Подрядчика за передачу в собственность Заказчику материальных носителей, в которых выражены результаты интеллектуальной деятельности</w:t>
      </w:r>
      <w:r w:rsidRPr="00D56F5B">
        <w:rPr>
          <w:rFonts w:ascii="Times New Roman" w:hAnsi="Times New Roman"/>
          <w:sz w:val="28"/>
          <w:szCs w:val="28"/>
        </w:rPr>
        <w:t>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20C0" w:rsidRPr="00594882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020C0" w:rsidRPr="00EA22EE" w:rsidRDefault="00A020C0" w:rsidP="00A020C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20C0" w:rsidRPr="002D6D0B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lastRenderedPageBreak/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6D0B">
        <w:rPr>
          <w:rFonts w:ascii="Times New Roman" w:hAnsi="Times New Roman"/>
          <w:sz w:val="28"/>
          <w:szCs w:val="28"/>
        </w:rPr>
        <w:t>российский рубль.</w:t>
      </w:r>
    </w:p>
    <w:p w:rsidR="00A020C0" w:rsidRPr="00EC5CDB" w:rsidRDefault="00A020C0" w:rsidP="00A020C0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20C0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67C9F">
        <w:rPr>
          <w:rFonts w:ascii="Times New Roman" w:hAnsi="Times New Roman"/>
          <w:sz w:val="28"/>
          <w:szCs w:val="28"/>
        </w:rPr>
        <w:t>не требуется.</w:t>
      </w:r>
    </w:p>
    <w:p w:rsidR="00A020C0" w:rsidRPr="00067C9F" w:rsidRDefault="00A020C0" w:rsidP="00A020C0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020C0" w:rsidRPr="00FA7B84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C482F">
        <w:rPr>
          <w:b/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 xml:space="preserve"> в сети «Интернет» по адресу:</w:t>
      </w:r>
      <w:r>
        <w:rPr>
          <w:sz w:val="28"/>
          <w:szCs w:val="28"/>
        </w:rPr>
        <w:t xml:space="preserve"> </w:t>
      </w:r>
      <w:hyperlink r:id="rId8" w:history="1">
        <w:r w:rsidRPr="008D026C">
          <w:rPr>
            <w:rStyle w:val="a6"/>
            <w:spacing w:val="-6"/>
            <w:sz w:val="28"/>
            <w:szCs w:val="28"/>
            <w:lang w:val="en-US"/>
          </w:rPr>
          <w:t>http</w:t>
        </w:r>
        <w:r w:rsidRPr="008D026C">
          <w:rPr>
            <w:rStyle w:val="a6"/>
            <w:spacing w:val="-6"/>
            <w:sz w:val="28"/>
            <w:szCs w:val="28"/>
          </w:rPr>
          <w:t>://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www</w:t>
        </w:r>
        <w:r w:rsidRPr="008D026C">
          <w:rPr>
            <w:rStyle w:val="a6"/>
            <w:spacing w:val="-6"/>
            <w:sz w:val="28"/>
            <w:szCs w:val="28"/>
          </w:rPr>
          <w:t>.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a</w:t>
        </w:r>
        <w:r w:rsidRPr="008D026C">
          <w:rPr>
            <w:rStyle w:val="a6"/>
            <w:spacing w:val="-6"/>
            <w:sz w:val="28"/>
            <w:szCs w:val="28"/>
          </w:rPr>
          <w:t>-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k</w:t>
        </w:r>
        <w:r w:rsidRPr="008D026C">
          <w:rPr>
            <w:rStyle w:val="a6"/>
            <w:spacing w:val="-6"/>
            <w:sz w:val="28"/>
            <w:szCs w:val="28"/>
          </w:rPr>
          <w:t>-</w:t>
        </w:r>
        <w:r w:rsidRPr="008D026C">
          <w:rPr>
            <w:rStyle w:val="a6"/>
            <w:spacing w:val="-6"/>
            <w:sz w:val="28"/>
            <w:szCs w:val="28"/>
            <w:lang w:val="en-US"/>
          </w:rPr>
          <w:t>d</w:t>
        </w:r>
        <w:r w:rsidRPr="008D026C">
          <w:rPr>
            <w:rStyle w:val="a6"/>
            <w:spacing w:val="-6"/>
            <w:sz w:val="28"/>
            <w:szCs w:val="28"/>
          </w:rPr>
          <w:t>.</w:t>
        </w:r>
        <w:proofErr w:type="spellStart"/>
        <w:r w:rsidRPr="008D026C">
          <w:rPr>
            <w:rStyle w:val="a6"/>
            <w:spacing w:val="-6"/>
            <w:sz w:val="28"/>
            <w:szCs w:val="28"/>
            <w:lang w:val="en-US"/>
          </w:rPr>
          <w:t>ru</w:t>
        </w:r>
        <w:proofErr w:type="spellEnd"/>
        <w:r w:rsidRPr="008D026C">
          <w:rPr>
            <w:rStyle w:val="a6"/>
            <w:spacing w:val="-6"/>
            <w:sz w:val="28"/>
            <w:szCs w:val="28"/>
          </w:rPr>
          <w:t>/</w:t>
        </w:r>
      </w:hyperlink>
      <w:r w:rsidRPr="008D026C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020C0" w:rsidRDefault="00A020C0" w:rsidP="00A020C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020C0" w:rsidRPr="00F21DDD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020C0" w:rsidRPr="005C0EFF" w:rsidRDefault="00A020C0" w:rsidP="00A020C0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A020C0" w:rsidRPr="005C0EFF" w:rsidRDefault="00A020C0" w:rsidP="00A020C0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8D026C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://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.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Pr="008D026C">
          <w:rPr>
            <w:rStyle w:val="a6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Pr="008D026C">
          <w:rPr>
            <w:rStyle w:val="a6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A020C0" w:rsidRPr="005C0EFF" w:rsidRDefault="00A020C0" w:rsidP="00A020C0">
      <w:pPr>
        <w:tabs>
          <w:tab w:val="left" w:pos="386"/>
        </w:tabs>
        <w:contextualSpacing/>
        <w:jc w:val="both"/>
        <w:rPr>
          <w:spacing w:val="-6"/>
        </w:rPr>
      </w:pPr>
    </w:p>
    <w:p w:rsidR="00A020C0" w:rsidRPr="00F21DDD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020C0" w:rsidRPr="00F21DDD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A020C0" w:rsidRPr="00A31C73" w:rsidRDefault="00A020C0" w:rsidP="00A020C0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Pr="00F81751">
        <w:rPr>
          <w:rFonts w:eastAsia="Calibri"/>
          <w:bCs w:val="0"/>
          <w:sz w:val="28"/>
          <w:szCs w:val="28"/>
          <w:lang w:eastAsia="en-US"/>
        </w:rPr>
        <w:t>Объем привлечения субподрядчиков/соисполнителей определяется по согласованию с Заказчиком и не должен превышать 80% от суммы Договора.</w:t>
      </w:r>
    </w:p>
    <w:p w:rsidR="00A020C0" w:rsidRPr="00174FE4" w:rsidRDefault="00A020C0" w:rsidP="00A020C0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A020C0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D2252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предусмотрена</w:t>
      </w:r>
      <w:r>
        <w:rPr>
          <w:rFonts w:ascii="Times New Roman" w:hAnsi="Times New Roman"/>
          <w:sz w:val="24"/>
          <w:szCs w:val="24"/>
        </w:rPr>
        <w:t>.</w:t>
      </w: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020C0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2F28EC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spacing w:val="-6"/>
          <w:sz w:val="28"/>
          <w:szCs w:val="28"/>
          <w:u w:val="single"/>
        </w:rPr>
        <w:t>07</w:t>
      </w:r>
      <w:r w:rsidRPr="002F28EC">
        <w:rPr>
          <w:rFonts w:ascii="Times New Roman" w:hAnsi="Times New Roman"/>
          <w:spacing w:val="-6"/>
          <w:sz w:val="28"/>
          <w:szCs w:val="28"/>
          <w:u w:val="single"/>
        </w:rPr>
        <w:t>» ию</w:t>
      </w:r>
      <w:r>
        <w:rPr>
          <w:rFonts w:ascii="Times New Roman" w:hAnsi="Times New Roman"/>
          <w:spacing w:val="-6"/>
          <w:sz w:val="28"/>
          <w:szCs w:val="28"/>
          <w:u w:val="single"/>
        </w:rPr>
        <w:t>л</w:t>
      </w:r>
      <w:r w:rsidRPr="002F28EC">
        <w:rPr>
          <w:rFonts w:ascii="Times New Roman" w:hAnsi="Times New Roman"/>
          <w:spacing w:val="-6"/>
          <w:sz w:val="28"/>
          <w:szCs w:val="28"/>
          <w:u w:val="single"/>
        </w:rPr>
        <w:t>я 2015 года</w:t>
      </w:r>
      <w:r w:rsidRPr="002F28EC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20C0" w:rsidRPr="005C0EFF" w:rsidRDefault="00A020C0" w:rsidP="00A020C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>Место, дата и время заседания закупочной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A020C0" w:rsidRPr="005C0EFF" w:rsidRDefault="00A020C0" w:rsidP="00A020C0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</w:p>
    <w:p w:rsidR="00A020C0" w:rsidRPr="005C0EFF" w:rsidRDefault="00A020C0" w:rsidP="00A020C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Pr="002F28E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07</w:t>
      </w:r>
      <w:r w:rsidRPr="002F28EC">
        <w:rPr>
          <w:spacing w:val="-6"/>
          <w:sz w:val="28"/>
          <w:szCs w:val="28"/>
          <w:u w:val="single"/>
        </w:rPr>
        <w:t>» ию</w:t>
      </w:r>
      <w:r>
        <w:rPr>
          <w:spacing w:val="-6"/>
          <w:sz w:val="28"/>
          <w:szCs w:val="28"/>
          <w:u w:val="single"/>
        </w:rPr>
        <w:t>л</w:t>
      </w:r>
      <w:r w:rsidRPr="002F28EC">
        <w:rPr>
          <w:spacing w:val="-6"/>
          <w:sz w:val="28"/>
          <w:szCs w:val="28"/>
          <w:u w:val="single"/>
        </w:rPr>
        <w:t>я 2015 года</w:t>
      </w:r>
      <w:r>
        <w:rPr>
          <w:spacing w:val="-6"/>
          <w:sz w:val="28"/>
          <w:szCs w:val="28"/>
          <w:u w:val="single"/>
        </w:rPr>
        <w:t>.</w:t>
      </w:r>
    </w:p>
    <w:p w:rsidR="00A020C0" w:rsidRPr="005C0EFF" w:rsidRDefault="00A020C0" w:rsidP="00A020C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020C0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020C0" w:rsidRPr="00B133B8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заявкам.</w:t>
      </w:r>
    </w:p>
    <w:p w:rsidR="00A020C0" w:rsidRPr="00B133B8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рассмотрению заявок на отборочной стадии.</w:t>
      </w:r>
    </w:p>
    <w:p w:rsidR="00A020C0" w:rsidRPr="005C0EFF" w:rsidRDefault="00A020C0" w:rsidP="00A020C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020C0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020C0" w:rsidRDefault="00A020C0" w:rsidP="00A020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C0EFF">
        <w:rPr>
          <w:sz w:val="28"/>
          <w:szCs w:val="28"/>
        </w:rPr>
        <w:t xml:space="preserve">При заключении договора дополнительно фиксируется договорной коэффициент, определяемый как отношение цены договора, предложенной в </w:t>
      </w:r>
      <w:r w:rsidRPr="005C0EFF">
        <w:rPr>
          <w:sz w:val="28"/>
          <w:szCs w:val="28"/>
        </w:rPr>
        <w:lastRenderedPageBreak/>
        <w:t>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020C0" w:rsidRDefault="00A020C0" w:rsidP="00A020C0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020C0" w:rsidRPr="00D97A4E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D97A4E">
        <w:rPr>
          <w:rFonts w:ascii="Times New Roman" w:hAnsi="Times New Roman"/>
          <w:spacing w:val="-6"/>
          <w:sz w:val="28"/>
          <w:szCs w:val="28"/>
        </w:rPr>
        <w:t xml:space="preserve"> В соответствии с  Проектом договора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020C0" w:rsidRPr="00D97A4E" w:rsidRDefault="00A020C0" w:rsidP="00A020C0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Pr="00D97A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A020C0" w:rsidRDefault="00A020C0" w:rsidP="00A020C0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A020C0" w:rsidRDefault="00A020C0" w:rsidP="00A020C0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A020C0" w:rsidRPr="003651B9" w:rsidRDefault="00A020C0" w:rsidP="00A020C0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A020C0" w:rsidRPr="00D97A4E" w:rsidRDefault="00A020C0" w:rsidP="00A020C0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A020C0" w:rsidRPr="00D97A4E" w:rsidRDefault="00A020C0" w:rsidP="00A020C0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A020C0" w:rsidRPr="00D97A4E" w:rsidRDefault="00A020C0" w:rsidP="00A020C0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A020C0" w:rsidRPr="00D97A4E" w:rsidRDefault="00A020C0" w:rsidP="00A020C0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A020C0" w:rsidRPr="00D97A4E" w:rsidRDefault="00A020C0" w:rsidP="00A020C0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A020C0" w:rsidRPr="00D97A4E" w:rsidRDefault="00A020C0" w:rsidP="00A020C0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A020C0" w:rsidRPr="003651B9" w:rsidRDefault="00A020C0" w:rsidP="00A020C0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A020C0" w:rsidRDefault="00A020C0" w:rsidP="00A020C0">
      <w:pPr>
        <w:numPr>
          <w:ilvl w:val="0"/>
          <w:numId w:val="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020C0" w:rsidRPr="004A7987" w:rsidRDefault="00A020C0" w:rsidP="00A020C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020C0" w:rsidRPr="004E4798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в любое время вплоть до подведения итогов закупки, </w:t>
      </w:r>
      <w:r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не 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A020C0" w:rsidRPr="005C0EFF" w:rsidRDefault="00A020C0" w:rsidP="00A020C0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020C0" w:rsidRPr="005C0EFF" w:rsidRDefault="00A020C0" w:rsidP="00A020C0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020C0" w:rsidRPr="005C0EFF" w:rsidRDefault="00A020C0" w:rsidP="00A020C0">
      <w:pPr>
        <w:pStyle w:val="a7"/>
        <w:numPr>
          <w:ilvl w:val="0"/>
          <w:numId w:val="6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020C0" w:rsidRDefault="00A020C0" w:rsidP="00A020C0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A020C0" w:rsidRDefault="00A020C0" w:rsidP="00A020C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020C0" w:rsidRDefault="00A020C0" w:rsidP="00A020C0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A020C0" w:rsidRDefault="00A020C0" w:rsidP="00A020C0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020C0" w:rsidRDefault="00A020C0" w:rsidP="00A020C0">
      <w:pPr>
        <w:pStyle w:val="a4"/>
        <w:spacing w:before="0" w:beforeAutospacing="0" w:after="0" w:afterAutospacing="0"/>
        <w:ind w:right="153"/>
        <w:jc w:val="both"/>
      </w:pPr>
    </w:p>
    <w:p w:rsidR="00823209" w:rsidRDefault="00A020C0"/>
    <w:sectPr w:rsidR="00823209" w:rsidSect="00A020C0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439"/>
    <w:rsid w:val="00335439"/>
    <w:rsid w:val="004C3BCA"/>
    <w:rsid w:val="008329D8"/>
    <w:rsid w:val="00A0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0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0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020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A0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A020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A0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A020C0"/>
    <w:rPr>
      <w:color w:val="0000FF"/>
      <w:u w:val="single"/>
    </w:rPr>
  </w:style>
  <w:style w:type="paragraph" w:customStyle="1" w:styleId="Times12">
    <w:name w:val="Times 12"/>
    <w:basedOn w:val="a0"/>
    <w:rsid w:val="00A020C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A020C0"/>
    <w:pPr>
      <w:spacing w:after="120"/>
      <w:ind w:left="283"/>
    </w:pPr>
  </w:style>
  <w:style w:type="paragraph" w:styleId="a8">
    <w:name w:val="List Paragraph"/>
    <w:basedOn w:val="a0"/>
    <w:link w:val="a9"/>
    <w:qFormat/>
    <w:rsid w:val="00A0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A020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A020C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0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0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020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A0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A020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A0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A020C0"/>
    <w:rPr>
      <w:color w:val="0000FF"/>
      <w:u w:val="single"/>
    </w:rPr>
  </w:style>
  <w:style w:type="paragraph" w:customStyle="1" w:styleId="Times12">
    <w:name w:val="Times 12"/>
    <w:basedOn w:val="a0"/>
    <w:rsid w:val="00A020C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A020C0"/>
    <w:pPr>
      <w:spacing w:after="120"/>
      <w:ind w:left="283"/>
    </w:pPr>
  </w:style>
  <w:style w:type="paragraph" w:styleId="a8">
    <w:name w:val="List Paragraph"/>
    <w:basedOn w:val="a0"/>
    <w:link w:val="a9"/>
    <w:qFormat/>
    <w:rsid w:val="00A0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A020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A020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azurna@kit.niiefa.spb.s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1777</Words>
  <Characters>10135</Characters>
  <Application>Microsoft Office Word</Application>
  <DocSecurity>0</DocSecurity>
  <Lines>84</Lines>
  <Paragraphs>23</Paragraphs>
  <ScaleCrop>false</ScaleCrop>
  <Company/>
  <LinksUpToDate>false</LinksUpToDate>
  <CharactersWithSpaces>11889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2</cp:revision>
  <dcterms:created xsi:type="dcterms:W3CDTF">2015-06-23T08:20:00Z</dcterms:created>
  <dcterms:modified xsi:type="dcterms:W3CDTF">2015-06-23T08:21:00Z</dcterms:modified>
</cp:coreProperties>
</file>