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09B5" w:rsidRPr="00BC6D48" w:rsidRDefault="009309B5" w:rsidP="009309B5">
      <w:pPr>
        <w:pStyle w:val="a5"/>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9309B5" w:rsidRPr="00BC6D48" w:rsidRDefault="009309B5" w:rsidP="009309B5">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9309B5" w:rsidRPr="00BC6D48" w:rsidRDefault="009309B5" w:rsidP="009309B5">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9309B5" w:rsidRPr="00BC6D48" w:rsidRDefault="00EB0E18" w:rsidP="009309B5">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9309B5" w:rsidRPr="00BC6D48" w:rsidRDefault="009309B5" w:rsidP="009309B5">
      <w:pPr>
        <w:jc w:val="cente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p>
    <w:p w:rsidR="009309B5" w:rsidRPr="00BC6D48" w:rsidRDefault="009309B5" w:rsidP="009309B5">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w:t>
      </w:r>
      <w:r w:rsidR="00E64257">
        <w:rPr>
          <w:rFonts w:ascii="Times New Roman" w:hAnsi="Times New Roman"/>
          <w:b/>
          <w:sz w:val="24"/>
          <w:szCs w:val="24"/>
        </w:rPr>
        <w:t>8</w:t>
      </w:r>
    </w:p>
    <w:p w:rsidR="009309B5" w:rsidRDefault="009309B5" w:rsidP="009309B5">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9309B5" w:rsidRPr="00A2645A" w:rsidRDefault="009309B5" w:rsidP="009309B5">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9309B5" w:rsidRPr="00BC6D48" w:rsidRDefault="009309B5" w:rsidP="009309B5">
      <w:pPr>
        <w:pStyle w:val="2"/>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9309B5" w:rsidRPr="0046506D" w:rsidRDefault="009309B5" w:rsidP="009309B5">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Default="009309B5" w:rsidP="009309B5">
      <w:pPr>
        <w:rPr>
          <w:rFonts w:ascii="Times New Roman" w:hAnsi="Times New Roman"/>
          <w:sz w:val="24"/>
          <w:szCs w:val="24"/>
        </w:rPr>
      </w:pPr>
    </w:p>
    <w:p w:rsidR="009309B5" w:rsidRPr="00BC6D48" w:rsidRDefault="009309B5" w:rsidP="009309B5">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9309B5" w:rsidRPr="00BC6D48" w:rsidTr="00726B9B">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9309B5" w:rsidRPr="00BC6D48" w:rsidRDefault="009309B5" w:rsidP="00726B9B">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9309B5" w:rsidRPr="00BC6D48" w:rsidRDefault="009309B5" w:rsidP="00726B9B">
            <w:pPr>
              <w:spacing w:line="192" w:lineRule="auto"/>
              <w:contextualSpacing/>
              <w:rPr>
                <w:rFonts w:ascii="Times New Roman" w:hAnsi="Times New Roman"/>
                <w:sz w:val="24"/>
                <w:szCs w:val="24"/>
              </w:rPr>
            </w:pPr>
          </w:p>
          <w:p w:rsidR="009309B5" w:rsidRPr="00BC6D48" w:rsidRDefault="009309B5" w:rsidP="00726B9B">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9309B5" w:rsidRPr="00BC6D48" w:rsidRDefault="009309B5" w:rsidP="00726B9B">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9309B5" w:rsidRPr="00BC6D48" w:rsidRDefault="009309B5" w:rsidP="00726B9B">
            <w:pPr>
              <w:contextualSpacing/>
              <w:rPr>
                <w:rFonts w:ascii="Times New Roman" w:hAnsi="Times New Roman"/>
                <w:sz w:val="24"/>
                <w:szCs w:val="24"/>
              </w:rPr>
            </w:pPr>
            <w:r w:rsidRPr="00BC6D48">
              <w:rPr>
                <w:rFonts w:ascii="Times New Roman" w:hAnsi="Times New Roman"/>
                <w:sz w:val="24"/>
                <w:szCs w:val="24"/>
              </w:rPr>
              <w:t>УТВЕРЖДАЮ</w:t>
            </w:r>
          </w:p>
          <w:p w:rsidR="009309B5" w:rsidRPr="00BC6D48" w:rsidRDefault="009309B5" w:rsidP="00726B9B">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9309B5" w:rsidRPr="00BC6D48" w:rsidRDefault="009309B5" w:rsidP="00726B9B">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9309B5" w:rsidRPr="00BC6D48" w:rsidRDefault="009309B5" w:rsidP="00726B9B">
            <w:pPr>
              <w:spacing w:line="192" w:lineRule="auto"/>
              <w:contextualSpacing/>
              <w:rPr>
                <w:rFonts w:ascii="Times New Roman" w:hAnsi="Times New Roman"/>
                <w:sz w:val="24"/>
                <w:szCs w:val="24"/>
              </w:rPr>
            </w:pPr>
          </w:p>
          <w:p w:rsidR="009309B5" w:rsidRPr="00BC6D48" w:rsidRDefault="009309B5" w:rsidP="00726B9B">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9309B5" w:rsidRPr="00BC6D48" w:rsidRDefault="009309B5" w:rsidP="00726B9B">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9309B5" w:rsidRPr="00BC6D48" w:rsidRDefault="009309B5" w:rsidP="009309B5">
      <w:pPr>
        <w:rPr>
          <w:rFonts w:ascii="Times New Roman" w:hAnsi="Times New Roman"/>
          <w:sz w:val="24"/>
          <w:szCs w:val="24"/>
        </w:rPr>
      </w:pPr>
    </w:p>
    <w:p w:rsidR="009309B5" w:rsidRPr="002440AA" w:rsidRDefault="009309B5" w:rsidP="009309B5">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3"/>
            <w:rFonts w:ascii="Times New Roman" w:hAnsi="Times New Roman"/>
            <w:sz w:val="24"/>
            <w:szCs w:val="24"/>
          </w:rPr>
          <w:t>zakupki.rosatom.ru</w:t>
        </w:r>
        <w:proofErr w:type="spellEnd"/>
      </w:hyperlink>
    </w:p>
    <w:p w:rsidR="009309B5" w:rsidRPr="009A0C47" w:rsidRDefault="009309B5" w:rsidP="009309B5">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9309B5" w:rsidRDefault="009309B5" w:rsidP="009309B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3"/>
            <w:rFonts w:ascii="Times New Roman" w:hAnsi="Times New Roman"/>
            <w:sz w:val="24"/>
            <w:szCs w:val="24"/>
          </w:rPr>
          <w:t>http://zakupki.rosatom.ru</w:t>
        </w:r>
      </w:hyperlink>
      <w:r w:rsidRPr="002A3221">
        <w:rPr>
          <w:rFonts w:ascii="Times New Roman" w:hAnsi="Times New Roman"/>
          <w:sz w:val="24"/>
          <w:szCs w:val="24"/>
        </w:rPr>
        <w:t>.</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9309B5" w:rsidRPr="002A3221" w:rsidRDefault="009309B5" w:rsidP="009309B5">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2A3221" w:rsidRDefault="009309B5" w:rsidP="009309B5">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309B5" w:rsidRPr="005A7F7C"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9309B5" w:rsidRPr="002A3221" w:rsidRDefault="009309B5" w:rsidP="009309B5">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309B5"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9309B5" w:rsidRPr="00D54A8B"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9309B5" w:rsidRPr="002A3221" w:rsidRDefault="009309B5" w:rsidP="009309B5">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309B5" w:rsidRPr="002A3221" w:rsidRDefault="009309B5" w:rsidP="009309B5">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309B5" w:rsidRPr="002A3221" w:rsidRDefault="009309B5" w:rsidP="009309B5">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309B5" w:rsidRPr="006A36E5" w:rsidRDefault="009309B5" w:rsidP="009309B5">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9309B5" w:rsidRDefault="009309B5" w:rsidP="009309B5">
      <w:pPr>
        <w:spacing w:after="0" w:line="240" w:lineRule="auto"/>
        <w:contextualSpacing/>
        <w:jc w:val="both"/>
        <w:rPr>
          <w:rFonts w:ascii="Times New Roman" w:hAnsi="Times New Roman"/>
          <w:sz w:val="28"/>
          <w:szCs w:val="28"/>
        </w:rPr>
      </w:pPr>
    </w:p>
    <w:p w:rsidR="009309B5" w:rsidRDefault="009309B5" w:rsidP="009309B5">
      <w:pPr>
        <w:spacing w:line="240" w:lineRule="auto"/>
        <w:contextualSpacing/>
        <w:jc w:val="center"/>
        <w:rPr>
          <w:rFonts w:ascii="Times New Roman" w:hAnsi="Times New Roman"/>
          <w:b/>
          <w:sz w:val="28"/>
          <w:szCs w:val="28"/>
        </w:rPr>
      </w:pPr>
    </w:p>
    <w:p w:rsidR="009309B5" w:rsidRPr="009A0C47" w:rsidRDefault="009309B5" w:rsidP="009309B5">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9309B5" w:rsidRDefault="009309B5" w:rsidP="009309B5">
      <w:pPr>
        <w:spacing w:after="100" w:afterAutospacing="1" w:line="240" w:lineRule="auto"/>
        <w:contextualSpacing/>
        <w:jc w:val="both"/>
        <w:rPr>
          <w:rFonts w:ascii="Times New Roman" w:hAnsi="Times New Roman"/>
          <w:sz w:val="24"/>
          <w:szCs w:val="24"/>
        </w:rPr>
      </w:pPr>
    </w:p>
    <w:p w:rsidR="009309B5" w:rsidRDefault="009309B5" w:rsidP="009309B5">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Pr>
          <w:rFonts w:ascii="Times New Roman" w:hAnsi="Times New Roman"/>
          <w:sz w:val="24"/>
          <w:szCs w:val="24"/>
        </w:rPr>
        <w:t>транспортные услуги</w:t>
      </w:r>
    </w:p>
    <w:p w:rsidR="009309B5" w:rsidRDefault="009309B5" w:rsidP="009309B5">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p>
    <w:p w:rsidR="009309B5" w:rsidRDefault="009309B5" w:rsidP="009309B5">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9309B5" w:rsidRPr="00E774B5" w:rsidRDefault="009309B5" w:rsidP="009309B5">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xml:space="preserve">: </w:t>
      </w:r>
      <w:r w:rsidR="00E64257">
        <w:rPr>
          <w:rFonts w:ascii="Times New Roman" w:hAnsi="Times New Roman"/>
          <w:sz w:val="24"/>
          <w:szCs w:val="24"/>
        </w:rPr>
        <w:t>6 месяцев с момента подписания договора.</w:t>
      </w:r>
      <w:r>
        <w:rPr>
          <w:rFonts w:ascii="Times New Roman" w:hAnsi="Times New Roman"/>
        </w:rPr>
        <w:t xml:space="preserve"> </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9309B5" w:rsidRDefault="009309B5" w:rsidP="009309B5">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9309B5" w:rsidRPr="000D6C08" w:rsidRDefault="009309B5" w:rsidP="009309B5">
      <w:pPr>
        <w:spacing w:after="0" w:line="240" w:lineRule="auto"/>
        <w:jc w:val="both"/>
        <w:rPr>
          <w:sz w:val="24"/>
          <w:szCs w:val="24"/>
        </w:rPr>
      </w:pP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9309B5" w:rsidRPr="002A3221" w:rsidRDefault="009309B5" w:rsidP="009309B5">
      <w:pPr>
        <w:spacing w:after="0" w:line="240" w:lineRule="auto"/>
        <w:contextualSpacing/>
        <w:jc w:val="both"/>
        <w:rPr>
          <w:rFonts w:ascii="Times New Roman" w:hAnsi="Times New Roman"/>
          <w:sz w:val="24"/>
          <w:szCs w:val="24"/>
        </w:rPr>
      </w:pPr>
      <w:r w:rsidRPr="005F3814">
        <w:rPr>
          <w:rFonts w:ascii="Times New Roman" w:hAnsi="Times New Roman"/>
          <w:sz w:val="24"/>
          <w:szCs w:val="24"/>
        </w:rPr>
        <w:t xml:space="preserve">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5F3814">
        <w:rPr>
          <w:rFonts w:ascii="Times New Roman" w:hAnsi="Times New Roman"/>
          <w:sz w:val="24"/>
          <w:szCs w:val="24"/>
        </w:rPr>
        <w:t>месяца Актов приема-сдачи оказания услуг</w:t>
      </w:r>
      <w:proofErr w:type="gramEnd"/>
      <w:r w:rsidRPr="005F3814">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1 </w:t>
      </w:r>
      <w:r w:rsidR="0083326E">
        <w:rPr>
          <w:rFonts w:ascii="Times New Roman" w:hAnsi="Times New Roman"/>
          <w:b/>
          <w:sz w:val="24"/>
          <w:szCs w:val="24"/>
        </w:rPr>
        <w:t>179</w:t>
      </w:r>
      <w:r>
        <w:rPr>
          <w:rFonts w:ascii="Times New Roman" w:hAnsi="Times New Roman"/>
          <w:b/>
          <w:sz w:val="24"/>
          <w:szCs w:val="24"/>
        </w:rPr>
        <w:t> </w:t>
      </w:r>
      <w:r w:rsidR="0083326E">
        <w:rPr>
          <w:rFonts w:ascii="Times New Roman" w:hAnsi="Times New Roman"/>
          <w:b/>
          <w:sz w:val="24"/>
          <w:szCs w:val="24"/>
        </w:rPr>
        <w:t>203</w:t>
      </w:r>
      <w:r>
        <w:rPr>
          <w:rFonts w:ascii="Times New Roman" w:hAnsi="Times New Roman"/>
          <w:b/>
          <w:sz w:val="24"/>
          <w:szCs w:val="24"/>
        </w:rPr>
        <w:t>,</w:t>
      </w:r>
      <w:r w:rsidR="0083326E">
        <w:rPr>
          <w:rFonts w:ascii="Times New Roman" w:hAnsi="Times New Roman"/>
          <w:b/>
          <w:sz w:val="24"/>
          <w:szCs w:val="24"/>
        </w:rPr>
        <w:t>52</w:t>
      </w:r>
      <w:r w:rsidRPr="002B34D1">
        <w:rPr>
          <w:rFonts w:ascii="Times New Roman" w:hAnsi="Times New Roman"/>
          <w:sz w:val="24"/>
          <w:szCs w:val="24"/>
        </w:rPr>
        <w:t xml:space="preserve"> (</w:t>
      </w:r>
      <w:r>
        <w:rPr>
          <w:rFonts w:ascii="Times New Roman" w:hAnsi="Times New Roman"/>
          <w:sz w:val="24"/>
          <w:szCs w:val="24"/>
        </w:rPr>
        <w:t xml:space="preserve">один миллион </w:t>
      </w:r>
      <w:r w:rsidR="0083326E">
        <w:rPr>
          <w:rFonts w:ascii="Times New Roman" w:hAnsi="Times New Roman"/>
          <w:sz w:val="24"/>
          <w:szCs w:val="24"/>
        </w:rPr>
        <w:t>сто</w:t>
      </w:r>
      <w:r>
        <w:rPr>
          <w:rFonts w:ascii="Times New Roman" w:hAnsi="Times New Roman"/>
          <w:sz w:val="24"/>
          <w:szCs w:val="24"/>
        </w:rPr>
        <w:t xml:space="preserve"> </w:t>
      </w:r>
      <w:r w:rsidR="0083326E">
        <w:rPr>
          <w:rFonts w:ascii="Times New Roman" w:hAnsi="Times New Roman"/>
          <w:sz w:val="24"/>
          <w:szCs w:val="24"/>
        </w:rPr>
        <w:t>сем</w:t>
      </w:r>
      <w:r>
        <w:rPr>
          <w:rFonts w:ascii="Times New Roman" w:hAnsi="Times New Roman"/>
          <w:sz w:val="24"/>
          <w:szCs w:val="24"/>
        </w:rPr>
        <w:t>ьдесят д</w:t>
      </w:r>
      <w:r w:rsidR="0083326E">
        <w:rPr>
          <w:rFonts w:ascii="Times New Roman" w:hAnsi="Times New Roman"/>
          <w:sz w:val="24"/>
          <w:szCs w:val="24"/>
        </w:rPr>
        <w:t>евять тысяч двести три</w:t>
      </w:r>
      <w:r>
        <w:rPr>
          <w:rFonts w:ascii="Times New Roman" w:hAnsi="Times New Roman"/>
          <w:sz w:val="24"/>
          <w:szCs w:val="24"/>
        </w:rPr>
        <w:t xml:space="preserve"> </w:t>
      </w:r>
      <w:r w:rsidRPr="002B34D1">
        <w:rPr>
          <w:rFonts w:ascii="Times New Roman" w:hAnsi="Times New Roman"/>
          <w:sz w:val="24"/>
          <w:szCs w:val="24"/>
        </w:rPr>
        <w:t>рубл</w:t>
      </w:r>
      <w:r w:rsidR="0083326E">
        <w:rPr>
          <w:rFonts w:ascii="Times New Roman" w:hAnsi="Times New Roman"/>
          <w:sz w:val="24"/>
          <w:szCs w:val="24"/>
        </w:rPr>
        <w:t>я</w:t>
      </w:r>
      <w:r>
        <w:rPr>
          <w:rFonts w:ascii="Times New Roman" w:hAnsi="Times New Roman"/>
          <w:sz w:val="24"/>
          <w:szCs w:val="24"/>
        </w:rPr>
        <w:t>,</w:t>
      </w:r>
      <w:r w:rsidRPr="002B34D1">
        <w:rPr>
          <w:rFonts w:ascii="Times New Roman" w:hAnsi="Times New Roman"/>
          <w:sz w:val="24"/>
          <w:szCs w:val="24"/>
        </w:rPr>
        <w:t xml:space="preserve"> </w:t>
      </w:r>
      <w:r w:rsidR="0083326E">
        <w:rPr>
          <w:rFonts w:ascii="Times New Roman" w:hAnsi="Times New Roman"/>
          <w:sz w:val="24"/>
          <w:szCs w:val="24"/>
        </w:rPr>
        <w:t>пятьдесят</w:t>
      </w:r>
      <w:r>
        <w:rPr>
          <w:rFonts w:ascii="Times New Roman" w:hAnsi="Times New Roman"/>
          <w:sz w:val="24"/>
          <w:szCs w:val="24"/>
        </w:rPr>
        <w:t xml:space="preserve"> </w:t>
      </w:r>
      <w:r w:rsidR="0083326E">
        <w:rPr>
          <w:rFonts w:ascii="Times New Roman" w:hAnsi="Times New Roman"/>
          <w:sz w:val="24"/>
          <w:szCs w:val="24"/>
        </w:rPr>
        <w:t>две</w:t>
      </w:r>
      <w:r w:rsidRPr="002B34D1">
        <w:rPr>
          <w:rFonts w:ascii="Times New Roman" w:hAnsi="Times New Roman"/>
          <w:sz w:val="24"/>
          <w:szCs w:val="24"/>
        </w:rPr>
        <w:t xml:space="preserve"> копе</w:t>
      </w:r>
      <w:r w:rsidR="0083326E">
        <w:rPr>
          <w:rFonts w:ascii="Times New Roman" w:hAnsi="Times New Roman"/>
          <w:sz w:val="24"/>
          <w:szCs w:val="24"/>
        </w:rPr>
        <w:t>йки</w:t>
      </w:r>
      <w:r w:rsidRPr="002B34D1">
        <w:rPr>
          <w:rFonts w:ascii="Times New Roman" w:hAnsi="Times New Roman"/>
          <w:sz w:val="24"/>
          <w:szCs w:val="24"/>
        </w:rPr>
        <w:t>), в том числе НДС.</w:t>
      </w:r>
      <w:r>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p>
    <w:p w:rsidR="009309B5" w:rsidRPr="002A3221"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9309B5" w:rsidRPr="00A41C39" w:rsidRDefault="009309B5" w:rsidP="009309B5">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9309B5" w:rsidRPr="00A165AB" w:rsidRDefault="009309B5" w:rsidP="009309B5">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3"/>
            <w:rFonts w:ascii="Times New Roman" w:hAnsi="Times New Roman"/>
            <w:sz w:val="24"/>
            <w:szCs w:val="24"/>
            <w:lang w:val="en-US"/>
          </w:rPr>
          <w:t>www</w:t>
        </w:r>
        <w:r w:rsidRPr="00A41C39">
          <w:rPr>
            <w:rStyle w:val="a3"/>
            <w:rFonts w:ascii="Times New Roman" w:hAnsi="Times New Roman"/>
            <w:sz w:val="24"/>
            <w:szCs w:val="24"/>
          </w:rPr>
          <w:t>.</w:t>
        </w:r>
        <w:r w:rsidRPr="00A41C39">
          <w:rPr>
            <w:rStyle w:val="a3"/>
            <w:rFonts w:ascii="Times New Roman" w:hAnsi="Times New Roman"/>
            <w:sz w:val="24"/>
            <w:szCs w:val="24"/>
            <w:lang w:val="en-US"/>
          </w:rPr>
          <w:t>a</w:t>
        </w:r>
        <w:r w:rsidRPr="00A41C39">
          <w:rPr>
            <w:rStyle w:val="a3"/>
            <w:rFonts w:ascii="Times New Roman" w:hAnsi="Times New Roman"/>
            <w:sz w:val="24"/>
            <w:szCs w:val="24"/>
          </w:rPr>
          <w:t>-</w:t>
        </w:r>
        <w:r w:rsidRPr="00A41C39">
          <w:rPr>
            <w:rStyle w:val="a3"/>
            <w:rFonts w:ascii="Times New Roman" w:hAnsi="Times New Roman"/>
            <w:sz w:val="24"/>
            <w:szCs w:val="24"/>
            <w:lang w:val="en-US"/>
          </w:rPr>
          <w:t>k</w:t>
        </w:r>
        <w:r w:rsidRPr="00A41C39">
          <w:rPr>
            <w:rStyle w:val="a3"/>
            <w:rFonts w:ascii="Times New Roman" w:hAnsi="Times New Roman"/>
            <w:sz w:val="24"/>
            <w:szCs w:val="24"/>
          </w:rPr>
          <w:t>-</w:t>
        </w:r>
        <w:r w:rsidRPr="00A41C39">
          <w:rPr>
            <w:rStyle w:val="a3"/>
            <w:rFonts w:ascii="Times New Roman" w:hAnsi="Times New Roman"/>
            <w:sz w:val="24"/>
            <w:szCs w:val="24"/>
            <w:lang w:val="en-US"/>
          </w:rPr>
          <w:t>d</w:t>
        </w:r>
        <w:r w:rsidRPr="00A41C39">
          <w:rPr>
            <w:rStyle w:val="a3"/>
            <w:rFonts w:ascii="Times New Roman" w:hAnsi="Times New Roman"/>
            <w:sz w:val="24"/>
            <w:szCs w:val="24"/>
          </w:rPr>
          <w:t>.</w:t>
        </w:r>
        <w:proofErr w:type="spellStart"/>
        <w:r w:rsidRPr="00A41C39">
          <w:rPr>
            <w:rStyle w:val="a3"/>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9309B5" w:rsidRPr="00A41C39" w:rsidRDefault="009309B5" w:rsidP="009309B5">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9309B5" w:rsidRPr="0046184B"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E64257">
        <w:rPr>
          <w:rFonts w:ascii="Times New Roman" w:hAnsi="Times New Roman"/>
          <w:sz w:val="24"/>
          <w:szCs w:val="24"/>
        </w:rPr>
        <w:t>29</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E64257">
        <w:rPr>
          <w:rFonts w:ascii="Times New Roman" w:hAnsi="Times New Roman"/>
          <w:sz w:val="24"/>
          <w:szCs w:val="24"/>
        </w:rPr>
        <w:t>07</w:t>
      </w:r>
      <w:r w:rsidRPr="002B34D1">
        <w:rPr>
          <w:rFonts w:ascii="Times New Roman" w:hAnsi="Times New Roman"/>
          <w:sz w:val="24"/>
          <w:szCs w:val="24"/>
        </w:rPr>
        <w:t xml:space="preserve">» </w:t>
      </w:r>
      <w:r w:rsidR="00E64257">
        <w:rPr>
          <w:rFonts w:ascii="Times New Roman" w:hAnsi="Times New Roman"/>
          <w:sz w:val="24"/>
          <w:szCs w:val="24"/>
        </w:rPr>
        <w:t>марта</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9309B5" w:rsidRDefault="009309B5" w:rsidP="009309B5">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E64257">
        <w:rPr>
          <w:rFonts w:ascii="Times New Roman" w:hAnsi="Times New Roman"/>
          <w:sz w:val="24"/>
          <w:szCs w:val="24"/>
        </w:rPr>
        <w:t>07</w:t>
      </w:r>
      <w:r w:rsidRPr="002B34D1">
        <w:rPr>
          <w:rFonts w:ascii="Times New Roman" w:hAnsi="Times New Roman"/>
          <w:sz w:val="24"/>
          <w:szCs w:val="24"/>
        </w:rPr>
        <w:t xml:space="preserve">» </w:t>
      </w:r>
      <w:r w:rsidR="00E64257">
        <w:rPr>
          <w:rFonts w:ascii="Times New Roman" w:hAnsi="Times New Roman"/>
          <w:sz w:val="24"/>
          <w:szCs w:val="24"/>
        </w:rPr>
        <w:t>марта</w:t>
      </w:r>
      <w:r>
        <w:rPr>
          <w:rFonts w:ascii="Times New Roman" w:hAnsi="Times New Roman"/>
          <w:sz w:val="24"/>
          <w:szCs w:val="24"/>
        </w:rPr>
        <w:t xml:space="preserve"> 2012</w:t>
      </w:r>
      <w:r w:rsidRPr="002B34D1">
        <w:rPr>
          <w:rFonts w:ascii="Times New Roman" w:hAnsi="Times New Roman"/>
          <w:sz w:val="24"/>
          <w:szCs w:val="24"/>
        </w:rPr>
        <w:t xml:space="preserve"> г. 1</w:t>
      </w:r>
      <w:r w:rsidR="00E64257">
        <w:rPr>
          <w:rFonts w:ascii="Times New Roman" w:hAnsi="Times New Roman"/>
          <w:sz w:val="24"/>
          <w:szCs w:val="24"/>
        </w:rPr>
        <w:t>0</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 xml:space="preserve">московское). </w:t>
      </w:r>
      <w:r w:rsidRPr="002A3221">
        <w:rPr>
          <w:rFonts w:ascii="Times New Roman" w:hAnsi="Times New Roman"/>
          <w:sz w:val="24"/>
          <w:szCs w:val="24"/>
        </w:rPr>
        <w:t xml:space="preserve"> </w:t>
      </w:r>
    </w:p>
    <w:p w:rsidR="009309B5" w:rsidRDefault="009309B5" w:rsidP="009309B5">
      <w:pPr>
        <w:spacing w:after="0" w:line="240" w:lineRule="atLeast"/>
        <w:contextualSpacing/>
        <w:rPr>
          <w:rFonts w:ascii="Times New Roman" w:hAnsi="Times New Roman"/>
          <w:sz w:val="24"/>
          <w:szCs w:val="24"/>
        </w:rPr>
      </w:pPr>
    </w:p>
    <w:p w:rsidR="009309B5" w:rsidRPr="002A3221" w:rsidRDefault="009309B5" w:rsidP="009309B5">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E64257">
        <w:rPr>
          <w:rFonts w:ascii="Times New Roman" w:hAnsi="Times New Roman"/>
          <w:sz w:val="24"/>
          <w:szCs w:val="24"/>
        </w:rPr>
        <w:t>07</w:t>
      </w:r>
      <w:r w:rsidRPr="002B34D1">
        <w:rPr>
          <w:rFonts w:ascii="Times New Roman" w:hAnsi="Times New Roman"/>
          <w:sz w:val="24"/>
          <w:szCs w:val="24"/>
        </w:rPr>
        <w:t xml:space="preserve">» </w:t>
      </w:r>
      <w:r w:rsidR="00E64257">
        <w:rPr>
          <w:rFonts w:ascii="Times New Roman" w:hAnsi="Times New Roman"/>
          <w:sz w:val="24"/>
          <w:szCs w:val="24"/>
        </w:rPr>
        <w:t xml:space="preserve">марта </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E64257">
        <w:rPr>
          <w:rFonts w:ascii="Times New Roman" w:hAnsi="Times New Roman"/>
          <w:sz w:val="24"/>
          <w:szCs w:val="24"/>
        </w:rPr>
        <w:t>0</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9309B5" w:rsidRDefault="009309B5" w:rsidP="009309B5">
      <w:pPr>
        <w:spacing w:line="240" w:lineRule="auto"/>
        <w:contextualSpacing/>
        <w:jc w:val="both"/>
        <w:rPr>
          <w:rFonts w:ascii="Times New Roman" w:hAnsi="Times New Roman"/>
          <w:sz w:val="24"/>
          <w:szCs w:val="24"/>
        </w:rPr>
      </w:pP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9309B5"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9309B5" w:rsidRPr="002A3221"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Pr>
          <w:rFonts w:ascii="Times New Roman" w:hAnsi="Times New Roman"/>
          <w:sz w:val="24"/>
          <w:szCs w:val="24"/>
        </w:rPr>
        <w:t>оказание услуг</w:t>
      </w:r>
      <w:r w:rsidRPr="002A3221">
        <w:rPr>
          <w:rFonts w:ascii="Times New Roman" w:hAnsi="Times New Roman"/>
          <w:sz w:val="24"/>
          <w:szCs w:val="24"/>
        </w:rPr>
        <w:t>.</w:t>
      </w:r>
    </w:p>
    <w:p w:rsidR="009309B5" w:rsidRPr="002A3221" w:rsidRDefault="009309B5" w:rsidP="009309B5">
      <w:pPr>
        <w:pStyle w:val="a4"/>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9309B5" w:rsidRPr="002A3221" w:rsidRDefault="009309B5" w:rsidP="009309B5">
      <w:pPr>
        <w:pStyle w:val="a4"/>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2A3221" w:rsidRDefault="009309B5" w:rsidP="009309B5">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9309B5" w:rsidRPr="002A3221" w:rsidRDefault="00F07A2A" w:rsidP="009309B5">
      <w:pPr>
        <w:widowControl w:val="0"/>
        <w:numPr>
          <w:ilvl w:val="0"/>
          <w:numId w:val="3"/>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Pr>
          <w:rFonts w:ascii="Times New Roman" w:hAnsi="Times New Roman"/>
          <w:sz w:val="24"/>
          <w:szCs w:val="24"/>
        </w:rPr>
        <w:t xml:space="preserve">Заверенные подписью руководителя и печатью организации, </w:t>
      </w:r>
      <w:r w:rsidR="009309B5" w:rsidRPr="002A3221">
        <w:rPr>
          <w:rFonts w:ascii="Times New Roman" w:hAnsi="Times New Roman"/>
          <w:sz w:val="24"/>
          <w:szCs w:val="24"/>
        </w:rPr>
        <w:t>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w:t>
      </w:r>
      <w:r w:rsidR="009309B5">
        <w:rPr>
          <w:rFonts w:ascii="Times New Roman" w:hAnsi="Times New Roman"/>
          <w:sz w:val="24"/>
          <w:szCs w:val="24"/>
        </w:rPr>
        <w:t xml:space="preserve"> копия доверенности</w:t>
      </w:r>
      <w:r w:rsidR="009309B5" w:rsidRPr="002A3221">
        <w:rPr>
          <w:rFonts w:ascii="Times New Roman" w:hAnsi="Times New Roman"/>
          <w:sz w:val="24"/>
          <w:szCs w:val="24"/>
        </w:rPr>
        <w:t xml:space="preserve"> на осуществле</w:t>
      </w:r>
      <w:r w:rsidR="009309B5">
        <w:rPr>
          <w:rFonts w:ascii="Times New Roman" w:hAnsi="Times New Roman"/>
          <w:sz w:val="24"/>
          <w:szCs w:val="24"/>
        </w:rPr>
        <w:t xml:space="preserve">ние действий от имени участника. </w:t>
      </w:r>
      <w:r w:rsidR="009309B5" w:rsidRPr="002A3221">
        <w:rPr>
          <w:rFonts w:ascii="Times New Roman" w:hAnsi="Times New Roman"/>
          <w:sz w:val="24"/>
          <w:szCs w:val="24"/>
        </w:rPr>
        <w:t>В случае</w:t>
      </w:r>
      <w:proofErr w:type="gramStart"/>
      <w:r w:rsidR="009309B5" w:rsidRPr="002A3221">
        <w:rPr>
          <w:rFonts w:ascii="Times New Roman" w:hAnsi="Times New Roman"/>
          <w:sz w:val="24"/>
          <w:szCs w:val="24"/>
        </w:rPr>
        <w:t>,</w:t>
      </w:r>
      <w:proofErr w:type="gramEnd"/>
      <w:r w:rsidR="009309B5" w:rsidRPr="002A3221">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9309B5" w:rsidRPr="002A3221"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2A3221">
        <w:rPr>
          <w:rFonts w:ascii="Times New Roman" w:hAnsi="Times New Roman"/>
          <w:sz w:val="24"/>
          <w:szCs w:val="24"/>
        </w:rPr>
        <w:t xml:space="preserve">полученную не ранее чем за шесть месяцев до дня размещения извещения о проведении </w:t>
      </w:r>
      <w:r>
        <w:rPr>
          <w:rFonts w:ascii="Times New Roman" w:hAnsi="Times New Roman"/>
          <w:sz w:val="24"/>
          <w:szCs w:val="24"/>
        </w:rPr>
        <w:t>запроса ценовых котировок</w:t>
      </w:r>
      <w:r w:rsidRPr="002A3221">
        <w:rPr>
          <w:rFonts w:ascii="Times New Roman" w:hAnsi="Times New Roman"/>
          <w:sz w:val="24"/>
          <w:szCs w:val="24"/>
        </w:rPr>
        <w:t xml:space="preserve"> оригинал или заверенную</w:t>
      </w:r>
      <w:r w:rsidR="00F07A2A">
        <w:rPr>
          <w:rFonts w:ascii="Times New Roman" w:hAnsi="Times New Roman"/>
          <w:sz w:val="24"/>
          <w:szCs w:val="24"/>
        </w:rPr>
        <w:t xml:space="preserve"> подписью руководителя и печатью организации</w:t>
      </w:r>
      <w:r w:rsidRPr="002A3221">
        <w:rPr>
          <w:rFonts w:ascii="Times New Roman" w:hAnsi="Times New Roman"/>
          <w:sz w:val="24"/>
          <w:szCs w:val="24"/>
        </w:rPr>
        <w:t xml:space="preserve">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00F07A2A">
        <w:rPr>
          <w:rFonts w:ascii="Times New Roman" w:hAnsi="Times New Roman"/>
          <w:sz w:val="24"/>
          <w:szCs w:val="24"/>
        </w:rPr>
        <w:t xml:space="preserve"> </w:t>
      </w:r>
    </w:p>
    <w:p w:rsidR="009309B5" w:rsidRPr="002A3221"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sidRPr="00701CB6">
        <w:rPr>
          <w:rFonts w:ascii="Times New Roman" w:hAnsi="Times New Roman"/>
          <w:sz w:val="24"/>
          <w:szCs w:val="24"/>
        </w:rPr>
        <w:t xml:space="preserve">заверенные </w:t>
      </w:r>
      <w:r w:rsidR="00F07A2A">
        <w:rPr>
          <w:rFonts w:ascii="Times New Roman" w:hAnsi="Times New Roman"/>
          <w:sz w:val="24"/>
          <w:szCs w:val="24"/>
        </w:rPr>
        <w:t>подписью руководителя и печатью организации</w:t>
      </w:r>
      <w:r w:rsidRPr="00701CB6">
        <w:rPr>
          <w:rFonts w:ascii="Times New Roman" w:hAnsi="Times New Roman"/>
          <w:sz w:val="24"/>
          <w:szCs w:val="24"/>
        </w:rPr>
        <w:t xml:space="preserve"> </w:t>
      </w:r>
      <w:r>
        <w:rPr>
          <w:rFonts w:ascii="Times New Roman" w:hAnsi="Times New Roman"/>
          <w:sz w:val="24"/>
          <w:szCs w:val="24"/>
        </w:rPr>
        <w:t>копии следующих документов</w:t>
      </w:r>
      <w:r w:rsidRPr="005D4A3C">
        <w:rPr>
          <w:rFonts w:ascii="Times New Roman" w:hAnsi="Times New Roman"/>
          <w:sz w:val="24"/>
          <w:szCs w:val="24"/>
        </w:rPr>
        <w:t xml:space="preserve">: </w:t>
      </w:r>
      <w:r w:rsidRPr="002A3221">
        <w:rPr>
          <w:rFonts w:ascii="Times New Roman" w:hAnsi="Times New Roman"/>
          <w:sz w:val="24"/>
          <w:szCs w:val="24"/>
        </w:rPr>
        <w:t>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w:t>
      </w:r>
      <w:r>
        <w:rPr>
          <w:rFonts w:ascii="Times New Roman" w:hAnsi="Times New Roman"/>
          <w:sz w:val="24"/>
          <w:szCs w:val="24"/>
        </w:rPr>
        <w:t>ме со всеми изменениями</w:t>
      </w:r>
      <w:r w:rsidRPr="002A3221">
        <w:rPr>
          <w:rFonts w:ascii="Times New Roman" w:hAnsi="Times New Roman"/>
          <w:sz w:val="24"/>
          <w:szCs w:val="24"/>
        </w:rPr>
        <w:t>;</w:t>
      </w:r>
      <w:r>
        <w:rPr>
          <w:rFonts w:ascii="Times New Roman" w:hAnsi="Times New Roman"/>
          <w:sz w:val="24"/>
          <w:szCs w:val="24"/>
        </w:rPr>
        <w:t xml:space="preserve"> </w:t>
      </w:r>
    </w:p>
    <w:p w:rsidR="009309B5" w:rsidRPr="00661460" w:rsidRDefault="009309B5" w:rsidP="009309B5">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r w:rsidR="00F07A2A">
        <w:rPr>
          <w:rFonts w:ascii="Times New Roman" w:hAnsi="Times New Roman"/>
          <w:sz w:val="24"/>
          <w:szCs w:val="24"/>
        </w:rPr>
        <w:t xml:space="preserve"> </w:t>
      </w: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p>
    <w:p w:rsidR="00E64257" w:rsidRDefault="00E64257" w:rsidP="009309B5">
      <w:pPr>
        <w:spacing w:after="0" w:line="240" w:lineRule="auto"/>
        <w:jc w:val="both"/>
        <w:rPr>
          <w:rFonts w:ascii="Times New Roman" w:hAnsi="Times New Roman"/>
          <w:sz w:val="24"/>
          <w:szCs w:val="24"/>
        </w:rPr>
      </w:pPr>
    </w:p>
    <w:p w:rsidR="00E64257" w:rsidRDefault="00E64257" w:rsidP="009309B5">
      <w:pPr>
        <w:spacing w:after="0" w:line="240" w:lineRule="auto"/>
        <w:jc w:val="both"/>
        <w:rPr>
          <w:rFonts w:ascii="Times New Roman" w:hAnsi="Times New Roman"/>
          <w:sz w:val="24"/>
          <w:szCs w:val="24"/>
        </w:rPr>
      </w:pPr>
    </w:p>
    <w:p w:rsidR="00E64257" w:rsidRDefault="00E64257" w:rsidP="009309B5">
      <w:pPr>
        <w:spacing w:after="0" w:line="240" w:lineRule="auto"/>
        <w:jc w:val="both"/>
        <w:rPr>
          <w:rFonts w:ascii="Times New Roman" w:hAnsi="Times New Roman"/>
          <w:sz w:val="24"/>
          <w:szCs w:val="24"/>
        </w:rPr>
      </w:pPr>
    </w:p>
    <w:p w:rsidR="00E64257" w:rsidRDefault="00E64257" w:rsidP="009309B5">
      <w:pPr>
        <w:spacing w:after="0" w:line="240" w:lineRule="auto"/>
        <w:jc w:val="both"/>
        <w:rPr>
          <w:rFonts w:ascii="Times New Roman" w:hAnsi="Times New Roman"/>
          <w:sz w:val="24"/>
          <w:szCs w:val="24"/>
        </w:rPr>
      </w:pPr>
    </w:p>
    <w:p w:rsidR="0009603E" w:rsidRDefault="0009603E" w:rsidP="009309B5">
      <w:pPr>
        <w:spacing w:after="0" w:line="240" w:lineRule="auto"/>
        <w:jc w:val="both"/>
        <w:rPr>
          <w:rFonts w:ascii="Times New Roman" w:hAnsi="Times New Roman"/>
          <w:sz w:val="24"/>
          <w:szCs w:val="24"/>
        </w:rPr>
      </w:pPr>
    </w:p>
    <w:p w:rsidR="0009603E" w:rsidRDefault="0009603E" w:rsidP="009309B5">
      <w:pPr>
        <w:spacing w:after="0" w:line="240" w:lineRule="auto"/>
        <w:jc w:val="both"/>
        <w:rPr>
          <w:rFonts w:ascii="Times New Roman" w:hAnsi="Times New Roman"/>
          <w:sz w:val="24"/>
          <w:szCs w:val="24"/>
        </w:rPr>
      </w:pPr>
    </w:p>
    <w:p w:rsidR="0009603E" w:rsidRDefault="0009603E" w:rsidP="009309B5">
      <w:pPr>
        <w:spacing w:after="0" w:line="240" w:lineRule="auto"/>
        <w:jc w:val="both"/>
        <w:rPr>
          <w:rFonts w:ascii="Times New Roman" w:hAnsi="Times New Roman"/>
          <w:sz w:val="24"/>
          <w:szCs w:val="24"/>
        </w:rPr>
      </w:pPr>
    </w:p>
    <w:p w:rsidR="0009603E" w:rsidRDefault="0009603E" w:rsidP="009309B5">
      <w:pPr>
        <w:spacing w:after="0" w:line="240" w:lineRule="auto"/>
        <w:jc w:val="both"/>
        <w:rPr>
          <w:rFonts w:ascii="Times New Roman" w:hAnsi="Times New Roman"/>
          <w:sz w:val="24"/>
          <w:szCs w:val="24"/>
        </w:rPr>
      </w:pPr>
    </w:p>
    <w:p w:rsidR="000B6339" w:rsidRDefault="000B6339" w:rsidP="009309B5">
      <w:pPr>
        <w:spacing w:after="0" w:line="240" w:lineRule="auto"/>
        <w:jc w:val="both"/>
        <w:rPr>
          <w:rFonts w:ascii="Times New Roman" w:hAnsi="Times New Roman"/>
          <w:sz w:val="24"/>
          <w:szCs w:val="24"/>
        </w:rPr>
      </w:pPr>
    </w:p>
    <w:p w:rsidR="009309B5" w:rsidRDefault="009309B5" w:rsidP="009309B5">
      <w:pPr>
        <w:spacing w:after="0" w:line="240" w:lineRule="auto"/>
        <w:jc w:val="both"/>
        <w:rPr>
          <w:rFonts w:ascii="Times New Roman" w:hAnsi="Times New Roman"/>
          <w:sz w:val="24"/>
          <w:szCs w:val="24"/>
        </w:rPr>
      </w:pPr>
      <w:r w:rsidRPr="002A3221">
        <w:rPr>
          <w:rFonts w:ascii="Times New Roman" w:hAnsi="Times New Roman"/>
          <w:sz w:val="24"/>
          <w:szCs w:val="24"/>
        </w:rPr>
        <w:lastRenderedPageBreak/>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9309B5" w:rsidRPr="002440AA" w:rsidRDefault="009309B5" w:rsidP="009309B5">
      <w:pPr>
        <w:spacing w:after="0" w:line="240" w:lineRule="auto"/>
        <w:jc w:val="both"/>
        <w:rPr>
          <w:rFonts w:ascii="Times New Roman" w:hAnsi="Times New Roman"/>
          <w:sz w:val="24"/>
          <w:szCs w:val="24"/>
        </w:rPr>
      </w:pPr>
    </w:p>
    <w:p w:rsidR="009309B5" w:rsidRDefault="009309B5" w:rsidP="009309B5">
      <w:pPr>
        <w:numPr>
          <w:ilvl w:val="0"/>
          <w:numId w:val="3"/>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309B5" w:rsidRPr="00661460" w:rsidRDefault="009309B5" w:rsidP="009309B5">
      <w:pPr>
        <w:numPr>
          <w:ilvl w:val="0"/>
          <w:numId w:val="3"/>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сведений о рекламациях по перечисленным договорам, процент завершенности выполнения и приложением отзывов заказчиков и/или копий договоров.</w:t>
      </w:r>
    </w:p>
    <w:p w:rsidR="009309B5" w:rsidRDefault="009309B5" w:rsidP="009309B5">
      <w:pPr>
        <w:spacing w:after="0" w:line="240" w:lineRule="auto"/>
        <w:jc w:val="both"/>
        <w:rPr>
          <w:rFonts w:ascii="Times New Roman" w:hAnsi="Times New Roman"/>
          <w:sz w:val="24"/>
          <w:szCs w:val="24"/>
        </w:rPr>
      </w:pPr>
    </w:p>
    <w:p w:rsidR="009309B5" w:rsidRPr="00661460" w:rsidRDefault="009309B5" w:rsidP="009309B5">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9309B5" w:rsidRPr="00D038C4" w:rsidRDefault="009309B5" w:rsidP="009309B5">
      <w:pPr>
        <w:pStyle w:val="a4"/>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roofErr w:type="gramStart"/>
      <w:r w:rsidRPr="00D038C4">
        <w:rPr>
          <w:rFonts w:ascii="Times New Roman" w:eastAsia="Times New Roman" w:hAnsi="Times New Roman" w:cs="Times New Roman"/>
          <w:i/>
          <w:color w:val="000000"/>
          <w:sz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r w:rsidRPr="00D038C4">
        <w:rPr>
          <w:rFonts w:ascii="Times New Roman" w:eastAsia="Times New Roman" w:hAnsi="Times New Roman" w:cs="Times New Roman"/>
          <w:i/>
          <w:color w:val="000000"/>
          <w:sz w:val="24"/>
        </w:rPr>
        <w:t xml:space="preserve">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9309B5" w:rsidRPr="00661460" w:rsidRDefault="009309B5" w:rsidP="009309B5">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9309B5" w:rsidRPr="00EC285C" w:rsidRDefault="009309B5" w:rsidP="009309B5"/>
    <w:p w:rsidR="009309B5" w:rsidRPr="006A0CE2" w:rsidRDefault="009309B5" w:rsidP="009309B5"/>
    <w:tbl>
      <w:tblPr>
        <w:tblW w:w="0" w:type="auto"/>
        <w:tblLook w:val="01E0"/>
      </w:tblPr>
      <w:tblGrid>
        <w:gridCol w:w="2808"/>
        <w:gridCol w:w="6480"/>
      </w:tblGrid>
      <w:tr w:rsidR="009309B5" w:rsidRPr="00661460" w:rsidTr="00726B9B">
        <w:tc>
          <w:tcPr>
            <w:tcW w:w="2808" w:type="dxa"/>
          </w:tcPr>
          <w:p w:rsidR="009309B5" w:rsidRPr="00661460" w:rsidRDefault="009309B5" w:rsidP="00726B9B">
            <w:pPr>
              <w:rPr>
                <w:rFonts w:ascii="Times New Roman" w:hAnsi="Times New Roman"/>
                <w:sz w:val="24"/>
                <w:szCs w:val="24"/>
              </w:rPr>
            </w:pPr>
          </w:p>
        </w:tc>
        <w:tc>
          <w:tcPr>
            <w:tcW w:w="6480" w:type="dxa"/>
          </w:tcPr>
          <w:p w:rsidR="009309B5" w:rsidRPr="00661460" w:rsidRDefault="009309B5" w:rsidP="00726B9B">
            <w:pPr>
              <w:rPr>
                <w:rFonts w:ascii="Times New Roman" w:hAnsi="Times New Roman"/>
                <w:sz w:val="24"/>
                <w:szCs w:val="24"/>
              </w:rPr>
            </w:pPr>
          </w:p>
        </w:tc>
      </w:tr>
      <w:tr w:rsidR="009309B5" w:rsidRPr="00661460" w:rsidTr="00726B9B">
        <w:tc>
          <w:tcPr>
            <w:tcW w:w="2808" w:type="dxa"/>
          </w:tcPr>
          <w:p w:rsidR="009309B5" w:rsidRPr="00661460" w:rsidRDefault="009309B5" w:rsidP="00726B9B">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9309B5" w:rsidRDefault="009309B5" w:rsidP="00726B9B">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9309B5" w:rsidRPr="00661460" w:rsidRDefault="009309B5" w:rsidP="00726B9B">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9309B5" w:rsidRPr="006A0CE2" w:rsidRDefault="009309B5" w:rsidP="009309B5"/>
    <w:p w:rsidR="009309B5" w:rsidRPr="00FB32DA" w:rsidRDefault="009309B5" w:rsidP="009309B5">
      <w:pPr>
        <w:spacing w:after="0" w:line="240" w:lineRule="auto"/>
        <w:ind w:left="360"/>
        <w:jc w:val="both"/>
        <w:rPr>
          <w:rFonts w:ascii="Times New Roman" w:hAnsi="Times New Roman"/>
        </w:rPr>
      </w:pPr>
    </w:p>
    <w:p w:rsidR="009309B5" w:rsidRPr="009066DC"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9309B5" w:rsidRDefault="009309B5" w:rsidP="009309B5">
      <w:pPr>
        <w:spacing w:after="0" w:line="240" w:lineRule="auto"/>
        <w:ind w:left="720"/>
        <w:jc w:val="both"/>
        <w:rPr>
          <w:rFonts w:ascii="Times New Roman" w:hAnsi="Times New Roman"/>
        </w:rPr>
      </w:pPr>
    </w:p>
    <w:p w:rsidR="00E8788B" w:rsidRDefault="00E8788B" w:rsidP="009309B5">
      <w:pPr>
        <w:spacing w:line="240" w:lineRule="auto"/>
        <w:contextualSpacing/>
        <w:jc w:val="right"/>
        <w:rPr>
          <w:rFonts w:ascii="Times New Roman" w:hAnsi="Times New Roman"/>
          <w:sz w:val="24"/>
          <w:szCs w:val="24"/>
        </w:rPr>
      </w:pPr>
    </w:p>
    <w:p w:rsidR="00E8788B" w:rsidRDefault="00E8788B" w:rsidP="009309B5">
      <w:pPr>
        <w:spacing w:line="240" w:lineRule="auto"/>
        <w:contextualSpacing/>
        <w:jc w:val="right"/>
        <w:rPr>
          <w:rFonts w:ascii="Times New Roman" w:hAnsi="Times New Roman"/>
          <w:sz w:val="24"/>
          <w:szCs w:val="24"/>
        </w:rPr>
      </w:pPr>
    </w:p>
    <w:p w:rsidR="009309B5" w:rsidRPr="003C0FE0" w:rsidRDefault="009309B5" w:rsidP="009309B5">
      <w:pPr>
        <w:spacing w:line="240" w:lineRule="auto"/>
        <w:contextualSpacing/>
        <w:jc w:val="right"/>
        <w:rPr>
          <w:rFonts w:ascii="Times New Roman" w:hAnsi="Times New Roman"/>
          <w:sz w:val="24"/>
          <w:szCs w:val="24"/>
        </w:rPr>
      </w:pPr>
      <w:r>
        <w:rPr>
          <w:rFonts w:ascii="Times New Roman" w:hAnsi="Times New Roman"/>
          <w:sz w:val="24"/>
          <w:szCs w:val="24"/>
        </w:rPr>
        <w:lastRenderedPageBreak/>
        <w:t>Приложение №1</w:t>
      </w:r>
      <w:r w:rsidRPr="003C0FE0">
        <w:rPr>
          <w:rFonts w:ascii="Times New Roman" w:hAnsi="Times New Roman"/>
          <w:sz w:val="24"/>
          <w:szCs w:val="24"/>
        </w:rPr>
        <w:t xml:space="preserve"> к Извещению </w:t>
      </w:r>
    </w:p>
    <w:p w:rsidR="009309B5" w:rsidRPr="003C0FE0" w:rsidRDefault="009309B5" w:rsidP="009309B5">
      <w:pPr>
        <w:spacing w:line="240" w:lineRule="auto"/>
        <w:contextualSpacing/>
        <w:jc w:val="right"/>
        <w:rPr>
          <w:rFonts w:ascii="Times New Roman" w:hAnsi="Times New Roman"/>
          <w:sz w:val="24"/>
          <w:szCs w:val="24"/>
        </w:rPr>
      </w:pPr>
      <w:r w:rsidRPr="003C0FE0">
        <w:rPr>
          <w:rFonts w:ascii="Times New Roman" w:hAnsi="Times New Roman"/>
          <w:sz w:val="24"/>
          <w:szCs w:val="24"/>
        </w:rPr>
        <w:t>о проведении запроса ценовых котировок №</w:t>
      </w:r>
      <w:r>
        <w:rPr>
          <w:rFonts w:ascii="Times New Roman" w:hAnsi="Times New Roman"/>
          <w:sz w:val="24"/>
          <w:szCs w:val="24"/>
        </w:rPr>
        <w:t>5</w:t>
      </w:r>
      <w:r w:rsidR="00E64257">
        <w:rPr>
          <w:rFonts w:ascii="Times New Roman" w:hAnsi="Times New Roman"/>
          <w:sz w:val="24"/>
          <w:szCs w:val="24"/>
        </w:rPr>
        <w:t>8</w:t>
      </w:r>
    </w:p>
    <w:p w:rsidR="009309B5" w:rsidRPr="003C0FE0" w:rsidRDefault="009309B5" w:rsidP="009309B5">
      <w:pPr>
        <w:spacing w:line="240" w:lineRule="auto"/>
        <w:contextualSpacing/>
        <w:jc w:val="right"/>
        <w:rPr>
          <w:rFonts w:ascii="Times New Roman" w:hAnsi="Times New Roman"/>
          <w:sz w:val="24"/>
          <w:szCs w:val="24"/>
        </w:rPr>
      </w:pPr>
      <w:r w:rsidRPr="003C0FE0">
        <w:rPr>
          <w:rFonts w:ascii="Times New Roman" w:hAnsi="Times New Roman"/>
          <w:sz w:val="24"/>
          <w:szCs w:val="24"/>
        </w:rPr>
        <w:t xml:space="preserve">                                                                                  от «</w:t>
      </w:r>
      <w:r w:rsidR="00E64257">
        <w:rPr>
          <w:rFonts w:ascii="Times New Roman" w:hAnsi="Times New Roman"/>
          <w:sz w:val="24"/>
          <w:szCs w:val="24"/>
        </w:rPr>
        <w:t>29</w:t>
      </w:r>
      <w:r w:rsidRPr="003C0FE0">
        <w:rPr>
          <w:rFonts w:ascii="Times New Roman" w:hAnsi="Times New Roman"/>
          <w:sz w:val="24"/>
          <w:szCs w:val="24"/>
        </w:rPr>
        <w:t xml:space="preserve">» </w:t>
      </w:r>
      <w:r>
        <w:rPr>
          <w:rFonts w:ascii="Times New Roman" w:hAnsi="Times New Roman"/>
          <w:sz w:val="24"/>
          <w:szCs w:val="24"/>
        </w:rPr>
        <w:t>февраля</w:t>
      </w:r>
      <w:r w:rsidRPr="003C0FE0">
        <w:rPr>
          <w:rFonts w:ascii="Times New Roman" w:hAnsi="Times New Roman"/>
          <w:sz w:val="24"/>
          <w:szCs w:val="24"/>
        </w:rPr>
        <w:t xml:space="preserve"> 20</w:t>
      </w:r>
      <w:r>
        <w:rPr>
          <w:rFonts w:ascii="Times New Roman" w:hAnsi="Times New Roman"/>
          <w:sz w:val="24"/>
          <w:szCs w:val="24"/>
        </w:rPr>
        <w:t>12</w:t>
      </w:r>
      <w:r w:rsidRPr="003C0FE0">
        <w:rPr>
          <w:rFonts w:ascii="Times New Roman" w:hAnsi="Times New Roman"/>
          <w:sz w:val="24"/>
          <w:szCs w:val="24"/>
        </w:rPr>
        <w:t xml:space="preserve"> г.</w:t>
      </w:r>
    </w:p>
    <w:p w:rsidR="009309B5" w:rsidRPr="003C0FE0" w:rsidRDefault="009309B5" w:rsidP="009309B5">
      <w:pPr>
        <w:spacing w:line="240" w:lineRule="auto"/>
        <w:contextualSpacing/>
        <w:jc w:val="right"/>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На фирменном бланке</w:t>
      </w: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i/>
          <w:sz w:val="24"/>
          <w:szCs w:val="24"/>
        </w:rPr>
        <w:t>Исх. №, дата</w:t>
      </w:r>
    </w:p>
    <w:p w:rsidR="009309B5" w:rsidRPr="003C0FE0" w:rsidRDefault="009309B5" w:rsidP="009309B5">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3C0FE0">
        <w:rPr>
          <w:rFonts w:ascii="Times New Roman" w:hAnsi="Times New Roman"/>
          <w:sz w:val="24"/>
          <w:szCs w:val="24"/>
        </w:rPr>
        <w:t xml:space="preserve"> «ПО «МЗ «Молния»</w:t>
      </w:r>
    </w:p>
    <w:p w:rsidR="009309B5" w:rsidRPr="003C0FE0" w:rsidRDefault="009309B5" w:rsidP="009309B5">
      <w:pPr>
        <w:spacing w:after="0" w:line="240" w:lineRule="auto"/>
        <w:contextualSpacing/>
        <w:jc w:val="right"/>
        <w:rPr>
          <w:rFonts w:ascii="Times New Roman" w:hAnsi="Times New Roman"/>
          <w:i/>
          <w:sz w:val="24"/>
          <w:szCs w:val="24"/>
        </w:rPr>
      </w:pPr>
    </w:p>
    <w:p w:rsidR="009309B5" w:rsidRPr="003C0FE0" w:rsidRDefault="009309B5" w:rsidP="009309B5">
      <w:pPr>
        <w:spacing w:after="0" w:line="240" w:lineRule="auto"/>
        <w:contextualSpacing/>
        <w:jc w:val="right"/>
        <w:rPr>
          <w:rFonts w:ascii="Times New Roman" w:hAnsi="Times New Roman"/>
          <w:i/>
          <w:sz w:val="24"/>
          <w:szCs w:val="24"/>
        </w:rPr>
      </w:pP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 xml:space="preserve">КОТИРОВОЧНАЯ ЗАЯВКА </w:t>
      </w: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на оказание услуг по транспортному обслуживанию</w:t>
      </w:r>
    </w:p>
    <w:p w:rsidR="009309B5" w:rsidRPr="003C0FE0" w:rsidRDefault="009309B5" w:rsidP="009309B5">
      <w:pPr>
        <w:pStyle w:val="2"/>
        <w:spacing w:after="0" w:line="240" w:lineRule="auto"/>
        <w:contextualSpacing/>
        <w:jc w:val="center"/>
        <w:rPr>
          <w:bCs/>
          <w:i/>
          <w:iCs/>
        </w:rPr>
      </w:pPr>
    </w:p>
    <w:p w:rsidR="009309B5" w:rsidRPr="003C0FE0" w:rsidRDefault="009309B5" w:rsidP="009309B5">
      <w:pPr>
        <w:spacing w:after="0" w:line="240" w:lineRule="auto"/>
        <w:contextualSpacing/>
        <w:jc w:val="center"/>
        <w:rPr>
          <w:rFonts w:ascii="Times New Roman" w:hAnsi="Times New Roman"/>
          <w:sz w:val="24"/>
          <w:szCs w:val="24"/>
        </w:rPr>
      </w:pPr>
    </w:p>
    <w:p w:rsidR="009309B5" w:rsidRPr="003C0FE0" w:rsidRDefault="009309B5" w:rsidP="009309B5">
      <w:pPr>
        <w:spacing w:line="240" w:lineRule="auto"/>
        <w:contextualSpacing/>
        <w:jc w:val="center"/>
        <w:rPr>
          <w:rFonts w:ascii="Times New Roman" w:hAnsi="Times New Roman"/>
          <w:b/>
          <w:sz w:val="24"/>
          <w:szCs w:val="24"/>
        </w:rPr>
      </w:pPr>
      <w:r w:rsidRPr="003C0FE0">
        <w:rPr>
          <w:rFonts w:ascii="Times New Roman" w:hAnsi="Times New Roman"/>
          <w:b/>
          <w:sz w:val="24"/>
          <w:szCs w:val="24"/>
        </w:rPr>
        <w:t>Уважаемые господа!</w:t>
      </w:r>
    </w:p>
    <w:p w:rsidR="009309B5" w:rsidRPr="003C0FE0" w:rsidRDefault="009309B5" w:rsidP="009309B5">
      <w:pPr>
        <w:spacing w:line="240" w:lineRule="auto"/>
        <w:contextualSpacing/>
        <w:jc w:val="center"/>
        <w:rPr>
          <w:rFonts w:ascii="Times New Roman" w:hAnsi="Times New Roman"/>
          <w:b/>
          <w:sz w:val="24"/>
          <w:szCs w:val="24"/>
        </w:rPr>
      </w:pPr>
    </w:p>
    <w:p w:rsidR="009309B5" w:rsidRDefault="009309B5" w:rsidP="009309B5">
      <w:pPr>
        <w:spacing w:line="240" w:lineRule="auto"/>
        <w:contextualSpacing/>
        <w:jc w:val="both"/>
        <w:rPr>
          <w:rFonts w:ascii="Times New Roman" w:hAnsi="Times New Roman"/>
          <w:sz w:val="24"/>
          <w:szCs w:val="24"/>
        </w:rPr>
      </w:pPr>
      <w:r w:rsidRPr="003C0FE0">
        <w:rPr>
          <w:rFonts w:ascii="Times New Roman" w:hAnsi="Times New Roman"/>
          <w:sz w:val="24"/>
          <w:szCs w:val="24"/>
        </w:rPr>
        <w:tab/>
      </w:r>
      <w:proofErr w:type="gramStart"/>
      <w:r w:rsidRPr="003C0FE0">
        <w:rPr>
          <w:rFonts w:ascii="Times New Roman" w:hAnsi="Times New Roman"/>
          <w:sz w:val="24"/>
          <w:szCs w:val="24"/>
        </w:rPr>
        <w:t>Изучив, условия и требования извещения о проведении запроса ценовых котировок, мы</w:t>
      </w:r>
      <w:r>
        <w:rPr>
          <w:rFonts w:ascii="Times New Roman" w:hAnsi="Times New Roman"/>
          <w:sz w:val="24"/>
          <w:szCs w:val="24"/>
        </w:rPr>
        <w:t xml:space="preserve">  «»</w:t>
      </w:r>
      <w:r>
        <w:rPr>
          <w:rFonts w:ascii="Times New Roman" w:hAnsi="Times New Roman"/>
          <w:i/>
          <w:sz w:val="24"/>
          <w:szCs w:val="24"/>
        </w:rPr>
        <w:t xml:space="preserve"> зарегистрированное по адресу,</w:t>
      </w:r>
      <w:r w:rsidRPr="003C0FE0">
        <w:rPr>
          <w:rFonts w:ascii="Times New Roman" w:hAnsi="Times New Roman"/>
          <w:i/>
          <w:sz w:val="24"/>
          <w:szCs w:val="24"/>
        </w:rPr>
        <w:t xml:space="preserve"> почтовый адрес участника, банковские реквизиты, в том числе ИНН, контактная информация - телефон, факс, электронная почта, контактное лицо), </w:t>
      </w:r>
      <w:r w:rsidRPr="003C0FE0">
        <w:rPr>
          <w:rFonts w:ascii="Times New Roman" w:hAnsi="Times New Roman"/>
          <w:sz w:val="24"/>
          <w:szCs w:val="24"/>
        </w:rPr>
        <w:t>в лице ______________________</w:t>
      </w:r>
      <w:r w:rsidRPr="003C0FE0">
        <w:rPr>
          <w:rFonts w:ascii="Times New Roman" w:hAnsi="Times New Roman"/>
          <w:i/>
          <w:sz w:val="24"/>
          <w:szCs w:val="24"/>
        </w:rPr>
        <w:t xml:space="preserve"> (должность, ФИО), </w:t>
      </w:r>
      <w:r w:rsidRPr="003C0FE0">
        <w:rPr>
          <w:rFonts w:ascii="Times New Roman" w:hAnsi="Times New Roman"/>
          <w:sz w:val="24"/>
          <w:szCs w:val="24"/>
        </w:rPr>
        <w:t xml:space="preserve">действующего на основании _________, выражаем согласие исполнить условия договора, указанные в Извещении о проведении запроса ценовых котировок № </w:t>
      </w:r>
      <w:r>
        <w:rPr>
          <w:rFonts w:ascii="Times New Roman" w:hAnsi="Times New Roman"/>
          <w:sz w:val="24"/>
          <w:szCs w:val="24"/>
        </w:rPr>
        <w:t>5</w:t>
      </w:r>
      <w:r w:rsidR="00E64257">
        <w:rPr>
          <w:rFonts w:ascii="Times New Roman" w:hAnsi="Times New Roman"/>
          <w:sz w:val="24"/>
          <w:szCs w:val="24"/>
        </w:rPr>
        <w:t>8</w:t>
      </w:r>
      <w:r w:rsidRPr="003C0FE0">
        <w:rPr>
          <w:rFonts w:ascii="Times New Roman" w:hAnsi="Times New Roman"/>
          <w:sz w:val="24"/>
          <w:szCs w:val="24"/>
        </w:rPr>
        <w:t xml:space="preserve"> от «</w:t>
      </w:r>
      <w:r w:rsidR="00E64257">
        <w:rPr>
          <w:rFonts w:ascii="Times New Roman" w:hAnsi="Times New Roman"/>
          <w:sz w:val="24"/>
          <w:szCs w:val="24"/>
        </w:rPr>
        <w:t>29</w:t>
      </w:r>
      <w:r w:rsidRPr="003C0FE0">
        <w:rPr>
          <w:rFonts w:ascii="Times New Roman" w:hAnsi="Times New Roman"/>
          <w:sz w:val="24"/>
          <w:szCs w:val="24"/>
        </w:rPr>
        <w:t xml:space="preserve">» </w:t>
      </w:r>
      <w:r>
        <w:rPr>
          <w:rFonts w:ascii="Times New Roman" w:hAnsi="Times New Roman"/>
          <w:sz w:val="24"/>
          <w:szCs w:val="24"/>
        </w:rPr>
        <w:t xml:space="preserve"> февраля </w:t>
      </w:r>
      <w:r w:rsidRPr="003C0FE0">
        <w:rPr>
          <w:rFonts w:ascii="Times New Roman" w:hAnsi="Times New Roman"/>
          <w:sz w:val="24"/>
          <w:szCs w:val="24"/>
        </w:rPr>
        <w:t>20</w:t>
      </w:r>
      <w:r>
        <w:rPr>
          <w:rFonts w:ascii="Times New Roman" w:hAnsi="Times New Roman"/>
          <w:sz w:val="24"/>
          <w:szCs w:val="24"/>
        </w:rPr>
        <w:t>12</w:t>
      </w:r>
      <w:r w:rsidRPr="003C0FE0">
        <w:rPr>
          <w:rFonts w:ascii="Times New Roman" w:hAnsi="Times New Roman"/>
          <w:sz w:val="24"/>
          <w:szCs w:val="24"/>
        </w:rPr>
        <w:t xml:space="preserve"> г., в том числе:</w:t>
      </w:r>
      <w:proofErr w:type="gramEnd"/>
    </w:p>
    <w:p w:rsidR="009309B5" w:rsidRPr="003C0FE0" w:rsidRDefault="009309B5" w:rsidP="009309B5">
      <w:pPr>
        <w:spacing w:line="240" w:lineRule="auto"/>
        <w:contextualSpacing/>
        <w:jc w:val="both"/>
        <w:rPr>
          <w:rFonts w:ascii="Times New Roman" w:hAnsi="Times New Roman"/>
          <w:sz w:val="24"/>
          <w:szCs w:val="24"/>
        </w:rPr>
      </w:pPr>
    </w:p>
    <w:p w:rsidR="009309B5" w:rsidRDefault="009309B5" w:rsidP="009309B5">
      <w:pPr>
        <w:spacing w:after="0" w:line="240" w:lineRule="auto"/>
        <w:contextualSpacing/>
        <w:jc w:val="both"/>
        <w:rPr>
          <w:rFonts w:ascii="Times New Roman" w:hAnsi="Times New Roman"/>
          <w:sz w:val="24"/>
          <w:szCs w:val="24"/>
        </w:rPr>
      </w:pPr>
      <w:r w:rsidRPr="003C0FE0">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p w:rsidR="009309B5" w:rsidRPr="003C0FE0" w:rsidRDefault="009309B5" w:rsidP="009309B5">
      <w:pPr>
        <w:spacing w:after="0" w:line="240" w:lineRule="auto"/>
        <w:contextualSpacing/>
        <w:jc w:val="both"/>
        <w:rPr>
          <w:rFonts w:ascii="Times New Roman" w:hAnsi="Times New Roman"/>
          <w:sz w:val="24"/>
          <w:szCs w:val="24"/>
        </w:rPr>
      </w:pPr>
    </w:p>
    <w:tbl>
      <w:tblPr>
        <w:tblW w:w="7389" w:type="dxa"/>
        <w:jc w:val="center"/>
        <w:tblInd w:w="93" w:type="dxa"/>
        <w:tblLayout w:type="fixed"/>
        <w:tblLook w:val="0000"/>
      </w:tblPr>
      <w:tblGrid>
        <w:gridCol w:w="2029"/>
        <w:gridCol w:w="1560"/>
        <w:gridCol w:w="1720"/>
        <w:gridCol w:w="2080"/>
      </w:tblGrid>
      <w:tr w:rsidR="009309B5" w:rsidRPr="003C0FE0" w:rsidTr="00726B9B">
        <w:trPr>
          <w:trHeight w:val="900"/>
          <w:jc w:val="center"/>
        </w:trPr>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156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Количество автомобилей</w:t>
            </w:r>
          </w:p>
        </w:tc>
        <w:tc>
          <w:tcPr>
            <w:tcW w:w="172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автомобиля (сменность)</w:t>
            </w:r>
          </w:p>
        </w:tc>
        <w:tc>
          <w:tcPr>
            <w:tcW w:w="2080" w:type="dxa"/>
            <w:tcBorders>
              <w:top w:val="single" w:sz="4" w:space="0" w:color="auto"/>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Режим работы в неделю (дней)</w:t>
            </w:r>
          </w:p>
        </w:tc>
      </w:tr>
      <w:tr w:rsidR="009309B5" w:rsidRPr="003C0FE0" w:rsidTr="00726B9B">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eastAsia="ru-RU"/>
              </w:rPr>
            </w:pPr>
            <w:proofErr w:type="spellStart"/>
            <w:r w:rsidRPr="003C0FE0">
              <w:rPr>
                <w:rFonts w:ascii="Times New Roman" w:hAnsi="Times New Roman"/>
                <w:sz w:val="24"/>
                <w:szCs w:val="24"/>
                <w:lang w:eastAsia="ru-RU"/>
              </w:rPr>
              <w:t>Ford</w:t>
            </w:r>
            <w:proofErr w:type="spellEnd"/>
            <w:r w:rsidRPr="003C0FE0">
              <w:rPr>
                <w:rFonts w:ascii="Times New Roman" w:hAnsi="Times New Roman"/>
                <w:sz w:val="24"/>
                <w:szCs w:val="24"/>
                <w:lang w:eastAsia="ru-RU"/>
              </w:rPr>
              <w:t xml:space="preserve"> </w:t>
            </w:r>
            <w:proofErr w:type="spellStart"/>
            <w:r w:rsidRPr="003C0FE0">
              <w:rPr>
                <w:rFonts w:ascii="Times New Roman" w:hAnsi="Times New Roman"/>
                <w:sz w:val="24"/>
                <w:szCs w:val="24"/>
                <w:lang w:eastAsia="ru-RU"/>
              </w:rPr>
              <w:t>Focus</w:t>
            </w:r>
            <w:proofErr w:type="spellEnd"/>
            <w:r w:rsidRPr="003C0FE0">
              <w:rPr>
                <w:rFonts w:ascii="Times New Roman" w:hAnsi="Times New Roman"/>
                <w:sz w:val="24"/>
                <w:szCs w:val="24"/>
                <w:lang w:eastAsia="ru-RU"/>
              </w:rPr>
              <w:t xml:space="preserve"> или эквивалент</w:t>
            </w:r>
          </w:p>
        </w:tc>
        <w:tc>
          <w:tcPr>
            <w:tcW w:w="156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r w:rsidR="009309B5" w:rsidRPr="003C0FE0" w:rsidTr="00726B9B">
        <w:trPr>
          <w:trHeight w:val="600"/>
          <w:jc w:val="center"/>
        </w:trPr>
        <w:tc>
          <w:tcPr>
            <w:tcW w:w="2029"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val="en-US" w:eastAsia="ru-RU"/>
              </w:rPr>
            </w:pPr>
            <w:r w:rsidRPr="003C0FE0">
              <w:rPr>
                <w:rFonts w:ascii="Times New Roman" w:hAnsi="Times New Roman"/>
                <w:sz w:val="24"/>
                <w:szCs w:val="24"/>
                <w:lang w:val="en-US" w:eastAsia="ru-RU"/>
              </w:rPr>
              <w:t xml:space="preserve">Nissan </w:t>
            </w:r>
            <w:proofErr w:type="spellStart"/>
            <w:r w:rsidRPr="003C0FE0">
              <w:rPr>
                <w:rFonts w:ascii="Times New Roman" w:hAnsi="Times New Roman"/>
                <w:sz w:val="24"/>
                <w:szCs w:val="24"/>
                <w:lang w:val="en-US" w:eastAsia="ru-RU"/>
              </w:rPr>
              <w:t>Almera</w:t>
            </w:r>
            <w:proofErr w:type="spellEnd"/>
            <w:r w:rsidRPr="003C0FE0">
              <w:rPr>
                <w:rFonts w:ascii="Times New Roman" w:hAnsi="Times New Roman"/>
                <w:sz w:val="24"/>
                <w:szCs w:val="24"/>
                <w:lang w:val="en-US" w:eastAsia="ru-RU"/>
              </w:rPr>
              <w:t xml:space="preserve"> Classic </w:t>
            </w:r>
            <w:r w:rsidRPr="003C0FE0">
              <w:rPr>
                <w:rFonts w:ascii="Times New Roman" w:hAnsi="Times New Roman"/>
                <w:sz w:val="24"/>
                <w:szCs w:val="24"/>
                <w:lang w:eastAsia="ru-RU"/>
              </w:rPr>
              <w:t>или</w:t>
            </w:r>
            <w:r w:rsidRPr="003C0FE0">
              <w:rPr>
                <w:rFonts w:ascii="Times New Roman" w:hAnsi="Times New Roman"/>
                <w:sz w:val="24"/>
                <w:szCs w:val="24"/>
                <w:lang w:val="en-US" w:eastAsia="ru-RU"/>
              </w:rPr>
              <w:t xml:space="preserve"> </w:t>
            </w:r>
            <w:r w:rsidRPr="003C0FE0">
              <w:rPr>
                <w:rFonts w:ascii="Times New Roman" w:hAnsi="Times New Roman"/>
                <w:sz w:val="24"/>
                <w:szCs w:val="24"/>
                <w:lang w:eastAsia="ru-RU"/>
              </w:rPr>
              <w:t>эквивалент</w:t>
            </w:r>
          </w:p>
        </w:tc>
        <w:tc>
          <w:tcPr>
            <w:tcW w:w="156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w:t>
            </w:r>
          </w:p>
        </w:tc>
        <w:tc>
          <w:tcPr>
            <w:tcW w:w="172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1,5-сменный</w:t>
            </w:r>
          </w:p>
        </w:tc>
        <w:tc>
          <w:tcPr>
            <w:tcW w:w="2080" w:type="dxa"/>
            <w:tcBorders>
              <w:top w:val="nil"/>
              <w:left w:val="nil"/>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5-7                                                 (по требованию)</w:t>
            </w:r>
          </w:p>
        </w:tc>
      </w:tr>
    </w:tbl>
    <w:p w:rsidR="009309B5"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r w:rsidRPr="003C0FE0">
        <w:rPr>
          <w:rFonts w:ascii="Times New Roman" w:hAnsi="Times New Roman"/>
          <w:sz w:val="24"/>
          <w:szCs w:val="24"/>
        </w:rPr>
        <w:t xml:space="preserve">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3C0FE0">
        <w:rPr>
          <w:rFonts w:ascii="Times New Roman" w:hAnsi="Times New Roman"/>
          <w:sz w:val="24"/>
          <w:szCs w:val="24"/>
        </w:rPr>
        <w:t>месяца Актов приема-сдачи оказания услуг</w:t>
      </w:r>
      <w:proofErr w:type="gramEnd"/>
      <w:r w:rsidRPr="003C0FE0">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w:t>
      </w:r>
      <w:r w:rsidRPr="003C0FE0">
        <w:rPr>
          <w:rFonts w:ascii="Times New Roman" w:hAnsi="Times New Roman"/>
          <w:spacing w:val="1"/>
          <w:sz w:val="24"/>
          <w:szCs w:val="24"/>
        </w:rPr>
        <w:t xml:space="preserve">. </w:t>
      </w:r>
      <w:r w:rsidRPr="003C0FE0">
        <w:rPr>
          <w:rFonts w:ascii="Times New Roman" w:hAnsi="Times New Roman"/>
          <w:sz w:val="24"/>
          <w:szCs w:val="24"/>
        </w:rPr>
        <w:t>Авансовый платеж не предусмотрен.</w:t>
      </w: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sz w:val="24"/>
          <w:szCs w:val="24"/>
        </w:rPr>
      </w:pPr>
    </w:p>
    <w:p w:rsidR="009309B5" w:rsidRPr="003C0FE0" w:rsidRDefault="009309B5" w:rsidP="009309B5">
      <w:pPr>
        <w:spacing w:after="0" w:line="240" w:lineRule="auto"/>
        <w:contextualSpacing/>
        <w:jc w:val="both"/>
        <w:rPr>
          <w:rFonts w:ascii="Times New Roman" w:hAnsi="Times New Roman"/>
          <w:i/>
          <w:sz w:val="24"/>
          <w:szCs w:val="24"/>
        </w:rPr>
      </w:pPr>
      <w:r w:rsidRPr="003C0FE0">
        <w:rPr>
          <w:rFonts w:ascii="Times New Roman" w:hAnsi="Times New Roman"/>
          <w:sz w:val="24"/>
          <w:szCs w:val="24"/>
        </w:rPr>
        <w:lastRenderedPageBreak/>
        <w:t xml:space="preserve">3. Предлагаемая цена договора: 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в том числе _______________ </w:t>
      </w:r>
      <w:r w:rsidRPr="003C0FE0">
        <w:rPr>
          <w:rFonts w:ascii="Times New Roman" w:hAnsi="Times New Roman"/>
          <w:i/>
          <w:sz w:val="24"/>
          <w:szCs w:val="24"/>
        </w:rPr>
        <w:t>(сумма цифрой и прописью)</w:t>
      </w:r>
      <w:r w:rsidRPr="003C0FE0">
        <w:rPr>
          <w:rFonts w:ascii="Times New Roman" w:hAnsi="Times New Roman"/>
          <w:sz w:val="24"/>
          <w:szCs w:val="24"/>
        </w:rPr>
        <w:t xml:space="preserve"> НДС 18%., при этом стоимость услуг по транспортному обслуживанию по каждому автомобилю равна:</w:t>
      </w:r>
    </w:p>
    <w:tbl>
      <w:tblPr>
        <w:tblW w:w="5239" w:type="dxa"/>
        <w:jc w:val="center"/>
        <w:tblInd w:w="93" w:type="dxa"/>
        <w:tblLayout w:type="fixed"/>
        <w:tblLook w:val="0000"/>
      </w:tblPr>
      <w:tblGrid>
        <w:gridCol w:w="2510"/>
        <w:gridCol w:w="2729"/>
      </w:tblGrid>
      <w:tr w:rsidR="009309B5" w:rsidRPr="003C0FE0" w:rsidTr="00726B9B">
        <w:trPr>
          <w:trHeight w:val="295"/>
          <w:jc w:val="center"/>
        </w:trPr>
        <w:tc>
          <w:tcPr>
            <w:tcW w:w="2510" w:type="dxa"/>
            <w:tcBorders>
              <w:top w:val="single" w:sz="4" w:space="0" w:color="auto"/>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Марка</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eastAsia="ru-RU"/>
              </w:rPr>
            </w:pPr>
            <w:r w:rsidRPr="003C0FE0">
              <w:rPr>
                <w:rFonts w:ascii="Times New Roman" w:hAnsi="Times New Roman"/>
                <w:sz w:val="24"/>
                <w:szCs w:val="24"/>
                <w:lang w:eastAsia="ru-RU"/>
              </w:rPr>
              <w:t>Стоимость услуг за месяц, руб. с НДС</w:t>
            </w:r>
            <w:r>
              <w:rPr>
                <w:rFonts w:ascii="Times New Roman" w:hAnsi="Times New Roman"/>
                <w:sz w:val="24"/>
                <w:szCs w:val="24"/>
                <w:lang w:eastAsia="ru-RU"/>
              </w:rPr>
              <w:t xml:space="preserve"> 18%</w:t>
            </w:r>
          </w:p>
        </w:tc>
      </w:tr>
      <w:tr w:rsidR="009309B5" w:rsidRPr="003C0FE0" w:rsidTr="00726B9B">
        <w:trPr>
          <w:trHeight w:val="157"/>
          <w:jc w:val="center"/>
        </w:trPr>
        <w:tc>
          <w:tcPr>
            <w:tcW w:w="2510"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eastAsia="ru-RU"/>
              </w:rPr>
            </w:pPr>
            <w:proofErr w:type="spellStart"/>
            <w:r w:rsidRPr="003C0FE0">
              <w:rPr>
                <w:rFonts w:ascii="Times New Roman" w:hAnsi="Times New Roman"/>
                <w:sz w:val="24"/>
                <w:szCs w:val="24"/>
                <w:lang w:eastAsia="ru-RU"/>
              </w:rPr>
              <w:t>Ford</w:t>
            </w:r>
            <w:proofErr w:type="spellEnd"/>
            <w:r w:rsidRPr="003C0FE0">
              <w:rPr>
                <w:rFonts w:ascii="Times New Roman" w:hAnsi="Times New Roman"/>
                <w:sz w:val="24"/>
                <w:szCs w:val="24"/>
                <w:lang w:eastAsia="ru-RU"/>
              </w:rPr>
              <w:t xml:space="preserve"> </w:t>
            </w:r>
            <w:proofErr w:type="spellStart"/>
            <w:r w:rsidRPr="003C0FE0">
              <w:rPr>
                <w:rFonts w:ascii="Times New Roman" w:hAnsi="Times New Roman"/>
                <w:sz w:val="24"/>
                <w:szCs w:val="24"/>
                <w:lang w:eastAsia="ru-RU"/>
              </w:rPr>
              <w:t>Focus</w:t>
            </w:r>
            <w:proofErr w:type="spellEnd"/>
            <w:r w:rsidRPr="003C0FE0">
              <w:rPr>
                <w:rFonts w:ascii="Times New Roman" w:hAnsi="Times New Roman"/>
                <w:sz w:val="24"/>
                <w:szCs w:val="24"/>
                <w:lang w:eastAsia="ru-RU"/>
              </w:rPr>
              <w:t xml:space="preserve"> или эквивалент</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eastAsia="ru-RU"/>
              </w:rPr>
            </w:pPr>
          </w:p>
        </w:tc>
      </w:tr>
      <w:tr w:rsidR="009309B5" w:rsidRPr="00F04536" w:rsidTr="00726B9B">
        <w:trPr>
          <w:trHeight w:val="167"/>
          <w:jc w:val="center"/>
        </w:trPr>
        <w:tc>
          <w:tcPr>
            <w:tcW w:w="2510" w:type="dxa"/>
            <w:tcBorders>
              <w:top w:val="nil"/>
              <w:left w:val="single" w:sz="4" w:space="0" w:color="auto"/>
              <w:bottom w:val="single" w:sz="4" w:space="0" w:color="auto"/>
              <w:right w:val="single" w:sz="4" w:space="0" w:color="auto"/>
            </w:tcBorders>
            <w:shd w:val="clear" w:color="auto" w:fill="auto"/>
            <w:vAlign w:val="center"/>
          </w:tcPr>
          <w:p w:rsidR="009309B5" w:rsidRPr="003C0FE0" w:rsidRDefault="009309B5" w:rsidP="00726B9B">
            <w:pPr>
              <w:spacing w:after="0" w:line="240" w:lineRule="auto"/>
              <w:rPr>
                <w:rFonts w:ascii="Times New Roman" w:hAnsi="Times New Roman"/>
                <w:sz w:val="24"/>
                <w:szCs w:val="24"/>
                <w:lang w:val="en-US" w:eastAsia="ru-RU"/>
              </w:rPr>
            </w:pPr>
            <w:r w:rsidRPr="003C0FE0">
              <w:rPr>
                <w:rFonts w:ascii="Times New Roman" w:hAnsi="Times New Roman"/>
                <w:sz w:val="24"/>
                <w:szCs w:val="24"/>
                <w:lang w:val="en-US" w:eastAsia="ru-RU"/>
              </w:rPr>
              <w:t xml:space="preserve">Nissan </w:t>
            </w:r>
            <w:proofErr w:type="spellStart"/>
            <w:r w:rsidRPr="003C0FE0">
              <w:rPr>
                <w:rFonts w:ascii="Times New Roman" w:hAnsi="Times New Roman"/>
                <w:sz w:val="24"/>
                <w:szCs w:val="24"/>
                <w:lang w:val="en-US" w:eastAsia="ru-RU"/>
              </w:rPr>
              <w:t>Almera</w:t>
            </w:r>
            <w:proofErr w:type="spellEnd"/>
            <w:r w:rsidRPr="003C0FE0">
              <w:rPr>
                <w:rFonts w:ascii="Times New Roman" w:hAnsi="Times New Roman"/>
                <w:sz w:val="24"/>
                <w:szCs w:val="24"/>
                <w:lang w:val="en-US" w:eastAsia="ru-RU"/>
              </w:rPr>
              <w:t xml:space="preserve"> Classic </w:t>
            </w:r>
            <w:r w:rsidRPr="003C0FE0">
              <w:rPr>
                <w:rFonts w:ascii="Times New Roman" w:hAnsi="Times New Roman"/>
                <w:sz w:val="24"/>
                <w:szCs w:val="24"/>
                <w:lang w:eastAsia="ru-RU"/>
              </w:rPr>
              <w:t>или</w:t>
            </w:r>
            <w:r w:rsidRPr="003C0FE0">
              <w:rPr>
                <w:rFonts w:ascii="Times New Roman" w:hAnsi="Times New Roman"/>
                <w:sz w:val="24"/>
                <w:szCs w:val="24"/>
                <w:lang w:val="en-US" w:eastAsia="ru-RU"/>
              </w:rPr>
              <w:t xml:space="preserve"> </w:t>
            </w:r>
            <w:r w:rsidRPr="003C0FE0">
              <w:rPr>
                <w:rFonts w:ascii="Times New Roman" w:hAnsi="Times New Roman"/>
                <w:sz w:val="24"/>
                <w:szCs w:val="24"/>
                <w:lang w:eastAsia="ru-RU"/>
              </w:rPr>
              <w:t>эквивалент</w:t>
            </w:r>
          </w:p>
        </w:tc>
        <w:tc>
          <w:tcPr>
            <w:tcW w:w="2729" w:type="dxa"/>
            <w:tcBorders>
              <w:top w:val="single" w:sz="4" w:space="0" w:color="auto"/>
              <w:left w:val="nil"/>
              <w:bottom w:val="single" w:sz="4" w:space="0" w:color="auto"/>
              <w:right w:val="single" w:sz="4" w:space="0" w:color="auto"/>
            </w:tcBorders>
          </w:tcPr>
          <w:p w:rsidR="009309B5" w:rsidRPr="003C0FE0" w:rsidRDefault="009309B5" w:rsidP="00726B9B">
            <w:pPr>
              <w:spacing w:after="0" w:line="240" w:lineRule="auto"/>
              <w:jc w:val="center"/>
              <w:rPr>
                <w:rFonts w:ascii="Times New Roman" w:hAnsi="Times New Roman"/>
                <w:sz w:val="24"/>
                <w:szCs w:val="24"/>
                <w:lang w:val="en-US" w:eastAsia="ru-RU"/>
              </w:rPr>
            </w:pPr>
          </w:p>
        </w:tc>
      </w:tr>
    </w:tbl>
    <w:p w:rsidR="009309B5" w:rsidRPr="009309B5" w:rsidRDefault="009309B5" w:rsidP="009309B5">
      <w:pPr>
        <w:spacing w:after="0" w:line="240" w:lineRule="auto"/>
        <w:contextualSpacing/>
        <w:jc w:val="both"/>
        <w:rPr>
          <w:rFonts w:ascii="Times New Roman" w:hAnsi="Times New Roman"/>
          <w:sz w:val="24"/>
          <w:szCs w:val="24"/>
          <w:lang w:val="en-US"/>
        </w:rPr>
      </w:pPr>
    </w:p>
    <w:p w:rsidR="009309B5" w:rsidRPr="007676D4" w:rsidRDefault="009309B5" w:rsidP="009309B5">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w:t>
      </w:r>
      <w:r>
        <w:rPr>
          <w:rFonts w:ascii="Times New Roman" w:hAnsi="Times New Roman"/>
          <w:sz w:val="24"/>
          <w:szCs w:val="24"/>
        </w:rPr>
        <w:t xml:space="preserve"> перевозку</w:t>
      </w:r>
      <w:r w:rsidRPr="007676D4">
        <w:rPr>
          <w:rFonts w:ascii="Times New Roman" w:hAnsi="Times New Roman"/>
          <w:sz w:val="24"/>
          <w:szCs w:val="24"/>
        </w:rPr>
        <w:t xml:space="preserve"> страхование, уплату таможенных пошлин, налогов, сборов, других обязательных платежей.</w:t>
      </w:r>
    </w:p>
    <w:p w:rsidR="009309B5" w:rsidRDefault="009309B5" w:rsidP="009309B5">
      <w:pPr>
        <w:spacing w:line="240" w:lineRule="auto"/>
        <w:ind w:firstLine="708"/>
        <w:contextualSpacing/>
        <w:jc w:val="both"/>
        <w:rPr>
          <w:rFonts w:ascii="Times New Roman" w:hAnsi="Times New Roman"/>
          <w:sz w:val="24"/>
          <w:szCs w:val="24"/>
        </w:rPr>
      </w:pPr>
    </w:p>
    <w:p w:rsidR="009309B5" w:rsidRPr="003C0FE0" w:rsidRDefault="009309B5" w:rsidP="009309B5">
      <w:pPr>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 xml:space="preserve">Также ___________ </w:t>
      </w:r>
      <w:r w:rsidRPr="003C0FE0">
        <w:rPr>
          <w:rFonts w:ascii="Times New Roman" w:hAnsi="Times New Roman"/>
          <w:i/>
          <w:sz w:val="24"/>
          <w:szCs w:val="24"/>
        </w:rPr>
        <w:t>(наименование (для юридического лица)/ФИО (для физического лица) участника)</w:t>
      </w:r>
      <w:r w:rsidRPr="003C0FE0">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1) </w:t>
      </w:r>
      <w:proofErr w:type="gramStart"/>
      <w:r w:rsidRPr="003C0FE0">
        <w:rPr>
          <w:rFonts w:ascii="Times New Roman" w:hAnsi="Times New Roman"/>
          <w:sz w:val="24"/>
          <w:szCs w:val="24"/>
        </w:rPr>
        <w:t>правомочны</w:t>
      </w:r>
      <w:proofErr w:type="gramEnd"/>
      <w:r w:rsidRPr="003C0FE0">
        <w:rPr>
          <w:rFonts w:ascii="Times New Roman" w:hAnsi="Times New Roman"/>
          <w:sz w:val="24"/>
          <w:szCs w:val="24"/>
        </w:rPr>
        <w:t xml:space="preserve"> заключать договор;</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9309B5" w:rsidRPr="003C0FE0" w:rsidRDefault="009309B5" w:rsidP="009309B5">
      <w:pPr>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309B5" w:rsidRPr="003C0FE0" w:rsidRDefault="009309B5" w:rsidP="009309B5">
      <w:pPr>
        <w:autoSpaceDE w:val="0"/>
        <w:autoSpaceDN w:val="0"/>
        <w:adjustRightInd w:val="0"/>
        <w:spacing w:line="240" w:lineRule="auto"/>
        <w:ind w:firstLine="709"/>
        <w:contextualSpacing/>
        <w:jc w:val="both"/>
        <w:rPr>
          <w:rFonts w:ascii="Times New Roman" w:hAnsi="Times New Roman"/>
          <w:sz w:val="24"/>
          <w:szCs w:val="24"/>
        </w:rPr>
      </w:pPr>
      <w:r w:rsidRPr="003C0FE0">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9309B5" w:rsidRPr="003C0FE0" w:rsidRDefault="009309B5" w:rsidP="009309B5">
      <w:pPr>
        <w:spacing w:after="0" w:line="240" w:lineRule="auto"/>
        <w:contextualSpacing/>
        <w:jc w:val="both"/>
        <w:rPr>
          <w:rFonts w:ascii="Times New Roman" w:hAnsi="Times New Roman"/>
          <w:sz w:val="24"/>
          <w:szCs w:val="24"/>
        </w:rPr>
      </w:pPr>
    </w:p>
    <w:p w:rsidR="009309B5" w:rsidRPr="009309B5" w:rsidRDefault="009309B5" w:rsidP="009309B5">
      <w:pPr>
        <w:pStyle w:val="PlainText1"/>
        <w:ind w:firstLine="709"/>
        <w:contextualSpacing/>
        <w:jc w:val="both"/>
        <w:rPr>
          <w:rFonts w:ascii="Times New Roman" w:hAnsi="Times New Roman"/>
          <w:sz w:val="24"/>
          <w:szCs w:val="24"/>
        </w:rPr>
      </w:pPr>
      <w:proofErr w:type="gramStart"/>
      <w:r w:rsidRPr="003C0FE0">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9309B5" w:rsidRDefault="009309B5" w:rsidP="009309B5">
      <w:pPr>
        <w:tabs>
          <w:tab w:val="left" w:pos="280"/>
        </w:tabs>
        <w:autoSpaceDE w:val="0"/>
        <w:autoSpaceDN w:val="0"/>
        <w:spacing w:after="0" w:line="240" w:lineRule="auto"/>
        <w:jc w:val="both"/>
        <w:rPr>
          <w:rFonts w:ascii="Times New Roman" w:hAnsi="Times New Roman"/>
        </w:rPr>
      </w:pPr>
      <w:r>
        <w:rPr>
          <w:rFonts w:ascii="Times New Roman" w:hAnsi="Times New Roman"/>
        </w:rPr>
        <w:t xml:space="preserve">      </w:t>
      </w:r>
    </w:p>
    <w:p w:rsidR="009309B5" w:rsidRPr="00E4125E" w:rsidRDefault="009309B5" w:rsidP="009309B5">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w:t>
      </w:r>
      <w:proofErr w:type="gramStart"/>
      <w:r w:rsidRPr="00E4125E">
        <w:rPr>
          <w:rFonts w:ascii="Times New Roman" w:hAnsi="Times New Roman"/>
          <w:sz w:val="24"/>
          <w:szCs w:val="24"/>
        </w:rPr>
        <w:t xml:space="preserve"> ,</w:t>
      </w:r>
      <w:proofErr w:type="gramEnd"/>
      <w:r w:rsidRPr="00E4125E">
        <w:rPr>
          <w:rFonts w:ascii="Times New Roman" w:hAnsi="Times New Roman"/>
          <w:sz w:val="24"/>
          <w:szCs w:val="24"/>
        </w:rPr>
        <w:t xml:space="preserve"> мы обязуемся подписать Договор в соответствии с утвержденными требованиями и условиями настоящей котировочной заявки.</w:t>
      </w:r>
    </w:p>
    <w:p w:rsidR="009309B5" w:rsidRPr="003C0FE0" w:rsidRDefault="009309B5" w:rsidP="009309B5">
      <w:pPr>
        <w:pStyle w:val="PlainText1"/>
        <w:ind w:firstLine="709"/>
        <w:contextualSpacing/>
        <w:jc w:val="both"/>
        <w:rPr>
          <w:rFonts w:ascii="Times New Roman" w:hAnsi="Times New Roman"/>
          <w:sz w:val="24"/>
          <w:szCs w:val="24"/>
        </w:rPr>
      </w:pPr>
    </w:p>
    <w:p w:rsidR="009309B5" w:rsidRPr="003C0FE0" w:rsidRDefault="009309B5" w:rsidP="009309B5">
      <w:pPr>
        <w:pStyle w:val="PlainText1"/>
        <w:ind w:firstLine="709"/>
        <w:contextualSpacing/>
        <w:jc w:val="both"/>
        <w:rPr>
          <w:rFonts w:ascii="Times New Roman" w:hAnsi="Times New Roman"/>
          <w:sz w:val="24"/>
          <w:szCs w:val="24"/>
        </w:rPr>
      </w:pPr>
    </w:p>
    <w:p w:rsidR="009309B5" w:rsidRPr="003C0FE0" w:rsidRDefault="009309B5" w:rsidP="009309B5">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9309B5" w:rsidRPr="003C0FE0" w:rsidRDefault="009309B5" w:rsidP="009309B5">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numPr>
          <w:ilvl w:val="0"/>
          <w:numId w:val="4"/>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309B5" w:rsidRPr="003C0FE0" w:rsidRDefault="009309B5" w:rsidP="009309B5">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9309B5" w:rsidRPr="003C0FE0" w:rsidTr="00726B9B">
        <w:trPr>
          <w:trHeight w:val="334"/>
        </w:trPr>
        <w:tc>
          <w:tcPr>
            <w:tcW w:w="4785" w:type="dxa"/>
          </w:tcPr>
          <w:p w:rsidR="009309B5" w:rsidRPr="003C0FE0" w:rsidRDefault="009309B5" w:rsidP="00726B9B">
            <w:pPr>
              <w:pStyle w:val="1"/>
              <w:ind w:firstLine="709"/>
              <w:contextualSpacing/>
              <w:rPr>
                <w:rFonts w:ascii="Times New Roman" w:hAnsi="Times New Roman"/>
                <w:sz w:val="24"/>
                <w:szCs w:val="24"/>
              </w:rPr>
            </w:pPr>
          </w:p>
          <w:p w:rsidR="009309B5" w:rsidRPr="003C0FE0" w:rsidRDefault="009309B5" w:rsidP="00726B9B">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9309B5" w:rsidRPr="003C0FE0" w:rsidRDefault="009309B5" w:rsidP="00726B9B">
            <w:pPr>
              <w:pStyle w:val="1"/>
              <w:ind w:firstLine="709"/>
              <w:contextualSpacing/>
              <w:jc w:val="right"/>
              <w:rPr>
                <w:rFonts w:ascii="Times New Roman" w:hAnsi="Times New Roman"/>
                <w:sz w:val="24"/>
                <w:szCs w:val="24"/>
              </w:rPr>
            </w:pPr>
          </w:p>
          <w:p w:rsidR="009309B5" w:rsidRPr="003C0FE0" w:rsidRDefault="009309B5" w:rsidP="00726B9B">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9309B5" w:rsidRPr="003C0FE0" w:rsidRDefault="009309B5" w:rsidP="009309B5">
      <w:pPr>
        <w:pStyle w:val="1"/>
        <w:ind w:firstLine="709"/>
        <w:contextualSpacing/>
        <w:jc w:val="both"/>
        <w:rPr>
          <w:rFonts w:ascii="Times New Roman" w:hAnsi="Times New Roman"/>
          <w:sz w:val="24"/>
          <w:szCs w:val="24"/>
        </w:rPr>
      </w:pPr>
    </w:p>
    <w:p w:rsidR="009309B5" w:rsidRPr="009309B5" w:rsidRDefault="009309B5" w:rsidP="009309B5">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r w:rsidRPr="00D86B0C">
        <w:rPr>
          <w:rFonts w:ascii="Times New Roman" w:hAnsi="Times New Roman"/>
          <w:spacing w:val="-3"/>
          <w:sz w:val="28"/>
          <w:szCs w:val="28"/>
        </w:rPr>
        <w:t xml:space="preserve">                       </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309B5" w:rsidRPr="00EB0ABF" w:rsidTr="00726B9B">
        <w:trPr>
          <w:trHeight w:val="1549"/>
        </w:trPr>
        <w:tc>
          <w:tcPr>
            <w:tcW w:w="3791" w:type="dxa"/>
            <w:tcBorders>
              <w:top w:val="nil"/>
              <w:left w:val="nil"/>
              <w:bottom w:val="nil"/>
              <w:right w:val="nil"/>
            </w:tcBorders>
          </w:tcPr>
          <w:p w:rsidR="009309B5" w:rsidRDefault="009309B5" w:rsidP="00726B9B">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9309B5" w:rsidRPr="00EB0ABF" w:rsidRDefault="009309B5" w:rsidP="00726B9B">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309B5" w:rsidRPr="00EB0ABF" w:rsidRDefault="009309B5" w:rsidP="00726B9B">
            <w:pPr>
              <w:spacing w:after="0" w:line="240" w:lineRule="auto"/>
              <w:contextualSpacing/>
              <w:jc w:val="right"/>
              <w:rPr>
                <w:rFonts w:ascii="Garamond" w:hAnsi="Garamond"/>
                <w:sz w:val="20"/>
                <w:szCs w:val="20"/>
              </w:rPr>
            </w:pPr>
          </w:p>
        </w:tc>
      </w:tr>
    </w:tbl>
    <w:p w:rsidR="009309B5" w:rsidRDefault="009309B5" w:rsidP="009309B5">
      <w:pPr>
        <w:spacing w:after="0" w:line="240" w:lineRule="auto"/>
        <w:jc w:val="right"/>
        <w:rPr>
          <w:b/>
        </w:rPr>
      </w:pPr>
    </w:p>
    <w:p w:rsidR="009309B5" w:rsidRDefault="009309B5" w:rsidP="009309B5">
      <w:pPr>
        <w:spacing w:after="0"/>
        <w:ind w:right="54"/>
        <w:jc w:val="center"/>
        <w:rPr>
          <w:rFonts w:ascii="Times New Roman" w:hAnsi="Times New Roman"/>
          <w:b/>
        </w:rPr>
      </w:pPr>
    </w:p>
    <w:p w:rsidR="009309B5" w:rsidRDefault="009309B5" w:rsidP="009309B5">
      <w:pPr>
        <w:spacing w:after="0"/>
        <w:ind w:right="54"/>
        <w:jc w:val="center"/>
        <w:rPr>
          <w:rFonts w:ascii="Times New Roman" w:hAnsi="Times New Roman"/>
          <w:b/>
        </w:rPr>
      </w:pPr>
    </w:p>
    <w:p w:rsidR="009309B5" w:rsidRPr="006A36E5" w:rsidRDefault="009309B5" w:rsidP="009309B5">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9309B5" w:rsidRPr="006A36E5" w:rsidRDefault="009309B5" w:rsidP="009309B5">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9309B5" w:rsidRPr="006A36E5" w:rsidRDefault="009309B5" w:rsidP="009309B5">
      <w:pPr>
        <w:spacing w:after="0"/>
        <w:ind w:left="709" w:right="54"/>
        <w:jc w:val="center"/>
        <w:rPr>
          <w:rFonts w:ascii="Times New Roman" w:hAnsi="Times New Roman"/>
          <w:b/>
        </w:rPr>
      </w:pPr>
    </w:p>
    <w:p w:rsidR="009309B5" w:rsidRPr="006A36E5" w:rsidRDefault="009309B5" w:rsidP="009309B5">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9309B5" w:rsidRPr="006A36E5" w:rsidRDefault="009309B5" w:rsidP="009309B5">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9309B5" w:rsidRPr="006A36E5" w:rsidTr="00726B9B">
        <w:trPr>
          <w:trHeight w:val="1278"/>
          <w:tblHeader/>
        </w:trPr>
        <w:tc>
          <w:tcPr>
            <w:tcW w:w="425"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9309B5" w:rsidRPr="006A36E5" w:rsidRDefault="009309B5" w:rsidP="00726B9B">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9309B5" w:rsidRPr="006A36E5" w:rsidRDefault="009309B5" w:rsidP="00726B9B">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9309B5" w:rsidRPr="006A36E5" w:rsidTr="00726B9B">
        <w:trPr>
          <w:trHeight w:val="472"/>
        </w:trPr>
        <w:tc>
          <w:tcPr>
            <w:tcW w:w="425" w:type="dxa"/>
            <w:tcBorders>
              <w:top w:val="single" w:sz="6" w:space="0" w:color="auto"/>
              <w:left w:val="single" w:sz="6" w:space="0" w:color="auto"/>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9309B5" w:rsidRPr="006A36E5" w:rsidRDefault="009309B5" w:rsidP="00726B9B">
            <w:pPr>
              <w:jc w:val="center"/>
              <w:rPr>
                <w:rFonts w:ascii="Times New Roman" w:hAnsi="Times New Roman"/>
                <w:snapToGrid w:val="0"/>
                <w:color w:val="000000"/>
              </w:rPr>
            </w:pPr>
            <w:r w:rsidRPr="006A36E5">
              <w:rPr>
                <w:rFonts w:ascii="Times New Roman" w:hAnsi="Times New Roman"/>
                <w:snapToGrid w:val="0"/>
                <w:color w:val="000000"/>
              </w:rPr>
              <w:t>4</w:t>
            </w:r>
          </w:p>
        </w:tc>
      </w:tr>
      <w:tr w:rsidR="009309B5" w:rsidRPr="006A36E5" w:rsidTr="00726B9B">
        <w:trPr>
          <w:trHeight w:val="342"/>
        </w:trPr>
        <w:tc>
          <w:tcPr>
            <w:tcW w:w="425"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309B5" w:rsidRPr="006A36E5" w:rsidRDefault="009309B5" w:rsidP="00726B9B">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r>
      <w:tr w:rsidR="009309B5" w:rsidRPr="006A36E5" w:rsidTr="00726B9B">
        <w:trPr>
          <w:trHeight w:val="339"/>
        </w:trPr>
        <w:tc>
          <w:tcPr>
            <w:tcW w:w="425"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309B5" w:rsidRPr="006A36E5" w:rsidRDefault="009309B5" w:rsidP="00726B9B">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309B5" w:rsidRPr="006A36E5" w:rsidRDefault="009309B5" w:rsidP="00726B9B">
            <w:pPr>
              <w:rPr>
                <w:rFonts w:ascii="Times New Roman" w:hAnsi="Times New Roman"/>
                <w:snapToGrid w:val="0"/>
                <w:color w:val="000000"/>
              </w:rPr>
            </w:pPr>
          </w:p>
        </w:tc>
      </w:tr>
    </w:tbl>
    <w:p w:rsidR="009309B5" w:rsidRPr="006A36E5" w:rsidRDefault="009309B5" w:rsidP="009309B5">
      <w:pPr>
        <w:tabs>
          <w:tab w:val="left" w:pos="708"/>
        </w:tabs>
        <w:rPr>
          <w:rFonts w:ascii="Times New Roman" w:hAnsi="Times New Roman"/>
        </w:rPr>
      </w:pPr>
    </w:p>
    <w:p w:rsidR="009309B5" w:rsidRPr="006A36E5" w:rsidRDefault="009309B5" w:rsidP="009309B5">
      <w:pPr>
        <w:tabs>
          <w:tab w:val="left" w:pos="708"/>
        </w:tabs>
        <w:rPr>
          <w:rFonts w:ascii="Times New Roman" w:hAnsi="Times New Roman"/>
        </w:rPr>
      </w:pPr>
    </w:p>
    <w:p w:rsidR="009309B5" w:rsidRPr="006A36E5" w:rsidRDefault="009309B5" w:rsidP="009309B5">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9309B5" w:rsidRPr="006A36E5" w:rsidRDefault="009309B5" w:rsidP="009309B5">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9309B5" w:rsidRPr="006A36E5" w:rsidRDefault="009309B5" w:rsidP="009309B5">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9309B5" w:rsidRPr="006A36E5" w:rsidRDefault="009309B5" w:rsidP="009309B5">
      <w:pPr>
        <w:tabs>
          <w:tab w:val="left" w:pos="1400"/>
        </w:tabs>
        <w:rPr>
          <w:rFonts w:ascii="Times New Roman" w:hAnsi="Times New Roman"/>
          <w:b/>
        </w:rPr>
      </w:pPr>
    </w:p>
    <w:p w:rsidR="009309B5" w:rsidRPr="006A36E5" w:rsidRDefault="009309B5" w:rsidP="009309B5">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309B5" w:rsidRPr="006A36E5" w:rsidRDefault="009309B5" w:rsidP="009309B5">
      <w:pPr>
        <w:tabs>
          <w:tab w:val="left" w:pos="708"/>
        </w:tabs>
        <w:ind w:firstLine="3700"/>
        <w:rPr>
          <w:rFonts w:ascii="Times New Roman" w:hAnsi="Times New Roman"/>
          <w:i/>
        </w:rPr>
      </w:pPr>
      <w:r w:rsidRPr="006A36E5">
        <w:rPr>
          <w:rFonts w:ascii="Times New Roman" w:hAnsi="Times New Roman"/>
          <w:i/>
        </w:rPr>
        <w:t xml:space="preserve">           (подпись)                                           (ФИО)</w:t>
      </w:r>
    </w:p>
    <w:p w:rsidR="009309B5" w:rsidRPr="006A36E5" w:rsidRDefault="009309B5" w:rsidP="009309B5">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9309B5" w:rsidRPr="006A36E5" w:rsidRDefault="009309B5" w:rsidP="009309B5">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9309B5" w:rsidRPr="001B7B4D" w:rsidRDefault="009309B5" w:rsidP="009309B5">
      <w:pPr>
        <w:spacing w:after="0"/>
        <w:jc w:val="center"/>
        <w:rPr>
          <w:rFonts w:ascii="Times New Roman" w:hAnsi="Times New Roman"/>
          <w:b/>
          <w:caps/>
          <w:sz w:val="24"/>
          <w:szCs w:val="24"/>
        </w:rPr>
      </w:pPr>
      <w:r>
        <w:rPr>
          <w:rFonts w:ascii="Times New Roman" w:hAnsi="Times New Roman"/>
          <w:b/>
          <w:caps/>
          <w:sz w:val="24"/>
          <w:szCs w:val="24"/>
        </w:rPr>
        <w:t xml:space="preserve"> </w:t>
      </w:r>
    </w:p>
    <w:p w:rsidR="009309B5" w:rsidRDefault="009309B5" w:rsidP="009309B5">
      <w:pPr>
        <w:spacing w:after="0" w:line="240" w:lineRule="auto"/>
        <w:jc w:val="right"/>
        <w:rPr>
          <w:rFonts w:ascii="Times New Roman" w:hAnsi="Times New Roman"/>
          <w:szCs w:val="24"/>
        </w:rPr>
      </w:pPr>
    </w:p>
    <w:p w:rsidR="009309B5" w:rsidRPr="006A36E5" w:rsidRDefault="009309B5" w:rsidP="009309B5">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309B5" w:rsidRPr="006A36E5" w:rsidRDefault="009309B5" w:rsidP="009309B5">
      <w:pPr>
        <w:tabs>
          <w:tab w:val="left" w:pos="708"/>
        </w:tabs>
        <w:ind w:firstLine="3700"/>
        <w:rPr>
          <w:rFonts w:ascii="Times New Roman" w:hAnsi="Times New Roman"/>
          <w:i/>
        </w:rPr>
      </w:pPr>
      <w:r w:rsidRPr="006A36E5">
        <w:rPr>
          <w:rFonts w:ascii="Times New Roman" w:hAnsi="Times New Roman"/>
          <w:i/>
        </w:rPr>
        <w:t xml:space="preserve">           (подпись)                                           (ФИО)</w:t>
      </w:r>
    </w:p>
    <w:p w:rsidR="009309B5" w:rsidRPr="00020F52" w:rsidRDefault="009309B5" w:rsidP="009309B5">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309B5" w:rsidRPr="00EB0ABF" w:rsidTr="00726B9B">
        <w:trPr>
          <w:trHeight w:val="1549"/>
        </w:trPr>
        <w:tc>
          <w:tcPr>
            <w:tcW w:w="3791" w:type="dxa"/>
            <w:tcBorders>
              <w:top w:val="nil"/>
              <w:left w:val="nil"/>
              <w:bottom w:val="nil"/>
              <w:right w:val="nil"/>
            </w:tcBorders>
          </w:tcPr>
          <w:p w:rsidR="009309B5" w:rsidRDefault="009309B5" w:rsidP="00726B9B">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9309B5" w:rsidRPr="00EB0ABF" w:rsidRDefault="009309B5" w:rsidP="00726B9B">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309B5" w:rsidRPr="00EB0ABF" w:rsidRDefault="009309B5" w:rsidP="00726B9B">
            <w:pPr>
              <w:spacing w:after="0" w:line="240" w:lineRule="auto"/>
              <w:contextualSpacing/>
              <w:jc w:val="right"/>
              <w:rPr>
                <w:rFonts w:ascii="Garamond" w:hAnsi="Garamond"/>
                <w:sz w:val="20"/>
                <w:szCs w:val="20"/>
              </w:rPr>
            </w:pPr>
          </w:p>
        </w:tc>
      </w:tr>
    </w:tbl>
    <w:p w:rsidR="009309B5" w:rsidRPr="00031CCD" w:rsidRDefault="009309B5" w:rsidP="009309B5">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9309B5" w:rsidRDefault="009309B5" w:rsidP="009309B5">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9309B5" w:rsidRPr="00EE382B" w:rsidTr="00726B9B">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309B5" w:rsidRPr="00EE382B" w:rsidRDefault="009309B5" w:rsidP="00726B9B">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9309B5" w:rsidRPr="00EE382B" w:rsidTr="00726B9B">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r w:rsidR="009309B5" w:rsidRPr="00EE382B" w:rsidTr="00726B9B">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309B5" w:rsidRPr="00EE382B" w:rsidRDefault="009309B5" w:rsidP="00726B9B">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309B5" w:rsidRPr="00EE382B" w:rsidRDefault="009309B5" w:rsidP="00726B9B">
            <w:pPr>
              <w:shd w:val="clear" w:color="auto" w:fill="FFFFFF"/>
              <w:spacing w:after="0" w:line="240" w:lineRule="auto"/>
              <w:rPr>
                <w:rFonts w:ascii="Times New Roman" w:hAnsi="Times New Roman"/>
                <w:sz w:val="18"/>
                <w:szCs w:val="18"/>
              </w:rPr>
            </w:pPr>
          </w:p>
        </w:tc>
      </w:tr>
    </w:tbl>
    <w:p w:rsidR="009309B5" w:rsidRPr="00EE382B" w:rsidRDefault="009309B5" w:rsidP="009309B5">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9309B5" w:rsidRDefault="009309B5" w:rsidP="009309B5">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9309B5" w:rsidRPr="00EE382B" w:rsidRDefault="009309B5" w:rsidP="009309B5">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309B5" w:rsidRPr="00EE382B" w:rsidRDefault="009309B5" w:rsidP="009309B5">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9309B5" w:rsidRPr="00EE382B" w:rsidRDefault="009309B5" w:rsidP="009309B5">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9309B5" w:rsidRPr="00EE382B" w:rsidRDefault="009309B5" w:rsidP="009309B5">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309B5" w:rsidRDefault="009309B5" w:rsidP="009309B5">
      <w:pPr>
        <w:pStyle w:val="3"/>
        <w:spacing w:after="0" w:line="240" w:lineRule="atLeast"/>
        <w:ind w:firstLine="142"/>
        <w:jc w:val="right"/>
        <w:rPr>
          <w:rFonts w:ascii="Times New Roman" w:hAnsi="Times New Roman"/>
          <w:sz w:val="24"/>
          <w:szCs w:val="24"/>
        </w:rPr>
      </w:pPr>
    </w:p>
    <w:p w:rsidR="009309B5" w:rsidRP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lastRenderedPageBreak/>
        <w:t xml:space="preserve">Приложение № </w:t>
      </w:r>
      <w:r>
        <w:rPr>
          <w:rFonts w:ascii="Times New Roman" w:hAnsi="Times New Roman"/>
          <w:sz w:val="24"/>
          <w:szCs w:val="24"/>
        </w:rPr>
        <w:t>2</w:t>
      </w:r>
      <w:r w:rsidRPr="009309B5">
        <w:rPr>
          <w:rFonts w:ascii="Times New Roman" w:hAnsi="Times New Roman"/>
          <w:sz w:val="24"/>
          <w:szCs w:val="24"/>
        </w:rPr>
        <w:t xml:space="preserve"> к Извещению </w:t>
      </w:r>
    </w:p>
    <w:p w:rsidR="009309B5" w:rsidRP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t>о проведении запроса ценовых котировок №</w:t>
      </w:r>
      <w:r>
        <w:rPr>
          <w:rFonts w:ascii="Times New Roman" w:hAnsi="Times New Roman"/>
          <w:sz w:val="24"/>
          <w:szCs w:val="24"/>
        </w:rPr>
        <w:t>5</w:t>
      </w:r>
      <w:r w:rsidR="00E64257">
        <w:rPr>
          <w:rFonts w:ascii="Times New Roman" w:hAnsi="Times New Roman"/>
          <w:sz w:val="24"/>
          <w:szCs w:val="24"/>
        </w:rPr>
        <w:t>8</w:t>
      </w:r>
      <w:r w:rsidRPr="009309B5">
        <w:rPr>
          <w:rFonts w:ascii="Times New Roman" w:hAnsi="Times New Roman"/>
          <w:sz w:val="24"/>
          <w:szCs w:val="24"/>
        </w:rPr>
        <w:t xml:space="preserve"> </w:t>
      </w:r>
    </w:p>
    <w:p w:rsidR="009309B5" w:rsidRDefault="009309B5" w:rsidP="009309B5">
      <w:pPr>
        <w:contextualSpacing/>
        <w:jc w:val="right"/>
        <w:rPr>
          <w:rFonts w:ascii="Times New Roman" w:hAnsi="Times New Roman"/>
          <w:sz w:val="24"/>
          <w:szCs w:val="24"/>
        </w:rPr>
      </w:pPr>
      <w:r w:rsidRPr="009309B5">
        <w:rPr>
          <w:rFonts w:ascii="Times New Roman" w:hAnsi="Times New Roman"/>
          <w:sz w:val="24"/>
          <w:szCs w:val="24"/>
        </w:rPr>
        <w:t xml:space="preserve">                                                                                  от «</w:t>
      </w:r>
      <w:r w:rsidR="00E64257">
        <w:rPr>
          <w:rFonts w:ascii="Times New Roman" w:hAnsi="Times New Roman"/>
          <w:sz w:val="24"/>
          <w:szCs w:val="24"/>
        </w:rPr>
        <w:t>29</w:t>
      </w:r>
      <w:r w:rsidRPr="009309B5">
        <w:rPr>
          <w:rFonts w:ascii="Times New Roman" w:hAnsi="Times New Roman"/>
          <w:sz w:val="24"/>
          <w:szCs w:val="24"/>
        </w:rPr>
        <w:t xml:space="preserve">» </w:t>
      </w:r>
      <w:r>
        <w:rPr>
          <w:rFonts w:ascii="Times New Roman" w:hAnsi="Times New Roman"/>
          <w:sz w:val="24"/>
          <w:szCs w:val="24"/>
        </w:rPr>
        <w:t>февраля</w:t>
      </w:r>
      <w:r w:rsidRPr="009309B5">
        <w:rPr>
          <w:rFonts w:ascii="Times New Roman" w:hAnsi="Times New Roman"/>
          <w:sz w:val="24"/>
          <w:szCs w:val="24"/>
        </w:rPr>
        <w:t xml:space="preserve">  201</w:t>
      </w:r>
      <w:r>
        <w:rPr>
          <w:rFonts w:ascii="Times New Roman" w:hAnsi="Times New Roman"/>
          <w:sz w:val="24"/>
          <w:szCs w:val="24"/>
        </w:rPr>
        <w:t>2</w:t>
      </w:r>
      <w:r w:rsidRPr="009309B5">
        <w:rPr>
          <w:rFonts w:ascii="Times New Roman" w:hAnsi="Times New Roman"/>
          <w:sz w:val="24"/>
          <w:szCs w:val="24"/>
        </w:rPr>
        <w:t xml:space="preserve">  г.</w:t>
      </w:r>
    </w:p>
    <w:p w:rsidR="009309B5" w:rsidRPr="009309B5" w:rsidRDefault="009309B5" w:rsidP="009309B5">
      <w:pPr>
        <w:contextualSpacing/>
        <w:jc w:val="right"/>
        <w:rPr>
          <w:rFonts w:ascii="Times New Roman" w:hAnsi="Times New Roman"/>
          <w:sz w:val="24"/>
          <w:szCs w:val="24"/>
        </w:rPr>
      </w:pPr>
    </w:p>
    <w:p w:rsidR="009309B5" w:rsidRPr="009309B5" w:rsidRDefault="009309B5" w:rsidP="009309B5">
      <w:pPr>
        <w:jc w:val="center"/>
        <w:rPr>
          <w:rFonts w:ascii="Times New Roman" w:hAnsi="Times New Roman"/>
          <w:b/>
          <w:sz w:val="24"/>
          <w:szCs w:val="24"/>
        </w:rPr>
      </w:pPr>
      <w:r w:rsidRPr="009309B5">
        <w:rPr>
          <w:rFonts w:ascii="Times New Roman" w:hAnsi="Times New Roman"/>
          <w:b/>
          <w:sz w:val="24"/>
          <w:szCs w:val="24"/>
        </w:rPr>
        <w:t>Техническое задание</w:t>
      </w:r>
    </w:p>
    <w:p w:rsidR="009309B5" w:rsidRPr="009309B5" w:rsidRDefault="009309B5" w:rsidP="009309B5">
      <w:pPr>
        <w:jc w:val="center"/>
        <w:rPr>
          <w:rFonts w:ascii="Times New Roman" w:hAnsi="Times New Roman"/>
          <w:b/>
          <w:sz w:val="24"/>
          <w:szCs w:val="24"/>
        </w:rPr>
      </w:pPr>
      <w:r w:rsidRPr="009309B5">
        <w:rPr>
          <w:rFonts w:ascii="Times New Roman" w:hAnsi="Times New Roman"/>
          <w:b/>
          <w:sz w:val="24"/>
          <w:szCs w:val="24"/>
        </w:rPr>
        <w:t>Запроса ценовых котировок на оказание услуг по транспортному обслуживанию</w:t>
      </w:r>
    </w:p>
    <w:p w:rsidR="009309B5" w:rsidRPr="009309B5" w:rsidRDefault="009309B5" w:rsidP="009309B5">
      <w:pPr>
        <w:numPr>
          <w:ilvl w:val="0"/>
          <w:numId w:val="5"/>
        </w:numPr>
        <w:spacing w:after="0" w:line="240" w:lineRule="auto"/>
        <w:rPr>
          <w:rFonts w:ascii="Times New Roman" w:hAnsi="Times New Roman"/>
          <w:b/>
          <w:sz w:val="24"/>
          <w:szCs w:val="24"/>
        </w:rPr>
      </w:pPr>
      <w:r w:rsidRPr="009309B5">
        <w:rPr>
          <w:rFonts w:ascii="Times New Roman" w:hAnsi="Times New Roman"/>
          <w:b/>
          <w:sz w:val="24"/>
          <w:szCs w:val="24"/>
        </w:rPr>
        <w:t>Транспортные средства:</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sz w:val="24"/>
          <w:szCs w:val="24"/>
        </w:rPr>
        <w:t xml:space="preserve">1.1. </w:t>
      </w:r>
      <w:r w:rsidRPr="009309B5">
        <w:rPr>
          <w:rFonts w:ascii="Times New Roman" w:hAnsi="Times New Roman"/>
          <w:sz w:val="24"/>
          <w:szCs w:val="24"/>
          <w:lang w:val="en-US"/>
        </w:rPr>
        <w:t>Ford</w:t>
      </w:r>
      <w:r w:rsidRPr="009309B5">
        <w:rPr>
          <w:rFonts w:ascii="Times New Roman" w:hAnsi="Times New Roman"/>
          <w:sz w:val="24"/>
          <w:szCs w:val="24"/>
        </w:rPr>
        <w:t xml:space="preserve"> </w:t>
      </w:r>
      <w:r w:rsidRPr="009309B5">
        <w:rPr>
          <w:rFonts w:ascii="Times New Roman" w:hAnsi="Times New Roman"/>
          <w:sz w:val="24"/>
          <w:szCs w:val="24"/>
          <w:lang w:val="en-US"/>
        </w:rPr>
        <w:t>Focus</w:t>
      </w:r>
      <w:r w:rsidRPr="009309B5">
        <w:rPr>
          <w:rFonts w:ascii="Times New Roman" w:hAnsi="Times New Roman"/>
          <w:sz w:val="24"/>
          <w:szCs w:val="24"/>
        </w:rPr>
        <w:t xml:space="preserve"> или эквивалент – 1 автомобиль: не ранее </w:t>
      </w:r>
      <w:r w:rsidRPr="009309B5">
        <w:rPr>
          <w:rFonts w:ascii="Times New Roman" w:hAnsi="Times New Roman"/>
          <w:color w:val="000000"/>
          <w:spacing w:val="1"/>
          <w:sz w:val="24"/>
          <w:szCs w:val="24"/>
        </w:rPr>
        <w:t>2009 года выпуска, цвет автомобиля - белый, кузов – седан, салон - велюр. Объем двигателя – не менее 1,4 литра. Трансмиссия – МКПП, привод – передний. Наличие:</w:t>
      </w:r>
      <w:r w:rsidRPr="009309B5">
        <w:rPr>
          <w:rFonts w:ascii="Times New Roman" w:hAnsi="Times New Roman"/>
          <w:color w:val="000000"/>
          <w:sz w:val="24"/>
          <w:szCs w:val="24"/>
        </w:rPr>
        <w:t xml:space="preserve"> </w:t>
      </w:r>
      <w:proofErr w:type="spellStart"/>
      <w:proofErr w:type="gramStart"/>
      <w:r w:rsidRPr="009309B5">
        <w:rPr>
          <w:rFonts w:ascii="Times New Roman" w:hAnsi="Times New Roman"/>
          <w:color w:val="000000"/>
          <w:spacing w:val="1"/>
          <w:sz w:val="24"/>
          <w:szCs w:val="24"/>
        </w:rPr>
        <w:t>климат-контроля</w:t>
      </w:r>
      <w:proofErr w:type="spellEnd"/>
      <w:proofErr w:type="gramEnd"/>
      <w:r w:rsidRPr="009309B5">
        <w:rPr>
          <w:rFonts w:ascii="Times New Roman" w:hAnsi="Times New Roman"/>
          <w:color w:val="000000"/>
          <w:spacing w:val="1"/>
          <w:sz w:val="24"/>
          <w:szCs w:val="24"/>
        </w:rPr>
        <w:t xml:space="preserve">, не менее 2-х подушек безопасности, электропривода и обогрева зеркал, </w:t>
      </w:r>
      <w:r w:rsidRPr="009309B5">
        <w:rPr>
          <w:rFonts w:ascii="Times New Roman" w:hAnsi="Times New Roman"/>
          <w:color w:val="000000"/>
          <w:sz w:val="24"/>
          <w:szCs w:val="24"/>
        </w:rPr>
        <w:t>маршрутного компьютера,</w:t>
      </w:r>
      <w:r w:rsidRPr="009309B5">
        <w:rPr>
          <w:rFonts w:ascii="Times New Roman" w:hAnsi="Times New Roman"/>
          <w:color w:val="000000"/>
          <w:spacing w:val="1"/>
          <w:sz w:val="24"/>
          <w:szCs w:val="24"/>
        </w:rPr>
        <w:t xml:space="preserve"> подогрева сидений, </w:t>
      </w:r>
      <w:proofErr w:type="spellStart"/>
      <w:r w:rsidRPr="009309B5">
        <w:rPr>
          <w:rFonts w:ascii="Times New Roman" w:hAnsi="Times New Roman"/>
          <w:color w:val="000000"/>
          <w:spacing w:val="1"/>
          <w:sz w:val="24"/>
          <w:szCs w:val="24"/>
        </w:rPr>
        <w:t>электростеклоподъемников</w:t>
      </w:r>
      <w:proofErr w:type="spellEnd"/>
      <w:r w:rsidRPr="009309B5">
        <w:rPr>
          <w:rFonts w:ascii="Times New Roman" w:hAnsi="Times New Roman"/>
          <w:color w:val="000000"/>
          <w:spacing w:val="1"/>
          <w:sz w:val="24"/>
          <w:szCs w:val="24"/>
        </w:rPr>
        <w:t>, мр3-проигрывателя, не менее 6-ти динамиков.</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bCs/>
          <w:sz w:val="24"/>
          <w:szCs w:val="24"/>
        </w:rPr>
        <w:t xml:space="preserve">1.2. </w:t>
      </w:r>
      <w:proofErr w:type="spellStart"/>
      <w:proofErr w:type="gramStart"/>
      <w:r w:rsidRPr="009309B5">
        <w:rPr>
          <w:rFonts w:ascii="Times New Roman" w:hAnsi="Times New Roman"/>
          <w:bCs/>
          <w:sz w:val="24"/>
          <w:szCs w:val="24"/>
        </w:rPr>
        <w:t>Nissan</w:t>
      </w:r>
      <w:proofErr w:type="spellEnd"/>
      <w:r w:rsidRPr="009309B5">
        <w:rPr>
          <w:rFonts w:ascii="Times New Roman" w:hAnsi="Times New Roman"/>
          <w:sz w:val="24"/>
          <w:szCs w:val="24"/>
        </w:rPr>
        <w:t xml:space="preserve"> </w:t>
      </w:r>
      <w:proofErr w:type="spellStart"/>
      <w:r w:rsidRPr="009309B5">
        <w:rPr>
          <w:rFonts w:ascii="Times New Roman" w:hAnsi="Times New Roman"/>
          <w:bCs/>
          <w:sz w:val="24"/>
          <w:szCs w:val="24"/>
        </w:rPr>
        <w:t>Almera</w:t>
      </w:r>
      <w:proofErr w:type="spellEnd"/>
      <w:r w:rsidRPr="009309B5">
        <w:rPr>
          <w:rFonts w:ascii="Times New Roman" w:hAnsi="Times New Roman"/>
          <w:sz w:val="24"/>
          <w:szCs w:val="24"/>
        </w:rPr>
        <w:t xml:space="preserve"> </w:t>
      </w:r>
      <w:proofErr w:type="spellStart"/>
      <w:r w:rsidRPr="009309B5">
        <w:rPr>
          <w:rFonts w:ascii="Times New Roman" w:hAnsi="Times New Roman"/>
          <w:sz w:val="24"/>
          <w:szCs w:val="24"/>
        </w:rPr>
        <w:t>Classic</w:t>
      </w:r>
      <w:proofErr w:type="spellEnd"/>
      <w:r w:rsidRPr="009309B5">
        <w:rPr>
          <w:rFonts w:ascii="Times New Roman" w:hAnsi="Times New Roman"/>
          <w:sz w:val="24"/>
          <w:szCs w:val="24"/>
        </w:rPr>
        <w:t xml:space="preserve"> или эквивалент – 1 автомобиль:</w:t>
      </w:r>
      <w:r w:rsidRPr="009309B5">
        <w:rPr>
          <w:rFonts w:ascii="Times New Roman" w:hAnsi="Times New Roman"/>
          <w:color w:val="000000"/>
          <w:spacing w:val="1"/>
          <w:sz w:val="24"/>
          <w:szCs w:val="24"/>
        </w:rPr>
        <w:t xml:space="preserve"> </w:t>
      </w:r>
      <w:r w:rsidRPr="009309B5">
        <w:rPr>
          <w:rFonts w:ascii="Times New Roman" w:hAnsi="Times New Roman"/>
          <w:sz w:val="24"/>
          <w:szCs w:val="24"/>
        </w:rPr>
        <w:t xml:space="preserve">не ранее </w:t>
      </w:r>
      <w:r w:rsidRPr="009309B5">
        <w:rPr>
          <w:rFonts w:ascii="Times New Roman" w:hAnsi="Times New Roman"/>
          <w:color w:val="000000"/>
          <w:spacing w:val="1"/>
          <w:sz w:val="24"/>
          <w:szCs w:val="24"/>
        </w:rPr>
        <w:t>2009 года выпуска, цвет автомобиля - черный, кузов – седан, салон - велюр.</w:t>
      </w:r>
      <w:proofErr w:type="gramEnd"/>
      <w:r w:rsidRPr="009309B5">
        <w:rPr>
          <w:rFonts w:ascii="Times New Roman" w:hAnsi="Times New Roman"/>
          <w:color w:val="000000"/>
          <w:spacing w:val="1"/>
          <w:sz w:val="24"/>
          <w:szCs w:val="24"/>
        </w:rPr>
        <w:t xml:space="preserve"> Объем двигателя – не менее 1,6 литра. Трансмиссия – МКПП, привод – передний. Наличие: </w:t>
      </w:r>
      <w:proofErr w:type="spellStart"/>
      <w:proofErr w:type="gramStart"/>
      <w:r w:rsidRPr="009309B5">
        <w:rPr>
          <w:rFonts w:ascii="Times New Roman" w:hAnsi="Times New Roman"/>
          <w:color w:val="000000"/>
          <w:spacing w:val="1"/>
          <w:sz w:val="24"/>
          <w:szCs w:val="24"/>
        </w:rPr>
        <w:t>климат-контроля</w:t>
      </w:r>
      <w:proofErr w:type="spellEnd"/>
      <w:proofErr w:type="gramEnd"/>
      <w:r w:rsidRPr="009309B5">
        <w:rPr>
          <w:rFonts w:ascii="Times New Roman" w:hAnsi="Times New Roman"/>
          <w:color w:val="000000"/>
          <w:spacing w:val="1"/>
          <w:sz w:val="24"/>
          <w:szCs w:val="24"/>
        </w:rPr>
        <w:t xml:space="preserve">, не менее 2-х подушек безопасности, электропривода и обогрева зеркал, </w:t>
      </w:r>
      <w:r w:rsidRPr="009309B5">
        <w:rPr>
          <w:rFonts w:ascii="Times New Roman" w:hAnsi="Times New Roman"/>
          <w:color w:val="000000"/>
          <w:sz w:val="24"/>
          <w:szCs w:val="24"/>
        </w:rPr>
        <w:t>маршрутного компьютера,</w:t>
      </w:r>
      <w:r w:rsidRPr="009309B5">
        <w:rPr>
          <w:rFonts w:ascii="Times New Roman" w:hAnsi="Times New Roman"/>
          <w:color w:val="000000"/>
          <w:spacing w:val="1"/>
          <w:sz w:val="24"/>
          <w:szCs w:val="24"/>
        </w:rPr>
        <w:t xml:space="preserve"> подогрева сидений, </w:t>
      </w:r>
      <w:proofErr w:type="spellStart"/>
      <w:r w:rsidRPr="009309B5">
        <w:rPr>
          <w:rFonts w:ascii="Times New Roman" w:hAnsi="Times New Roman"/>
          <w:color w:val="000000"/>
          <w:spacing w:val="1"/>
          <w:sz w:val="24"/>
          <w:szCs w:val="24"/>
        </w:rPr>
        <w:t>электростеклоподъемников</w:t>
      </w:r>
      <w:proofErr w:type="spellEnd"/>
      <w:r w:rsidRPr="009309B5">
        <w:rPr>
          <w:rFonts w:ascii="Times New Roman" w:hAnsi="Times New Roman"/>
          <w:color w:val="000000"/>
          <w:spacing w:val="1"/>
          <w:sz w:val="24"/>
          <w:szCs w:val="24"/>
        </w:rPr>
        <w:t>, мр3-проигрывателя, не менее 6-ти динамиков, системы курсовой устойчивости.</w:t>
      </w:r>
    </w:p>
    <w:p w:rsidR="009309B5" w:rsidRPr="009309B5" w:rsidRDefault="009309B5" w:rsidP="009309B5">
      <w:pPr>
        <w:jc w:val="both"/>
        <w:rPr>
          <w:rFonts w:ascii="Times New Roman" w:hAnsi="Times New Roman"/>
          <w:color w:val="000000"/>
          <w:spacing w:val="1"/>
          <w:sz w:val="24"/>
          <w:szCs w:val="24"/>
        </w:rPr>
      </w:pPr>
      <w:r w:rsidRPr="009309B5">
        <w:rPr>
          <w:rFonts w:ascii="Times New Roman" w:hAnsi="Times New Roman"/>
          <w:sz w:val="24"/>
          <w:szCs w:val="24"/>
        </w:rPr>
        <w:t>Участник процедуры закупки должен иметь указанные автомобили в собственности или лизинге (оперативном управлении, хозяйственном ведении – для государственных предприятий и учреждений).</w:t>
      </w:r>
    </w:p>
    <w:p w:rsidR="009309B5" w:rsidRPr="009309B5" w:rsidRDefault="009309B5" w:rsidP="009309B5">
      <w:pPr>
        <w:jc w:val="both"/>
        <w:rPr>
          <w:rFonts w:ascii="Times New Roman" w:hAnsi="Times New Roman"/>
          <w:b/>
          <w:color w:val="000000"/>
          <w:spacing w:val="1"/>
          <w:sz w:val="24"/>
          <w:szCs w:val="24"/>
        </w:rPr>
      </w:pPr>
      <w:r w:rsidRPr="009309B5">
        <w:rPr>
          <w:rFonts w:ascii="Times New Roman" w:hAnsi="Times New Roman"/>
          <w:b/>
          <w:color w:val="000000"/>
          <w:spacing w:val="1"/>
          <w:sz w:val="24"/>
          <w:szCs w:val="24"/>
        </w:rPr>
        <w:t>2. Объем оказываемых услуг</w:t>
      </w:r>
    </w:p>
    <w:p w:rsidR="009309B5" w:rsidRPr="009309B5" w:rsidRDefault="009309B5" w:rsidP="009309B5">
      <w:pPr>
        <w:jc w:val="both"/>
        <w:rPr>
          <w:rFonts w:ascii="Times New Roman" w:hAnsi="Times New Roman"/>
          <w:b/>
          <w:color w:val="000000"/>
          <w:spacing w:val="1"/>
          <w:sz w:val="24"/>
          <w:szCs w:val="24"/>
        </w:rPr>
      </w:pPr>
    </w:p>
    <w:tbl>
      <w:tblPr>
        <w:tblW w:w="10202" w:type="dxa"/>
        <w:tblLayout w:type="fixed"/>
        <w:tblLook w:val="0000"/>
      </w:tblPr>
      <w:tblGrid>
        <w:gridCol w:w="1728"/>
        <w:gridCol w:w="1260"/>
        <w:gridCol w:w="1620"/>
        <w:gridCol w:w="1994"/>
        <w:gridCol w:w="1800"/>
        <w:gridCol w:w="1800"/>
      </w:tblGrid>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Марка</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Кол-во</w:t>
            </w:r>
          </w:p>
          <w:p w:rsidR="009309B5" w:rsidRPr="009309B5" w:rsidRDefault="009309B5" w:rsidP="00726B9B">
            <w:pPr>
              <w:autoSpaceDE w:val="0"/>
              <w:autoSpaceDN w:val="0"/>
              <w:adjustRightInd w:val="0"/>
              <w:jc w:val="center"/>
              <w:rPr>
                <w:rFonts w:ascii="Times New Roman" w:hAnsi="Times New Roman"/>
                <w:sz w:val="24"/>
                <w:szCs w:val="24"/>
              </w:rPr>
            </w:pPr>
            <w:proofErr w:type="spellStart"/>
            <w:proofErr w:type="gramStart"/>
            <w:r w:rsidRPr="009309B5">
              <w:rPr>
                <w:rFonts w:ascii="Times New Roman" w:hAnsi="Times New Roman"/>
                <w:sz w:val="24"/>
                <w:szCs w:val="24"/>
              </w:rPr>
              <w:t>авто-мобилей</w:t>
            </w:r>
            <w:proofErr w:type="spellEnd"/>
            <w:proofErr w:type="gramEnd"/>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Режим работы автомобиля (сменность)</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Режим работы</w:t>
            </w:r>
          </w:p>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в неделю (дней)</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Максимальная стоимость услуг за месяц, руб. с НДС</w:t>
            </w:r>
          </w:p>
        </w:tc>
        <w:tc>
          <w:tcPr>
            <w:tcW w:w="1800" w:type="dxa"/>
            <w:tcBorders>
              <w:top w:val="single" w:sz="6" w:space="0" w:color="auto"/>
              <w:left w:val="single" w:sz="6" w:space="0" w:color="auto"/>
              <w:bottom w:val="single" w:sz="6" w:space="0" w:color="auto"/>
              <w:right w:val="single" w:sz="6" w:space="0" w:color="auto"/>
            </w:tcBorders>
          </w:tcPr>
          <w:p w:rsidR="009309B5" w:rsidRPr="009309B5" w:rsidRDefault="009309B5" w:rsidP="00E8788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Максимальная стоимость услуг за период с 0</w:t>
            </w:r>
            <w:r w:rsidR="00E8788B">
              <w:rPr>
                <w:rFonts w:ascii="Times New Roman" w:hAnsi="Times New Roman"/>
                <w:sz w:val="24"/>
                <w:szCs w:val="24"/>
              </w:rPr>
              <w:t>5</w:t>
            </w:r>
            <w:r w:rsidRPr="009309B5">
              <w:rPr>
                <w:rFonts w:ascii="Times New Roman" w:hAnsi="Times New Roman"/>
                <w:sz w:val="24"/>
                <w:szCs w:val="24"/>
              </w:rPr>
              <w:t>.0</w:t>
            </w:r>
            <w:r w:rsidR="00E8788B">
              <w:rPr>
                <w:rFonts w:ascii="Times New Roman" w:hAnsi="Times New Roman"/>
                <w:sz w:val="24"/>
                <w:szCs w:val="24"/>
              </w:rPr>
              <w:t>3</w:t>
            </w:r>
            <w:r w:rsidRPr="009309B5">
              <w:rPr>
                <w:rFonts w:ascii="Times New Roman" w:hAnsi="Times New Roman"/>
                <w:sz w:val="24"/>
                <w:szCs w:val="24"/>
              </w:rPr>
              <w:t>.201</w:t>
            </w:r>
            <w:r w:rsidR="00E8788B">
              <w:rPr>
                <w:rFonts w:ascii="Times New Roman" w:hAnsi="Times New Roman"/>
                <w:sz w:val="24"/>
                <w:szCs w:val="24"/>
              </w:rPr>
              <w:t>2</w:t>
            </w:r>
            <w:r w:rsidRPr="009309B5">
              <w:rPr>
                <w:rFonts w:ascii="Times New Roman" w:hAnsi="Times New Roman"/>
                <w:sz w:val="24"/>
                <w:szCs w:val="24"/>
              </w:rPr>
              <w:t>г. по 0</w:t>
            </w:r>
            <w:r w:rsidR="00E8788B">
              <w:rPr>
                <w:rFonts w:ascii="Times New Roman" w:hAnsi="Times New Roman"/>
                <w:sz w:val="24"/>
                <w:szCs w:val="24"/>
              </w:rPr>
              <w:t>5</w:t>
            </w:r>
            <w:r w:rsidRPr="009309B5">
              <w:rPr>
                <w:rFonts w:ascii="Times New Roman" w:hAnsi="Times New Roman"/>
                <w:sz w:val="24"/>
                <w:szCs w:val="24"/>
              </w:rPr>
              <w:t>.0</w:t>
            </w:r>
            <w:r w:rsidR="00E8788B">
              <w:rPr>
                <w:rFonts w:ascii="Times New Roman" w:hAnsi="Times New Roman"/>
                <w:sz w:val="24"/>
                <w:szCs w:val="24"/>
              </w:rPr>
              <w:t>9</w:t>
            </w:r>
            <w:r w:rsidRPr="009309B5">
              <w:rPr>
                <w:rFonts w:ascii="Times New Roman" w:hAnsi="Times New Roman"/>
                <w:sz w:val="24"/>
                <w:szCs w:val="24"/>
              </w:rPr>
              <w:t>.2012г., руб. с НДС</w:t>
            </w:r>
          </w:p>
        </w:tc>
      </w:tr>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ind w:right="-94"/>
              <w:jc w:val="center"/>
              <w:rPr>
                <w:rFonts w:ascii="Times New Roman" w:hAnsi="Times New Roman"/>
                <w:sz w:val="24"/>
                <w:szCs w:val="24"/>
              </w:rPr>
            </w:pPr>
            <w:r w:rsidRPr="009309B5">
              <w:rPr>
                <w:rFonts w:ascii="Times New Roman" w:hAnsi="Times New Roman"/>
                <w:sz w:val="24"/>
                <w:szCs w:val="24"/>
                <w:lang w:val="en-US"/>
              </w:rPr>
              <w:t>Ford</w:t>
            </w:r>
            <w:r w:rsidRPr="009309B5">
              <w:rPr>
                <w:rFonts w:ascii="Times New Roman" w:hAnsi="Times New Roman"/>
                <w:sz w:val="24"/>
                <w:szCs w:val="24"/>
              </w:rPr>
              <w:t xml:space="preserve"> </w:t>
            </w:r>
            <w:r w:rsidRPr="009309B5">
              <w:rPr>
                <w:rFonts w:ascii="Times New Roman" w:hAnsi="Times New Roman"/>
                <w:sz w:val="24"/>
                <w:szCs w:val="24"/>
                <w:lang w:val="en-US"/>
              </w:rPr>
              <w:t>Focus</w:t>
            </w:r>
            <w:r w:rsidRPr="009309B5">
              <w:rPr>
                <w:rFonts w:ascii="Times New Roman" w:hAnsi="Times New Roman"/>
                <w:sz w:val="24"/>
                <w:szCs w:val="24"/>
              </w:rPr>
              <w:t xml:space="preserve"> или эквивалент</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jc w:val="center"/>
              <w:rPr>
                <w:rFonts w:ascii="Times New Roman" w:hAnsi="Times New Roman"/>
                <w:sz w:val="24"/>
                <w:szCs w:val="24"/>
              </w:rPr>
            </w:pPr>
            <w:r w:rsidRPr="009309B5">
              <w:rPr>
                <w:rFonts w:ascii="Times New Roman" w:hAnsi="Times New Roman"/>
                <w:sz w:val="24"/>
                <w:szCs w:val="24"/>
              </w:rPr>
              <w:t>1,5-сменный</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F04536" w:rsidP="00F04536">
            <w:pPr>
              <w:autoSpaceDE w:val="0"/>
              <w:autoSpaceDN w:val="0"/>
              <w:adjustRightInd w:val="0"/>
              <w:jc w:val="center"/>
              <w:rPr>
                <w:rFonts w:ascii="Times New Roman" w:hAnsi="Times New Roman"/>
                <w:sz w:val="24"/>
                <w:szCs w:val="24"/>
              </w:rPr>
            </w:pPr>
            <w:r>
              <w:rPr>
                <w:rFonts w:ascii="Times New Roman" w:hAnsi="Times New Roman"/>
                <w:sz w:val="24"/>
                <w:szCs w:val="24"/>
              </w:rPr>
              <w:t>96 800,00</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83326E">
            <w:pPr>
              <w:jc w:val="center"/>
              <w:rPr>
                <w:rFonts w:ascii="Times New Roman" w:hAnsi="Times New Roman"/>
                <w:sz w:val="24"/>
                <w:szCs w:val="24"/>
              </w:rPr>
            </w:pPr>
            <w:r>
              <w:rPr>
                <w:rFonts w:ascii="Times New Roman" w:hAnsi="Times New Roman"/>
                <w:sz w:val="24"/>
                <w:szCs w:val="24"/>
              </w:rPr>
              <w:t>5</w:t>
            </w:r>
            <w:r w:rsidR="0083326E">
              <w:rPr>
                <w:rFonts w:ascii="Times New Roman" w:hAnsi="Times New Roman"/>
                <w:sz w:val="24"/>
                <w:szCs w:val="24"/>
              </w:rPr>
              <w:t>8</w:t>
            </w:r>
            <w:r>
              <w:rPr>
                <w:rFonts w:ascii="Times New Roman" w:hAnsi="Times New Roman"/>
                <w:sz w:val="24"/>
                <w:szCs w:val="24"/>
              </w:rPr>
              <w:t>0 </w:t>
            </w:r>
            <w:r w:rsidR="0083326E">
              <w:rPr>
                <w:rFonts w:ascii="Times New Roman" w:hAnsi="Times New Roman"/>
                <w:sz w:val="24"/>
                <w:szCs w:val="24"/>
              </w:rPr>
              <w:t>800</w:t>
            </w:r>
          </w:p>
        </w:tc>
      </w:tr>
      <w:tr w:rsidR="009309B5" w:rsidRPr="009309B5" w:rsidTr="00726B9B">
        <w:tc>
          <w:tcPr>
            <w:tcW w:w="1728"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ind w:right="-94"/>
              <w:jc w:val="center"/>
              <w:rPr>
                <w:rFonts w:ascii="Times New Roman" w:hAnsi="Times New Roman"/>
                <w:sz w:val="24"/>
                <w:szCs w:val="24"/>
                <w:lang w:val="en-US"/>
              </w:rPr>
            </w:pPr>
            <w:r w:rsidRPr="009309B5">
              <w:rPr>
                <w:rFonts w:ascii="Times New Roman" w:hAnsi="Times New Roman"/>
                <w:bCs/>
                <w:sz w:val="24"/>
                <w:szCs w:val="24"/>
                <w:lang w:val="en-US"/>
              </w:rPr>
              <w:t>Nissan</w:t>
            </w:r>
            <w:r w:rsidRPr="009309B5">
              <w:rPr>
                <w:rFonts w:ascii="Times New Roman" w:hAnsi="Times New Roman"/>
                <w:sz w:val="24"/>
                <w:szCs w:val="24"/>
                <w:lang w:val="en-US"/>
              </w:rPr>
              <w:t xml:space="preserve"> </w:t>
            </w:r>
            <w:proofErr w:type="spellStart"/>
            <w:r w:rsidRPr="009309B5">
              <w:rPr>
                <w:rFonts w:ascii="Times New Roman" w:hAnsi="Times New Roman"/>
                <w:bCs/>
                <w:sz w:val="24"/>
                <w:szCs w:val="24"/>
                <w:lang w:val="en-US"/>
              </w:rPr>
              <w:t>Almera</w:t>
            </w:r>
            <w:proofErr w:type="spellEnd"/>
            <w:r w:rsidRPr="009309B5">
              <w:rPr>
                <w:rFonts w:ascii="Times New Roman" w:hAnsi="Times New Roman"/>
                <w:sz w:val="24"/>
                <w:szCs w:val="24"/>
                <w:lang w:val="en-US"/>
              </w:rPr>
              <w:t xml:space="preserve"> Classic </w:t>
            </w:r>
            <w:r w:rsidRPr="009309B5">
              <w:rPr>
                <w:rFonts w:ascii="Times New Roman" w:hAnsi="Times New Roman"/>
                <w:sz w:val="24"/>
                <w:szCs w:val="24"/>
              </w:rPr>
              <w:t>или</w:t>
            </w:r>
            <w:r w:rsidRPr="009309B5">
              <w:rPr>
                <w:rFonts w:ascii="Times New Roman" w:hAnsi="Times New Roman"/>
                <w:sz w:val="24"/>
                <w:szCs w:val="24"/>
                <w:lang w:val="en-US"/>
              </w:rPr>
              <w:t xml:space="preserve"> </w:t>
            </w:r>
            <w:r w:rsidRPr="009309B5">
              <w:rPr>
                <w:rFonts w:ascii="Times New Roman" w:hAnsi="Times New Roman"/>
                <w:sz w:val="24"/>
                <w:szCs w:val="24"/>
              </w:rPr>
              <w:t>эквивалент</w:t>
            </w:r>
          </w:p>
        </w:tc>
        <w:tc>
          <w:tcPr>
            <w:tcW w:w="126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rPr>
            </w:pPr>
            <w:r w:rsidRPr="009309B5">
              <w:rPr>
                <w:rFonts w:ascii="Times New Roman" w:hAnsi="Times New Roman"/>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jc w:val="center"/>
              <w:rPr>
                <w:rFonts w:ascii="Times New Roman" w:hAnsi="Times New Roman"/>
                <w:sz w:val="24"/>
                <w:szCs w:val="24"/>
              </w:rPr>
            </w:pPr>
            <w:r w:rsidRPr="009309B5">
              <w:rPr>
                <w:rFonts w:ascii="Times New Roman" w:hAnsi="Times New Roman"/>
                <w:sz w:val="24"/>
                <w:szCs w:val="24"/>
              </w:rPr>
              <w:t>1,5-сменный</w:t>
            </w:r>
          </w:p>
        </w:tc>
        <w:tc>
          <w:tcPr>
            <w:tcW w:w="1994" w:type="dxa"/>
            <w:tcBorders>
              <w:top w:val="single" w:sz="6" w:space="0" w:color="auto"/>
              <w:left w:val="single" w:sz="6" w:space="0" w:color="auto"/>
              <w:bottom w:val="single" w:sz="6" w:space="0" w:color="auto"/>
              <w:right w:val="single" w:sz="6" w:space="0" w:color="auto"/>
            </w:tcBorders>
            <w:vAlign w:val="center"/>
          </w:tcPr>
          <w:p w:rsidR="009309B5" w:rsidRPr="009309B5" w:rsidRDefault="009309B5" w:rsidP="00726B9B">
            <w:pPr>
              <w:autoSpaceDE w:val="0"/>
              <w:autoSpaceDN w:val="0"/>
              <w:adjustRightInd w:val="0"/>
              <w:jc w:val="center"/>
              <w:rPr>
                <w:rFonts w:ascii="Times New Roman" w:hAnsi="Times New Roman"/>
                <w:sz w:val="24"/>
                <w:szCs w:val="24"/>
                <w:lang w:val="en-US"/>
              </w:rPr>
            </w:pPr>
            <w:r w:rsidRPr="009309B5">
              <w:rPr>
                <w:rFonts w:ascii="Times New Roman" w:hAnsi="Times New Roman"/>
                <w:sz w:val="24"/>
                <w:szCs w:val="24"/>
              </w:rPr>
              <w:t>5-7                                                 (по требованию)</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F04536" w:rsidP="00F04536">
            <w:pPr>
              <w:autoSpaceDE w:val="0"/>
              <w:autoSpaceDN w:val="0"/>
              <w:adjustRightInd w:val="0"/>
              <w:jc w:val="center"/>
              <w:rPr>
                <w:rFonts w:ascii="Times New Roman" w:hAnsi="Times New Roman"/>
                <w:sz w:val="24"/>
                <w:szCs w:val="24"/>
              </w:rPr>
            </w:pPr>
            <w:r>
              <w:rPr>
                <w:rFonts w:ascii="Times New Roman" w:hAnsi="Times New Roman"/>
                <w:sz w:val="24"/>
                <w:szCs w:val="24"/>
              </w:rPr>
              <w:t>99</w:t>
            </w:r>
            <w:r w:rsidR="009511B0">
              <w:rPr>
                <w:rFonts w:ascii="Times New Roman" w:hAnsi="Times New Roman"/>
                <w:sz w:val="24"/>
                <w:szCs w:val="24"/>
              </w:rPr>
              <w:t> </w:t>
            </w:r>
            <w:r>
              <w:rPr>
                <w:rFonts w:ascii="Times New Roman" w:hAnsi="Times New Roman"/>
                <w:sz w:val="24"/>
                <w:szCs w:val="24"/>
              </w:rPr>
              <w:t>733</w:t>
            </w:r>
            <w:r w:rsidR="009511B0">
              <w:rPr>
                <w:rFonts w:ascii="Times New Roman" w:hAnsi="Times New Roman"/>
                <w:sz w:val="24"/>
                <w:szCs w:val="24"/>
              </w:rPr>
              <w:t>,</w:t>
            </w:r>
            <w:r>
              <w:rPr>
                <w:rFonts w:ascii="Times New Roman" w:hAnsi="Times New Roman"/>
                <w:sz w:val="24"/>
                <w:szCs w:val="24"/>
              </w:rPr>
              <w:t>92</w:t>
            </w:r>
          </w:p>
        </w:tc>
        <w:tc>
          <w:tcPr>
            <w:tcW w:w="1800" w:type="dxa"/>
            <w:tcBorders>
              <w:top w:val="single" w:sz="6" w:space="0" w:color="auto"/>
              <w:left w:val="single" w:sz="6" w:space="0" w:color="auto"/>
              <w:bottom w:val="single" w:sz="6" w:space="0" w:color="auto"/>
              <w:right w:val="single" w:sz="6" w:space="0" w:color="auto"/>
            </w:tcBorders>
            <w:vAlign w:val="center"/>
          </w:tcPr>
          <w:p w:rsidR="009309B5" w:rsidRPr="009309B5" w:rsidRDefault="0083326E" w:rsidP="00726B9B">
            <w:pPr>
              <w:jc w:val="center"/>
              <w:rPr>
                <w:rFonts w:ascii="Times New Roman" w:hAnsi="Times New Roman"/>
                <w:sz w:val="24"/>
                <w:szCs w:val="24"/>
              </w:rPr>
            </w:pPr>
            <w:r>
              <w:rPr>
                <w:rFonts w:ascii="Times New Roman" w:hAnsi="Times New Roman"/>
                <w:sz w:val="24"/>
                <w:szCs w:val="24"/>
              </w:rPr>
              <w:t>598 403,52</w:t>
            </w:r>
          </w:p>
        </w:tc>
      </w:tr>
    </w:tbl>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p>
    <w:p w:rsidR="009309B5" w:rsidRPr="009309B5" w:rsidRDefault="009309B5" w:rsidP="009309B5">
      <w:pPr>
        <w:rPr>
          <w:rFonts w:ascii="Times New Roman" w:hAnsi="Times New Roman"/>
          <w:b/>
          <w:sz w:val="24"/>
          <w:szCs w:val="24"/>
        </w:rPr>
      </w:pPr>
      <w:r w:rsidRPr="009309B5">
        <w:rPr>
          <w:rFonts w:ascii="Times New Roman" w:hAnsi="Times New Roman"/>
          <w:b/>
          <w:sz w:val="24"/>
          <w:szCs w:val="24"/>
        </w:rPr>
        <w:lastRenderedPageBreak/>
        <w:t>3. Требования к транспортным средствам, предполагаемых к использованию при оказании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3.1. </w:t>
      </w:r>
      <w:proofErr w:type="gramStart"/>
      <w:r w:rsidRPr="009309B5">
        <w:rPr>
          <w:rFonts w:ascii="Times New Roman" w:hAnsi="Times New Roman"/>
          <w:sz w:val="24"/>
          <w:szCs w:val="24"/>
        </w:rPr>
        <w:t>Предоставляемый автотранспорт должен быть в исправном состоянии и соответствовать всем установленным для него техническим требованиям, с соблюдением норм  технического обслуживания, текущего и капитального ремонта, своевременного прохождения технического осмотра с оформлением всех установленных документов (в том числе талона технического осмотра), своевременной сезонной заменой автопокрышек за счет средств участника процедуры закупки;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3.2. Наличие страхования гражданской ответственности, КАСКО и пассажирского места автотранспорта обязательно;</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3.3. Стекла автомобилей должны быть тонированными в соответствии с требованиями ГОСТ 5727-88;</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3.4. Техническое обслуживание автотранспорта должно проводиться в соответствии с требованиями завода-изготовителя с помощью авторизованных сервисных станций, на одной из соответствующих специализированных станций технического обслуживания;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3.5. При оказании услуг должна иметься возможность </w:t>
      </w:r>
      <w:proofErr w:type="gramStart"/>
      <w:r w:rsidRPr="009309B5">
        <w:rPr>
          <w:rFonts w:ascii="Times New Roman" w:hAnsi="Times New Roman"/>
          <w:sz w:val="24"/>
          <w:szCs w:val="24"/>
        </w:rPr>
        <w:t>выезда собственного штатного представителя участника процедуры закупки</w:t>
      </w:r>
      <w:proofErr w:type="gramEnd"/>
      <w:r w:rsidRPr="009309B5">
        <w:rPr>
          <w:rFonts w:ascii="Times New Roman" w:hAnsi="Times New Roman"/>
          <w:sz w:val="24"/>
          <w:szCs w:val="24"/>
        </w:rPr>
        <w:t xml:space="preserve"> на места дорожно-транспортных происшествий и участия в надлежащем оформлении материалов, являющихся основанием для последующего возмещения возможного ущерба (в том числе в связи с причинением вреда жизни, здоровью, имуществу пассажиров);</w:t>
      </w:r>
    </w:p>
    <w:p w:rsidR="009309B5" w:rsidRPr="009309B5" w:rsidRDefault="009309B5" w:rsidP="009511B0">
      <w:pPr>
        <w:jc w:val="both"/>
        <w:rPr>
          <w:rFonts w:ascii="Times New Roman" w:hAnsi="Times New Roman"/>
          <w:sz w:val="24"/>
          <w:szCs w:val="24"/>
        </w:rPr>
      </w:pPr>
      <w:r w:rsidRPr="009309B5">
        <w:rPr>
          <w:rFonts w:ascii="Times New Roman" w:hAnsi="Times New Roman"/>
          <w:sz w:val="24"/>
          <w:szCs w:val="24"/>
        </w:rPr>
        <w:t>3.6. Участник процедуры закупки обязан предоставлять Заказчику автотранспорт, укомплектованный аптечками, огнетушителями, аварийными знаками и буксировочными тросами;</w:t>
      </w:r>
    </w:p>
    <w:p w:rsidR="009309B5" w:rsidRPr="009309B5" w:rsidRDefault="009309B5" w:rsidP="009309B5">
      <w:pPr>
        <w:rPr>
          <w:rFonts w:ascii="Times New Roman" w:hAnsi="Times New Roman"/>
          <w:b/>
          <w:sz w:val="24"/>
          <w:szCs w:val="24"/>
        </w:rPr>
      </w:pPr>
      <w:r w:rsidRPr="009309B5">
        <w:rPr>
          <w:rFonts w:ascii="Times New Roman" w:hAnsi="Times New Roman"/>
          <w:b/>
          <w:sz w:val="24"/>
          <w:szCs w:val="24"/>
        </w:rPr>
        <w:t>4. Требования к качеству предоставляемых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4.1. </w:t>
      </w:r>
      <w:proofErr w:type="gramStart"/>
      <w:r w:rsidRPr="009309B5">
        <w:rPr>
          <w:rFonts w:ascii="Times New Roman" w:hAnsi="Times New Roman"/>
          <w:sz w:val="24"/>
          <w:szCs w:val="24"/>
        </w:rPr>
        <w:t>Услуги должны оказываться экипажем (водителями) в соответствии с режимом сменности работы автомобиля, а также иным персоналом (диспетчерами, механиками, медицинскими работниками и т.д.) для обеспечения автотранспортного обслуживания, находящимся в штате, с оформленными в соответствии с Трудовым кодексом Российской Федерации трудовыми договорами, при этом членами экипажей являются работники участника процедуры закупки, которые подчиняются распоряжениям Заказчика в части использования автотранспорта;</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4.2. </w:t>
      </w:r>
      <w:proofErr w:type="gramStart"/>
      <w:r w:rsidRPr="009309B5">
        <w:rPr>
          <w:rFonts w:ascii="Times New Roman" w:hAnsi="Times New Roman"/>
          <w:sz w:val="24"/>
          <w:szCs w:val="24"/>
        </w:rPr>
        <w:t>Услуги оказываются экипажем (водителями) имеющим практический стаж вождения в г. Москве не менее 5 (пяти) лет, профессиональные навыки персонального обслуживания пассажира и не имеющим случаев  дорожно-транспортных происшествий (произошедших по его вине) за последние 3 года, а так же проходящим не реже одного раза в полгода аттестацию на предмет соответствия требованиям практического вождения и знаниям «Правил Дорожного Движения Российской Федерации»;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4.3. При оказании услуг экипаж (водители) должны иметь опрятный внешний вид, уметь оказывать первую медицинскую помощь в критических ситуациях, принимать меры по обеспечению безопасности пассажира, знать устройство автомобиля и иметь навыки по устранению мелких неисправностей;</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lastRenderedPageBreak/>
        <w:t>4.4. Поддержание надлежащего внешнего вида транспортного средства (мойка кузова, чистка салона) – по мере необходимости, но не менее 1 раз в неделю.</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4.5. Хорошее знание водителями маршрутов движения по </w:t>
      </w:r>
      <w:proofErr w:type="gramStart"/>
      <w:r w:rsidRPr="009309B5">
        <w:rPr>
          <w:rFonts w:ascii="Times New Roman" w:hAnsi="Times New Roman"/>
          <w:sz w:val="24"/>
          <w:szCs w:val="24"/>
        </w:rPr>
        <w:t>г</w:t>
      </w:r>
      <w:proofErr w:type="gramEnd"/>
      <w:r w:rsidRPr="009309B5">
        <w:rPr>
          <w:rFonts w:ascii="Times New Roman" w:hAnsi="Times New Roman"/>
          <w:sz w:val="24"/>
          <w:szCs w:val="24"/>
        </w:rPr>
        <w:t>. Москве, доставка пассажиров в пункт назначения в кратчайшие сроки;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4.6. Отпуск и замена водительского состава должны согласовываться с представителями Заказчика;</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4.7. </w:t>
      </w:r>
      <w:proofErr w:type="gramStart"/>
      <w:r w:rsidRPr="009309B5">
        <w:rPr>
          <w:rFonts w:ascii="Times New Roman" w:hAnsi="Times New Roman"/>
          <w:sz w:val="24"/>
          <w:szCs w:val="24"/>
        </w:rPr>
        <w:t>В случае гибели или причинения вреда здоровью сотрудникам Заказчика, происшедшими во время оказания услуг, ущерб должен быть возмещен в соответствии с законодательством Российской Федерации;</w:t>
      </w:r>
      <w:proofErr w:type="gramEnd"/>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4.8. Вновь принятые водители для обслуживания Заказчика должны проходить курс обучения у участника процедуры закупки на предмет качественного обслуживания пассажиров, содержания автомобиля и хорошего знания </w:t>
      </w:r>
      <w:proofErr w:type="gramStart"/>
      <w:r w:rsidRPr="009309B5">
        <w:rPr>
          <w:rFonts w:ascii="Times New Roman" w:hAnsi="Times New Roman"/>
          <w:sz w:val="24"/>
          <w:szCs w:val="24"/>
        </w:rPr>
        <w:t>г</w:t>
      </w:r>
      <w:proofErr w:type="gramEnd"/>
      <w:r w:rsidRPr="009309B5">
        <w:rPr>
          <w:rFonts w:ascii="Times New Roman" w:hAnsi="Times New Roman"/>
          <w:sz w:val="24"/>
          <w:szCs w:val="24"/>
        </w:rPr>
        <w:t>. Москвы.</w:t>
      </w:r>
    </w:p>
    <w:p w:rsidR="009309B5" w:rsidRPr="009309B5" w:rsidRDefault="009309B5" w:rsidP="009309B5">
      <w:pPr>
        <w:jc w:val="both"/>
        <w:rPr>
          <w:rFonts w:ascii="Times New Roman" w:hAnsi="Times New Roman"/>
          <w:b/>
          <w:sz w:val="24"/>
          <w:szCs w:val="24"/>
        </w:rPr>
      </w:pPr>
      <w:r w:rsidRPr="009309B5">
        <w:rPr>
          <w:rFonts w:ascii="Times New Roman" w:hAnsi="Times New Roman"/>
          <w:b/>
          <w:sz w:val="24"/>
          <w:szCs w:val="24"/>
        </w:rPr>
        <w:t>5. Требования к безопасности оказания услуг:</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5.1. Оказывать услуги по автотранспортному обслуживанию в соответствии с Правилами дорожного движения.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5.2. За зимний период эксплуатации транспортные средства должны быть оснащены:</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комплектом зимней резины;</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зимними “дворниками”;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 зимней жидкостью для </w:t>
      </w:r>
      <w:proofErr w:type="spellStart"/>
      <w:r w:rsidRPr="009309B5">
        <w:rPr>
          <w:rFonts w:ascii="Times New Roman" w:hAnsi="Times New Roman"/>
          <w:sz w:val="24"/>
          <w:szCs w:val="24"/>
        </w:rPr>
        <w:t>омывателя</w:t>
      </w:r>
      <w:proofErr w:type="spellEnd"/>
      <w:r w:rsidRPr="009309B5">
        <w:rPr>
          <w:rFonts w:ascii="Times New Roman" w:hAnsi="Times New Roman"/>
          <w:sz w:val="24"/>
          <w:szCs w:val="24"/>
        </w:rPr>
        <w:t xml:space="preserve"> лобового стекла.</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 xml:space="preserve">5.3. В течение всего срока оказания услуг осуществлять Ежедневное Техническое Обслуживание (ЕТО) автомобилей. </w:t>
      </w:r>
    </w:p>
    <w:p w:rsidR="009309B5" w:rsidRPr="009309B5" w:rsidRDefault="009309B5" w:rsidP="009511B0">
      <w:pPr>
        <w:jc w:val="both"/>
        <w:rPr>
          <w:rFonts w:ascii="Times New Roman" w:hAnsi="Times New Roman"/>
          <w:sz w:val="24"/>
          <w:szCs w:val="24"/>
        </w:rPr>
      </w:pPr>
      <w:r w:rsidRPr="009309B5">
        <w:rPr>
          <w:rFonts w:ascii="Times New Roman" w:hAnsi="Times New Roman"/>
          <w:sz w:val="24"/>
          <w:szCs w:val="24"/>
        </w:rPr>
        <w:t xml:space="preserve">5.4. Проведение медицинских осмотров водителей в соответствии со ст. 20 Федерального закона от 10 декабря </w:t>
      </w:r>
      <w:smartTag w:uri="urn:schemas-microsoft-com:office:smarttags" w:element="metricconverter">
        <w:smartTagPr>
          <w:attr w:name="ProductID" w:val="1995 г"/>
        </w:smartTagPr>
        <w:r w:rsidRPr="009309B5">
          <w:rPr>
            <w:rFonts w:ascii="Times New Roman" w:hAnsi="Times New Roman"/>
            <w:sz w:val="24"/>
            <w:szCs w:val="24"/>
          </w:rPr>
          <w:t>1995 г</w:t>
        </w:r>
      </w:smartTag>
      <w:r w:rsidRPr="009309B5">
        <w:rPr>
          <w:rFonts w:ascii="Times New Roman" w:hAnsi="Times New Roman"/>
          <w:sz w:val="24"/>
          <w:szCs w:val="24"/>
        </w:rPr>
        <w:t>. N 196-ФЗ "О безопасности дорожного движения";</w:t>
      </w:r>
    </w:p>
    <w:p w:rsidR="009309B5" w:rsidRPr="009309B5" w:rsidRDefault="009309B5" w:rsidP="009309B5">
      <w:pPr>
        <w:jc w:val="both"/>
        <w:rPr>
          <w:rFonts w:ascii="Times New Roman" w:hAnsi="Times New Roman"/>
          <w:b/>
          <w:sz w:val="24"/>
          <w:szCs w:val="24"/>
        </w:rPr>
      </w:pPr>
      <w:r w:rsidRPr="009309B5">
        <w:rPr>
          <w:rFonts w:ascii="Times New Roman" w:hAnsi="Times New Roman"/>
          <w:b/>
          <w:sz w:val="24"/>
          <w:szCs w:val="24"/>
        </w:rPr>
        <w:t>6. Специальные требования:</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6.1. При оказании услуг экипажи (водители) должны иметь возможность, обеспечиваемую за счет средств участника процедуры закупки, оперативно (не более 5 мин.) и своевременно контактировать с сотрудниками Заказчика, диспетчерской службой и т.д. (средства связи);</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6.2. В цену оказываемых автотранспортных услуг входят расходы на оплату горюче-смазочных и других материалов;</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6.3. Обеспечивается наличие резервного автотранспорта того же класса или выше на случай не предоставления заявленного автомобиля (техническое обслуживание, ремонт, ДТП и т.д.) или при выходе данного автотранспорта по техническим или иным причинам из строя во время оказания услуг Заказчику;</w:t>
      </w:r>
    </w:p>
    <w:p w:rsidR="009309B5" w:rsidRPr="009309B5" w:rsidRDefault="009309B5" w:rsidP="009309B5">
      <w:pPr>
        <w:jc w:val="both"/>
        <w:rPr>
          <w:rFonts w:ascii="Times New Roman" w:hAnsi="Times New Roman"/>
          <w:sz w:val="24"/>
          <w:szCs w:val="24"/>
        </w:rPr>
      </w:pPr>
      <w:r w:rsidRPr="009309B5">
        <w:rPr>
          <w:rFonts w:ascii="Times New Roman" w:hAnsi="Times New Roman"/>
          <w:sz w:val="24"/>
          <w:szCs w:val="24"/>
        </w:rPr>
        <w:t>6.4. Автомобили, выбывшие с рейса по различным причинам, в течение 1 (одного) часа должны заменяться автомобилями аналогичного класса или выше.</w:t>
      </w:r>
    </w:p>
    <w:p w:rsidR="009309B5" w:rsidRDefault="009309B5" w:rsidP="009309B5">
      <w:pPr>
        <w:pStyle w:val="3"/>
        <w:spacing w:after="0" w:line="240" w:lineRule="atLeast"/>
        <w:ind w:firstLine="142"/>
        <w:jc w:val="right"/>
        <w:rPr>
          <w:rFonts w:ascii="Times New Roman" w:hAnsi="Times New Roman"/>
          <w:sz w:val="24"/>
          <w:szCs w:val="24"/>
        </w:rPr>
      </w:pPr>
    </w:p>
    <w:sectPr w:rsidR="009309B5"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309B5"/>
    <w:rsid w:val="0009603E"/>
    <w:rsid w:val="000B6339"/>
    <w:rsid w:val="000D4EAF"/>
    <w:rsid w:val="003F1A90"/>
    <w:rsid w:val="00504FC0"/>
    <w:rsid w:val="0083326E"/>
    <w:rsid w:val="009309B5"/>
    <w:rsid w:val="009511B0"/>
    <w:rsid w:val="00B20E15"/>
    <w:rsid w:val="00BE5C53"/>
    <w:rsid w:val="00E64257"/>
    <w:rsid w:val="00E82A64"/>
    <w:rsid w:val="00E8788B"/>
    <w:rsid w:val="00EB05DB"/>
    <w:rsid w:val="00EB0E18"/>
    <w:rsid w:val="00F04536"/>
    <w:rsid w:val="00F07A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09B5"/>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9309B5"/>
    <w:pPr>
      <w:spacing w:after="0" w:line="240" w:lineRule="auto"/>
    </w:pPr>
    <w:rPr>
      <w:rFonts w:ascii="Courier New" w:eastAsia="Calibri" w:hAnsi="Courier New"/>
      <w:sz w:val="20"/>
      <w:szCs w:val="20"/>
      <w:lang w:eastAsia="ru-RU"/>
    </w:rPr>
  </w:style>
  <w:style w:type="paragraph" w:customStyle="1" w:styleId="PlainText1">
    <w:name w:val="Plain Text1"/>
    <w:basedOn w:val="a"/>
    <w:rsid w:val="009309B5"/>
    <w:pPr>
      <w:spacing w:after="0" w:line="240" w:lineRule="auto"/>
    </w:pPr>
    <w:rPr>
      <w:rFonts w:ascii="Courier New" w:eastAsia="Calibri" w:hAnsi="Courier New"/>
      <w:sz w:val="20"/>
      <w:szCs w:val="20"/>
      <w:lang w:eastAsia="ru-RU"/>
    </w:rPr>
  </w:style>
  <w:style w:type="paragraph" w:styleId="2">
    <w:name w:val="Body Text 2"/>
    <w:basedOn w:val="a"/>
    <w:link w:val="20"/>
    <w:rsid w:val="009309B5"/>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9309B5"/>
    <w:rPr>
      <w:rFonts w:ascii="Times New Roman" w:eastAsia="Times New Roman" w:hAnsi="Times New Roman" w:cs="Times New Roman"/>
      <w:sz w:val="24"/>
      <w:szCs w:val="24"/>
      <w:lang w:eastAsia="ru-RU"/>
    </w:rPr>
  </w:style>
  <w:style w:type="character" w:styleId="a3">
    <w:name w:val="Hyperlink"/>
    <w:basedOn w:val="a0"/>
    <w:rsid w:val="009309B5"/>
    <w:rPr>
      <w:color w:val="0000FF"/>
      <w:u w:val="single"/>
    </w:rPr>
  </w:style>
  <w:style w:type="paragraph" w:styleId="3">
    <w:name w:val="Body Text 3"/>
    <w:basedOn w:val="a"/>
    <w:link w:val="30"/>
    <w:rsid w:val="009309B5"/>
    <w:pPr>
      <w:spacing w:after="120"/>
    </w:pPr>
    <w:rPr>
      <w:sz w:val="16"/>
      <w:szCs w:val="16"/>
    </w:rPr>
  </w:style>
  <w:style w:type="character" w:customStyle="1" w:styleId="30">
    <w:name w:val="Основной текст 3 Знак"/>
    <w:basedOn w:val="a0"/>
    <w:link w:val="3"/>
    <w:rsid w:val="009309B5"/>
    <w:rPr>
      <w:rFonts w:ascii="Calibri" w:eastAsia="Times New Roman" w:hAnsi="Calibri" w:cs="Times New Roman"/>
      <w:sz w:val="16"/>
      <w:szCs w:val="16"/>
    </w:rPr>
  </w:style>
  <w:style w:type="paragraph" w:customStyle="1" w:styleId="a4">
    <w:name w:val="Îáû÷íûé"/>
    <w:basedOn w:val="a"/>
    <w:next w:val="a"/>
    <w:rsid w:val="009309B5"/>
    <w:pPr>
      <w:widowControl w:val="0"/>
      <w:suppressAutoHyphens/>
      <w:autoSpaceDE w:val="0"/>
      <w:spacing w:after="0" w:line="240" w:lineRule="auto"/>
    </w:pPr>
    <w:rPr>
      <w:rFonts w:ascii="Arial" w:eastAsia="Lucida Sans Unicode" w:hAnsi="Arial" w:cs="Tahoma"/>
      <w:kern w:val="1"/>
      <w:sz w:val="20"/>
      <w:szCs w:val="24"/>
    </w:rPr>
  </w:style>
  <w:style w:type="paragraph" w:styleId="a5">
    <w:name w:val="header"/>
    <w:aliases w:val="Heder,Titul"/>
    <w:basedOn w:val="a"/>
    <w:link w:val="a6"/>
    <w:rsid w:val="009309B5"/>
    <w:pPr>
      <w:tabs>
        <w:tab w:val="center" w:pos="4153"/>
        <w:tab w:val="right" w:pos="8306"/>
      </w:tabs>
      <w:spacing w:after="0" w:line="240" w:lineRule="auto"/>
    </w:pPr>
    <w:rPr>
      <w:rFonts w:ascii="Courier New" w:hAnsi="Courier New" w:cs="Courier New"/>
      <w:sz w:val="20"/>
      <w:szCs w:val="20"/>
      <w:lang w:eastAsia="ru-RU"/>
    </w:rPr>
  </w:style>
  <w:style w:type="character" w:customStyle="1" w:styleId="a6">
    <w:name w:val="Верхний колонтитул Знак"/>
    <w:aliases w:val="Heder Знак,Titul Знак"/>
    <w:basedOn w:val="a0"/>
    <w:link w:val="a5"/>
    <w:rsid w:val="009309B5"/>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14</Pages>
  <Words>5214</Words>
  <Characters>29722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34867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5</cp:revision>
  <cp:lastPrinted>2012-02-29T13:11:00Z</cp:lastPrinted>
  <dcterms:created xsi:type="dcterms:W3CDTF">2012-02-29T05:33:00Z</dcterms:created>
  <dcterms:modified xsi:type="dcterms:W3CDTF">2012-02-29T13:11:00Z</dcterms:modified>
</cp:coreProperties>
</file>