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579D" w:rsidRDefault="000B396B">
      <w:pPr>
        <w:spacing w:line="360" w:lineRule="auto"/>
        <w:rPr>
          <w:rFonts w:cs="Arial"/>
          <w:b/>
          <w:spacing w:val="2"/>
        </w:rPr>
      </w:pPr>
      <w:r w:rsidRPr="000B396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8240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2F579D">
        <w:rPr>
          <w:rFonts w:cs="Arial"/>
          <w:b/>
          <w:spacing w:val="2"/>
        </w:rPr>
        <w:t xml:space="preserve">    ФЕДЕРАЛЬНОЕ  ГОСУДАРСТВЕННОЕ</w:t>
      </w:r>
    </w:p>
    <w:p w:rsidR="002F579D" w:rsidRDefault="002F579D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2F579D" w:rsidRDefault="002F579D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2F579D" w:rsidRDefault="002F579D">
      <w:pPr>
        <w:rPr>
          <w:rFonts w:cs="Arial"/>
          <w:b/>
          <w:bCs/>
        </w:rPr>
      </w:pPr>
    </w:p>
    <w:p w:rsidR="002F579D" w:rsidRDefault="002F579D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2F579D" w:rsidRDefault="002F579D">
      <w:pPr>
        <w:rPr>
          <w:rFonts w:cs="Arial"/>
        </w:rPr>
      </w:pPr>
    </w:p>
    <w:p w:rsidR="002F579D" w:rsidRDefault="002F579D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г.</w:t>
      </w:r>
    </w:p>
    <w:p w:rsidR="002F579D" w:rsidRDefault="002F579D">
      <w:pPr>
        <w:rPr>
          <w:rFonts w:cs="Arial"/>
          <w:b/>
        </w:rPr>
      </w:pPr>
    </w:p>
    <w:p w:rsidR="002F579D" w:rsidRDefault="002F579D">
      <w:pPr>
        <w:rPr>
          <w:rFonts w:cs="Arial"/>
          <w:b/>
        </w:rPr>
      </w:pPr>
    </w:p>
    <w:p w:rsidR="002F579D" w:rsidRDefault="002F579D" w:rsidP="007B7820">
      <w:pPr>
        <w:jc w:val="both"/>
        <w:rPr>
          <w:rFonts w:cs="Arial"/>
        </w:rPr>
      </w:pPr>
      <w:r>
        <w:rPr>
          <w:rFonts w:cs="Arial"/>
        </w:rPr>
        <w:tab/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>
        <w:t>заместителя генерального директора Тактайкина Игоря Николаевича, действующего на основании доверенности от 09.01.2013г. № 197-64-15/38</w:t>
      </w:r>
      <w:r>
        <w:rPr>
          <w:rFonts w:cs="Arial"/>
        </w:rPr>
        <w:t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(</w:t>
      </w:r>
      <w:r w:rsidRPr="00376166">
        <w:rPr>
          <w:rFonts w:cs="Arial"/>
          <w:i/>
        </w:rPr>
        <w:t>наименование процедуры</w:t>
      </w:r>
      <w:r>
        <w:rPr>
          <w:rFonts w:cs="Arial"/>
        </w:rPr>
        <w:t xml:space="preserve">, </w:t>
      </w:r>
      <w:r w:rsidRPr="00376166">
        <w:rPr>
          <w:rFonts w:cs="Arial"/>
          <w:i/>
        </w:rPr>
        <w:t>например: открытого понижающего аукциона в электронной форме</w:t>
      </w:r>
      <w:r>
        <w:rPr>
          <w:rFonts w:cs="Arial"/>
        </w:rPr>
        <w:t>) (Протокол от «___» __________ 20__г. № _____) заключили настоящий договор о нижеследующем.</w:t>
      </w: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6B4521">
        <w:rPr>
          <w:rFonts w:cs="Arial"/>
        </w:rPr>
        <w:t>электронные компоненты</w:t>
      </w:r>
      <w:r>
        <w:rPr>
          <w:rFonts w:cs="Arial"/>
        </w:rPr>
        <w:t xml:space="preserve"> (далее «товар»).</w:t>
      </w:r>
    </w:p>
    <w:p w:rsidR="002F579D" w:rsidRDefault="002F579D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2F579D" w:rsidRDefault="002F579D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позднее, чем за 2 календарных месяца.</w:t>
      </w:r>
    </w:p>
    <w:p w:rsidR="002F579D" w:rsidRDefault="002F579D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производится в течение 30 (тридцати) 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Базис поставки определяется Сторонами в спецификации.</w:t>
      </w: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Одновременно с отгрузкой товара Поставщик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2F579D" w:rsidRDefault="002F579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2F579D" w:rsidRDefault="002F579D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2F579D" w:rsidRDefault="002F579D" w:rsidP="00D632F5">
      <w:pPr>
        <w:jc w:val="center"/>
      </w:pPr>
    </w:p>
    <w:p w:rsidR="002F579D" w:rsidRDefault="002F579D" w:rsidP="00D632F5">
      <w:pPr>
        <w:jc w:val="center"/>
      </w:pPr>
    </w:p>
    <w:p w:rsidR="002F579D" w:rsidRDefault="002F579D" w:rsidP="00D632F5">
      <w:pPr>
        <w:jc w:val="center"/>
      </w:pPr>
      <w:r>
        <w:t>3. КАЧЕСТВО ТОВАРА. ПРИЕМКА ТОВАРА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На поставляемый в соответствии с настоящим договором товар установлен гарантийный срок в течение одного года с момента приемки товара по количеству и качеству Покупателем.</w:t>
      </w: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Times New Roman" w:cs="Arial"/>
          <w:szCs w:val="20"/>
        </w:rPr>
        <w:t>течение 15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2F579D" w:rsidRDefault="002F579D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>Приемка товара по качеству осуществляется Покупателем в течение 15 календарных дней с момента поступления товара на склад Покупателя.</w:t>
      </w: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2F579D" w:rsidRDefault="002F579D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Поставщик производит соответственно замену товара качественным,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2F579D" w:rsidRDefault="002F579D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2F579D" w:rsidRDefault="002F579D">
      <w:pPr>
        <w:jc w:val="center"/>
        <w:rPr>
          <w:rFonts w:cs="Arial"/>
          <w:szCs w:val="20"/>
        </w:rPr>
      </w:pPr>
    </w:p>
    <w:p w:rsidR="002F579D" w:rsidRDefault="002F579D">
      <w:pPr>
        <w:jc w:val="center"/>
        <w:rPr>
          <w:rFonts w:cs="Arial"/>
          <w:szCs w:val="20"/>
        </w:rPr>
      </w:pPr>
    </w:p>
    <w:p w:rsidR="002F579D" w:rsidRDefault="002F579D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 __________________________________________ (________________________________________________________________) руб. с учетом НДС.</w:t>
      </w:r>
    </w:p>
    <w:p w:rsidR="002F579D" w:rsidRDefault="002F579D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Покупатель производит предварительную оплату каждой партии товара в размере 50 % от стоимости партии товара на основании выставленного Поставщиком счета.</w:t>
      </w:r>
    </w:p>
    <w:p w:rsidR="002F579D" w:rsidRDefault="002F579D">
      <w:pPr>
        <w:ind w:left="454"/>
        <w:jc w:val="both"/>
        <w:rPr>
          <w:rFonts w:cs="Arial"/>
        </w:rPr>
      </w:pPr>
      <w:r>
        <w:rPr>
          <w:rFonts w:cs="Arial"/>
        </w:rPr>
        <w:t>В течение пяти календарных дней со дня получения суммы предоплаты Поставщик обязан выставить в адрес Покупателя счет-фактуру в соответствии с п 5.1 ст. 169, ст. 168 НК РФ.</w:t>
      </w:r>
    </w:p>
    <w:p w:rsidR="002F579D" w:rsidRDefault="002F579D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>
        <w:rPr>
          <w:rFonts w:cs="Arial"/>
        </w:rPr>
        <w:t>Цены являются фиксированными и изменению в течение срока действия договора не подлежат.</w:t>
      </w:r>
    </w:p>
    <w:p w:rsidR="002F579D" w:rsidRDefault="002F579D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2F579D" w:rsidRDefault="002F579D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2F579D" w:rsidRDefault="002F579D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2F579D" w:rsidRDefault="002F579D" w:rsidP="00D632F5"/>
    <w:p w:rsidR="002F579D" w:rsidRDefault="002F579D" w:rsidP="00D632F5">
      <w:pPr>
        <w:jc w:val="center"/>
      </w:pPr>
    </w:p>
    <w:p w:rsidR="002F579D" w:rsidRDefault="002F579D" w:rsidP="00D632F5">
      <w:pPr>
        <w:jc w:val="center"/>
      </w:pPr>
      <w:r>
        <w:t>5. ОТВЕТСТВЕННОСТЬ СТОРОН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В случае нарушения срока поставки товара, установленного пунктом 2.4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2F579D" w:rsidRDefault="002F579D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2F579D" w:rsidRDefault="002F579D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2F579D" w:rsidRDefault="002F579D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2F579D" w:rsidRDefault="002F579D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2F579D" w:rsidRDefault="002F579D">
      <w:pPr>
        <w:jc w:val="both"/>
        <w:rPr>
          <w:rFonts w:cs="Arial"/>
        </w:rPr>
      </w:pPr>
    </w:p>
    <w:p w:rsidR="002F579D" w:rsidRDefault="002F579D">
      <w:pPr>
        <w:jc w:val="both"/>
        <w:rPr>
          <w:rFonts w:cs="Arial"/>
        </w:rPr>
      </w:pPr>
    </w:p>
    <w:p w:rsidR="002F579D" w:rsidRDefault="002F579D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2F579D" w:rsidRDefault="002F579D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2F579D" w:rsidRDefault="002F579D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2F579D" w:rsidRDefault="002F579D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both"/>
        <w:rPr>
          <w:rFonts w:cs="Arial"/>
          <w:szCs w:val="20"/>
        </w:rPr>
      </w:pPr>
    </w:p>
    <w:p w:rsidR="002F579D" w:rsidRDefault="002F579D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2F579D" w:rsidRDefault="002F579D">
      <w:pPr>
        <w:jc w:val="center"/>
        <w:rPr>
          <w:rFonts w:cs="Arial"/>
          <w:sz w:val="24"/>
          <w:szCs w:val="29"/>
        </w:rPr>
      </w:pPr>
    </w:p>
    <w:p w:rsidR="002F579D" w:rsidRDefault="002F579D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Стороны освобождаются от ответственности за частичное или полное неисполнение обязательств по настоящему договору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2F579D" w:rsidRDefault="002F579D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2F579D" w:rsidRDefault="002F579D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2F579D" w:rsidRDefault="002F579D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 условии оплаты причитающихся сумм за фактически поставленный товар.</w:t>
      </w:r>
    </w:p>
    <w:p w:rsidR="002F579D" w:rsidRDefault="002F579D" w:rsidP="00D632F5">
      <w:pPr>
        <w:jc w:val="center"/>
      </w:pPr>
    </w:p>
    <w:p w:rsidR="002F579D" w:rsidRDefault="002F579D" w:rsidP="00D632F5">
      <w:pPr>
        <w:jc w:val="center"/>
      </w:pPr>
    </w:p>
    <w:p w:rsidR="002F579D" w:rsidRPr="00D42CE0" w:rsidRDefault="002F579D" w:rsidP="007B7820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2F579D" w:rsidRPr="00D42CE0" w:rsidRDefault="002F579D" w:rsidP="007B7820">
      <w:pPr>
        <w:jc w:val="center"/>
        <w:rPr>
          <w:sz w:val="24"/>
        </w:rPr>
      </w:pPr>
    </w:p>
    <w:p w:rsidR="002F579D" w:rsidRPr="00A44F50" w:rsidRDefault="002F579D" w:rsidP="007B7820">
      <w:pPr>
        <w:numPr>
          <w:ilvl w:val="0"/>
          <w:numId w:val="11"/>
        </w:numPr>
        <w:jc w:val="both"/>
        <w:rPr>
          <w:bCs/>
        </w:rPr>
      </w:pPr>
      <w:r w:rsidRPr="00A44F50"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2F579D" w:rsidRPr="00D42CE0" w:rsidRDefault="002F579D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F579D" w:rsidRPr="00D42CE0" w:rsidRDefault="002F579D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F579D" w:rsidRPr="00D42CE0" w:rsidRDefault="002F579D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F579D" w:rsidRPr="00D42CE0" w:rsidRDefault="002F579D" w:rsidP="007B7820">
      <w:pPr>
        <w:numPr>
          <w:ilvl w:val="0"/>
          <w:numId w:val="11"/>
        </w:numPr>
        <w:jc w:val="both"/>
        <w:rPr>
          <w:bCs/>
        </w:rPr>
      </w:pPr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 Договор считается расторгнутым с даты получения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2F579D" w:rsidRDefault="002F579D" w:rsidP="007B7820">
      <w:pPr>
        <w:jc w:val="center"/>
      </w:pPr>
    </w:p>
    <w:p w:rsidR="002F579D" w:rsidRDefault="002F579D" w:rsidP="007B7820">
      <w:pPr>
        <w:jc w:val="center"/>
      </w:pPr>
    </w:p>
    <w:p w:rsidR="002F579D" w:rsidRDefault="002F579D" w:rsidP="007B7820">
      <w:pPr>
        <w:jc w:val="center"/>
      </w:pPr>
      <w:r>
        <w:t>9. ПРОЧИЕ УСЛОВИЯ</w:t>
      </w:r>
    </w:p>
    <w:p w:rsidR="002F579D" w:rsidRDefault="002F579D" w:rsidP="007B7820">
      <w:pPr>
        <w:jc w:val="center"/>
        <w:rPr>
          <w:rFonts w:cs="Arial"/>
          <w:sz w:val="24"/>
          <w:szCs w:val="29"/>
        </w:rPr>
      </w:pPr>
    </w:p>
    <w:p w:rsidR="002F579D" w:rsidRDefault="002F579D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договора: с  ___.___.______г.  до  ___.___.______г.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может быть досрочно расторгнут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2F579D" w:rsidRDefault="002F579D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2F579D" w:rsidRDefault="002F579D" w:rsidP="007B7820">
      <w:pPr>
        <w:jc w:val="center"/>
        <w:rPr>
          <w:rFonts w:cs="Arial"/>
        </w:rPr>
      </w:pPr>
    </w:p>
    <w:p w:rsidR="002F579D" w:rsidRDefault="002F579D" w:rsidP="007B7820">
      <w:pPr>
        <w:jc w:val="center"/>
        <w:rPr>
          <w:rFonts w:cs="Arial"/>
        </w:rPr>
      </w:pPr>
    </w:p>
    <w:p w:rsidR="002F579D" w:rsidRDefault="002F579D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2F579D" w:rsidRDefault="002F579D">
      <w:pPr>
        <w:jc w:val="center"/>
        <w:rPr>
          <w:rFonts w:cs="Arial"/>
        </w:rPr>
      </w:pPr>
    </w:p>
    <w:p w:rsidR="002F579D" w:rsidRDefault="000B396B">
      <w:pPr>
        <w:jc w:val="center"/>
        <w:rPr>
          <w:rFonts w:cs="Arial"/>
        </w:rPr>
      </w:pPr>
      <w:r w:rsidRPr="000B396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9264;mso-wrap-distance-left:5.7pt;mso-wrap-distance-top:5.7pt;mso-wrap-distance-right:5.7pt;mso-wrap-distance-bottom:5.7pt" stroked="f">
            <v:fill color2="black"/>
            <v:textbox inset="0,0,0,0">
              <w:txbxContent>
                <w:p w:rsidR="002F579D" w:rsidRDefault="002F579D">
                  <w:pPr>
                    <w:pStyle w:val="af2"/>
                    <w:spacing w:after="0"/>
                  </w:pPr>
                  <w:r>
                    <w:t>ПОКУПАТЕЛЬ</w:t>
                  </w:r>
                </w:p>
                <w:p w:rsidR="002F579D" w:rsidRDefault="002F579D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ФГУП ПО «Север»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630075, г. Новосибирск, ул. Объединения, 3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ИНН/КПП 5410101900 / 541001001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р/с 40502810300010037101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к/с 30101810300000000770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БИК 045005770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Заместитель генерального директора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  <w:p w:rsidR="002F579D" w:rsidRDefault="002F579D" w:rsidP="007B7820">
                  <w:pPr>
                    <w:pStyle w:val="af2"/>
                    <w:spacing w:after="0"/>
                  </w:pPr>
                  <w:r>
                    <w:t>__________________ И.Н. Тактайкин</w:t>
                  </w:r>
                </w:p>
                <w:p w:rsidR="002F579D" w:rsidRDefault="002F579D" w:rsidP="007B7820">
                  <w:pPr>
                    <w:pStyle w:val="af2"/>
                    <w:spacing w:after="0"/>
                  </w:pPr>
                </w:p>
              </w:txbxContent>
            </v:textbox>
            <w10:wrap type="square"/>
          </v:shape>
        </w:pict>
      </w:r>
      <w:r w:rsidRPr="000B396B">
        <w:rPr>
          <w:noProof/>
        </w:rPr>
        <w:pict>
          <v:shape id="_x0000_s1028" type="#_x0000_t202" style="position:absolute;left:0;text-align:left;margin-left:246.9pt;margin-top:9.35pt;width:234.7pt;height:218.6pt;z-index:251660288;mso-wrap-distance-left:5.7pt;mso-wrap-distance-top:5.7pt;mso-wrap-distance-right:5.7pt;mso-wrap-distance-bottom:5.7pt" stroked="f">
            <v:fill color2="black"/>
            <v:textbox inset="0,0,0,0">
              <w:txbxContent>
                <w:p w:rsidR="002F579D" w:rsidRDefault="002F579D">
                  <w:pPr>
                    <w:pStyle w:val="af2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2F579D" w:rsidRDefault="002F579D">
      <w:pPr>
        <w:jc w:val="center"/>
      </w:pPr>
    </w:p>
    <w:sectPr w:rsidR="002F579D" w:rsidSect="00BA78A0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79D" w:rsidRDefault="002F579D">
      <w:r>
        <w:separator/>
      </w:r>
    </w:p>
  </w:endnote>
  <w:endnote w:type="continuationSeparator" w:id="0">
    <w:p w:rsidR="002F579D" w:rsidRDefault="002F5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79D" w:rsidRDefault="002F579D">
    <w:pPr>
      <w:pStyle w:val="ad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2F579D" w:rsidRDefault="002F579D">
    <w:pPr>
      <w:pStyle w:val="ad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79D" w:rsidRDefault="002F579D">
      <w:r>
        <w:separator/>
      </w:r>
    </w:p>
  </w:footnote>
  <w:footnote w:type="continuationSeparator" w:id="0">
    <w:p w:rsidR="002F579D" w:rsidRDefault="002F5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79D" w:rsidRDefault="002F579D">
    <w:pPr>
      <w:pStyle w:val="af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2F579D" w:rsidRDefault="002F579D">
    <w:pPr>
      <w:pStyle w:val="af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0B396B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0B396B">
      <w:rPr>
        <w:rFonts w:cs="Arial"/>
        <w:sz w:val="18"/>
        <w:szCs w:val="18"/>
        <w:u w:val="single"/>
      </w:rPr>
      <w:fldChar w:fldCharType="separate"/>
    </w:r>
    <w:r w:rsidR="006B4521">
      <w:rPr>
        <w:rFonts w:cs="Arial"/>
        <w:noProof/>
        <w:sz w:val="18"/>
        <w:szCs w:val="18"/>
        <w:u w:val="single"/>
      </w:rPr>
      <w:t>1</w:t>
    </w:r>
    <w:r w:rsidR="000B396B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0B396B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0B396B">
      <w:rPr>
        <w:rFonts w:cs="Arial"/>
        <w:sz w:val="18"/>
        <w:szCs w:val="18"/>
        <w:u w:val="single"/>
      </w:rPr>
      <w:fldChar w:fldCharType="separate"/>
    </w:r>
    <w:r w:rsidR="006B4521">
      <w:rPr>
        <w:rFonts w:cs="Arial"/>
        <w:noProof/>
        <w:sz w:val="18"/>
        <w:szCs w:val="18"/>
        <w:u w:val="single"/>
      </w:rPr>
      <w:t>5</w:t>
    </w:r>
    <w:r w:rsidR="000B396B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02B"/>
    <w:rsid w:val="0004613F"/>
    <w:rsid w:val="00075C89"/>
    <w:rsid w:val="000963F9"/>
    <w:rsid w:val="000B396B"/>
    <w:rsid w:val="000F299A"/>
    <w:rsid w:val="00100AFE"/>
    <w:rsid w:val="00186D92"/>
    <w:rsid w:val="00213DC6"/>
    <w:rsid w:val="002513C3"/>
    <w:rsid w:val="00271F6B"/>
    <w:rsid w:val="00275EE4"/>
    <w:rsid w:val="002E5597"/>
    <w:rsid w:val="002F579D"/>
    <w:rsid w:val="00301089"/>
    <w:rsid w:val="00367CBC"/>
    <w:rsid w:val="00376166"/>
    <w:rsid w:val="003C73AE"/>
    <w:rsid w:val="00400871"/>
    <w:rsid w:val="004064D2"/>
    <w:rsid w:val="00525489"/>
    <w:rsid w:val="0059094A"/>
    <w:rsid w:val="005A3D6E"/>
    <w:rsid w:val="006B4521"/>
    <w:rsid w:val="006D7F65"/>
    <w:rsid w:val="007413C9"/>
    <w:rsid w:val="0077132E"/>
    <w:rsid w:val="00790DC3"/>
    <w:rsid w:val="00797B87"/>
    <w:rsid w:val="007B7820"/>
    <w:rsid w:val="007D616D"/>
    <w:rsid w:val="008D2F2D"/>
    <w:rsid w:val="008F17DA"/>
    <w:rsid w:val="0092480C"/>
    <w:rsid w:val="009433C9"/>
    <w:rsid w:val="009A7B8A"/>
    <w:rsid w:val="00A257BF"/>
    <w:rsid w:val="00A44F50"/>
    <w:rsid w:val="00A4502B"/>
    <w:rsid w:val="00AC47B1"/>
    <w:rsid w:val="00B67E17"/>
    <w:rsid w:val="00BA78A0"/>
    <w:rsid w:val="00BB5BED"/>
    <w:rsid w:val="00D315D1"/>
    <w:rsid w:val="00D42CE0"/>
    <w:rsid w:val="00D60698"/>
    <w:rsid w:val="00D632F5"/>
    <w:rsid w:val="00F02A70"/>
    <w:rsid w:val="00F24CAE"/>
    <w:rsid w:val="00F25073"/>
    <w:rsid w:val="00F84B46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8A0"/>
    <w:pPr>
      <w:widowControl w:val="0"/>
      <w:suppressAutoHyphens/>
    </w:pPr>
    <w:rPr>
      <w:rFonts w:ascii="Arial" w:eastAsia="Arial Unicode MS" w:hAnsi="Arial"/>
      <w:kern w:val="1"/>
      <w:sz w:val="20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A78A0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link w:val="60"/>
    <w:uiPriority w:val="99"/>
    <w:qFormat/>
    <w:rsid w:val="00BA78A0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FE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semiHidden/>
    <w:rsid w:val="00397FED"/>
    <w:rPr>
      <w:rFonts w:asciiTheme="minorHAnsi" w:eastAsiaTheme="minorEastAsia" w:hAnsiTheme="minorHAnsi" w:cstheme="minorBidi"/>
      <w:b/>
      <w:bCs/>
      <w:kern w:val="1"/>
    </w:rPr>
  </w:style>
  <w:style w:type="character" w:customStyle="1" w:styleId="a3">
    <w:name w:val="Символ нумерации"/>
    <w:uiPriority w:val="99"/>
    <w:rsid w:val="00BA78A0"/>
  </w:style>
  <w:style w:type="character" w:customStyle="1" w:styleId="DefaultParagraphFont1">
    <w:name w:val="Default Paragraph Font1"/>
    <w:uiPriority w:val="99"/>
    <w:rsid w:val="00BA78A0"/>
  </w:style>
  <w:style w:type="character" w:customStyle="1" w:styleId="a4">
    <w:name w:val="Маркеры списка"/>
    <w:uiPriority w:val="99"/>
    <w:rsid w:val="00BA78A0"/>
    <w:rPr>
      <w:rFonts w:ascii="StarSymbol" w:eastAsia="Times New Roman" w:hAnsi="StarSymbol"/>
      <w:sz w:val="18"/>
    </w:rPr>
  </w:style>
  <w:style w:type="paragraph" w:customStyle="1" w:styleId="a5">
    <w:name w:val="Заголовок"/>
    <w:basedOn w:val="a"/>
    <w:next w:val="a6"/>
    <w:uiPriority w:val="99"/>
    <w:rsid w:val="00BA78A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link w:val="a7"/>
    <w:uiPriority w:val="99"/>
    <w:rsid w:val="00BA78A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97FED"/>
    <w:rPr>
      <w:rFonts w:ascii="Arial" w:eastAsia="Arial Unicode MS" w:hAnsi="Arial"/>
      <w:kern w:val="1"/>
      <w:sz w:val="20"/>
      <w:szCs w:val="24"/>
    </w:rPr>
  </w:style>
  <w:style w:type="paragraph" w:styleId="a8">
    <w:name w:val="Title"/>
    <w:basedOn w:val="a5"/>
    <w:next w:val="a9"/>
    <w:link w:val="aa"/>
    <w:uiPriority w:val="99"/>
    <w:qFormat/>
    <w:rsid w:val="00BA78A0"/>
  </w:style>
  <w:style w:type="character" w:customStyle="1" w:styleId="aa">
    <w:name w:val="Название Знак"/>
    <w:basedOn w:val="a0"/>
    <w:link w:val="a8"/>
    <w:uiPriority w:val="10"/>
    <w:rsid w:val="00397FE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9">
    <w:name w:val="Subtitle"/>
    <w:basedOn w:val="a5"/>
    <w:next w:val="a6"/>
    <w:link w:val="ab"/>
    <w:uiPriority w:val="99"/>
    <w:qFormat/>
    <w:rsid w:val="00BA78A0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11"/>
    <w:rsid w:val="00397FED"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ac">
    <w:name w:val="List"/>
    <w:basedOn w:val="a6"/>
    <w:uiPriority w:val="99"/>
    <w:rsid w:val="00BA78A0"/>
    <w:rPr>
      <w:rFonts w:cs="Tahoma"/>
    </w:rPr>
  </w:style>
  <w:style w:type="paragraph" w:customStyle="1" w:styleId="11">
    <w:name w:val="Название1"/>
    <w:basedOn w:val="a"/>
    <w:uiPriority w:val="99"/>
    <w:rsid w:val="00BA78A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uiPriority w:val="99"/>
    <w:rsid w:val="00BA78A0"/>
    <w:pPr>
      <w:suppressLineNumbers/>
    </w:pPr>
    <w:rPr>
      <w:rFonts w:cs="Tahoma"/>
    </w:rPr>
  </w:style>
  <w:style w:type="paragraph" w:styleId="ad">
    <w:name w:val="footer"/>
    <w:basedOn w:val="a"/>
    <w:link w:val="ae"/>
    <w:uiPriority w:val="99"/>
    <w:rsid w:val="00BA78A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97FED"/>
    <w:rPr>
      <w:rFonts w:ascii="Arial" w:eastAsia="Arial Unicode MS" w:hAnsi="Arial"/>
      <w:kern w:val="1"/>
      <w:sz w:val="20"/>
      <w:szCs w:val="24"/>
    </w:rPr>
  </w:style>
  <w:style w:type="paragraph" w:styleId="af">
    <w:name w:val="header"/>
    <w:basedOn w:val="a"/>
    <w:link w:val="af0"/>
    <w:uiPriority w:val="99"/>
    <w:rsid w:val="00BA78A0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397FED"/>
    <w:rPr>
      <w:rFonts w:ascii="Arial" w:eastAsia="Arial Unicode MS" w:hAnsi="Arial"/>
      <w:kern w:val="1"/>
      <w:sz w:val="20"/>
      <w:szCs w:val="24"/>
    </w:rPr>
  </w:style>
  <w:style w:type="paragraph" w:customStyle="1" w:styleId="ConsNonformat">
    <w:name w:val="ConsNonformat"/>
    <w:uiPriority w:val="99"/>
    <w:rsid w:val="00BA78A0"/>
    <w:pPr>
      <w:widowControl w:val="0"/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af1">
    <w:name w:val="Содержимое таблицы"/>
    <w:basedOn w:val="a"/>
    <w:uiPriority w:val="99"/>
    <w:rsid w:val="00BA78A0"/>
    <w:pPr>
      <w:suppressLineNumbers/>
    </w:pPr>
  </w:style>
  <w:style w:type="paragraph" w:customStyle="1" w:styleId="af2">
    <w:name w:val="Содержимое врезки"/>
    <w:basedOn w:val="a6"/>
    <w:uiPriority w:val="99"/>
    <w:rsid w:val="00BA78A0"/>
  </w:style>
  <w:style w:type="paragraph" w:customStyle="1" w:styleId="af3">
    <w:name w:val="Заголовок таблицы"/>
    <w:basedOn w:val="af1"/>
    <w:uiPriority w:val="99"/>
    <w:rsid w:val="00BA78A0"/>
    <w:pPr>
      <w:jc w:val="center"/>
    </w:pPr>
    <w:rPr>
      <w:b/>
      <w:bCs/>
    </w:rPr>
  </w:style>
  <w:style w:type="paragraph" w:customStyle="1" w:styleId="ConsPlusNormal">
    <w:name w:val="ConsPlusNormal"/>
    <w:next w:val="a"/>
    <w:uiPriority w:val="99"/>
    <w:rsid w:val="00BA78A0"/>
    <w:pPr>
      <w:widowControl w:val="0"/>
      <w:suppressAutoHyphens/>
      <w:autoSpaceDE w:val="0"/>
      <w:ind w:firstLine="720"/>
    </w:pPr>
    <w:rPr>
      <w:rFonts w:ascii="Arial" w:hAnsi="Arial"/>
      <w:kern w:val="1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rsid w:val="00BA78A0"/>
    <w:pPr>
      <w:autoSpaceDE w:val="0"/>
    </w:pPr>
    <w:rPr>
      <w:rFonts w:ascii="Courier New" w:eastAsia="Times New Roman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uiPriority w:val="99"/>
    <w:rsid w:val="00BA78A0"/>
    <w:pPr>
      <w:autoSpaceDE w:val="0"/>
    </w:pPr>
    <w:rPr>
      <w:rFonts w:eastAsia="Times New Roman" w:cs="Arial"/>
      <w:b/>
      <w:bCs/>
      <w:szCs w:val="20"/>
    </w:rPr>
  </w:style>
  <w:style w:type="paragraph" w:customStyle="1" w:styleId="ConsPlusCell">
    <w:name w:val="ConsPlusCell"/>
    <w:basedOn w:val="a"/>
    <w:uiPriority w:val="99"/>
    <w:rsid w:val="00BA78A0"/>
    <w:pPr>
      <w:autoSpaceDE w:val="0"/>
    </w:pPr>
    <w:rPr>
      <w:rFonts w:eastAsia="Times New Roman" w:cs="Arial"/>
      <w:szCs w:val="20"/>
    </w:rPr>
  </w:style>
  <w:style w:type="paragraph" w:customStyle="1" w:styleId="ConsPlusDocList">
    <w:name w:val="ConsPlusDocList"/>
    <w:basedOn w:val="a"/>
    <w:uiPriority w:val="99"/>
    <w:rsid w:val="00BA78A0"/>
    <w:pPr>
      <w:autoSpaceDE w:val="0"/>
    </w:pPr>
    <w:rPr>
      <w:rFonts w:ascii="Courier New" w:eastAsia="Times New Roman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70;&#1056;&#1048;&#1044;&#1048;&#1063;&#1045;&#1057;&#1050;&#1048;&#1049;%20&#1054;&#1058;&#1044;&#1045;&#1051;\&#1041;&#1051;&#1040;&#1053;&#1050;&#1048;,%20&#1054;&#1041;&#1056;&#1040;&#1047;&#1062;&#1067;\&#1041;&#1051;&#1040;&#1053;&#1050;&#1048;%20&#1076;&#1086;&#1075;&#1086;&#1074;&#1086;&#1088;&#1086;&#1074;\&#1041;&#1083;&#1072;&#1085;&#1082;%20&#1076;&#1086;&#1075;&#1086;&#1074;&#1086;&#1088;&#1072;%20&#1087;&#1086;&#1089;&#1090;&#1072;&#1074;&#1082;&#1080;%20&#1044;&#1051;&#1071;%20&#1058;&#1054;&#1056;&#1043;&#1054;&#1042;\&#1055;&#1086;&#1089;&#1090;&#1072;&#1074;&#1082;&#1072;%20&#1087;&#1072;&#1088;&#1090;&#1080;&#1103;&#1084;&#1080;%20&#1057;%20&#1087;&#1088;&#1077;&#1076;&#1086;&#1087;&#1083;&#1072;&#1090;&#1086;&#1081;%20&#1085;&#1086;&#1074;&#1099;&#108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партиями С предоплатой новый.dot</Template>
  <TotalTime>10</TotalTime>
  <Pages>5</Pages>
  <Words>1671</Words>
  <Characters>12184</Characters>
  <Application>Microsoft Office Word</Application>
  <DocSecurity>0</DocSecurity>
  <Lines>101</Lines>
  <Paragraphs>27</Paragraphs>
  <ScaleCrop>false</ScaleCrop>
  <Company>PO Sever</Company>
  <LinksUpToDate>false</LinksUpToDate>
  <CharactersWithSpaces>13828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subject/>
  <dc:creator>User</dc:creator>
  <cp:keywords/>
  <dc:description/>
  <cp:lastModifiedBy>Владелец</cp:lastModifiedBy>
  <cp:revision>6</cp:revision>
  <cp:lastPrinted>2013-01-14T07:19:00Z</cp:lastPrinted>
  <dcterms:created xsi:type="dcterms:W3CDTF">2013-01-14T07:15:00Z</dcterms:created>
  <dcterms:modified xsi:type="dcterms:W3CDTF">2013-02-15T05:58:00Z</dcterms:modified>
</cp:coreProperties>
</file>