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5975" w:rsidRDefault="00CD5975" w:rsidP="00CD5975">
      <w:pPr>
        <w:tabs>
          <w:tab w:val="left" w:pos="7371"/>
        </w:tabs>
        <w:ind w:left="709" w:hanging="709"/>
        <w:rPr>
          <w:rFonts w:cs="Times New Roman"/>
          <w:szCs w:val="24"/>
        </w:rPr>
      </w:pPr>
    </w:p>
    <w:p w:rsidR="00264DF4" w:rsidRDefault="00264DF4" w:rsidP="00CD5975">
      <w:pPr>
        <w:tabs>
          <w:tab w:val="left" w:pos="7371"/>
        </w:tabs>
        <w:ind w:left="709" w:hanging="709"/>
        <w:rPr>
          <w:rFonts w:cs="Times New Roman"/>
          <w:szCs w:val="24"/>
        </w:rPr>
      </w:pPr>
    </w:p>
    <w:p w:rsidR="00264DF4" w:rsidRDefault="00264DF4" w:rsidP="00CD5975">
      <w:pPr>
        <w:tabs>
          <w:tab w:val="left" w:pos="7371"/>
        </w:tabs>
        <w:ind w:left="709" w:hanging="709"/>
        <w:rPr>
          <w:rFonts w:cs="Times New Roman"/>
          <w:szCs w:val="24"/>
        </w:rPr>
      </w:pPr>
    </w:p>
    <w:p w:rsidR="00264DF4" w:rsidRDefault="00264DF4" w:rsidP="00CD5975">
      <w:pPr>
        <w:tabs>
          <w:tab w:val="left" w:pos="7371"/>
        </w:tabs>
        <w:ind w:left="709" w:hanging="709"/>
        <w:rPr>
          <w:rFonts w:cs="Times New Roman"/>
          <w:szCs w:val="24"/>
        </w:rPr>
      </w:pPr>
    </w:p>
    <w:p w:rsidR="00264DF4" w:rsidRDefault="00264DF4" w:rsidP="00CD5975">
      <w:pPr>
        <w:tabs>
          <w:tab w:val="left" w:pos="7371"/>
        </w:tabs>
        <w:ind w:left="709" w:hanging="709"/>
        <w:rPr>
          <w:rFonts w:cs="Times New Roman"/>
          <w:szCs w:val="24"/>
        </w:rPr>
      </w:pPr>
    </w:p>
    <w:p w:rsidR="00264DF4" w:rsidRPr="00CD5975" w:rsidRDefault="00264DF4" w:rsidP="00CD5975">
      <w:pPr>
        <w:tabs>
          <w:tab w:val="left" w:pos="7371"/>
        </w:tabs>
        <w:ind w:left="709" w:hanging="709"/>
        <w:rPr>
          <w:rFonts w:cs="Times New Roman"/>
          <w:szCs w:val="24"/>
        </w:rPr>
      </w:pPr>
    </w:p>
    <w:p w:rsidR="00CD5975" w:rsidRPr="00CD5975" w:rsidRDefault="00CD5975" w:rsidP="00CD5975">
      <w:pPr>
        <w:tabs>
          <w:tab w:val="left" w:pos="7371"/>
        </w:tabs>
        <w:ind w:left="709" w:hanging="709"/>
        <w:rPr>
          <w:rFonts w:cs="Times New Roman"/>
          <w:szCs w:val="24"/>
        </w:rPr>
      </w:pPr>
    </w:p>
    <w:p w:rsidR="00CD5975" w:rsidRPr="00CD5975" w:rsidRDefault="00CD5975" w:rsidP="00CD5975">
      <w:pPr>
        <w:jc w:val="center"/>
        <w:rPr>
          <w:rFonts w:eastAsia="Calibri" w:cs="Times New Roman"/>
          <w:szCs w:val="24"/>
        </w:rPr>
      </w:pPr>
    </w:p>
    <w:p w:rsidR="00CD5975" w:rsidRPr="00CD5975" w:rsidRDefault="00CD5975" w:rsidP="00CD5975">
      <w:pPr>
        <w:jc w:val="center"/>
        <w:rPr>
          <w:rFonts w:eastAsia="Calibri" w:cs="Times New Roman"/>
          <w:szCs w:val="24"/>
        </w:rPr>
      </w:pPr>
    </w:p>
    <w:p w:rsidR="00CD5975" w:rsidRPr="00CD5975" w:rsidRDefault="00CD5975" w:rsidP="00CD5975">
      <w:pPr>
        <w:jc w:val="center"/>
        <w:rPr>
          <w:rFonts w:eastAsia="Calibri" w:cs="Times New Roman"/>
          <w:szCs w:val="24"/>
        </w:rPr>
      </w:pPr>
    </w:p>
    <w:p w:rsidR="00CD5975" w:rsidRPr="00CD5975" w:rsidRDefault="00CD5975" w:rsidP="00CD5975">
      <w:pPr>
        <w:jc w:val="center"/>
        <w:rPr>
          <w:rFonts w:eastAsia="Calibri" w:cs="Times New Roman"/>
          <w:szCs w:val="24"/>
        </w:rPr>
      </w:pPr>
    </w:p>
    <w:p w:rsidR="00CD5975" w:rsidRPr="00CD5975" w:rsidRDefault="00CD5975" w:rsidP="00CD5975">
      <w:pPr>
        <w:jc w:val="center"/>
        <w:rPr>
          <w:rFonts w:eastAsia="Calibri" w:cs="Times New Roman"/>
          <w:szCs w:val="24"/>
        </w:rPr>
      </w:pPr>
    </w:p>
    <w:p w:rsidR="00CD5975" w:rsidRPr="00CD5975" w:rsidRDefault="00CD5975" w:rsidP="00CD5975">
      <w:pPr>
        <w:jc w:val="center"/>
        <w:rPr>
          <w:rFonts w:eastAsia="Calibri" w:cs="Times New Roman"/>
          <w:szCs w:val="24"/>
        </w:rPr>
      </w:pPr>
    </w:p>
    <w:p w:rsidR="00CD5975" w:rsidRPr="00CD5975" w:rsidRDefault="00CD5975" w:rsidP="00CD5975">
      <w:pPr>
        <w:jc w:val="center"/>
        <w:rPr>
          <w:rFonts w:eastAsia="Calibri" w:cs="Times New Roman"/>
          <w:szCs w:val="24"/>
        </w:rPr>
      </w:pPr>
    </w:p>
    <w:p w:rsidR="00CD5975" w:rsidRPr="00CD5975" w:rsidRDefault="00CD5975" w:rsidP="00CD5975">
      <w:pPr>
        <w:jc w:val="center"/>
        <w:rPr>
          <w:rFonts w:eastAsia="Calibri" w:cs="Times New Roman"/>
          <w:szCs w:val="24"/>
        </w:rPr>
      </w:pPr>
    </w:p>
    <w:p w:rsidR="00CD5975" w:rsidRPr="00CD5975" w:rsidRDefault="00CD5975" w:rsidP="00CD5975">
      <w:pPr>
        <w:jc w:val="center"/>
        <w:rPr>
          <w:rFonts w:eastAsia="Calibri" w:cs="Times New Roman"/>
          <w:szCs w:val="24"/>
        </w:rPr>
      </w:pPr>
    </w:p>
    <w:p w:rsidR="00CD5975" w:rsidRPr="00CD5975" w:rsidRDefault="00CD5975" w:rsidP="00CD5975">
      <w:pPr>
        <w:jc w:val="center"/>
        <w:rPr>
          <w:rFonts w:eastAsia="Calibri" w:cs="Times New Roman"/>
          <w:szCs w:val="24"/>
        </w:rPr>
      </w:pPr>
    </w:p>
    <w:p w:rsidR="00CD5975" w:rsidRPr="00CD5975" w:rsidRDefault="00CD5975" w:rsidP="00CD5975">
      <w:pPr>
        <w:jc w:val="center"/>
        <w:rPr>
          <w:rFonts w:eastAsia="Calibri" w:cs="Times New Roman"/>
          <w:szCs w:val="24"/>
        </w:rPr>
      </w:pPr>
    </w:p>
    <w:p w:rsidR="00CD5975" w:rsidRPr="00CD5975" w:rsidRDefault="00CD5975" w:rsidP="00CD5975">
      <w:pPr>
        <w:jc w:val="center"/>
        <w:rPr>
          <w:rFonts w:eastAsia="Calibri" w:cs="Times New Roman"/>
          <w:szCs w:val="24"/>
        </w:rPr>
      </w:pPr>
    </w:p>
    <w:p w:rsidR="00CD5975" w:rsidRPr="00CD5975" w:rsidRDefault="00CD5975" w:rsidP="00CD5975">
      <w:pPr>
        <w:jc w:val="center"/>
        <w:rPr>
          <w:rFonts w:eastAsia="Calibri" w:cs="Times New Roman"/>
          <w:szCs w:val="24"/>
        </w:rPr>
      </w:pPr>
    </w:p>
    <w:p w:rsidR="00CD5975" w:rsidRPr="0035309F" w:rsidRDefault="00CD5975" w:rsidP="00CD5975">
      <w:pPr>
        <w:jc w:val="center"/>
        <w:rPr>
          <w:rFonts w:eastAsia="Calibri" w:cs="Times New Roman"/>
          <w:b/>
          <w:sz w:val="28"/>
          <w:szCs w:val="28"/>
        </w:rPr>
      </w:pPr>
    </w:p>
    <w:p w:rsidR="00CD5975" w:rsidRPr="0035309F" w:rsidRDefault="00241DB2" w:rsidP="00CD5975">
      <w:pPr>
        <w:jc w:val="center"/>
        <w:rPr>
          <w:rFonts w:eastAsia="Calibri" w:cs="Times New Roman"/>
          <w:b/>
          <w:sz w:val="28"/>
          <w:szCs w:val="28"/>
        </w:rPr>
      </w:pPr>
      <w:r w:rsidRPr="0035309F">
        <w:rPr>
          <w:rFonts w:eastAsia="Calibri" w:cs="Times New Roman"/>
          <w:b/>
          <w:sz w:val="28"/>
          <w:szCs w:val="28"/>
        </w:rPr>
        <w:t>ТОМ 2</w:t>
      </w:r>
    </w:p>
    <w:p w:rsidR="00241DB2" w:rsidRPr="0035309F" w:rsidRDefault="00241DB2" w:rsidP="00CD5975">
      <w:pPr>
        <w:jc w:val="center"/>
        <w:rPr>
          <w:rFonts w:eastAsia="Calibri" w:cs="Times New Roman"/>
          <w:b/>
          <w:sz w:val="28"/>
          <w:szCs w:val="28"/>
        </w:rPr>
      </w:pPr>
      <w:r w:rsidRPr="0035309F">
        <w:rPr>
          <w:rFonts w:eastAsia="Calibri" w:cs="Times New Roman"/>
          <w:b/>
          <w:sz w:val="28"/>
          <w:szCs w:val="28"/>
        </w:rPr>
        <w:t>Техническая часть</w:t>
      </w:r>
    </w:p>
    <w:p w:rsidR="00CD5975" w:rsidRPr="00241DB2" w:rsidRDefault="00CD5975" w:rsidP="00CD5975">
      <w:pPr>
        <w:jc w:val="center"/>
        <w:rPr>
          <w:rFonts w:eastAsia="Calibri" w:cs="Times New Roman"/>
          <w:sz w:val="28"/>
          <w:szCs w:val="28"/>
        </w:rPr>
      </w:pPr>
    </w:p>
    <w:p w:rsidR="00CD5975" w:rsidRPr="00CD5975" w:rsidRDefault="00CD5975" w:rsidP="00CD5975">
      <w:pPr>
        <w:jc w:val="center"/>
        <w:rPr>
          <w:rFonts w:eastAsia="Calibri" w:cs="Times New Roman"/>
          <w:szCs w:val="24"/>
        </w:rPr>
      </w:pPr>
    </w:p>
    <w:p w:rsidR="00CD5975" w:rsidRPr="00CD5975" w:rsidRDefault="00CD5975" w:rsidP="00CD5975">
      <w:pPr>
        <w:jc w:val="center"/>
        <w:rPr>
          <w:rFonts w:eastAsia="Calibri" w:cs="Times New Roman"/>
          <w:b/>
          <w:szCs w:val="24"/>
        </w:rPr>
      </w:pPr>
      <w:r w:rsidRPr="00CD5975">
        <w:rPr>
          <w:rFonts w:eastAsia="Calibri" w:cs="Times New Roman"/>
          <w:b/>
          <w:szCs w:val="24"/>
        </w:rPr>
        <w:t>Сервисное обслуживание просвечивающего электронного микроскопа</w:t>
      </w:r>
    </w:p>
    <w:p w:rsidR="00CD5975" w:rsidRPr="00CD5975" w:rsidRDefault="00CD5975" w:rsidP="00CD5975">
      <w:pPr>
        <w:jc w:val="center"/>
        <w:rPr>
          <w:rFonts w:eastAsia="Calibri" w:cs="Times New Roman"/>
          <w:b/>
          <w:szCs w:val="24"/>
        </w:rPr>
      </w:pPr>
      <w:r w:rsidRPr="00CD5975">
        <w:rPr>
          <w:rFonts w:eastAsia="Calibri" w:cs="Times New Roman"/>
          <w:b/>
          <w:szCs w:val="24"/>
        </w:rPr>
        <w:t xml:space="preserve">FEI </w:t>
      </w:r>
      <w:proofErr w:type="spellStart"/>
      <w:r w:rsidRPr="00CD5975">
        <w:rPr>
          <w:rFonts w:eastAsia="Calibri" w:cs="Times New Roman"/>
          <w:b/>
          <w:szCs w:val="24"/>
        </w:rPr>
        <w:t>Tecnai</w:t>
      </w:r>
      <w:proofErr w:type="spellEnd"/>
      <w:r w:rsidRPr="00CD5975">
        <w:rPr>
          <w:rFonts w:eastAsia="Calibri" w:cs="Times New Roman"/>
          <w:b/>
          <w:szCs w:val="24"/>
        </w:rPr>
        <w:t xml:space="preserve"> G2 30, растрового микроскопа FEI </w:t>
      </w:r>
      <w:proofErr w:type="spellStart"/>
      <w:r w:rsidRPr="00CD5975">
        <w:rPr>
          <w:rFonts w:eastAsia="Calibri" w:cs="Times New Roman"/>
          <w:b/>
          <w:szCs w:val="24"/>
        </w:rPr>
        <w:t>Quanta</w:t>
      </w:r>
      <w:proofErr w:type="spellEnd"/>
      <w:r w:rsidRPr="00CD5975">
        <w:rPr>
          <w:rFonts w:eastAsia="Calibri" w:cs="Times New Roman"/>
          <w:b/>
          <w:szCs w:val="24"/>
        </w:rPr>
        <w:t xml:space="preserve"> 200 3D</w:t>
      </w:r>
    </w:p>
    <w:p w:rsidR="00CD5975" w:rsidRPr="00CD5975" w:rsidRDefault="00CD5975" w:rsidP="00CD5975">
      <w:pPr>
        <w:jc w:val="center"/>
        <w:rPr>
          <w:rFonts w:eastAsia="Calibri" w:cs="Times New Roman"/>
          <w:szCs w:val="24"/>
        </w:rPr>
      </w:pPr>
    </w:p>
    <w:p w:rsidR="00CD5975" w:rsidRPr="00CD5975" w:rsidRDefault="00CD5975" w:rsidP="00CD5975">
      <w:pPr>
        <w:rPr>
          <w:rFonts w:eastAsia="Calibri" w:cs="Times New Roman"/>
          <w:szCs w:val="24"/>
        </w:rPr>
      </w:pPr>
    </w:p>
    <w:p w:rsidR="00CD5975" w:rsidRPr="00CD5975" w:rsidRDefault="00CD5975" w:rsidP="00CD5975">
      <w:pPr>
        <w:rPr>
          <w:rFonts w:eastAsia="Calibri" w:cs="Times New Roman"/>
          <w:szCs w:val="24"/>
        </w:rPr>
      </w:pPr>
    </w:p>
    <w:p w:rsidR="00CD5975" w:rsidRPr="00CD5975" w:rsidRDefault="00CD5975" w:rsidP="00CD5975">
      <w:pPr>
        <w:rPr>
          <w:rFonts w:eastAsia="Calibri" w:cs="Times New Roman"/>
          <w:szCs w:val="24"/>
        </w:rPr>
      </w:pPr>
    </w:p>
    <w:p w:rsidR="00CD5975" w:rsidRDefault="00CD5975" w:rsidP="00CD5975">
      <w:pPr>
        <w:rPr>
          <w:rFonts w:eastAsia="Calibri" w:cs="Times New Roman"/>
          <w:szCs w:val="24"/>
        </w:rPr>
      </w:pPr>
    </w:p>
    <w:p w:rsidR="00241DB2" w:rsidRDefault="00241DB2" w:rsidP="00CD5975">
      <w:pPr>
        <w:rPr>
          <w:rFonts w:eastAsia="Calibri" w:cs="Times New Roman"/>
          <w:szCs w:val="24"/>
        </w:rPr>
      </w:pPr>
    </w:p>
    <w:p w:rsidR="00241DB2" w:rsidRDefault="00241DB2" w:rsidP="00CD5975">
      <w:pPr>
        <w:rPr>
          <w:rFonts w:eastAsia="Calibri" w:cs="Times New Roman"/>
          <w:szCs w:val="24"/>
        </w:rPr>
      </w:pPr>
    </w:p>
    <w:p w:rsidR="00241DB2" w:rsidRDefault="00241DB2" w:rsidP="00CD5975">
      <w:pPr>
        <w:rPr>
          <w:rFonts w:eastAsia="Calibri" w:cs="Times New Roman"/>
          <w:szCs w:val="24"/>
        </w:rPr>
      </w:pPr>
    </w:p>
    <w:p w:rsidR="00241DB2" w:rsidRDefault="00241DB2" w:rsidP="00CD5975">
      <w:pPr>
        <w:rPr>
          <w:rFonts w:eastAsia="Calibri" w:cs="Times New Roman"/>
          <w:szCs w:val="24"/>
        </w:rPr>
      </w:pPr>
    </w:p>
    <w:p w:rsidR="00241DB2" w:rsidRDefault="00241DB2" w:rsidP="00CD5975">
      <w:pPr>
        <w:rPr>
          <w:rFonts w:eastAsia="Calibri" w:cs="Times New Roman"/>
          <w:szCs w:val="24"/>
        </w:rPr>
      </w:pPr>
    </w:p>
    <w:p w:rsidR="00241DB2" w:rsidRDefault="00241DB2" w:rsidP="00CD5975">
      <w:pPr>
        <w:rPr>
          <w:rFonts w:eastAsia="Calibri" w:cs="Times New Roman"/>
          <w:szCs w:val="24"/>
        </w:rPr>
      </w:pPr>
    </w:p>
    <w:p w:rsidR="00241DB2" w:rsidRDefault="00241DB2" w:rsidP="00CD5975">
      <w:pPr>
        <w:rPr>
          <w:rFonts w:eastAsia="Calibri" w:cs="Times New Roman"/>
          <w:szCs w:val="24"/>
        </w:rPr>
      </w:pPr>
    </w:p>
    <w:p w:rsidR="00241DB2" w:rsidRDefault="00241DB2" w:rsidP="00CD5975">
      <w:pPr>
        <w:rPr>
          <w:rFonts w:eastAsia="Calibri" w:cs="Times New Roman"/>
          <w:szCs w:val="24"/>
        </w:rPr>
      </w:pPr>
    </w:p>
    <w:p w:rsidR="00241DB2" w:rsidRDefault="00241DB2" w:rsidP="00CD5975">
      <w:pPr>
        <w:rPr>
          <w:rFonts w:eastAsia="Calibri" w:cs="Times New Roman"/>
          <w:szCs w:val="24"/>
        </w:rPr>
      </w:pPr>
    </w:p>
    <w:p w:rsidR="00241DB2" w:rsidRDefault="00241DB2" w:rsidP="00CD5975">
      <w:pPr>
        <w:rPr>
          <w:rFonts w:eastAsia="Calibri" w:cs="Times New Roman"/>
          <w:szCs w:val="24"/>
        </w:rPr>
      </w:pPr>
    </w:p>
    <w:p w:rsidR="00241DB2" w:rsidRDefault="00241DB2" w:rsidP="00CD5975">
      <w:pPr>
        <w:rPr>
          <w:rFonts w:eastAsia="Calibri" w:cs="Times New Roman"/>
          <w:szCs w:val="24"/>
        </w:rPr>
      </w:pPr>
    </w:p>
    <w:p w:rsidR="00241DB2" w:rsidRDefault="00241DB2" w:rsidP="00CD5975">
      <w:pPr>
        <w:rPr>
          <w:rFonts w:eastAsia="Calibri" w:cs="Times New Roman"/>
          <w:szCs w:val="24"/>
        </w:rPr>
      </w:pPr>
    </w:p>
    <w:p w:rsidR="00241DB2" w:rsidRDefault="00241DB2" w:rsidP="00CD5975">
      <w:pPr>
        <w:rPr>
          <w:rFonts w:eastAsia="Calibri" w:cs="Times New Roman"/>
          <w:szCs w:val="24"/>
        </w:rPr>
      </w:pPr>
    </w:p>
    <w:p w:rsidR="00241DB2" w:rsidRDefault="00241DB2" w:rsidP="00CD5975">
      <w:pPr>
        <w:rPr>
          <w:rFonts w:eastAsia="Calibri" w:cs="Times New Roman"/>
          <w:szCs w:val="24"/>
        </w:rPr>
      </w:pPr>
    </w:p>
    <w:p w:rsidR="00241DB2" w:rsidRPr="00CD5975" w:rsidRDefault="00241DB2" w:rsidP="00CD5975">
      <w:pPr>
        <w:rPr>
          <w:rFonts w:eastAsia="Calibri" w:cs="Times New Roman"/>
          <w:szCs w:val="24"/>
        </w:rPr>
      </w:pPr>
      <w:bookmarkStart w:id="0" w:name="_GoBack"/>
      <w:bookmarkEnd w:id="0"/>
    </w:p>
    <w:p w:rsidR="00CD5975" w:rsidRPr="00CD5975" w:rsidRDefault="00CD5975" w:rsidP="00CD5975">
      <w:pPr>
        <w:rPr>
          <w:rFonts w:eastAsia="Calibri" w:cs="Times New Roman"/>
          <w:szCs w:val="24"/>
        </w:rPr>
      </w:pPr>
    </w:p>
    <w:p w:rsidR="00CD5975" w:rsidRPr="00CD5975" w:rsidRDefault="00CD5975" w:rsidP="00CD5975">
      <w:pPr>
        <w:jc w:val="center"/>
        <w:rPr>
          <w:rFonts w:eastAsia="Calibri" w:cs="Times New Roman"/>
          <w:szCs w:val="24"/>
        </w:rPr>
      </w:pPr>
      <w:proofErr w:type="spellStart"/>
      <w:r w:rsidRPr="00CD5975">
        <w:rPr>
          <w:rFonts w:eastAsia="Calibri" w:cs="Times New Roman"/>
          <w:szCs w:val="24"/>
        </w:rPr>
        <w:t>Снежинск</w:t>
      </w:r>
      <w:proofErr w:type="spellEnd"/>
    </w:p>
    <w:p w:rsidR="00CD5975" w:rsidRPr="00CD5975" w:rsidRDefault="00CD5975" w:rsidP="00CD5975">
      <w:pPr>
        <w:ind w:left="709" w:hanging="709"/>
        <w:jc w:val="center"/>
        <w:rPr>
          <w:rFonts w:cs="Times New Roman"/>
          <w:szCs w:val="24"/>
        </w:rPr>
      </w:pPr>
      <w:r w:rsidRPr="00CD5975">
        <w:rPr>
          <w:rFonts w:eastAsia="Calibri" w:cs="Times New Roman"/>
          <w:szCs w:val="24"/>
        </w:rPr>
        <w:t>2014</w:t>
      </w:r>
    </w:p>
    <w:p w:rsidR="001E75B0" w:rsidRDefault="001E75B0" w:rsidP="001E75B0">
      <w:pPr>
        <w:jc w:val="center"/>
      </w:pPr>
      <w:r>
        <w:br w:type="page"/>
      </w:r>
    </w:p>
    <w:p w:rsidR="00492FB6" w:rsidRPr="0072329D" w:rsidRDefault="0072329D" w:rsidP="0072329D">
      <w:pPr>
        <w:spacing w:after="120"/>
        <w:ind w:left="567" w:hanging="567"/>
        <w:jc w:val="both"/>
        <w:rPr>
          <w:b/>
        </w:rPr>
      </w:pPr>
      <w:r>
        <w:rPr>
          <w:b/>
        </w:rPr>
        <w:lastRenderedPageBreak/>
        <w:t>1.</w:t>
      </w:r>
      <w:r>
        <w:rPr>
          <w:b/>
        </w:rPr>
        <w:tab/>
      </w:r>
      <w:proofErr w:type="spellStart"/>
      <w:r w:rsidR="00035094" w:rsidRPr="0072329D">
        <w:rPr>
          <w:b/>
        </w:rPr>
        <w:t>Нам</w:t>
      </w:r>
      <w:r w:rsidR="00F86837" w:rsidRPr="0072329D">
        <w:rPr>
          <w:b/>
        </w:rPr>
        <w:t>енование</w:t>
      </w:r>
      <w:proofErr w:type="spellEnd"/>
      <w:r w:rsidR="00F86837" w:rsidRPr="0072329D">
        <w:rPr>
          <w:b/>
        </w:rPr>
        <w:t xml:space="preserve"> </w:t>
      </w:r>
      <w:r w:rsidR="00241DB2">
        <w:rPr>
          <w:b/>
        </w:rPr>
        <w:t>работ/услуг</w:t>
      </w:r>
    </w:p>
    <w:p w:rsidR="006D55C6" w:rsidRDefault="007F1FC5" w:rsidP="00E17E7D">
      <w:pPr>
        <w:spacing w:after="240"/>
        <w:ind w:left="567"/>
        <w:jc w:val="both"/>
      </w:pPr>
      <w:r w:rsidRPr="007F1FC5">
        <w:t xml:space="preserve">Сервисное обслуживание просвечивающего электронного микроскопа FEI </w:t>
      </w:r>
      <w:proofErr w:type="spellStart"/>
      <w:r w:rsidRPr="007F1FC5">
        <w:t>Tecnai</w:t>
      </w:r>
      <w:proofErr w:type="spellEnd"/>
      <w:r w:rsidRPr="007F1FC5">
        <w:t xml:space="preserve"> G2 30, растрового микроскопа FEI </w:t>
      </w:r>
      <w:proofErr w:type="spellStart"/>
      <w:r w:rsidRPr="007F1FC5">
        <w:t>Quanta</w:t>
      </w:r>
      <w:proofErr w:type="spellEnd"/>
      <w:r w:rsidRPr="007F1FC5">
        <w:t xml:space="preserve"> 200 3D</w:t>
      </w:r>
    </w:p>
    <w:p w:rsidR="006D55C6" w:rsidRPr="00E17E7D" w:rsidRDefault="0007564D" w:rsidP="00E17E7D">
      <w:pPr>
        <w:spacing w:after="120"/>
        <w:ind w:left="567" w:hanging="567"/>
        <w:jc w:val="both"/>
        <w:rPr>
          <w:b/>
        </w:rPr>
      </w:pPr>
      <w:r w:rsidRPr="0072329D">
        <w:rPr>
          <w:b/>
        </w:rPr>
        <w:t>2</w:t>
      </w:r>
      <w:r w:rsidR="0072329D" w:rsidRPr="0072329D">
        <w:rPr>
          <w:b/>
        </w:rPr>
        <w:t>.</w:t>
      </w:r>
      <w:r w:rsidR="007F1FC5">
        <w:tab/>
      </w:r>
      <w:r w:rsidR="009C3E4A" w:rsidRPr="009C3E4A">
        <w:rPr>
          <w:b/>
        </w:rPr>
        <w:t xml:space="preserve">Описание </w:t>
      </w:r>
      <w:r w:rsidR="00241DB2">
        <w:rPr>
          <w:b/>
        </w:rPr>
        <w:t>работ/</w:t>
      </w:r>
      <w:r w:rsidR="009C3E4A" w:rsidRPr="009C3E4A">
        <w:rPr>
          <w:b/>
        </w:rPr>
        <w:t>услуг</w:t>
      </w:r>
    </w:p>
    <w:p w:rsidR="00F86837" w:rsidRDefault="008C7326" w:rsidP="00E17E7D">
      <w:pPr>
        <w:tabs>
          <w:tab w:val="left" w:pos="567"/>
        </w:tabs>
        <w:spacing w:after="120"/>
        <w:ind w:left="567" w:hanging="567"/>
        <w:jc w:val="both"/>
      </w:pPr>
      <w:r>
        <w:t>2.1</w:t>
      </w:r>
      <w:r w:rsidR="0072329D">
        <w:t>.</w:t>
      </w:r>
      <w:r w:rsidR="00EF6FD6">
        <w:tab/>
      </w:r>
      <w:r w:rsidR="00F86837">
        <w:t>Сервисно</w:t>
      </w:r>
      <w:r w:rsidR="00B73F4F">
        <w:t>му</w:t>
      </w:r>
      <w:r w:rsidR="00F86837">
        <w:t xml:space="preserve"> обслуживани</w:t>
      </w:r>
      <w:r w:rsidR="00B73F4F">
        <w:t>ю</w:t>
      </w:r>
      <w:r w:rsidR="00F86837">
        <w:t xml:space="preserve"> </w:t>
      </w:r>
      <w:r w:rsidR="00E500C4">
        <w:t>подлежат</w:t>
      </w:r>
      <w:r w:rsidR="00D106BC">
        <w:t xml:space="preserve"> </w:t>
      </w:r>
      <w:r w:rsidR="00F86837">
        <w:t>просвечивающ</w:t>
      </w:r>
      <w:r w:rsidR="00E500C4">
        <w:t>ий</w:t>
      </w:r>
      <w:r w:rsidR="00F86837">
        <w:t xml:space="preserve"> электронн</w:t>
      </w:r>
      <w:r w:rsidR="00E500C4">
        <w:t>ый</w:t>
      </w:r>
      <w:r w:rsidR="00F86837">
        <w:t xml:space="preserve"> микроскоп </w:t>
      </w:r>
      <w:proofErr w:type="spellStart"/>
      <w:r w:rsidR="00F86837">
        <w:rPr>
          <w:lang w:val="en-US"/>
        </w:rPr>
        <w:t>Tecnai</w:t>
      </w:r>
      <w:proofErr w:type="spellEnd"/>
      <w:r w:rsidR="00E500C4">
        <w:t> </w:t>
      </w:r>
      <w:r w:rsidR="00F86837">
        <w:rPr>
          <w:lang w:val="en-US"/>
        </w:rPr>
        <w:t>G</w:t>
      </w:r>
      <w:r w:rsidR="00F86837" w:rsidRPr="002F650A">
        <w:t>2</w:t>
      </w:r>
      <w:r w:rsidR="00E500C4">
        <w:t> </w:t>
      </w:r>
      <w:r w:rsidR="00F86837" w:rsidRPr="002F650A">
        <w:t>30</w:t>
      </w:r>
      <w:r w:rsidR="00F86837" w:rsidRPr="00F86837">
        <w:t xml:space="preserve"> </w:t>
      </w:r>
      <w:r w:rsidR="00F26501">
        <w:t xml:space="preserve">и </w:t>
      </w:r>
      <w:r w:rsidR="00F26501" w:rsidRPr="007F1FC5">
        <w:t>растров</w:t>
      </w:r>
      <w:r w:rsidR="00E500C4">
        <w:t>ый</w:t>
      </w:r>
      <w:r w:rsidR="00D106BC">
        <w:t xml:space="preserve"> </w:t>
      </w:r>
      <w:proofErr w:type="gramStart"/>
      <w:r w:rsidR="00D106BC">
        <w:t>электронн</w:t>
      </w:r>
      <w:r w:rsidR="00E500C4">
        <w:t>ый</w:t>
      </w:r>
      <w:r w:rsidR="00D106BC">
        <w:t>-ионн</w:t>
      </w:r>
      <w:r w:rsidR="00E500C4">
        <w:t>ый</w:t>
      </w:r>
      <w:proofErr w:type="gramEnd"/>
      <w:r w:rsidR="00F26501" w:rsidRPr="007F1FC5">
        <w:t xml:space="preserve"> микроскоп </w:t>
      </w:r>
      <w:proofErr w:type="spellStart"/>
      <w:r w:rsidR="00F26501" w:rsidRPr="007F1FC5">
        <w:t>Quanta</w:t>
      </w:r>
      <w:proofErr w:type="spellEnd"/>
      <w:r w:rsidR="00F26501" w:rsidRPr="007F1FC5">
        <w:t xml:space="preserve"> 200 3D</w:t>
      </w:r>
      <w:r w:rsidR="00F26501" w:rsidRPr="00F86837">
        <w:t xml:space="preserve"> </w:t>
      </w:r>
      <w:r w:rsidR="00F86837" w:rsidRPr="00F86837">
        <w:t>(д</w:t>
      </w:r>
      <w:r w:rsidR="005468BB">
        <w:t>алее Оборудовани</w:t>
      </w:r>
      <w:r w:rsidR="00F26501">
        <w:t>е</w:t>
      </w:r>
      <w:r w:rsidR="00D106BC">
        <w:t>), производства</w:t>
      </w:r>
      <w:r w:rsidR="00F86837" w:rsidRPr="00F86837">
        <w:t xml:space="preserve"> ко</w:t>
      </w:r>
      <w:r w:rsidR="005468BB">
        <w:t>мпани</w:t>
      </w:r>
      <w:r w:rsidR="00D106BC">
        <w:t>и</w:t>
      </w:r>
      <w:r w:rsidR="005468BB">
        <w:t xml:space="preserve"> FEI </w:t>
      </w:r>
      <w:proofErr w:type="spellStart"/>
      <w:r w:rsidR="005468BB">
        <w:t>Company</w:t>
      </w:r>
      <w:proofErr w:type="spellEnd"/>
      <w:r w:rsidR="005468BB">
        <w:t xml:space="preserve"> (Нидерланды) и принадлежащ</w:t>
      </w:r>
      <w:r w:rsidR="00D106BC">
        <w:t>ие</w:t>
      </w:r>
      <w:r w:rsidR="00E500C4">
        <w:t xml:space="preserve"> Заказчику</w:t>
      </w:r>
      <w:r w:rsidR="005468BB">
        <w:t>.</w:t>
      </w:r>
    </w:p>
    <w:p w:rsidR="009C3E4A" w:rsidRDefault="009C3E4A" w:rsidP="00264DF4">
      <w:pPr>
        <w:tabs>
          <w:tab w:val="left" w:pos="567"/>
        </w:tabs>
        <w:spacing w:after="60"/>
        <w:ind w:left="567"/>
        <w:jc w:val="both"/>
      </w:pPr>
      <w:r>
        <w:t>Сервисное обслуживание включает следующие виды услуг:</w:t>
      </w:r>
    </w:p>
    <w:p w:rsidR="00B73F4F" w:rsidRDefault="00B73F4F" w:rsidP="00264DF4">
      <w:pPr>
        <w:spacing w:after="60"/>
        <w:ind w:left="851" w:hanging="284"/>
        <w:jc w:val="both"/>
      </w:pPr>
      <w:r w:rsidRPr="00B73F4F">
        <w:t>–</w:t>
      </w:r>
      <w:r w:rsidRPr="00B73F4F">
        <w:tab/>
        <w:t>восстановление работоспособности контроллера ТВ-камеры 692GIF</w:t>
      </w:r>
      <w:r w:rsidR="00054DF6">
        <w:t> </w:t>
      </w:r>
      <w:r w:rsidRPr="00B73F4F">
        <w:t xml:space="preserve">3k6 производства фирмы </w:t>
      </w:r>
      <w:proofErr w:type="spellStart"/>
      <w:r w:rsidRPr="00B73F4F">
        <w:t>Gatan</w:t>
      </w:r>
      <w:proofErr w:type="spellEnd"/>
      <w:r w:rsidRPr="00B73F4F">
        <w:t xml:space="preserve"> (Япония) (</w:t>
      </w:r>
      <w:r w:rsidR="0071221F" w:rsidRPr="0071221F">
        <w:t>в стоимость Договора включена стоимость запасных частей для контроллера и работ по их установке</w:t>
      </w:r>
      <w:r w:rsidRPr="00B73F4F">
        <w:t xml:space="preserve">). Описание неисправности – на выходе +24В блока питания контроллера P35 12-24SAXIMH1003 производства </w:t>
      </w:r>
      <w:proofErr w:type="spellStart"/>
      <w:r w:rsidRPr="00B73F4F">
        <w:t>Polytron</w:t>
      </w:r>
      <w:proofErr w:type="spellEnd"/>
      <w:r w:rsidRPr="00B73F4F">
        <w:t xml:space="preserve"> </w:t>
      </w:r>
      <w:proofErr w:type="spellStart"/>
      <w:r w:rsidRPr="00B73F4F">
        <w:t>Devices</w:t>
      </w:r>
      <w:proofErr w:type="spellEnd"/>
      <w:r w:rsidRPr="00B73F4F">
        <w:t xml:space="preserve"> </w:t>
      </w:r>
      <w:proofErr w:type="spellStart"/>
      <w:r w:rsidRPr="00B73F4F">
        <w:t>inc</w:t>
      </w:r>
      <w:proofErr w:type="spellEnd"/>
      <w:r w:rsidRPr="00B73F4F">
        <w:t>. (США) отсутствует заявленное напряжение;</w:t>
      </w:r>
    </w:p>
    <w:p w:rsidR="00E5001F" w:rsidRDefault="00E5001F" w:rsidP="00264DF4">
      <w:pPr>
        <w:spacing w:after="60"/>
        <w:ind w:left="851" w:hanging="284"/>
        <w:jc w:val="both"/>
      </w:pPr>
      <w:r>
        <w:t>–</w:t>
      </w:r>
      <w:r>
        <w:tab/>
      </w:r>
      <w:r w:rsidRPr="00E5001F">
        <w:t xml:space="preserve">диагностика неисправностей: CCD-камеры </w:t>
      </w:r>
      <w:r w:rsidR="004C2C3F" w:rsidRPr="004C2C3F">
        <w:t xml:space="preserve">794GIF 3kp </w:t>
      </w:r>
      <w:r w:rsidR="004C2C3F">
        <w:t>(</w:t>
      </w:r>
      <w:proofErr w:type="spellStart"/>
      <w:r w:rsidR="004C2C3F" w:rsidRPr="004C2C3F">
        <w:t>Gatan</w:t>
      </w:r>
      <w:proofErr w:type="spellEnd"/>
      <w:r w:rsidR="004C2C3F">
        <w:t>)</w:t>
      </w:r>
      <w:r w:rsidR="004C2C3F" w:rsidRPr="004C2C3F">
        <w:t xml:space="preserve"> </w:t>
      </w:r>
      <w:r w:rsidRPr="00E5001F">
        <w:t xml:space="preserve">на </w:t>
      </w:r>
      <w:proofErr w:type="spellStart"/>
      <w:r w:rsidRPr="00E5001F">
        <w:t>Tecnai</w:t>
      </w:r>
      <w:proofErr w:type="spellEnd"/>
      <w:r w:rsidRPr="00E5001F">
        <w:t xml:space="preserve"> и </w:t>
      </w:r>
      <w:r w:rsidR="00C52B9C" w:rsidRPr="00C52B9C">
        <w:t xml:space="preserve">системы микроанализа </w:t>
      </w:r>
      <w:proofErr w:type="spellStart"/>
      <w:r w:rsidR="00C52B9C" w:rsidRPr="00C52B9C">
        <w:t>Genesis</w:t>
      </w:r>
      <w:proofErr w:type="spellEnd"/>
      <w:r w:rsidR="00C52B9C" w:rsidRPr="00C52B9C">
        <w:t xml:space="preserve"> 4000 (EDAX)</w:t>
      </w:r>
      <w:r w:rsidRPr="00E5001F">
        <w:t xml:space="preserve"> на </w:t>
      </w:r>
      <w:proofErr w:type="spellStart"/>
      <w:r w:rsidRPr="00E5001F">
        <w:t>Quanta</w:t>
      </w:r>
      <w:proofErr w:type="spellEnd"/>
      <w:r w:rsidRPr="00E5001F">
        <w:t>;</w:t>
      </w:r>
    </w:p>
    <w:p w:rsidR="009C3E4A" w:rsidRDefault="009C3E4A" w:rsidP="00264DF4">
      <w:pPr>
        <w:spacing w:after="60"/>
        <w:ind w:left="851" w:hanging="284"/>
        <w:jc w:val="both"/>
      </w:pPr>
      <w:r>
        <w:t>–</w:t>
      </w:r>
      <w:r>
        <w:tab/>
      </w:r>
      <w:r w:rsidR="00FE6EA6">
        <w:t>регламентные работы</w:t>
      </w:r>
      <w:r>
        <w:t xml:space="preserve"> </w:t>
      </w:r>
      <w:r w:rsidR="00FE6EA6">
        <w:t xml:space="preserve">по обслуживанию Оборудования </w:t>
      </w:r>
      <w:r>
        <w:t>согласно эксплуатационной документации, настоящего технического задания на оказание услуг и других нормативных документов;</w:t>
      </w:r>
    </w:p>
    <w:p w:rsidR="009C3E4A" w:rsidRDefault="009C3E4A" w:rsidP="00264DF4">
      <w:pPr>
        <w:spacing w:after="60"/>
        <w:ind w:left="851" w:hanging="284"/>
        <w:jc w:val="both"/>
      </w:pPr>
      <w:r>
        <w:t>–</w:t>
      </w:r>
      <w:r>
        <w:tab/>
        <w:t xml:space="preserve">диагностика Оборудования (в случае выхода из строя Оборудования), </w:t>
      </w:r>
      <w:proofErr w:type="gramStart"/>
      <w:r>
        <w:t>цель</w:t>
      </w:r>
      <w:proofErr w:type="gramEnd"/>
      <w:r>
        <w:t xml:space="preserve"> которой – выявление причины неисправности. При необходимости замены запасных частей </w:t>
      </w:r>
      <w:r w:rsidR="000C2E8E">
        <w:t>Исполнитель</w:t>
      </w:r>
      <w:r>
        <w:t xml:space="preserve"> обязан уведомить об этом Заказчика. Стоимость запасных частей в цену обслуживания не входит.</w:t>
      </w:r>
    </w:p>
    <w:p w:rsidR="009C3E4A" w:rsidRDefault="009C3E4A" w:rsidP="00264DF4">
      <w:pPr>
        <w:spacing w:after="60"/>
        <w:ind w:left="851" w:hanging="284"/>
        <w:jc w:val="both"/>
      </w:pPr>
      <w:r>
        <w:t>–</w:t>
      </w:r>
      <w:r>
        <w:tab/>
        <w:t xml:space="preserve">мелкий ремонт Оборудования (запасные </w:t>
      </w:r>
      <w:proofErr w:type="gramStart"/>
      <w:r>
        <w:t>части</w:t>
      </w:r>
      <w:proofErr w:type="gramEnd"/>
      <w:r>
        <w:t xml:space="preserve"> и расходные материалы п</w:t>
      </w:r>
      <w:r w:rsidR="00A4553D">
        <w:t>риобретаются З</w:t>
      </w:r>
      <w:r>
        <w:t>аказчиком за свой счёт);</w:t>
      </w:r>
    </w:p>
    <w:p w:rsidR="009C3E4A" w:rsidRDefault="009C3E4A" w:rsidP="00264DF4">
      <w:pPr>
        <w:spacing w:after="60"/>
        <w:ind w:left="851" w:hanging="284"/>
        <w:jc w:val="both"/>
      </w:pPr>
      <w:r>
        <w:t>–</w:t>
      </w:r>
      <w:r>
        <w:tab/>
        <w:t>после ремонта обязательная юстировка и проверка Оборудования на соответствие паспортным параметрам;</w:t>
      </w:r>
    </w:p>
    <w:p w:rsidR="009C3E4A" w:rsidRDefault="009C3E4A" w:rsidP="00264DF4">
      <w:pPr>
        <w:spacing w:after="60"/>
        <w:ind w:left="851" w:hanging="284"/>
        <w:jc w:val="both"/>
      </w:pPr>
      <w:r>
        <w:t>–</w:t>
      </w:r>
      <w:r>
        <w:tab/>
        <w:t>предоставление гарантий на все оказанные услуги по обслуживанию и ремонту Оборудования.</w:t>
      </w:r>
    </w:p>
    <w:p w:rsidR="009C3E4A" w:rsidRDefault="009C3E4A" w:rsidP="009E65FA">
      <w:pPr>
        <w:tabs>
          <w:tab w:val="left" w:pos="567"/>
        </w:tabs>
        <w:spacing w:after="120"/>
        <w:ind w:left="567"/>
        <w:jc w:val="both"/>
      </w:pPr>
      <w:r>
        <w:t>Цена договора является твердой и не может изменяться в ходе его исполнения.</w:t>
      </w:r>
    </w:p>
    <w:p w:rsidR="009E65FA" w:rsidRDefault="00EF6FD6" w:rsidP="00CD4183">
      <w:pPr>
        <w:ind w:left="567" w:hanging="567"/>
        <w:jc w:val="both"/>
      </w:pPr>
      <w:r>
        <w:t>2.</w:t>
      </w:r>
      <w:r w:rsidR="009E65FA">
        <w:t>2</w:t>
      </w:r>
      <w:r w:rsidR="0072329D">
        <w:t>.</w:t>
      </w:r>
      <w:r w:rsidR="009E65FA">
        <w:tab/>
        <w:t xml:space="preserve">Перечни регламентных работ </w:t>
      </w:r>
      <w:r w:rsidR="005753D7">
        <w:t>на Оборудовании (</w:t>
      </w:r>
      <w:r w:rsidR="009E65FA">
        <w:t xml:space="preserve">согласно </w:t>
      </w:r>
      <w:r w:rsidR="005753D7">
        <w:t>документации на профилактическое техническое обслуживание производителя Оборудования)</w:t>
      </w:r>
    </w:p>
    <w:p w:rsidR="006D55C6" w:rsidRDefault="005753D7" w:rsidP="00CD4183">
      <w:pPr>
        <w:ind w:left="567" w:hanging="567"/>
        <w:jc w:val="both"/>
      </w:pPr>
      <w:r>
        <w:t>2.2.</w:t>
      </w:r>
      <w:r w:rsidR="00EF6FD6">
        <w:t>1</w:t>
      </w:r>
      <w:r w:rsidR="0072329D">
        <w:t>.</w:t>
      </w:r>
      <w:r w:rsidR="00EF6FD6">
        <w:tab/>
      </w:r>
      <w:r w:rsidR="000231E2">
        <w:t xml:space="preserve">Перечень регламентных работ на просвечивающем электронном микроскопе </w:t>
      </w:r>
      <w:proofErr w:type="spellStart"/>
      <w:r w:rsidR="000231E2" w:rsidRPr="00EF6FD6">
        <w:rPr>
          <w:lang w:val="en-US"/>
        </w:rPr>
        <w:t>Tecnai</w:t>
      </w:r>
      <w:proofErr w:type="spellEnd"/>
      <w:r w:rsidR="000231E2">
        <w:t> </w:t>
      </w:r>
      <w:r w:rsidR="000231E2" w:rsidRPr="00EF6FD6">
        <w:rPr>
          <w:lang w:val="en-US"/>
        </w:rPr>
        <w:t>G</w:t>
      </w:r>
      <w:r w:rsidR="000231E2" w:rsidRPr="002F650A">
        <w:t>2 30</w:t>
      </w:r>
      <w:r w:rsidR="006D55C6">
        <w:t>:</w:t>
      </w:r>
    </w:p>
    <w:p w:rsidR="006D55C6" w:rsidRDefault="006D55C6" w:rsidP="00EF6FD6">
      <w:pPr>
        <w:pStyle w:val="a3"/>
        <w:ind w:left="851" w:hanging="284"/>
        <w:jc w:val="both"/>
      </w:pPr>
      <w:r>
        <w:t>1</w:t>
      </w:r>
      <w:r w:rsidR="0072329D">
        <w:t>.</w:t>
      </w:r>
      <w:r>
        <w:tab/>
        <w:t xml:space="preserve">Осмотр и проверку </w:t>
      </w:r>
      <w:r w:rsidR="009E5494">
        <w:t>микроскопа</w:t>
      </w:r>
      <w:r>
        <w:t xml:space="preserve"> и всех его составных частей, обсуждение замечаний пользователя к работе микроскопа</w:t>
      </w:r>
      <w:r w:rsidR="006D12A7">
        <w:t>.</w:t>
      </w:r>
    </w:p>
    <w:p w:rsidR="006D55C6" w:rsidRDefault="006D55C6" w:rsidP="00EF6FD6">
      <w:pPr>
        <w:pStyle w:val="a3"/>
        <w:ind w:left="851" w:hanging="284"/>
        <w:jc w:val="both"/>
      </w:pPr>
      <w:r>
        <w:t>2</w:t>
      </w:r>
      <w:r w:rsidR="0072329D">
        <w:t>.</w:t>
      </w:r>
      <w:r>
        <w:tab/>
        <w:t xml:space="preserve">Диагностику работы </w:t>
      </w:r>
      <w:r w:rsidR="009E5494">
        <w:t>микроскопа</w:t>
      </w:r>
      <w:r>
        <w:t xml:space="preserve"> программными средствами и устранение возможных неисправностей, кроме замены комплектующих</w:t>
      </w:r>
      <w:r w:rsidR="006D12A7">
        <w:t>.</w:t>
      </w:r>
    </w:p>
    <w:p w:rsidR="006D55C6" w:rsidRDefault="006D55C6" w:rsidP="00EF6FD6">
      <w:pPr>
        <w:pStyle w:val="a3"/>
        <w:ind w:left="851" w:hanging="284"/>
        <w:jc w:val="both"/>
      </w:pPr>
      <w:r>
        <w:t>3</w:t>
      </w:r>
      <w:r w:rsidR="0072329D">
        <w:t>.</w:t>
      </w:r>
      <w:r>
        <w:tab/>
        <w:t xml:space="preserve">Проверка работы узлов и агрегатов </w:t>
      </w:r>
      <w:r w:rsidR="009E5494">
        <w:t>микроскопа</w:t>
      </w:r>
      <w:r>
        <w:t xml:space="preserve"> и прове</w:t>
      </w:r>
      <w:r w:rsidR="00C410FE">
        <w:t>дение их очистки от загрязнения.</w:t>
      </w:r>
    </w:p>
    <w:p w:rsidR="006D55C6" w:rsidRDefault="006D55C6" w:rsidP="00EF6FD6">
      <w:pPr>
        <w:pStyle w:val="a3"/>
        <w:ind w:left="851" w:hanging="284"/>
        <w:jc w:val="both"/>
      </w:pPr>
      <w:r>
        <w:t>–</w:t>
      </w:r>
      <w:r>
        <w:tab/>
      </w:r>
      <w:r w:rsidR="00C410FE">
        <w:t>О</w:t>
      </w:r>
      <w:r>
        <w:t xml:space="preserve">хлаждающая система – чистка фильтра, осмотр шлангов и соединений, замена воды в замкнутой системе охлаждения (при необходимости), проверка протоков, проверка работы </w:t>
      </w:r>
      <w:proofErr w:type="spellStart"/>
      <w:r>
        <w:t>к</w:t>
      </w:r>
      <w:r w:rsidR="00BA7481">
        <w:t>ви</w:t>
      </w:r>
      <w:r>
        <w:t>ксонов</w:t>
      </w:r>
      <w:proofErr w:type="spellEnd"/>
      <w:r>
        <w:t>, проверка температур воды на выходе и входе системы, проверка наличия конденсата и коррозии</w:t>
      </w:r>
      <w:r w:rsidR="00C410FE">
        <w:t>.</w:t>
      </w:r>
    </w:p>
    <w:p w:rsidR="006D55C6" w:rsidRDefault="006D55C6" w:rsidP="00EF6FD6">
      <w:pPr>
        <w:pStyle w:val="a3"/>
        <w:ind w:left="851" w:hanging="284"/>
        <w:jc w:val="both"/>
      </w:pPr>
      <w:r>
        <w:t>–</w:t>
      </w:r>
      <w:r>
        <w:tab/>
      </w:r>
      <w:r w:rsidR="00C410FE">
        <w:t>В</w:t>
      </w:r>
      <w:r>
        <w:t xml:space="preserve">акуумная система – проверка скорости откачки, форвакуумного цикла, проверка логики срабатывания клапанов, конечное давление ионных насосов, чистка вакуумных датчиков, осмотр вакуумных шлангов и соединений, проверка </w:t>
      </w:r>
      <w:proofErr w:type="spellStart"/>
      <w:r>
        <w:t>таймингов</w:t>
      </w:r>
      <w:proofErr w:type="spellEnd"/>
      <w:r>
        <w:t xml:space="preserve"> при работе вакуумной системы</w:t>
      </w:r>
      <w:r w:rsidR="00C410FE">
        <w:t>.</w:t>
      </w:r>
    </w:p>
    <w:p w:rsidR="006D55C6" w:rsidRDefault="006D55C6" w:rsidP="00EF6FD6">
      <w:pPr>
        <w:pStyle w:val="a3"/>
        <w:ind w:left="851" w:hanging="284"/>
        <w:jc w:val="both"/>
      </w:pPr>
      <w:r>
        <w:lastRenderedPageBreak/>
        <w:t>–</w:t>
      </w:r>
      <w:r>
        <w:tab/>
      </w:r>
      <w:r w:rsidR="00C410FE">
        <w:t xml:space="preserve">Система </w:t>
      </w:r>
      <w:r>
        <w:t>пневматики – чистка компрессора и шлангов, проверка уровня давления, чистка фильтра, проверка корректной работы клап</w:t>
      </w:r>
      <w:r w:rsidR="00C410FE">
        <w:t>анов с пневмо</w:t>
      </w:r>
      <w:r>
        <w:t>приводом, проверка фильтра азота, проверка и настройка системы пневматической системы</w:t>
      </w:r>
      <w:r w:rsidR="00C410FE">
        <w:t>.</w:t>
      </w:r>
    </w:p>
    <w:p w:rsidR="006D55C6" w:rsidRDefault="006D55C6" w:rsidP="00EF6FD6">
      <w:pPr>
        <w:pStyle w:val="a3"/>
        <w:ind w:left="851" w:hanging="284"/>
        <w:jc w:val="both"/>
      </w:pPr>
      <w:r>
        <w:t>–</w:t>
      </w:r>
      <w:r>
        <w:tab/>
      </w:r>
      <w:r w:rsidR="00C410FE">
        <w:t xml:space="preserve">Камера </w:t>
      </w:r>
      <w:r>
        <w:t xml:space="preserve">и пушка – проверка стабильности эмиссии и ускоряющего напряжения, осмотр изолятора и </w:t>
      </w:r>
      <w:r w:rsidR="002464FD">
        <w:t xml:space="preserve">узла </w:t>
      </w:r>
      <w:proofErr w:type="spellStart"/>
      <w:r w:rsidR="00D106BC">
        <w:t>В</w:t>
      </w:r>
      <w:r>
        <w:t>енельта</w:t>
      </w:r>
      <w:proofErr w:type="spellEnd"/>
      <w:r>
        <w:t>, чистка эмиссионной камеры, X-</w:t>
      </w:r>
      <w:proofErr w:type="spellStart"/>
      <w:r>
        <w:t>ray</w:t>
      </w:r>
      <w:proofErr w:type="spellEnd"/>
      <w:r>
        <w:t xml:space="preserve"> диафрагмы и анода, проверка заземлений, проверка (при необходимости замена</w:t>
      </w:r>
      <w:r w:rsidR="006D12A7">
        <w:t>)</w:t>
      </w:r>
      <w:r>
        <w:t xml:space="preserve"> вакуумных прокладок, проверка изолятора высоковольтного кабеля, проверка давления SF</w:t>
      </w:r>
      <w:r w:rsidR="006D12A7">
        <w:rPr>
          <w:vertAlign w:val="subscript"/>
        </w:rPr>
        <w:t>6</w:t>
      </w:r>
      <w:r>
        <w:t xml:space="preserve"> газа</w:t>
      </w:r>
      <w:r w:rsidR="00C410FE">
        <w:t>.</w:t>
      </w:r>
    </w:p>
    <w:p w:rsidR="006D55C6" w:rsidRDefault="006D55C6" w:rsidP="00EF6FD6">
      <w:pPr>
        <w:pStyle w:val="a3"/>
        <w:ind w:left="851" w:hanging="284"/>
        <w:jc w:val="both"/>
      </w:pPr>
      <w:r>
        <w:t>–</w:t>
      </w:r>
      <w:r>
        <w:tab/>
      </w:r>
      <w:proofErr w:type="spellStart"/>
      <w:r>
        <w:t>Compustage</w:t>
      </w:r>
      <w:proofErr w:type="spellEnd"/>
      <w:r>
        <w:t xml:space="preserve"> – проверка уплотнительной прокладки держателя образцов, проверка плавности движения, проверка корректной работы по всем осям перемещения</w:t>
      </w:r>
      <w:r w:rsidR="00C410FE">
        <w:t>.</w:t>
      </w:r>
    </w:p>
    <w:p w:rsidR="006D55C6" w:rsidRDefault="006D55C6" w:rsidP="00EF6FD6">
      <w:pPr>
        <w:pStyle w:val="a3"/>
        <w:ind w:left="851" w:hanging="284"/>
        <w:jc w:val="both"/>
      </w:pPr>
      <w:r>
        <w:t>–</w:t>
      </w:r>
      <w:r>
        <w:tab/>
      </w:r>
      <w:r w:rsidR="00C410FE">
        <w:t xml:space="preserve">Механика </w:t>
      </w:r>
      <w:r>
        <w:t xml:space="preserve">– </w:t>
      </w:r>
      <w:r w:rsidR="00C410FE">
        <w:t>п</w:t>
      </w:r>
      <w:r>
        <w:t xml:space="preserve">роверка механизма движения камеры, апертур, охлаждающего пальца, EDAX и др. </w:t>
      </w:r>
    </w:p>
    <w:p w:rsidR="006D55C6" w:rsidRDefault="006D55C6" w:rsidP="00E17E7D">
      <w:pPr>
        <w:pStyle w:val="a3"/>
        <w:spacing w:after="120"/>
        <w:ind w:left="851" w:hanging="284"/>
        <w:contextualSpacing w:val="0"/>
        <w:jc w:val="both"/>
      </w:pPr>
      <w:r>
        <w:t>–</w:t>
      </w:r>
      <w:r>
        <w:tab/>
      </w:r>
      <w:r w:rsidR="00C410FE">
        <w:t xml:space="preserve">Оптика </w:t>
      </w:r>
      <w:r>
        <w:t xml:space="preserve">– калибровка и настройка оптики в TEM и STEM режимах, калибровка </w:t>
      </w:r>
      <w:proofErr w:type="spellStart"/>
      <w:r>
        <w:t>стигматоров</w:t>
      </w:r>
      <w:proofErr w:type="spellEnd"/>
      <w:r w:rsidR="009E5494">
        <w:t>, проверка детекторов светлого и тёмного поля</w:t>
      </w:r>
      <w:r>
        <w:t>.</w:t>
      </w:r>
    </w:p>
    <w:p w:rsidR="006D55C6" w:rsidRDefault="006D55C6" w:rsidP="00E17E7D">
      <w:pPr>
        <w:pStyle w:val="a3"/>
        <w:spacing w:after="120"/>
        <w:ind w:left="851" w:hanging="284"/>
        <w:contextualSpacing w:val="0"/>
        <w:jc w:val="both"/>
      </w:pPr>
      <w:r>
        <w:t>4</w:t>
      </w:r>
      <w:r w:rsidR="0072329D">
        <w:t>.</w:t>
      </w:r>
      <w:r>
        <w:tab/>
        <w:t>Проверку и регулировку электрических цепей</w:t>
      </w:r>
      <w:r w:rsidR="00EF6FD6">
        <w:t>, кнопок, ламп, мониторов</w:t>
      </w:r>
      <w:r w:rsidR="00C410FE">
        <w:t>.</w:t>
      </w:r>
    </w:p>
    <w:p w:rsidR="006D55C6" w:rsidRDefault="006D55C6" w:rsidP="00E17E7D">
      <w:pPr>
        <w:pStyle w:val="a3"/>
        <w:spacing w:after="120"/>
        <w:ind w:left="851" w:hanging="284"/>
        <w:contextualSpacing w:val="0"/>
        <w:jc w:val="both"/>
      </w:pPr>
      <w:r>
        <w:t>5</w:t>
      </w:r>
      <w:r w:rsidR="0072329D">
        <w:t>.</w:t>
      </w:r>
      <w:r w:rsidR="004C2C3F">
        <w:tab/>
        <w:t>Проверка</w:t>
      </w:r>
      <w:r>
        <w:t xml:space="preserve"> работы </w:t>
      </w:r>
      <w:r w:rsidR="004C2C3F">
        <w:t xml:space="preserve">и калибровка (при необходимости) </w:t>
      </w:r>
      <w:r>
        <w:t>систем</w:t>
      </w:r>
      <w:r w:rsidR="006D12A7">
        <w:t>ы</w:t>
      </w:r>
      <w:r>
        <w:t xml:space="preserve"> микроанализа производства компании EDAX.</w:t>
      </w:r>
    </w:p>
    <w:p w:rsidR="006D55C6" w:rsidRDefault="006D55C6" w:rsidP="00E17E7D">
      <w:pPr>
        <w:pStyle w:val="a3"/>
        <w:spacing w:after="120"/>
        <w:ind w:left="851" w:hanging="284"/>
        <w:contextualSpacing w:val="0"/>
        <w:jc w:val="both"/>
      </w:pPr>
      <w:r>
        <w:t>6</w:t>
      </w:r>
      <w:r w:rsidR="0072329D">
        <w:t>.</w:t>
      </w:r>
      <w:r>
        <w:tab/>
        <w:t xml:space="preserve">Получение паспортных параметров работы </w:t>
      </w:r>
      <w:r w:rsidR="00EF6FD6">
        <w:t>микроскопа</w:t>
      </w:r>
      <w:r>
        <w:t>.</w:t>
      </w:r>
    </w:p>
    <w:p w:rsidR="006D55C6" w:rsidRDefault="006D55C6" w:rsidP="00E17E7D">
      <w:pPr>
        <w:pStyle w:val="a3"/>
        <w:spacing w:after="120"/>
        <w:ind w:left="567"/>
        <w:jc w:val="both"/>
      </w:pPr>
      <w:r>
        <w:t xml:space="preserve">По окончании </w:t>
      </w:r>
      <w:r w:rsidR="00EB5EBD">
        <w:t>сервисн</w:t>
      </w:r>
      <w:r>
        <w:t xml:space="preserve">ого обслуживания </w:t>
      </w:r>
      <w:r w:rsidR="00EF6FD6">
        <w:t>микроскопа</w:t>
      </w:r>
      <w:r>
        <w:t xml:space="preserve"> составляются рекомендации по дальнейшей эксп</w:t>
      </w:r>
      <w:r w:rsidR="006D12A7">
        <w:t>луатации Оборудования, а так же</w:t>
      </w:r>
      <w:r>
        <w:t xml:space="preserve"> проводится необходимая консультация персонала по правилам эксплуатации </w:t>
      </w:r>
      <w:r w:rsidR="00EF6FD6">
        <w:t>микроскопа</w:t>
      </w:r>
      <w:r>
        <w:t>.</w:t>
      </w:r>
    </w:p>
    <w:p w:rsidR="00EF6FD6" w:rsidRDefault="00EF6FD6" w:rsidP="00E17E7D">
      <w:pPr>
        <w:ind w:left="567" w:hanging="567"/>
        <w:jc w:val="both"/>
      </w:pPr>
      <w:r>
        <w:t>2.</w:t>
      </w:r>
      <w:r w:rsidR="005753D7">
        <w:t>2</w:t>
      </w:r>
      <w:r>
        <w:t>.2</w:t>
      </w:r>
      <w:r w:rsidR="0072329D">
        <w:t>.</w:t>
      </w:r>
      <w:r>
        <w:tab/>
      </w:r>
      <w:r w:rsidR="000231E2">
        <w:t>Перечень р</w:t>
      </w:r>
      <w:r w:rsidR="00CD4183">
        <w:t>егламент</w:t>
      </w:r>
      <w:r w:rsidR="005753D7">
        <w:t>ны</w:t>
      </w:r>
      <w:r w:rsidR="000231E2">
        <w:t>х</w:t>
      </w:r>
      <w:r w:rsidR="005753D7">
        <w:t xml:space="preserve"> работ</w:t>
      </w:r>
      <w:r w:rsidR="000231E2">
        <w:t xml:space="preserve"> на</w:t>
      </w:r>
      <w:r w:rsidR="00CD4183">
        <w:t xml:space="preserve"> </w:t>
      </w:r>
      <w:r w:rsidRPr="007F1FC5">
        <w:t>растров</w:t>
      </w:r>
      <w:r w:rsidR="000B2759">
        <w:t>о</w:t>
      </w:r>
      <w:r w:rsidR="00CD4183">
        <w:t>м</w:t>
      </w:r>
      <w:r>
        <w:t xml:space="preserve"> электронно-ионно</w:t>
      </w:r>
      <w:r w:rsidR="00CD4183">
        <w:t>м</w:t>
      </w:r>
      <w:r w:rsidRPr="007F1FC5">
        <w:t xml:space="preserve"> микроскоп</w:t>
      </w:r>
      <w:r w:rsidR="00CD4183">
        <w:t>е</w:t>
      </w:r>
      <w:r w:rsidRPr="007F1FC5">
        <w:t xml:space="preserve"> </w:t>
      </w:r>
      <w:proofErr w:type="spellStart"/>
      <w:r w:rsidRPr="007F1FC5">
        <w:t>Quanta</w:t>
      </w:r>
      <w:proofErr w:type="spellEnd"/>
      <w:r w:rsidR="000231E2">
        <w:t> </w:t>
      </w:r>
      <w:r w:rsidRPr="007F1FC5">
        <w:t>200 3D</w:t>
      </w:r>
      <w:r>
        <w:t>:</w:t>
      </w:r>
    </w:p>
    <w:p w:rsidR="00D316BC" w:rsidRDefault="00D316BC" w:rsidP="00E17E7D">
      <w:pPr>
        <w:spacing w:after="120"/>
        <w:ind w:left="851" w:hanging="284"/>
        <w:jc w:val="both"/>
      </w:pPr>
      <w:r>
        <w:t>1. Обсуждение с пользователем вопросов функционирования, проблем, возникших в ходе работы оборудования, проверка наличия ошибок в журнале.</w:t>
      </w:r>
    </w:p>
    <w:p w:rsidR="00D316BC" w:rsidRDefault="00D316BC" w:rsidP="00E17E7D">
      <w:pPr>
        <w:pStyle w:val="a3"/>
        <w:spacing w:after="120"/>
        <w:ind w:left="851" w:hanging="284"/>
        <w:contextualSpacing w:val="0"/>
        <w:jc w:val="both"/>
      </w:pPr>
      <w:r>
        <w:t>2</w:t>
      </w:r>
      <w:r>
        <w:tab/>
        <w:t>Диагностику работы микроскопа программными средствами и устранение возможных неисправностей, кроме замены комплектующих.</w:t>
      </w:r>
    </w:p>
    <w:p w:rsidR="00D316BC" w:rsidRDefault="00D316BC" w:rsidP="00D316BC">
      <w:pPr>
        <w:pStyle w:val="a3"/>
        <w:ind w:left="851" w:hanging="284"/>
        <w:jc w:val="both"/>
      </w:pPr>
      <w:r>
        <w:t>3</w:t>
      </w:r>
      <w:r>
        <w:tab/>
        <w:t>Проверка работы узлов и агрегатов микроскопа и проведение их очистки от загрязнения.</w:t>
      </w:r>
    </w:p>
    <w:p w:rsidR="00D316BC" w:rsidRDefault="00D316BC" w:rsidP="007619B1">
      <w:pPr>
        <w:ind w:left="851" w:hanging="284"/>
        <w:jc w:val="both"/>
      </w:pPr>
      <w:proofErr w:type="gramStart"/>
      <w:r>
        <w:t>–</w:t>
      </w:r>
      <w:r>
        <w:tab/>
        <w:t>Камера образцов и детекторы</w:t>
      </w:r>
      <w:r w:rsidR="007619B1">
        <w:t xml:space="preserve"> – п</w:t>
      </w:r>
      <w:r>
        <w:t>роверка уплотнителя двери камеры</w:t>
      </w:r>
      <w:r w:rsidR="007619B1">
        <w:t>; п</w:t>
      </w:r>
      <w:r>
        <w:t xml:space="preserve">роверка камеры и состояния смещения сетки детектора </w:t>
      </w:r>
      <w:r w:rsidR="007619B1">
        <w:t xml:space="preserve">вторичных электронов; очистка </w:t>
      </w:r>
      <w:r>
        <w:t xml:space="preserve">и проверка вставки объективной линзы и имеющихся в наличии детекторов </w:t>
      </w:r>
      <w:r w:rsidRPr="00D316BC">
        <w:rPr>
          <w:lang w:val="en-US"/>
        </w:rPr>
        <w:t>GSED</w:t>
      </w:r>
      <w:r w:rsidRPr="00D316BC">
        <w:t xml:space="preserve">, </w:t>
      </w:r>
      <w:r w:rsidRPr="00D316BC">
        <w:rPr>
          <w:lang w:val="en-US"/>
        </w:rPr>
        <w:t>LFD</w:t>
      </w:r>
      <w:r w:rsidRPr="00D316BC">
        <w:t xml:space="preserve">, </w:t>
      </w:r>
      <w:r w:rsidRPr="00D316BC">
        <w:rPr>
          <w:lang w:val="en-US"/>
        </w:rPr>
        <w:t>SED</w:t>
      </w:r>
      <w:r w:rsidRPr="00D316BC">
        <w:t xml:space="preserve">, </w:t>
      </w:r>
      <w:r w:rsidRPr="00D316BC">
        <w:rPr>
          <w:lang w:val="en-US"/>
        </w:rPr>
        <w:t>BSD</w:t>
      </w:r>
      <w:r w:rsidRPr="00D316BC">
        <w:t xml:space="preserve"> </w:t>
      </w:r>
      <w:r>
        <w:t>и</w:t>
      </w:r>
      <w:r w:rsidRPr="00D316BC">
        <w:t xml:space="preserve"> </w:t>
      </w:r>
      <w:r>
        <w:t>т</w:t>
      </w:r>
      <w:r w:rsidRPr="00D316BC">
        <w:t>.</w:t>
      </w:r>
      <w:r>
        <w:t>д.</w:t>
      </w:r>
      <w:r w:rsidR="007619B1">
        <w:t xml:space="preserve">; </w:t>
      </w:r>
      <w:r>
        <w:t>Проверка уровня шума детектора вторичных электронов и функционирования смещения, проверка секторов детектора обратно отраженных электронов (BSD)</w:t>
      </w:r>
      <w:r w:rsidR="007619B1">
        <w:t>;</w:t>
      </w:r>
      <w:proofErr w:type="gramEnd"/>
      <w:r w:rsidR="007619B1">
        <w:t xml:space="preserve"> </w:t>
      </w:r>
      <w:r w:rsidR="007619B1">
        <w:tab/>
        <w:t xml:space="preserve">проверка </w:t>
      </w:r>
      <w:r>
        <w:t>инфракрасной камеры (CCD).</w:t>
      </w:r>
    </w:p>
    <w:p w:rsidR="00D316BC" w:rsidRDefault="00D316BC" w:rsidP="007619B1">
      <w:pPr>
        <w:ind w:left="851" w:hanging="284"/>
        <w:jc w:val="both"/>
      </w:pPr>
      <w:proofErr w:type="gramStart"/>
      <w:r>
        <w:t>–</w:t>
      </w:r>
      <w:r w:rsidR="007619B1">
        <w:tab/>
      </w:r>
      <w:r>
        <w:t>Электронная колонна и эмиссионная камера</w:t>
      </w:r>
      <w:r w:rsidR="007619B1">
        <w:t xml:space="preserve"> – п</w:t>
      </w:r>
      <w:r>
        <w:t>роверка конденсора и перемещения пушки</w:t>
      </w:r>
      <w:r w:rsidR="007619B1">
        <w:t>; п</w:t>
      </w:r>
      <w:r>
        <w:t>роверка остаточного астигматизма в режимах 30kV, 5kV и 1kV</w:t>
      </w:r>
      <w:r w:rsidR="007619B1">
        <w:t>;</w:t>
      </w:r>
      <w:r>
        <w:t xml:space="preserve"> </w:t>
      </w:r>
      <w:r w:rsidR="007619B1">
        <w:t xml:space="preserve">чистка </w:t>
      </w:r>
      <w:r>
        <w:t>колонны и апертур по необходимости</w:t>
      </w:r>
      <w:r w:rsidR="007619B1">
        <w:t>;</w:t>
      </w:r>
      <w:r>
        <w:t xml:space="preserve"> </w:t>
      </w:r>
      <w:r w:rsidR="007619B1">
        <w:t xml:space="preserve">проверка </w:t>
      </w:r>
      <w:r>
        <w:t>с</w:t>
      </w:r>
      <w:r w:rsidR="007619B1">
        <w:t xml:space="preserve">остояния изоляторов; проверка </w:t>
      </w:r>
      <w:r>
        <w:t xml:space="preserve">узла </w:t>
      </w:r>
      <w:proofErr w:type="spellStart"/>
      <w:r>
        <w:t>Винельта</w:t>
      </w:r>
      <w:proofErr w:type="spellEnd"/>
      <w:r>
        <w:t xml:space="preserve"> и чистка по необходимости</w:t>
      </w:r>
      <w:r w:rsidR="007619B1">
        <w:t>;</w:t>
      </w:r>
      <w:r>
        <w:t xml:space="preserve"> </w:t>
      </w:r>
      <w:r w:rsidR="007619B1">
        <w:t>о</w:t>
      </w:r>
      <w:r>
        <w:t>пределение необходимости замены катода</w:t>
      </w:r>
      <w:r w:rsidR="007619B1">
        <w:t>; п</w:t>
      </w:r>
      <w:r>
        <w:t xml:space="preserve">роверка правильности функционирования системы защитного </w:t>
      </w:r>
      <w:proofErr w:type="spellStart"/>
      <w:r>
        <w:t>зазаемления</w:t>
      </w:r>
      <w:proofErr w:type="spellEnd"/>
      <w:r>
        <w:t xml:space="preserve"> узла </w:t>
      </w:r>
      <w:proofErr w:type="spellStart"/>
      <w:r>
        <w:t>Винельта</w:t>
      </w:r>
      <w:proofErr w:type="spellEnd"/>
      <w:r w:rsidR="007619B1">
        <w:t>;</w:t>
      </w:r>
      <w:r>
        <w:t xml:space="preserve"> </w:t>
      </w:r>
      <w:r w:rsidR="007619B1">
        <w:t>п</w:t>
      </w:r>
      <w:r>
        <w:t>роверка и чистка уплотнителя двери эмиссионной камеры.</w:t>
      </w:r>
      <w:proofErr w:type="gramEnd"/>
    </w:p>
    <w:p w:rsidR="00D316BC" w:rsidRDefault="007619B1" w:rsidP="007619B1">
      <w:pPr>
        <w:ind w:left="851" w:hanging="284"/>
        <w:jc w:val="both"/>
      </w:pPr>
      <w:r>
        <w:t>–</w:t>
      </w:r>
      <w:r>
        <w:tab/>
      </w:r>
      <w:r w:rsidR="00D316BC">
        <w:t>Ионная колонна</w:t>
      </w:r>
      <w:r>
        <w:t xml:space="preserve"> </w:t>
      </w:r>
      <w:r w:rsidR="0073276D">
        <w:t xml:space="preserve">– </w:t>
      </w:r>
      <w:r>
        <w:t>п</w:t>
      </w:r>
      <w:r w:rsidR="00D316BC">
        <w:t>роверка времени наработки источник</w:t>
      </w:r>
      <w:r>
        <w:t>ов; п</w:t>
      </w:r>
      <w:r w:rsidR="00D316BC">
        <w:t>роверка токов диафрагм, определение необходимости их замены</w:t>
      </w:r>
      <w:r>
        <w:t>; п</w:t>
      </w:r>
      <w:r w:rsidR="00D316BC">
        <w:t>роверка точки схождения лучей</w:t>
      </w:r>
      <w:r w:rsidR="000231E2">
        <w:t xml:space="preserve">; </w:t>
      </w:r>
      <w:r w:rsidR="00E500C4">
        <w:t xml:space="preserve">дополнительная </w:t>
      </w:r>
      <w:r w:rsidR="000231E2">
        <w:t>юстировка ионной колоны при ускоряющ</w:t>
      </w:r>
      <w:r w:rsidR="00E500C4">
        <w:t>их</w:t>
      </w:r>
      <w:r w:rsidR="000231E2">
        <w:t xml:space="preserve"> напряжени</w:t>
      </w:r>
      <w:r w:rsidR="00E500C4">
        <w:t>ях</w:t>
      </w:r>
      <w:r w:rsidR="000231E2">
        <w:t xml:space="preserve"> </w:t>
      </w:r>
      <w:r w:rsidR="00726FCA">
        <w:t xml:space="preserve">0,5 </w:t>
      </w:r>
      <w:proofErr w:type="spellStart"/>
      <w:r w:rsidR="00726FCA">
        <w:t>кВ</w:t>
      </w:r>
      <w:proofErr w:type="spellEnd"/>
      <w:r w:rsidR="00726FCA">
        <w:t xml:space="preserve">, </w:t>
      </w:r>
      <w:r w:rsidR="000231E2" w:rsidRPr="00726FCA">
        <w:t>1</w:t>
      </w:r>
      <w:r w:rsidR="00D87A51" w:rsidRPr="00726FCA">
        <w:t xml:space="preserve"> </w:t>
      </w:r>
      <w:proofErr w:type="spellStart"/>
      <w:r w:rsidR="00D87A51" w:rsidRPr="00726FCA">
        <w:t>кВ</w:t>
      </w:r>
      <w:proofErr w:type="spellEnd"/>
      <w:r w:rsidR="00D87A51" w:rsidRPr="00726FCA">
        <w:t xml:space="preserve"> и </w:t>
      </w:r>
      <w:r w:rsidR="00726FCA">
        <w:t>2 </w:t>
      </w:r>
      <w:proofErr w:type="spellStart"/>
      <w:r w:rsidR="00726FCA">
        <w:t>к</w:t>
      </w:r>
      <w:r w:rsidR="00D87A51" w:rsidRPr="00726FCA">
        <w:t>В.</w:t>
      </w:r>
      <w:proofErr w:type="spellEnd"/>
    </w:p>
    <w:p w:rsidR="00D316BC" w:rsidRDefault="007619B1" w:rsidP="0073276D">
      <w:pPr>
        <w:ind w:left="851" w:hanging="284"/>
        <w:jc w:val="both"/>
      </w:pPr>
      <w:r>
        <w:t>–</w:t>
      </w:r>
      <w:r>
        <w:tab/>
      </w:r>
      <w:r w:rsidR="00D316BC">
        <w:t xml:space="preserve">Газовые инжекторы </w:t>
      </w:r>
      <w:r w:rsidR="0073276D">
        <w:t>– п</w:t>
      </w:r>
      <w:r w:rsidR="00D316BC">
        <w:t>роверка времени наработки и температуры каждого инжектора</w:t>
      </w:r>
      <w:r w:rsidR="0073276D">
        <w:t>; п</w:t>
      </w:r>
      <w:r w:rsidR="00D316BC">
        <w:t>роверка изменения давления в камере при открытом клапане инжектора</w:t>
      </w:r>
      <w:r w:rsidR="0073276D">
        <w:t>;</w:t>
      </w:r>
      <w:r w:rsidR="00D316BC">
        <w:t xml:space="preserve"> </w:t>
      </w:r>
      <w:r w:rsidR="0073276D">
        <w:t>п</w:t>
      </w:r>
      <w:r w:rsidR="00D316BC">
        <w:t>роверка времени восстановления вакуума после закрытия клапана инжектора.</w:t>
      </w:r>
    </w:p>
    <w:p w:rsidR="00D316BC" w:rsidRDefault="0073276D" w:rsidP="0073276D">
      <w:pPr>
        <w:ind w:left="851" w:hanging="284"/>
        <w:jc w:val="both"/>
      </w:pPr>
      <w:r>
        <w:lastRenderedPageBreak/>
        <w:t>–</w:t>
      </w:r>
      <w:r>
        <w:tab/>
      </w:r>
      <w:r w:rsidR="00D316BC">
        <w:t>Пневматическая система</w:t>
      </w:r>
      <w:r>
        <w:t xml:space="preserve"> – п</w:t>
      </w:r>
      <w:r w:rsidR="00D316BC">
        <w:t xml:space="preserve">роверка подачи сжатого </w:t>
      </w:r>
      <w:r>
        <w:t>воздуха и редукционного клапана; п</w:t>
      </w:r>
      <w:r w:rsidR="00D316BC">
        <w:t>роверка клапанов, при необходимости устранение утечек</w:t>
      </w:r>
      <w:r>
        <w:t>;</w:t>
      </w:r>
      <w:r w:rsidR="00D316BC">
        <w:t xml:space="preserve"> </w:t>
      </w:r>
      <w:r>
        <w:t>п</w:t>
      </w:r>
      <w:r w:rsidR="00D316BC">
        <w:t>роверка пневматической подвески на наличие утечки.</w:t>
      </w:r>
    </w:p>
    <w:p w:rsidR="00D316BC" w:rsidRDefault="0073276D" w:rsidP="0073276D">
      <w:pPr>
        <w:ind w:left="851" w:hanging="284"/>
        <w:jc w:val="both"/>
      </w:pPr>
      <w:proofErr w:type="gramStart"/>
      <w:r>
        <w:t>–</w:t>
      </w:r>
      <w:r>
        <w:tab/>
      </w:r>
      <w:r w:rsidR="00D316BC">
        <w:t>Вакуумная система</w:t>
      </w:r>
      <w:r>
        <w:t xml:space="preserve"> – п</w:t>
      </w:r>
      <w:r w:rsidR="00D316BC">
        <w:t>роверка уровня вакуума в камере образцов</w:t>
      </w:r>
      <w:r>
        <w:t>;</w:t>
      </w:r>
      <w:r w:rsidR="00D316BC">
        <w:t xml:space="preserve"> </w:t>
      </w:r>
      <w:r>
        <w:t>п</w:t>
      </w:r>
      <w:r w:rsidR="00D316BC">
        <w:t>роверка турбомолекулярного насоса на наличие посторонних шумов и вибраций</w:t>
      </w:r>
      <w:r>
        <w:t>; п</w:t>
      </w:r>
      <w:r w:rsidR="00D316BC">
        <w:t xml:space="preserve">роверка времени наработки </w:t>
      </w:r>
      <w:proofErr w:type="spellStart"/>
      <w:r w:rsidR="00D316BC">
        <w:t>безмасляных</w:t>
      </w:r>
      <w:proofErr w:type="spellEnd"/>
      <w:r w:rsidR="00D316BC">
        <w:t xml:space="preserve"> насосов</w:t>
      </w:r>
      <w:r>
        <w:t>;</w:t>
      </w:r>
      <w:r w:rsidR="00D316BC">
        <w:t xml:space="preserve"> </w:t>
      </w:r>
      <w:r>
        <w:t>п</w:t>
      </w:r>
      <w:r w:rsidR="00D316BC">
        <w:t>роверка и очистка кожухов вентиляторов</w:t>
      </w:r>
      <w:r>
        <w:t>; п</w:t>
      </w:r>
      <w:r w:rsidR="00D316BC">
        <w:t>роверка вакуумных шлангов и соединений, замена по необходимости</w:t>
      </w:r>
      <w:r>
        <w:t>; п</w:t>
      </w:r>
      <w:r w:rsidR="00D316BC">
        <w:t>роверка манометров, читка по необходимости</w:t>
      </w:r>
      <w:r>
        <w:t>;</w:t>
      </w:r>
      <w:r w:rsidR="00D316BC">
        <w:t xml:space="preserve"> </w:t>
      </w:r>
      <w:r>
        <w:t>п</w:t>
      </w:r>
      <w:r w:rsidR="00D316BC">
        <w:t>роверка скорости откачки камеры до состояния «VAC OK»</w:t>
      </w:r>
      <w:r>
        <w:t>;</w:t>
      </w:r>
      <w:r w:rsidR="00D316BC">
        <w:t xml:space="preserve"> </w:t>
      </w:r>
      <w:r>
        <w:t>п</w:t>
      </w:r>
      <w:r w:rsidR="00D316BC">
        <w:t>роверка уровня вакуума в</w:t>
      </w:r>
      <w:r>
        <w:t xml:space="preserve"> режимах </w:t>
      </w:r>
      <w:proofErr w:type="spellStart"/>
      <w:r>
        <w:t>HiVac</w:t>
      </w:r>
      <w:proofErr w:type="spellEnd"/>
      <w:r>
        <w:t xml:space="preserve">, </w:t>
      </w:r>
      <w:proofErr w:type="spellStart"/>
      <w:r>
        <w:t>LowVac</w:t>
      </w:r>
      <w:proofErr w:type="spellEnd"/>
      <w:r>
        <w:t xml:space="preserve"> и ESEM.</w:t>
      </w:r>
      <w:proofErr w:type="gramEnd"/>
    </w:p>
    <w:p w:rsidR="00D316BC" w:rsidRDefault="0073276D" w:rsidP="0073276D">
      <w:pPr>
        <w:ind w:left="851" w:hanging="284"/>
        <w:jc w:val="both"/>
      </w:pPr>
      <w:r>
        <w:t>–</w:t>
      </w:r>
      <w:r>
        <w:tab/>
      </w:r>
      <w:r w:rsidR="00D316BC">
        <w:t>Насосы</w:t>
      </w:r>
      <w:r>
        <w:t xml:space="preserve"> – ф</w:t>
      </w:r>
      <w:r w:rsidR="00D316BC">
        <w:t>иксирование времени наработки насоса форвакуумного насоса PVP 1</w:t>
      </w:r>
      <w:r>
        <w:t>;</w:t>
      </w:r>
      <w:r w:rsidR="00D316BC">
        <w:t xml:space="preserve"> </w:t>
      </w:r>
      <w:r>
        <w:t>ф</w:t>
      </w:r>
      <w:r w:rsidR="00D316BC">
        <w:t>иксирование времени наработки насоса форвакуумного насоса PVP 2.</w:t>
      </w:r>
    </w:p>
    <w:p w:rsidR="00D316BC" w:rsidRDefault="0073276D" w:rsidP="0073276D">
      <w:pPr>
        <w:ind w:left="851" w:hanging="284"/>
        <w:jc w:val="both"/>
      </w:pPr>
      <w:r>
        <w:t>–</w:t>
      </w:r>
      <w:r>
        <w:tab/>
      </w:r>
      <w:r w:rsidR="00D316BC">
        <w:t xml:space="preserve">Гониометрический стол (50mmx50mm) </w:t>
      </w:r>
      <w:r>
        <w:t>– п</w:t>
      </w:r>
      <w:r w:rsidR="00D316BC">
        <w:t>роверка перемещения подви</w:t>
      </w:r>
      <w:r>
        <w:t>жных элементов; п</w:t>
      </w:r>
      <w:r w:rsidR="00D316BC">
        <w:t>роверка приводов перемещения стола  по осям X,Y,Z  повороту и наклону</w:t>
      </w:r>
      <w:r>
        <w:t>;</w:t>
      </w:r>
      <w:r w:rsidR="00D316BC">
        <w:t xml:space="preserve"> </w:t>
      </w:r>
      <w:r>
        <w:t>п</w:t>
      </w:r>
      <w:r w:rsidR="00D316BC">
        <w:t>роверка функционирования наклона и поворота стола, сигнализации</w:t>
      </w:r>
      <w:r>
        <w:t>;</w:t>
      </w:r>
      <w:r w:rsidR="00D316BC">
        <w:t xml:space="preserve"> </w:t>
      </w:r>
      <w:r>
        <w:t>п</w:t>
      </w:r>
      <w:r w:rsidR="00D316BC">
        <w:t>роверка эксцентриситета при наклоне стола</w:t>
      </w:r>
      <w:r>
        <w:t>;</w:t>
      </w:r>
      <w:r w:rsidR="00D316BC">
        <w:t xml:space="preserve"> </w:t>
      </w:r>
      <w:r>
        <w:t>п</w:t>
      </w:r>
      <w:r w:rsidR="00D316BC">
        <w:t xml:space="preserve">роверка элемента </w:t>
      </w:r>
      <w:proofErr w:type="spellStart"/>
      <w:r w:rsidR="00D316BC">
        <w:t>Пельтье</w:t>
      </w:r>
      <w:proofErr w:type="spellEnd"/>
      <w:r w:rsidR="00D316BC">
        <w:t xml:space="preserve"> и нагрева стола.</w:t>
      </w:r>
    </w:p>
    <w:p w:rsidR="00D316BC" w:rsidRDefault="0073276D" w:rsidP="007813D0">
      <w:pPr>
        <w:ind w:left="851" w:hanging="284"/>
        <w:jc w:val="both"/>
      </w:pPr>
      <w:r>
        <w:t>–</w:t>
      </w:r>
      <w:r>
        <w:tab/>
      </w:r>
      <w:r w:rsidR="00D316BC">
        <w:t>Пользовательский интерфейс</w:t>
      </w:r>
      <w:r>
        <w:t xml:space="preserve"> </w:t>
      </w:r>
      <w:r w:rsidR="007813D0">
        <w:t>–</w:t>
      </w:r>
      <w:r>
        <w:t xml:space="preserve"> ч</w:t>
      </w:r>
      <w:r w:rsidR="00D316BC">
        <w:t>истка манипулятора «мышь» и клавиатуры</w:t>
      </w:r>
      <w:r>
        <w:t>;</w:t>
      </w:r>
      <w:r w:rsidR="00D316BC">
        <w:t xml:space="preserve"> </w:t>
      </w:r>
      <w:r w:rsidR="007813D0">
        <w:t>о</w:t>
      </w:r>
      <w:r w:rsidR="00D316BC">
        <w:t>чистка экранов мониторов.</w:t>
      </w:r>
    </w:p>
    <w:p w:rsidR="00D316BC" w:rsidRDefault="007813D0" w:rsidP="007813D0">
      <w:pPr>
        <w:ind w:left="851" w:hanging="284"/>
        <w:jc w:val="both"/>
      </w:pPr>
      <w:r>
        <w:t>–</w:t>
      </w:r>
      <w:r>
        <w:tab/>
      </w:r>
      <w:r w:rsidR="00D316BC">
        <w:t xml:space="preserve">Общая проверка </w:t>
      </w:r>
      <w:r>
        <w:t>– п</w:t>
      </w:r>
      <w:r w:rsidR="00D316BC">
        <w:t>роверка напряжения сети питания</w:t>
      </w:r>
      <w:r>
        <w:t>;</w:t>
      </w:r>
      <w:r w:rsidR="00D316BC">
        <w:t xml:space="preserve"> </w:t>
      </w:r>
      <w:r>
        <w:t>п</w:t>
      </w:r>
      <w:r w:rsidR="00D316BC">
        <w:t>роверка напряжения питания источников постоянного тока</w:t>
      </w:r>
      <w:r>
        <w:t>; пров</w:t>
      </w:r>
      <w:r w:rsidR="00D316BC">
        <w:t>ерка соединений системы заземления</w:t>
      </w:r>
      <w:r>
        <w:t>;</w:t>
      </w:r>
      <w:r w:rsidR="00D316BC">
        <w:t xml:space="preserve"> </w:t>
      </w:r>
      <w:r>
        <w:t>п</w:t>
      </w:r>
      <w:r w:rsidR="00D316BC">
        <w:t>роверка и обслуживание вентиляторов.</w:t>
      </w:r>
    </w:p>
    <w:p w:rsidR="00D316BC" w:rsidRDefault="007813D0" w:rsidP="00E17E7D">
      <w:pPr>
        <w:spacing w:after="120"/>
        <w:ind w:left="851" w:hanging="284"/>
        <w:jc w:val="both"/>
      </w:pPr>
      <w:r>
        <w:t>–</w:t>
      </w:r>
      <w:r>
        <w:tab/>
      </w:r>
      <w:r w:rsidR="00D316BC">
        <w:t>Финальный тест</w:t>
      </w:r>
      <w:r>
        <w:t xml:space="preserve"> – ф</w:t>
      </w:r>
      <w:r w:rsidR="00D316BC">
        <w:t>инишная юстировка электронной оптики микроскопа</w:t>
      </w:r>
      <w:r>
        <w:t>;</w:t>
      </w:r>
      <w:r w:rsidR="00D316BC">
        <w:t xml:space="preserve"> </w:t>
      </w:r>
      <w:r>
        <w:t>п</w:t>
      </w:r>
      <w:r w:rsidR="00D316BC">
        <w:t>роверка и калибровка увеличения по тестовому образцу</w:t>
      </w:r>
      <w:r>
        <w:t>;</w:t>
      </w:r>
      <w:r w:rsidR="00D316BC">
        <w:t xml:space="preserve"> </w:t>
      </w:r>
      <w:r>
        <w:t>о</w:t>
      </w:r>
      <w:r w:rsidR="00D316BC">
        <w:t>чистка внешних поверхностей и элементов управления</w:t>
      </w:r>
      <w:r>
        <w:t>; о</w:t>
      </w:r>
      <w:r w:rsidR="00D316BC">
        <w:t>бновление данных пользователя</w:t>
      </w:r>
      <w:r>
        <w:t>; с</w:t>
      </w:r>
      <w:r w:rsidR="00D316BC">
        <w:t>оздание образа жесткого диска компьютера</w:t>
      </w:r>
      <w:r>
        <w:t>;</w:t>
      </w:r>
      <w:r w:rsidR="00D316BC">
        <w:t xml:space="preserve"> </w:t>
      </w:r>
      <w:r>
        <w:t>п</w:t>
      </w:r>
      <w:r w:rsidR="00D316BC">
        <w:t>роверка наличия расходных материалов и запасных частей.</w:t>
      </w:r>
    </w:p>
    <w:p w:rsidR="001927E2" w:rsidRDefault="0007564D" w:rsidP="00E17E7D">
      <w:pPr>
        <w:pStyle w:val="a3"/>
        <w:spacing w:after="120"/>
        <w:ind w:left="567" w:hanging="567"/>
      </w:pPr>
      <w:r w:rsidRPr="0072329D">
        <w:rPr>
          <w:b/>
        </w:rPr>
        <w:t>3</w:t>
      </w:r>
      <w:r w:rsidR="0072329D" w:rsidRPr="0072329D">
        <w:rPr>
          <w:b/>
        </w:rPr>
        <w:t>.</w:t>
      </w:r>
      <w:r w:rsidRPr="0072329D">
        <w:rPr>
          <w:b/>
        </w:rPr>
        <w:tab/>
      </w:r>
      <w:r w:rsidR="00075FBF" w:rsidRPr="0072329D">
        <w:rPr>
          <w:b/>
        </w:rPr>
        <w:t>Требования</w:t>
      </w:r>
      <w:r w:rsidR="00075FBF" w:rsidRPr="00E17E7D">
        <w:rPr>
          <w:b/>
        </w:rPr>
        <w:t xml:space="preserve"> к </w:t>
      </w:r>
      <w:r w:rsidR="00241DB2">
        <w:rPr>
          <w:b/>
        </w:rPr>
        <w:t>работам/</w:t>
      </w:r>
      <w:r w:rsidR="001927E2" w:rsidRPr="00E17E7D">
        <w:rPr>
          <w:b/>
        </w:rPr>
        <w:t>услугам</w:t>
      </w:r>
    </w:p>
    <w:p w:rsidR="001927E2" w:rsidRDefault="001927E2" w:rsidP="00CF7D61">
      <w:pPr>
        <w:spacing w:after="60"/>
        <w:ind w:left="567" w:hanging="567"/>
        <w:jc w:val="both"/>
      </w:pPr>
      <w:r>
        <w:t>3</w:t>
      </w:r>
      <w:r w:rsidR="004370F4" w:rsidRPr="00404166">
        <w:t>.1</w:t>
      </w:r>
      <w:r w:rsidR="0072329D">
        <w:t>.</w:t>
      </w:r>
      <w:r w:rsidR="0007564D">
        <w:tab/>
      </w:r>
      <w:r>
        <w:t>Общие требования</w:t>
      </w:r>
    </w:p>
    <w:p w:rsidR="00152DFE" w:rsidRDefault="00E500C4" w:rsidP="0007564D">
      <w:pPr>
        <w:ind w:left="567"/>
        <w:jc w:val="both"/>
      </w:pPr>
      <w:r>
        <w:t>Исполнитель обязан иметь</w:t>
      </w:r>
      <w:r w:rsidR="00152DFE">
        <w:t xml:space="preserve"> </w:t>
      </w:r>
      <w:r w:rsidR="00796D3A">
        <w:t xml:space="preserve">сервисный отдел и </w:t>
      </w:r>
      <w:r w:rsidR="00152DFE">
        <w:t xml:space="preserve">авторизацию на проведение </w:t>
      </w:r>
      <w:r w:rsidR="00EB5EBD">
        <w:t>сервисн</w:t>
      </w:r>
      <w:r w:rsidR="00152DFE">
        <w:t xml:space="preserve">ого обслуживания от производителя </w:t>
      </w:r>
      <w:r w:rsidR="00304D05">
        <w:t>О</w:t>
      </w:r>
      <w:r w:rsidR="00152DFE">
        <w:t>борудования.</w:t>
      </w:r>
    </w:p>
    <w:p w:rsidR="004370F4" w:rsidRPr="00404166" w:rsidRDefault="00C410FE" w:rsidP="0007564D">
      <w:pPr>
        <w:ind w:left="567"/>
        <w:jc w:val="both"/>
      </w:pPr>
      <w:r>
        <w:t>Сервисное</w:t>
      </w:r>
      <w:r w:rsidR="004370F4" w:rsidRPr="00404166">
        <w:t xml:space="preserve"> обслуживание </w:t>
      </w:r>
      <w:r w:rsidR="00404166" w:rsidRPr="00404166">
        <w:t>Оборудования</w:t>
      </w:r>
      <w:r w:rsidR="004370F4" w:rsidRPr="00404166">
        <w:t xml:space="preserve"> проводится </w:t>
      </w:r>
      <w:r w:rsidR="00766B7B">
        <w:t>персоналом</w:t>
      </w:r>
      <w:r w:rsidR="00152DFE">
        <w:t xml:space="preserve"> </w:t>
      </w:r>
      <w:r w:rsidR="00E500C4">
        <w:t>Исполнителя</w:t>
      </w:r>
      <w:r w:rsidR="00404166" w:rsidRPr="00404166">
        <w:t xml:space="preserve">, </w:t>
      </w:r>
      <w:r w:rsidR="00CE2229">
        <w:t xml:space="preserve">имеющим </w:t>
      </w:r>
      <w:r w:rsidR="00CE2229" w:rsidRPr="00766B7B">
        <w:t>высше</w:t>
      </w:r>
      <w:r w:rsidR="00CE2229">
        <w:t>е</w:t>
      </w:r>
      <w:r w:rsidR="00CE2229" w:rsidRPr="00766B7B">
        <w:t xml:space="preserve"> или среднетехническо</w:t>
      </w:r>
      <w:r w:rsidR="00CE2229">
        <w:t>е</w:t>
      </w:r>
      <w:r w:rsidR="00CE2229" w:rsidRPr="00766B7B">
        <w:t xml:space="preserve"> </w:t>
      </w:r>
      <w:r w:rsidR="00CE2229">
        <w:t>образование</w:t>
      </w:r>
      <w:r w:rsidR="00CE2229" w:rsidRPr="00404166">
        <w:t xml:space="preserve"> </w:t>
      </w:r>
      <w:r w:rsidR="00CE2229">
        <w:t xml:space="preserve">и </w:t>
      </w:r>
      <w:r w:rsidR="00404166" w:rsidRPr="00404166">
        <w:t>прошедшим обучение у производителя Оборудования</w:t>
      </w:r>
      <w:r w:rsidR="00053B6A">
        <w:t>, что должно быть подтверждено соответствующими сертификатами производителя Оборудования</w:t>
      </w:r>
      <w:r w:rsidR="00404166" w:rsidRPr="00404166">
        <w:t xml:space="preserve">. </w:t>
      </w:r>
    </w:p>
    <w:p w:rsidR="004370F4" w:rsidRDefault="00053B6A" w:rsidP="00501FD3">
      <w:pPr>
        <w:ind w:left="567"/>
        <w:jc w:val="both"/>
      </w:pPr>
      <w:r>
        <w:t>На Оборудование,</w:t>
      </w:r>
      <w:r w:rsidR="004370F4" w:rsidRPr="00053B6A">
        <w:t xml:space="preserve"> </w:t>
      </w:r>
      <w:r w:rsidR="00CE2229">
        <w:t>подлежащее</w:t>
      </w:r>
      <w:r w:rsidR="004370F4" w:rsidRPr="00053B6A">
        <w:t xml:space="preserve"> </w:t>
      </w:r>
      <w:r w:rsidR="008D1B43">
        <w:t>сервисно</w:t>
      </w:r>
      <w:r w:rsidR="00CE2229">
        <w:t>му</w:t>
      </w:r>
      <w:r w:rsidR="00492FB6">
        <w:t xml:space="preserve"> обслуживани</w:t>
      </w:r>
      <w:r w:rsidR="00CE2229">
        <w:t>ю</w:t>
      </w:r>
      <w:r>
        <w:t>,</w:t>
      </w:r>
      <w:r w:rsidR="004370F4" w:rsidRPr="00053B6A">
        <w:t xml:space="preserve"> </w:t>
      </w:r>
      <w:r w:rsidR="00E500C4">
        <w:t>Исполнитель</w:t>
      </w:r>
      <w:r w:rsidR="00492FB6">
        <w:t xml:space="preserve"> </w:t>
      </w:r>
      <w:r w:rsidR="004370F4" w:rsidRPr="00053B6A">
        <w:t xml:space="preserve">должен иметь нормативно-техническую документацию: </w:t>
      </w:r>
      <w:r w:rsidR="00304D05">
        <w:t xml:space="preserve">инструкции по эксплуатации, </w:t>
      </w:r>
      <w:r w:rsidR="004370F4" w:rsidRPr="00053B6A">
        <w:t>технологические карты, методики и т.п., регламе</w:t>
      </w:r>
      <w:r w:rsidR="00304D05">
        <w:t>нтирующие деятельность в област</w:t>
      </w:r>
      <w:r w:rsidR="00EB5EBD">
        <w:t>и</w:t>
      </w:r>
      <w:r w:rsidR="00304D05">
        <w:t xml:space="preserve"> </w:t>
      </w:r>
      <w:r w:rsidR="00EB5EBD">
        <w:t>сервисн</w:t>
      </w:r>
      <w:r w:rsidR="004370F4" w:rsidRPr="00053B6A">
        <w:t>ого обслуживания.</w:t>
      </w:r>
    </w:p>
    <w:p w:rsidR="00501FD3" w:rsidRDefault="00E500C4" w:rsidP="00501FD3">
      <w:pPr>
        <w:ind w:left="567"/>
        <w:jc w:val="both"/>
      </w:pPr>
      <w:r>
        <w:t>Исполнитель</w:t>
      </w:r>
      <w:r w:rsidR="00501FD3" w:rsidRPr="00501FD3">
        <w:t xml:space="preserve"> обязан разработать </w:t>
      </w:r>
      <w:r w:rsidR="00501FD3">
        <w:t xml:space="preserve">Календарный план визитов </w:t>
      </w:r>
      <w:r w:rsidR="00501FD3" w:rsidRPr="00501FD3">
        <w:t>в пределах общего срока выполнения работ</w:t>
      </w:r>
      <w:r w:rsidR="002B75A4">
        <w:t xml:space="preserve"> и Смету затрат </w:t>
      </w:r>
      <w:r w:rsidR="00807B04">
        <w:t>на</w:t>
      </w:r>
      <w:r w:rsidR="002B75A4" w:rsidRPr="00501FD3">
        <w:t xml:space="preserve"> </w:t>
      </w:r>
      <w:r w:rsidR="002B75A4">
        <w:t>сервисно</w:t>
      </w:r>
      <w:r w:rsidR="00807B04">
        <w:t>е</w:t>
      </w:r>
      <w:r w:rsidR="002B75A4">
        <w:t xml:space="preserve"> обслуживани</w:t>
      </w:r>
      <w:r w:rsidR="00807B04">
        <w:t>е</w:t>
      </w:r>
      <w:r w:rsidR="002B75A4">
        <w:t xml:space="preserve"> Оборудования.</w:t>
      </w:r>
    </w:p>
    <w:p w:rsidR="00501FD3" w:rsidRDefault="00E500C4" w:rsidP="0059234B">
      <w:pPr>
        <w:ind w:left="567"/>
        <w:jc w:val="both"/>
      </w:pPr>
      <w:r>
        <w:t>Исполнитель</w:t>
      </w:r>
      <w:r w:rsidR="00501FD3" w:rsidRPr="00501FD3">
        <w:t xml:space="preserve"> обязан выполнить работы </w:t>
      </w:r>
      <w:r w:rsidR="00501FD3">
        <w:t>по сервисному обслуживанию</w:t>
      </w:r>
      <w:r w:rsidR="00501FD3" w:rsidRPr="00501FD3">
        <w:t xml:space="preserve"> </w:t>
      </w:r>
      <w:r w:rsidR="00501FD3">
        <w:t xml:space="preserve">Оборудования </w:t>
      </w:r>
      <w:r w:rsidR="00501FD3" w:rsidRPr="00501FD3">
        <w:t>в соответствии с</w:t>
      </w:r>
      <w:r w:rsidR="00807B04">
        <w:t>о</w:t>
      </w:r>
      <w:r w:rsidR="00501FD3" w:rsidRPr="00501FD3">
        <w:t xml:space="preserve"> </w:t>
      </w:r>
      <w:r w:rsidR="00807B04">
        <w:t xml:space="preserve">Сметой затрат и </w:t>
      </w:r>
      <w:r w:rsidR="00501FD3">
        <w:t>Календарным планом</w:t>
      </w:r>
      <w:r w:rsidR="00501FD3" w:rsidRPr="00501FD3">
        <w:t xml:space="preserve"> </w:t>
      </w:r>
      <w:r w:rsidR="00501FD3">
        <w:t>визитов</w:t>
      </w:r>
      <w:r w:rsidR="00501FD3" w:rsidRPr="00501FD3">
        <w:t xml:space="preserve">. Неисполнение </w:t>
      </w:r>
      <w:r>
        <w:t>Исполнителем</w:t>
      </w:r>
      <w:r w:rsidR="00501FD3" w:rsidRPr="00501FD3">
        <w:t xml:space="preserve"> своих обязательств в указанные </w:t>
      </w:r>
      <w:r w:rsidR="00807B04">
        <w:t xml:space="preserve">в Календарном плане </w:t>
      </w:r>
      <w:r w:rsidR="00501FD3" w:rsidRPr="00501FD3">
        <w:t>сроки может служить основанием для расторжения договора и начисления неустойки (штрафа, пеней) в соответствии с действующим законодательством РФ</w:t>
      </w:r>
      <w:r w:rsidR="002B75A4">
        <w:t>.</w:t>
      </w:r>
    </w:p>
    <w:p w:rsidR="0059234B" w:rsidRDefault="00E500C4" w:rsidP="00E17E7D">
      <w:pPr>
        <w:spacing w:after="120"/>
        <w:ind w:left="567"/>
        <w:jc w:val="both"/>
      </w:pPr>
      <w:r>
        <w:t>Исполнитель</w:t>
      </w:r>
      <w:r w:rsidR="0059234B" w:rsidRPr="0059234B">
        <w:t xml:space="preserve"> обязан до начала выполнения работ представить Заказчику для оформления пропусков список персонала, который будет задействован </w:t>
      </w:r>
      <w:r w:rsidR="0059234B">
        <w:t>в сервисном обслуживании</w:t>
      </w:r>
      <w:r w:rsidR="0059234B" w:rsidRPr="0059234B">
        <w:t xml:space="preserve">, с указанием фамилии, имени, отчества и паспортных данных каждого работника, а также </w:t>
      </w:r>
      <w:r w:rsidR="00125BA9">
        <w:t>список оборудования, инструментов и расходных материалов</w:t>
      </w:r>
      <w:r w:rsidR="00217579">
        <w:t xml:space="preserve"> и т.п., используемых </w:t>
      </w:r>
      <w:r w:rsidR="0059234B" w:rsidRPr="0059234B">
        <w:t>для выполнения работ.</w:t>
      </w:r>
    </w:p>
    <w:p w:rsidR="004370F4" w:rsidRPr="00121D19" w:rsidRDefault="001927E2" w:rsidP="00CF7D61">
      <w:pPr>
        <w:spacing w:after="60"/>
        <w:ind w:left="567" w:hanging="567"/>
      </w:pPr>
      <w:r>
        <w:lastRenderedPageBreak/>
        <w:t>3.2</w:t>
      </w:r>
      <w:r w:rsidR="0072329D">
        <w:t>.</w:t>
      </w:r>
      <w:r w:rsidR="0007564D">
        <w:tab/>
      </w:r>
      <w:r w:rsidRPr="00121D19">
        <w:t xml:space="preserve">Требования к качеству </w:t>
      </w:r>
      <w:r w:rsidR="00241DB2">
        <w:t>выполняемых работ/</w:t>
      </w:r>
      <w:r w:rsidRPr="00121D19">
        <w:t>оказываемых услуг</w:t>
      </w:r>
    </w:p>
    <w:p w:rsidR="004370F4" w:rsidRPr="00BD6BD7" w:rsidRDefault="00E500C4" w:rsidP="0007564D">
      <w:pPr>
        <w:ind w:left="567"/>
        <w:jc w:val="both"/>
      </w:pPr>
      <w:r>
        <w:t>Исполнитель</w:t>
      </w:r>
      <w:r w:rsidR="004370F4" w:rsidRPr="00BD6BD7">
        <w:t xml:space="preserve"> </w:t>
      </w:r>
      <w:r w:rsidR="008050D4" w:rsidRPr="00BD6BD7">
        <w:t>нес</w:t>
      </w:r>
      <w:r w:rsidR="008050D4">
        <w:t>е</w:t>
      </w:r>
      <w:r w:rsidR="008050D4" w:rsidRPr="00BD6BD7">
        <w:t xml:space="preserve">т ответственность за качество </w:t>
      </w:r>
      <w:r w:rsidR="004370F4" w:rsidRPr="00BD6BD7">
        <w:t xml:space="preserve">оказываемых услуг по </w:t>
      </w:r>
      <w:r w:rsidR="008D1B43">
        <w:t>сервисн</w:t>
      </w:r>
      <w:r w:rsidR="004370F4" w:rsidRPr="00BD6BD7">
        <w:t xml:space="preserve">ому обслуживанию </w:t>
      </w:r>
      <w:r w:rsidR="00BD6BD7">
        <w:t>Оборудовани</w:t>
      </w:r>
      <w:r w:rsidR="001927E2">
        <w:t>я</w:t>
      </w:r>
      <w:r w:rsidR="004370F4" w:rsidRPr="00BD6BD7">
        <w:t>.</w:t>
      </w:r>
    </w:p>
    <w:p w:rsidR="00E24439" w:rsidRPr="00BD6BD7" w:rsidRDefault="00E24439" w:rsidP="0007564D">
      <w:pPr>
        <w:ind w:left="567"/>
        <w:jc w:val="both"/>
      </w:pPr>
      <w:r w:rsidRPr="00BD6BD7">
        <w:t xml:space="preserve">Оказание комплекса услуг по </w:t>
      </w:r>
      <w:r w:rsidR="00F033E4">
        <w:t>сервисн</w:t>
      </w:r>
      <w:r w:rsidRPr="00BD6BD7">
        <w:t>ому обслуживанию должно сопровождаться:</w:t>
      </w:r>
    </w:p>
    <w:p w:rsidR="00E24439" w:rsidRDefault="008050D4" w:rsidP="0007564D">
      <w:pPr>
        <w:pStyle w:val="a3"/>
        <w:numPr>
          <w:ilvl w:val="0"/>
          <w:numId w:val="2"/>
        </w:numPr>
        <w:ind w:left="851" w:hanging="284"/>
        <w:jc w:val="both"/>
      </w:pPr>
      <w:r>
        <w:t xml:space="preserve">Определением </w:t>
      </w:r>
      <w:r w:rsidR="00E24439">
        <w:t>потребности в запасных частях к Оборудованию.</w:t>
      </w:r>
    </w:p>
    <w:p w:rsidR="00E24439" w:rsidRPr="00BD6BD7" w:rsidRDefault="008050D4" w:rsidP="003F37DD">
      <w:pPr>
        <w:pStyle w:val="a3"/>
        <w:numPr>
          <w:ilvl w:val="0"/>
          <w:numId w:val="2"/>
        </w:numPr>
        <w:ind w:left="851" w:hanging="284"/>
        <w:jc w:val="both"/>
      </w:pPr>
      <w:r w:rsidRPr="00BD6BD7">
        <w:t xml:space="preserve">Обеспечением </w:t>
      </w:r>
      <w:r w:rsidR="00E24439" w:rsidRPr="00BD6BD7">
        <w:t>запасными частями, материалами</w:t>
      </w:r>
      <w:r w:rsidR="00A4553D">
        <w:t xml:space="preserve"> </w:t>
      </w:r>
      <w:r w:rsidR="00A4553D" w:rsidRPr="00A4553D">
        <w:t xml:space="preserve">(запасные части и расходные материалы приобретаются Заказчиком </w:t>
      </w:r>
      <w:r w:rsidR="00E7444D">
        <w:t xml:space="preserve">отдельно </w:t>
      </w:r>
      <w:r w:rsidR="00A4553D" w:rsidRPr="00A4553D">
        <w:t>за свой счёт</w:t>
      </w:r>
      <w:r w:rsidR="00E7444D">
        <w:t>,</w:t>
      </w:r>
      <w:r w:rsidR="00E7444D" w:rsidRPr="00054DF6">
        <w:t xml:space="preserve"> если иное не предусмотрено </w:t>
      </w:r>
      <w:r w:rsidR="00E7444D">
        <w:t>Д</w:t>
      </w:r>
      <w:r w:rsidR="00E7444D" w:rsidRPr="00054DF6">
        <w:t>оговором</w:t>
      </w:r>
      <w:r w:rsidR="00A4553D" w:rsidRPr="00A4553D">
        <w:t>)</w:t>
      </w:r>
      <w:r w:rsidR="00E24439" w:rsidRPr="00BD6BD7">
        <w:t xml:space="preserve">, технологическим и  испытательным оборудованием, контрольно-измерительными приборами, транспортом. Испытательное оборудование должно быть аттестовано, а средства измерений </w:t>
      </w:r>
      <w:proofErr w:type="spellStart"/>
      <w:r w:rsidR="00E24439" w:rsidRPr="00BD6BD7">
        <w:t>поверены</w:t>
      </w:r>
      <w:proofErr w:type="spellEnd"/>
      <w:r w:rsidR="00E24439" w:rsidRPr="00BD6BD7">
        <w:t>.</w:t>
      </w:r>
      <w:r w:rsidR="00054DF6" w:rsidRPr="00054DF6">
        <w:t xml:space="preserve"> </w:t>
      </w:r>
      <w:r w:rsidR="00E7444D" w:rsidRPr="00054DF6">
        <w:t>Оборудование, подлежащее обязательной сертификации, должно иметь сертификат соответствия.</w:t>
      </w:r>
      <w:r w:rsidR="00E7444D">
        <w:t xml:space="preserve"> </w:t>
      </w:r>
      <w:r w:rsidR="00054DF6">
        <w:t>Поставляемые</w:t>
      </w:r>
      <w:r w:rsidR="00054DF6" w:rsidRPr="00054DF6">
        <w:t xml:space="preserve"> </w:t>
      </w:r>
      <w:r w:rsidR="00054DF6">
        <w:t>запасные части</w:t>
      </w:r>
      <w:r w:rsidR="00054DF6" w:rsidRPr="00054DF6">
        <w:t xml:space="preserve"> должн</w:t>
      </w:r>
      <w:r w:rsidR="00054DF6">
        <w:t>ы</w:t>
      </w:r>
      <w:r w:rsidR="00054DF6" w:rsidRPr="00054DF6">
        <w:t xml:space="preserve"> быть нов</w:t>
      </w:r>
      <w:r w:rsidR="00054DF6">
        <w:t>ыми</w:t>
      </w:r>
      <w:r w:rsidR="00054DF6" w:rsidRPr="00054DF6">
        <w:t>, не бывш</w:t>
      </w:r>
      <w:r w:rsidR="00054DF6">
        <w:t>ими</w:t>
      </w:r>
      <w:r w:rsidR="00054DF6" w:rsidRPr="00054DF6">
        <w:t xml:space="preserve"> в употреблении (в эксплуатации, в консервации), не являться образц</w:t>
      </w:r>
      <w:r w:rsidR="00054DF6">
        <w:t>ами</w:t>
      </w:r>
      <w:r w:rsidR="00054DF6" w:rsidRPr="00054DF6">
        <w:t>, экспериментальной партией, если иное не предусмотрено контрактом (</w:t>
      </w:r>
      <w:r w:rsidR="00E7444D">
        <w:t>Д</w:t>
      </w:r>
      <w:r w:rsidR="00054DF6" w:rsidRPr="00054DF6">
        <w:t>оговором).</w:t>
      </w:r>
    </w:p>
    <w:p w:rsidR="00E24439" w:rsidRPr="00BD6BD7" w:rsidRDefault="00E24439" w:rsidP="0007564D">
      <w:pPr>
        <w:pStyle w:val="a3"/>
        <w:numPr>
          <w:ilvl w:val="0"/>
          <w:numId w:val="2"/>
        </w:numPr>
        <w:ind w:left="851" w:hanging="284"/>
        <w:jc w:val="both"/>
      </w:pPr>
      <w:r w:rsidRPr="00BD6BD7">
        <w:t xml:space="preserve">Оказанием </w:t>
      </w:r>
      <w:r w:rsidR="00492FB6">
        <w:t>З</w:t>
      </w:r>
      <w:r w:rsidRPr="00BD6BD7">
        <w:t>аказчику технической помощи в освоении Оборудования,</w:t>
      </w:r>
      <w:r>
        <w:t xml:space="preserve"> </w:t>
      </w:r>
      <w:r w:rsidRPr="00BD6BD7">
        <w:t>проведении инструктажей персонала по правилам эксплуатации Оборудования и соблюдению правил техники безопасности при работе с ним.</w:t>
      </w:r>
    </w:p>
    <w:p w:rsidR="00E24439" w:rsidRDefault="00E24439" w:rsidP="0007564D">
      <w:pPr>
        <w:pStyle w:val="a3"/>
        <w:numPr>
          <w:ilvl w:val="0"/>
          <w:numId w:val="2"/>
        </w:numPr>
        <w:ind w:left="851" w:hanging="284"/>
        <w:jc w:val="both"/>
      </w:pPr>
      <w:r w:rsidRPr="00BD6BD7">
        <w:t xml:space="preserve">Участием в подготовке актов о </w:t>
      </w:r>
      <w:r w:rsidR="00EB5EBD">
        <w:t>сервисн</w:t>
      </w:r>
      <w:r w:rsidRPr="00BD6BD7">
        <w:t>ом обслуживании и актов списании пришедшего в негодность Оборудования.</w:t>
      </w:r>
    </w:p>
    <w:p w:rsidR="00E24439" w:rsidRDefault="00E24439" w:rsidP="0007564D">
      <w:pPr>
        <w:pStyle w:val="a3"/>
        <w:numPr>
          <w:ilvl w:val="0"/>
          <w:numId w:val="2"/>
        </w:numPr>
        <w:ind w:left="851" w:hanging="284"/>
        <w:jc w:val="both"/>
      </w:pPr>
      <w:r>
        <w:t>Выдачей соответствующих актов технического состояния принято</w:t>
      </w:r>
      <w:r w:rsidR="00536291">
        <w:t>го</w:t>
      </w:r>
      <w:r>
        <w:t xml:space="preserve"> на </w:t>
      </w:r>
      <w:r w:rsidR="00EB5EBD">
        <w:t>сервисн</w:t>
      </w:r>
      <w:r>
        <w:t>ое обслуживание Оборудования.</w:t>
      </w:r>
    </w:p>
    <w:p w:rsidR="00152DFE" w:rsidRDefault="00152DFE" w:rsidP="0007564D">
      <w:pPr>
        <w:ind w:left="567"/>
        <w:jc w:val="both"/>
      </w:pPr>
      <w:r w:rsidRPr="00152DFE">
        <w:t xml:space="preserve">При возникновении неисправностей </w:t>
      </w:r>
      <w:r w:rsidR="008050D4">
        <w:t xml:space="preserve">Оборудования </w:t>
      </w:r>
      <w:r w:rsidRPr="00152DFE">
        <w:t xml:space="preserve">по вине </w:t>
      </w:r>
      <w:r w:rsidR="00E500C4">
        <w:t>Исполнителя</w:t>
      </w:r>
      <w:r w:rsidRPr="00152DFE">
        <w:t xml:space="preserve"> </w:t>
      </w:r>
      <w:r w:rsidR="00162130">
        <w:t xml:space="preserve">диагностика неисправности, </w:t>
      </w:r>
      <w:r w:rsidRPr="00152DFE">
        <w:t xml:space="preserve">ремонтные работы </w:t>
      </w:r>
      <w:r w:rsidR="00D86489">
        <w:t xml:space="preserve">и покупка запасных частей </w:t>
      </w:r>
      <w:r w:rsidRPr="00152DFE">
        <w:t>проводятся</w:t>
      </w:r>
      <w:r w:rsidR="00D86489">
        <w:t xml:space="preserve"> </w:t>
      </w:r>
      <w:r w:rsidR="00E500C4">
        <w:t>Исполнителем</w:t>
      </w:r>
      <w:r w:rsidR="00D86489">
        <w:t xml:space="preserve"> за свой счет</w:t>
      </w:r>
      <w:r w:rsidR="009B0766">
        <w:t>.</w:t>
      </w:r>
    </w:p>
    <w:p w:rsidR="009B0766" w:rsidRPr="00BD6BD7" w:rsidRDefault="00F033E4" w:rsidP="00E17E7D">
      <w:pPr>
        <w:spacing w:after="120"/>
        <w:ind w:left="567"/>
        <w:jc w:val="both"/>
      </w:pPr>
      <w:r>
        <w:t>Сервисное</w:t>
      </w:r>
      <w:r w:rsidR="009B0766" w:rsidRPr="009B0766">
        <w:t xml:space="preserve"> обслуживание не включает работы по модернизации, модификации и изменению комплектации Оборудования</w:t>
      </w:r>
      <w:r w:rsidR="00255ED9">
        <w:t>.</w:t>
      </w:r>
    </w:p>
    <w:p w:rsidR="001927E2" w:rsidRDefault="004370F4" w:rsidP="00CF7D61">
      <w:pPr>
        <w:spacing w:after="60"/>
        <w:ind w:left="567" w:hanging="567"/>
      </w:pPr>
      <w:r w:rsidRPr="00BD6BD7">
        <w:t>3.</w:t>
      </w:r>
      <w:r w:rsidR="001927E2">
        <w:t>3</w:t>
      </w:r>
      <w:r w:rsidR="0072329D">
        <w:t>.</w:t>
      </w:r>
      <w:r w:rsidR="0007564D">
        <w:tab/>
      </w:r>
      <w:r w:rsidR="001927E2">
        <w:t xml:space="preserve">Требования к гарантийным обязательствам </w:t>
      </w:r>
      <w:r w:rsidR="00241DB2">
        <w:t>выполняемых работ/</w:t>
      </w:r>
      <w:r w:rsidR="001927E2">
        <w:t>оказываемых услуг</w:t>
      </w:r>
    </w:p>
    <w:p w:rsidR="00162130" w:rsidRDefault="00E500C4" w:rsidP="00E17E7D">
      <w:pPr>
        <w:spacing w:after="120"/>
        <w:ind w:left="567"/>
        <w:jc w:val="both"/>
      </w:pPr>
      <w:r>
        <w:t>Исполнитель</w:t>
      </w:r>
      <w:r w:rsidR="00CF7D61" w:rsidRPr="00CF7D61">
        <w:t xml:space="preserve"> гарантирует </w:t>
      </w:r>
      <w:r w:rsidR="00CF7D61">
        <w:t>З</w:t>
      </w:r>
      <w:r w:rsidR="00CF7D61" w:rsidRPr="00CF7D61">
        <w:t>аказчику оказание услуг в соответствии с условиями договора</w:t>
      </w:r>
      <w:r w:rsidR="00CE2229">
        <w:t xml:space="preserve"> и</w:t>
      </w:r>
      <w:r w:rsidR="00CF7D61" w:rsidRPr="00CF7D61">
        <w:t xml:space="preserve"> требованиями </w:t>
      </w:r>
      <w:r w:rsidR="00CF7D61">
        <w:t xml:space="preserve">настоящего технического </w:t>
      </w:r>
      <w:r w:rsidR="00CF7D61" w:rsidRPr="00CF7D61">
        <w:t xml:space="preserve">задания на оказание услуг. </w:t>
      </w:r>
      <w:r w:rsidR="00162130" w:rsidRPr="00162130">
        <w:t>Гарантии качества услуг распространяются на все оказанные исполнителем услуг</w:t>
      </w:r>
      <w:r w:rsidR="00162130">
        <w:t>и</w:t>
      </w:r>
      <w:r w:rsidR="00162130" w:rsidRPr="00162130">
        <w:t xml:space="preserve">. Срок предоставления гарантии качества составляет </w:t>
      </w:r>
      <w:r w:rsidR="00A4553D">
        <w:t>3</w:t>
      </w:r>
      <w:r w:rsidR="00162130" w:rsidRPr="00162130">
        <w:t xml:space="preserve"> (</w:t>
      </w:r>
      <w:r w:rsidR="00A4553D">
        <w:t>три</w:t>
      </w:r>
      <w:r w:rsidR="00162130" w:rsidRPr="00162130">
        <w:t>) месяц</w:t>
      </w:r>
      <w:r w:rsidR="00A4553D">
        <w:t>а</w:t>
      </w:r>
      <w:r w:rsidR="00162130" w:rsidRPr="00162130">
        <w:t xml:space="preserve"> с момента подписания сторонами акта об оказанных услугах. В течение гарантийного срока исполнитель обеспечивает за свой счет устранение и исправление недостатков оказанных услуг. Срок устранения недостатков не может превышать </w:t>
      </w:r>
      <w:r w:rsidR="00F26080" w:rsidRPr="00F26080">
        <w:t xml:space="preserve">15 дней после </w:t>
      </w:r>
      <w:r>
        <w:t>Исполнителю</w:t>
      </w:r>
      <w:r w:rsidR="00F26080" w:rsidRPr="00F26080">
        <w:t xml:space="preserve"> официального уведомления </w:t>
      </w:r>
      <w:r w:rsidR="00F26080">
        <w:t xml:space="preserve">об </w:t>
      </w:r>
      <w:r w:rsidR="00F26080" w:rsidRPr="00162130">
        <w:t>обнаружен</w:t>
      </w:r>
      <w:r w:rsidR="00F26080">
        <w:t>ии</w:t>
      </w:r>
      <w:r w:rsidR="00F26080" w:rsidRPr="00162130">
        <w:t xml:space="preserve"> недостатков </w:t>
      </w:r>
      <w:r w:rsidR="006E16C9" w:rsidRPr="00162130">
        <w:t xml:space="preserve">от </w:t>
      </w:r>
      <w:r w:rsidR="00CE2229">
        <w:t>З</w:t>
      </w:r>
      <w:r w:rsidR="006E16C9" w:rsidRPr="00162130">
        <w:t>аказчика</w:t>
      </w:r>
      <w:r w:rsidR="006E16C9" w:rsidRPr="00F26080">
        <w:t xml:space="preserve"> </w:t>
      </w:r>
      <w:r w:rsidR="00F26080" w:rsidRPr="00F26080">
        <w:t>(факсом или электронной почтой)</w:t>
      </w:r>
      <w:r w:rsidR="00162130" w:rsidRPr="00162130">
        <w:t>. Срок предоставления гарантий качества продлевается на время устранения недостатков с оформлением соответствующего акта.</w:t>
      </w:r>
    </w:p>
    <w:p w:rsidR="004370F4" w:rsidRDefault="004370F4" w:rsidP="00E17E7D">
      <w:pPr>
        <w:spacing w:after="120"/>
        <w:ind w:left="567"/>
        <w:jc w:val="both"/>
      </w:pPr>
      <w:r w:rsidRPr="00BD6BD7">
        <w:t xml:space="preserve">Качество </w:t>
      </w:r>
      <w:r w:rsidR="008D1B43">
        <w:t>ремонтных работ</w:t>
      </w:r>
      <w:r w:rsidRPr="00BD6BD7">
        <w:t xml:space="preserve"> должно сопровождаться гарантийными обязательствами на последующий срок эксплуатации </w:t>
      </w:r>
      <w:r w:rsidR="008D1B43">
        <w:t xml:space="preserve">отремонтированного </w:t>
      </w:r>
      <w:r w:rsidR="001927E2">
        <w:t>оборудования</w:t>
      </w:r>
      <w:r w:rsidRPr="00BD6BD7">
        <w:t xml:space="preserve"> не менее чем на 6 </w:t>
      </w:r>
      <w:r w:rsidR="00E500C4">
        <w:t xml:space="preserve">(шесть) </w:t>
      </w:r>
      <w:r w:rsidRPr="00BD6BD7">
        <w:t>месяцев</w:t>
      </w:r>
      <w:r w:rsidR="008050D4">
        <w:t xml:space="preserve"> </w:t>
      </w:r>
      <w:r w:rsidR="008050D4" w:rsidRPr="008050D4">
        <w:t xml:space="preserve">с момента подписания акта выполненных работ и распространяется только </w:t>
      </w:r>
      <w:proofErr w:type="gramStart"/>
      <w:r w:rsidR="008050D4" w:rsidRPr="008050D4">
        <w:t>на те</w:t>
      </w:r>
      <w:proofErr w:type="gramEnd"/>
      <w:r w:rsidR="008050D4" w:rsidRPr="008050D4">
        <w:t xml:space="preserve"> узлы и блоки, ремонт которых производился, если технической документацией завода-изготовителя не установлен более длительный гарантийный срок</w:t>
      </w:r>
      <w:r w:rsidRPr="00BD6BD7">
        <w:t>.</w:t>
      </w:r>
    </w:p>
    <w:p w:rsidR="001927E2" w:rsidRDefault="001927E2" w:rsidP="00CF7D61">
      <w:pPr>
        <w:spacing w:after="60"/>
        <w:ind w:left="567" w:hanging="567"/>
      </w:pPr>
      <w:r>
        <w:t>3.4</w:t>
      </w:r>
      <w:r w:rsidR="0072329D">
        <w:t>.</w:t>
      </w:r>
      <w:r w:rsidR="0007564D">
        <w:tab/>
      </w:r>
      <w:r>
        <w:t>Требования к безопасности оказания услуг и безопасности результата оказания услуг</w:t>
      </w:r>
    </w:p>
    <w:p w:rsidR="001927E2" w:rsidRDefault="00E500C4" w:rsidP="00E17E7D">
      <w:pPr>
        <w:spacing w:after="120"/>
        <w:ind w:left="567"/>
        <w:jc w:val="both"/>
      </w:pPr>
      <w:r>
        <w:t>Исполнитель</w:t>
      </w:r>
      <w:r w:rsidR="00304D05">
        <w:t xml:space="preserve"> </w:t>
      </w:r>
      <w:r w:rsidR="003F609B" w:rsidRPr="00053B6A">
        <w:t xml:space="preserve">при проведении работ </w:t>
      </w:r>
      <w:r w:rsidR="00304D05" w:rsidRPr="00053B6A">
        <w:t xml:space="preserve">по </w:t>
      </w:r>
      <w:r w:rsidR="008D1B43">
        <w:t>сервисному</w:t>
      </w:r>
      <w:r w:rsidR="00304D05" w:rsidRPr="00053B6A">
        <w:t xml:space="preserve"> обслуживанию Оборудования </w:t>
      </w:r>
      <w:r w:rsidR="00304D05">
        <w:t xml:space="preserve">обязан соблюдать требования </w:t>
      </w:r>
      <w:r w:rsidR="001927E2" w:rsidRPr="00053B6A">
        <w:t>нормативных документов в области охраны труда</w:t>
      </w:r>
      <w:r w:rsidR="00492FB6">
        <w:t>,</w:t>
      </w:r>
      <w:r w:rsidR="001927E2" w:rsidRPr="00053B6A">
        <w:t xml:space="preserve"> техники безопасности</w:t>
      </w:r>
      <w:r w:rsidR="003F609B">
        <w:t>,</w:t>
      </w:r>
      <w:r w:rsidR="00492FB6">
        <w:t xml:space="preserve"> </w:t>
      </w:r>
      <w:r w:rsidR="00492FB6" w:rsidRPr="00FC0C61">
        <w:t>пожарной безопасности</w:t>
      </w:r>
      <w:r w:rsidR="003F609B" w:rsidRPr="003F609B">
        <w:t xml:space="preserve"> </w:t>
      </w:r>
      <w:r w:rsidR="003F609B">
        <w:t>и р</w:t>
      </w:r>
      <w:r w:rsidR="003F609B" w:rsidRPr="00FC0C61">
        <w:t>ежимные требования, связанные с нахождением на территории Заказчика. Доступ на режимную территорию Заказчика производится в установленном законом порядке</w:t>
      </w:r>
      <w:r w:rsidR="002E3F97">
        <w:t>.</w:t>
      </w:r>
    </w:p>
    <w:p w:rsidR="004370F4" w:rsidRDefault="00E24439" w:rsidP="00CF7D61">
      <w:pPr>
        <w:spacing w:after="60"/>
        <w:ind w:left="567" w:hanging="567"/>
      </w:pPr>
      <w:r>
        <w:lastRenderedPageBreak/>
        <w:t>3.</w:t>
      </w:r>
      <w:r w:rsidR="00D86489">
        <w:t>5</w:t>
      </w:r>
      <w:r w:rsidR="0072329D">
        <w:t>.</w:t>
      </w:r>
      <w:r w:rsidR="0007564D">
        <w:tab/>
      </w:r>
      <w:r>
        <w:t>Требования по обучению персонала</w:t>
      </w:r>
    </w:p>
    <w:p w:rsidR="00E24439" w:rsidRPr="00BD6BD7" w:rsidRDefault="00E24439" w:rsidP="00E17E7D">
      <w:pPr>
        <w:spacing w:after="120"/>
        <w:ind w:left="567"/>
        <w:jc w:val="both"/>
      </w:pPr>
      <w:r>
        <w:t xml:space="preserve">В случае возникновения у обслуживающего персонала Заказчика вопросов по эксплуатации и методикам применения Оборудования, </w:t>
      </w:r>
      <w:r w:rsidR="00E500C4">
        <w:t xml:space="preserve">Исполнитель </w:t>
      </w:r>
      <w:r>
        <w:t xml:space="preserve">проводит соответствующие </w:t>
      </w:r>
      <w:r w:rsidR="00DF1BEE">
        <w:t xml:space="preserve">технические </w:t>
      </w:r>
      <w:r>
        <w:t>консультации</w:t>
      </w:r>
      <w:r w:rsidR="00DF1BEE" w:rsidRPr="00DF1BEE">
        <w:t xml:space="preserve"> по правилам эксплуатации Оборудования в </w:t>
      </w:r>
      <w:r w:rsidR="00237E66">
        <w:t>течение всего срока действия договора на сервисное обслуживание</w:t>
      </w:r>
      <w:r>
        <w:t>.</w:t>
      </w:r>
    </w:p>
    <w:p w:rsidR="004370F4" w:rsidRDefault="00237E66" w:rsidP="00CF7D61">
      <w:pPr>
        <w:spacing w:after="60"/>
        <w:ind w:left="567" w:hanging="567"/>
      </w:pPr>
      <w:r>
        <w:t>3</w:t>
      </w:r>
      <w:r w:rsidR="004370F4" w:rsidRPr="00121D19">
        <w:t>.</w:t>
      </w:r>
      <w:r w:rsidR="00D86489">
        <w:t>6</w:t>
      </w:r>
      <w:r w:rsidR="0072329D">
        <w:t>.</w:t>
      </w:r>
      <w:r w:rsidR="0007564D">
        <w:tab/>
      </w:r>
      <w:r w:rsidRPr="00121D19">
        <w:t xml:space="preserve">Требования к срокам </w:t>
      </w:r>
      <w:r w:rsidR="00241DB2">
        <w:t>выполн</w:t>
      </w:r>
      <w:r w:rsidR="00241DB2">
        <w:t>енных</w:t>
      </w:r>
      <w:r w:rsidR="00241DB2">
        <w:t xml:space="preserve"> работ/</w:t>
      </w:r>
      <w:r w:rsidRPr="00121D19">
        <w:t>оказания услуг</w:t>
      </w:r>
    </w:p>
    <w:p w:rsidR="00237E66" w:rsidRPr="00121D19" w:rsidRDefault="00863C37" w:rsidP="0007564D">
      <w:pPr>
        <w:ind w:left="567"/>
        <w:jc w:val="both"/>
      </w:pPr>
      <w:r>
        <w:t>Все работы в соответствии с до</w:t>
      </w:r>
      <w:r w:rsidR="00D86489">
        <w:t>говор</w:t>
      </w:r>
      <w:r>
        <w:t>ом</w:t>
      </w:r>
      <w:r w:rsidR="00D86489">
        <w:t xml:space="preserve"> на сервисное</w:t>
      </w:r>
      <w:r w:rsidR="00237E66">
        <w:t xml:space="preserve"> обслуживани</w:t>
      </w:r>
      <w:r w:rsidR="00D86489">
        <w:t>е</w:t>
      </w:r>
      <w:r>
        <w:t xml:space="preserve"> должны быть выполнены до</w:t>
      </w:r>
      <w:r w:rsidR="00237E66" w:rsidRPr="00237E66">
        <w:t xml:space="preserve"> 15</w:t>
      </w:r>
      <w:r w:rsidR="003F609B">
        <w:t> </w:t>
      </w:r>
      <w:r w:rsidR="00F033E4">
        <w:t>ноября</w:t>
      </w:r>
      <w:r w:rsidR="00237E66" w:rsidRPr="00237E66">
        <w:t xml:space="preserve"> 201</w:t>
      </w:r>
      <w:r w:rsidR="00F033E4">
        <w:t>4</w:t>
      </w:r>
      <w:r w:rsidR="00237E66" w:rsidRPr="00237E66">
        <w:t xml:space="preserve"> г</w:t>
      </w:r>
      <w:r w:rsidR="00D86489">
        <w:t>.</w:t>
      </w:r>
    </w:p>
    <w:p w:rsidR="00237E66" w:rsidRDefault="003530A1" w:rsidP="0007564D">
      <w:pPr>
        <w:ind w:left="567"/>
        <w:jc w:val="both"/>
      </w:pPr>
      <w:r>
        <w:t xml:space="preserve">Количество сервисных визитов и сроки их проведения </w:t>
      </w:r>
      <w:proofErr w:type="gramStart"/>
      <w:r>
        <w:t xml:space="preserve">определяются </w:t>
      </w:r>
      <w:r w:rsidR="004E456D">
        <w:t xml:space="preserve">Календарным планом визитов </w:t>
      </w:r>
      <w:r w:rsidR="000E48C5" w:rsidRPr="000E48C5">
        <w:t>Работы по каждому визиту завершаются</w:t>
      </w:r>
      <w:proofErr w:type="gramEnd"/>
      <w:r w:rsidR="000E48C5" w:rsidRPr="000E48C5">
        <w:t xml:space="preserve"> подписанием акта выполненных работ с обязательным указанием дат</w:t>
      </w:r>
      <w:r w:rsidR="000E48C5">
        <w:t>.</w:t>
      </w:r>
    </w:p>
    <w:p w:rsidR="00121D19" w:rsidRDefault="00237E66" w:rsidP="00264DF4">
      <w:pPr>
        <w:spacing w:after="120"/>
        <w:ind w:left="567"/>
        <w:jc w:val="both"/>
      </w:pPr>
      <w:r>
        <w:t>В случае внезапной поломки оборудования</w:t>
      </w:r>
      <w:r w:rsidR="003F37DD" w:rsidRPr="003F37DD">
        <w:t xml:space="preserve"> </w:t>
      </w:r>
      <w:r w:rsidR="003F37DD">
        <w:t>в</w:t>
      </w:r>
      <w:r w:rsidR="003F37DD" w:rsidRPr="003F37DD">
        <w:t xml:space="preserve"> рамках действия договора плановый визит может быть заменен экстренным по запросу </w:t>
      </w:r>
      <w:r w:rsidR="003F37DD">
        <w:t>Заказчика.</w:t>
      </w:r>
      <w:r>
        <w:t xml:space="preserve"> </w:t>
      </w:r>
      <w:r w:rsidR="000C2E8E">
        <w:t>Исполнитель</w:t>
      </w:r>
      <w:r w:rsidR="001E1D82">
        <w:t xml:space="preserve"> обязан п</w:t>
      </w:r>
      <w:r w:rsidR="009B0766">
        <w:t xml:space="preserve">риступить к </w:t>
      </w:r>
      <w:r w:rsidR="00F033E4">
        <w:t xml:space="preserve">диагностике и </w:t>
      </w:r>
      <w:r w:rsidR="009B0766">
        <w:t>устранению</w:t>
      </w:r>
      <w:r w:rsidR="00F033E4">
        <w:t xml:space="preserve"> </w:t>
      </w:r>
      <w:r w:rsidR="009B0766">
        <w:t>неисправности в максимально короткие сроки, но не позднее</w:t>
      </w:r>
      <w:r w:rsidR="00121D19">
        <w:t xml:space="preserve"> 15 дней после </w:t>
      </w:r>
      <w:r w:rsidR="009B0766">
        <w:t xml:space="preserve">поступлении </w:t>
      </w:r>
      <w:r w:rsidR="000C2E8E">
        <w:t>Исполнителю</w:t>
      </w:r>
      <w:r w:rsidR="009B0766">
        <w:t xml:space="preserve"> </w:t>
      </w:r>
      <w:r w:rsidR="00121D19">
        <w:t>официального уведомления (факсом или электронной почтой)</w:t>
      </w:r>
      <w:r>
        <w:t>.</w:t>
      </w:r>
    </w:p>
    <w:p w:rsidR="00237E66" w:rsidRDefault="00237E66" w:rsidP="00264DF4">
      <w:pPr>
        <w:spacing w:after="60"/>
        <w:ind w:left="567" w:hanging="567"/>
      </w:pPr>
      <w:r w:rsidRPr="0072329D">
        <w:rPr>
          <w:b/>
        </w:rPr>
        <w:t>4</w:t>
      </w:r>
      <w:r w:rsidR="0072329D" w:rsidRPr="0072329D">
        <w:rPr>
          <w:b/>
        </w:rPr>
        <w:t>.</w:t>
      </w:r>
      <w:r w:rsidR="0007564D">
        <w:tab/>
      </w:r>
      <w:r w:rsidRPr="00E17E7D">
        <w:rPr>
          <w:b/>
        </w:rPr>
        <w:t xml:space="preserve">Результат </w:t>
      </w:r>
      <w:r w:rsidR="00241DB2">
        <w:rPr>
          <w:b/>
        </w:rPr>
        <w:t>выполненных работ/</w:t>
      </w:r>
      <w:r w:rsidRPr="00E17E7D">
        <w:rPr>
          <w:b/>
        </w:rPr>
        <w:t>оказанных услуг</w:t>
      </w:r>
    </w:p>
    <w:p w:rsidR="00237E66" w:rsidRDefault="000F1B51" w:rsidP="00777DDA">
      <w:pPr>
        <w:spacing w:after="60"/>
        <w:ind w:left="567" w:hanging="567"/>
        <w:jc w:val="both"/>
      </w:pPr>
      <w:r>
        <w:t>4.1</w:t>
      </w:r>
      <w:r w:rsidR="0072329D">
        <w:t>.</w:t>
      </w:r>
      <w:r w:rsidR="0007564D">
        <w:tab/>
      </w:r>
      <w:r w:rsidR="003F37DD" w:rsidRPr="003F37DD">
        <w:t xml:space="preserve">Подтверждение соответствия Оборудования заявленным </w:t>
      </w:r>
      <w:r w:rsidR="00371C07">
        <w:t>в эксплуатационной документации</w:t>
      </w:r>
      <w:r w:rsidR="00371C07" w:rsidRPr="003F37DD">
        <w:t xml:space="preserve"> </w:t>
      </w:r>
      <w:r w:rsidR="003F37DD" w:rsidRPr="003F37DD">
        <w:t>характеристикам</w:t>
      </w:r>
      <w:r w:rsidR="00371C07">
        <w:t>.</w:t>
      </w:r>
    </w:p>
    <w:p w:rsidR="004370F4" w:rsidRDefault="000F1B51" w:rsidP="00E17E7D">
      <w:pPr>
        <w:spacing w:after="240"/>
        <w:ind w:left="567" w:hanging="567"/>
        <w:jc w:val="both"/>
      </w:pPr>
      <w:r>
        <w:t>4.2</w:t>
      </w:r>
      <w:r w:rsidR="0072329D">
        <w:t>.</w:t>
      </w:r>
      <w:r w:rsidR="0007564D">
        <w:tab/>
      </w:r>
      <w:r w:rsidR="00863C37">
        <w:t>П</w:t>
      </w:r>
      <w:r w:rsidR="00050B63">
        <w:t>ри</w:t>
      </w:r>
      <w:r w:rsidRPr="000F1B51">
        <w:t xml:space="preserve"> завершении работ </w:t>
      </w:r>
      <w:r w:rsidR="000C2E8E">
        <w:t>Исполнитель</w:t>
      </w:r>
      <w:r w:rsidRPr="000F1B51">
        <w:t xml:space="preserve"> представляет Заказчику акт сдачи-приемки выполненных работ с приложением к нему отчетных документов</w:t>
      </w:r>
      <w:r>
        <w:t>.</w:t>
      </w:r>
    </w:p>
    <w:p w:rsidR="00F033E4" w:rsidRPr="00E17E7D" w:rsidRDefault="00F033E4" w:rsidP="0007564D">
      <w:pPr>
        <w:ind w:left="567" w:hanging="567"/>
        <w:jc w:val="both"/>
        <w:rPr>
          <w:b/>
        </w:rPr>
      </w:pPr>
      <w:r w:rsidRPr="0072329D">
        <w:rPr>
          <w:b/>
        </w:rPr>
        <w:t>5</w:t>
      </w:r>
      <w:r w:rsidR="0072329D" w:rsidRPr="0072329D">
        <w:rPr>
          <w:b/>
        </w:rPr>
        <w:t>.</w:t>
      </w:r>
      <w:r w:rsidR="0007564D">
        <w:tab/>
      </w:r>
      <w:r w:rsidR="00241DB2">
        <w:rPr>
          <w:b/>
        </w:rPr>
        <w:t>Особые у</w:t>
      </w:r>
      <w:r w:rsidRPr="00E17E7D">
        <w:rPr>
          <w:b/>
        </w:rPr>
        <w:t>словия:</w:t>
      </w:r>
    </w:p>
    <w:p w:rsidR="00F033E4" w:rsidRDefault="00F033E4" w:rsidP="0007564D">
      <w:pPr>
        <w:ind w:left="567"/>
        <w:jc w:val="both"/>
      </w:pPr>
      <w:r>
        <w:t xml:space="preserve">Въезд на </w:t>
      </w:r>
      <w:proofErr w:type="gramStart"/>
      <w:r>
        <w:t>территорию</w:t>
      </w:r>
      <w:proofErr w:type="gramEnd"/>
      <w:r>
        <w:t xml:space="preserve"> ЗАТО </w:t>
      </w:r>
      <w:proofErr w:type="spellStart"/>
      <w:r>
        <w:t>Снежинск</w:t>
      </w:r>
      <w:proofErr w:type="spellEnd"/>
      <w:r>
        <w:t xml:space="preserve"> ограничивается в соответствии с Законом «О закрытом административно-территориальном образовании» от 14 июля 1992 г. №3297-1, Постановлением Правительства Российской Федерации от 11.06.1996г. № 693 «Об утверждении Положения о порядке обеспечения особого режима в закрытом административно-территориальном образовании, на территории которого расположены объекты Государственной корпорации по атомной энергии «Росатом» (с изменениями и дополнениями). </w:t>
      </w:r>
    </w:p>
    <w:p w:rsidR="00F033E4" w:rsidRDefault="00F033E4" w:rsidP="0007564D">
      <w:pPr>
        <w:ind w:left="567"/>
        <w:jc w:val="both"/>
      </w:pPr>
      <w:r>
        <w:t xml:space="preserve">Индивидуальные предприниматели, представители юридических лиц, являющиеся гражданами Российской Федерации, местом постоянного или преимущественного проживания которых не является территория закрытого образования </w:t>
      </w:r>
      <w:proofErr w:type="spellStart"/>
      <w:r>
        <w:t>Снежинск</w:t>
      </w:r>
      <w:proofErr w:type="spellEnd"/>
      <w:r>
        <w:t>, могут принять участие в процедуре закупки при условии ознакомления и выполнения требований особого режима безопасного функционирования института.</w:t>
      </w:r>
    </w:p>
    <w:p w:rsidR="00F033E4" w:rsidRDefault="000C2E8E" w:rsidP="0007564D">
      <w:pPr>
        <w:ind w:left="567"/>
        <w:jc w:val="both"/>
      </w:pPr>
      <w:proofErr w:type="spellStart"/>
      <w:r>
        <w:t>Исполнитель</w:t>
      </w:r>
      <w:r w:rsidR="00F033E4">
        <w:t>и</w:t>
      </w:r>
      <w:proofErr w:type="spellEnd"/>
      <w:r w:rsidR="00F033E4">
        <w:t xml:space="preserve">, местом постоянного или преимущественного </w:t>
      </w:r>
      <w:proofErr w:type="gramStart"/>
      <w:r w:rsidR="00F033E4">
        <w:t>проживания</w:t>
      </w:r>
      <w:proofErr w:type="gramEnd"/>
      <w:r w:rsidR="00F033E4">
        <w:t xml:space="preserve"> котор</w:t>
      </w:r>
      <w:r>
        <w:t>ого</w:t>
      </w:r>
      <w:r w:rsidR="00F033E4">
        <w:t xml:space="preserve"> не является территория закрытого образования </w:t>
      </w:r>
      <w:proofErr w:type="spellStart"/>
      <w:r w:rsidR="00F033E4">
        <w:t>Снежинск</w:t>
      </w:r>
      <w:proofErr w:type="spellEnd"/>
      <w:r w:rsidR="00F033E4">
        <w:t>, долж</w:t>
      </w:r>
      <w:r>
        <w:t>е</w:t>
      </w:r>
      <w:r w:rsidR="00F033E4">
        <w:t xml:space="preserve">н заблаговременно (за 2 месяца) оформить въезд на территорию ЗАТО </w:t>
      </w:r>
      <w:proofErr w:type="spellStart"/>
      <w:r w:rsidR="00F033E4">
        <w:t>Снежинск</w:t>
      </w:r>
      <w:proofErr w:type="spellEnd"/>
      <w:r w:rsidR="00F033E4">
        <w:t>.</w:t>
      </w:r>
    </w:p>
    <w:p w:rsidR="00F033E4" w:rsidRDefault="00F033E4" w:rsidP="0007564D">
      <w:pPr>
        <w:ind w:left="567"/>
        <w:jc w:val="both"/>
      </w:pPr>
      <w:r>
        <w:t xml:space="preserve">Разрешение на въезд </w:t>
      </w:r>
      <w:proofErr w:type="gramStart"/>
      <w:r>
        <w:t>в</w:t>
      </w:r>
      <w:proofErr w:type="gramEnd"/>
      <w:r>
        <w:t xml:space="preserve"> ЗАТО </w:t>
      </w:r>
      <w:proofErr w:type="spellStart"/>
      <w:r>
        <w:t>Снежинск</w:t>
      </w:r>
      <w:proofErr w:type="spellEnd"/>
      <w:r>
        <w:t xml:space="preserve"> выдается директором РФЯЦ-ВНИИТФ или уполномоченными им лицами только после согласования с отделом управления федеральной службы безопасности по Челябинской области в г. </w:t>
      </w:r>
      <w:proofErr w:type="spellStart"/>
      <w:r>
        <w:t>Снежинск</w:t>
      </w:r>
      <w:proofErr w:type="spellEnd"/>
      <w:r>
        <w:t>.</w:t>
      </w:r>
    </w:p>
    <w:p w:rsidR="00777DDA" w:rsidRDefault="00F033E4" w:rsidP="0007564D">
      <w:pPr>
        <w:ind w:left="567"/>
        <w:jc w:val="both"/>
      </w:pPr>
      <w:proofErr w:type="gramStart"/>
      <w:r>
        <w:t xml:space="preserve">Индивидуальным предпринимателям, представителям юридических лиц, являющимся гражданами Российской Федерации, местом постоянного или преимущественного проживания которых не является территория закрытого образования </w:t>
      </w:r>
      <w:proofErr w:type="spellStart"/>
      <w:r>
        <w:t>Снежинск</w:t>
      </w:r>
      <w:proofErr w:type="spellEnd"/>
      <w:r>
        <w:t>, может быть отказано во въезде при выявлении обстоятельств, влияющих на безопасное функционирование института, а также при однократном нарушении требований особого режима безопасного функционирования института.</w:t>
      </w:r>
      <w:proofErr w:type="gramEnd"/>
    </w:p>
    <w:p w:rsidR="00777DDA" w:rsidRDefault="00777DDA" w:rsidP="003F6DE4">
      <w:pPr>
        <w:jc w:val="both"/>
        <w:rPr>
          <w:sz w:val="18"/>
          <w:szCs w:val="18"/>
        </w:rPr>
      </w:pPr>
    </w:p>
    <w:sectPr w:rsidR="00777DDA" w:rsidSect="008050D4">
      <w:footerReference w:type="default" r:id="rId9"/>
      <w:pgSz w:w="11906" w:h="16838"/>
      <w:pgMar w:top="1134" w:right="851" w:bottom="851" w:left="1701" w:header="709" w:footer="4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4D5B" w:rsidRDefault="00DC4D5B" w:rsidP="00F912D1">
      <w:r>
        <w:separator/>
      </w:r>
    </w:p>
  </w:endnote>
  <w:endnote w:type="continuationSeparator" w:id="0">
    <w:p w:rsidR="00DC4D5B" w:rsidRDefault="00DC4D5B" w:rsidP="00F912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75909764"/>
      <w:docPartObj>
        <w:docPartGallery w:val="Page Numbers (Bottom of Page)"/>
        <w:docPartUnique/>
      </w:docPartObj>
    </w:sdtPr>
    <w:sdtEndPr/>
    <w:sdtContent>
      <w:p w:rsidR="000B2759" w:rsidRDefault="000B2759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5309F">
          <w:rPr>
            <w:noProof/>
          </w:rPr>
          <w:t>2</w:t>
        </w:r>
        <w:r>
          <w:fldChar w:fldCharType="end"/>
        </w:r>
      </w:p>
    </w:sdtContent>
  </w:sdt>
  <w:p w:rsidR="00F912D1" w:rsidRDefault="00F912D1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4D5B" w:rsidRDefault="00DC4D5B" w:rsidP="00F912D1">
      <w:r>
        <w:separator/>
      </w:r>
    </w:p>
  </w:footnote>
  <w:footnote w:type="continuationSeparator" w:id="0">
    <w:p w:rsidR="00DC4D5B" w:rsidRDefault="00DC4D5B" w:rsidP="00F912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3937AD"/>
    <w:multiLevelType w:val="hybridMultilevel"/>
    <w:tmpl w:val="EE6E94F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B21494"/>
    <w:multiLevelType w:val="hybridMultilevel"/>
    <w:tmpl w:val="6E46D32A"/>
    <w:lvl w:ilvl="0" w:tplc="713C78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856A63"/>
    <w:multiLevelType w:val="hybridMultilevel"/>
    <w:tmpl w:val="5CF463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53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992C7B"/>
    <w:multiLevelType w:val="hybridMultilevel"/>
    <w:tmpl w:val="D4B24986"/>
    <w:lvl w:ilvl="0" w:tplc="CAE89E7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5236A3"/>
    <w:multiLevelType w:val="hybridMultilevel"/>
    <w:tmpl w:val="7BE6B4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650A"/>
    <w:rsid w:val="000105CF"/>
    <w:rsid w:val="00014C60"/>
    <w:rsid w:val="000231E2"/>
    <w:rsid w:val="00035094"/>
    <w:rsid w:val="00050B63"/>
    <w:rsid w:val="00053B6A"/>
    <w:rsid w:val="00054DF6"/>
    <w:rsid w:val="00072565"/>
    <w:rsid w:val="0007564D"/>
    <w:rsid w:val="00075FBF"/>
    <w:rsid w:val="00092E7B"/>
    <w:rsid w:val="000B2759"/>
    <w:rsid w:val="000C1A54"/>
    <w:rsid w:val="000C2E8E"/>
    <w:rsid w:val="000E48C5"/>
    <w:rsid w:val="000F1B51"/>
    <w:rsid w:val="001123C5"/>
    <w:rsid w:val="00120ED0"/>
    <w:rsid w:val="00121D19"/>
    <w:rsid w:val="00124554"/>
    <w:rsid w:val="00125BA9"/>
    <w:rsid w:val="00152DFE"/>
    <w:rsid w:val="00162130"/>
    <w:rsid w:val="001927E2"/>
    <w:rsid w:val="001A6F46"/>
    <w:rsid w:val="001C75B4"/>
    <w:rsid w:val="001E1D82"/>
    <w:rsid w:val="001E75B0"/>
    <w:rsid w:val="00214B26"/>
    <w:rsid w:val="00217579"/>
    <w:rsid w:val="00237E66"/>
    <w:rsid w:val="00241DB2"/>
    <w:rsid w:val="002464FD"/>
    <w:rsid w:val="00246F75"/>
    <w:rsid w:val="00255ED9"/>
    <w:rsid w:val="0026320B"/>
    <w:rsid w:val="00264DF4"/>
    <w:rsid w:val="002B75A4"/>
    <w:rsid w:val="002E3F97"/>
    <w:rsid w:val="002F650A"/>
    <w:rsid w:val="00304D05"/>
    <w:rsid w:val="003278C6"/>
    <w:rsid w:val="0035309F"/>
    <w:rsid w:val="003530A1"/>
    <w:rsid w:val="00353B62"/>
    <w:rsid w:val="00371C07"/>
    <w:rsid w:val="003F37DD"/>
    <w:rsid w:val="003F609B"/>
    <w:rsid w:val="003F6DE4"/>
    <w:rsid w:val="003F7CD5"/>
    <w:rsid w:val="00404166"/>
    <w:rsid w:val="004117C3"/>
    <w:rsid w:val="0041684F"/>
    <w:rsid w:val="004370F4"/>
    <w:rsid w:val="00492FB6"/>
    <w:rsid w:val="004B38FC"/>
    <w:rsid w:val="004C2C3F"/>
    <w:rsid w:val="004D7A6F"/>
    <w:rsid w:val="004E456D"/>
    <w:rsid w:val="00501FD3"/>
    <w:rsid w:val="0053562A"/>
    <w:rsid w:val="00536291"/>
    <w:rsid w:val="00542D0B"/>
    <w:rsid w:val="005468BB"/>
    <w:rsid w:val="00566BF0"/>
    <w:rsid w:val="0057117F"/>
    <w:rsid w:val="005753D7"/>
    <w:rsid w:val="0059234B"/>
    <w:rsid w:val="005A527D"/>
    <w:rsid w:val="005D074F"/>
    <w:rsid w:val="006437B8"/>
    <w:rsid w:val="006638FD"/>
    <w:rsid w:val="00687CF5"/>
    <w:rsid w:val="0069702A"/>
    <w:rsid w:val="006A0AF8"/>
    <w:rsid w:val="006D12A7"/>
    <w:rsid w:val="006D55C6"/>
    <w:rsid w:val="006E16C9"/>
    <w:rsid w:val="007070A3"/>
    <w:rsid w:val="0071221F"/>
    <w:rsid w:val="0072329D"/>
    <w:rsid w:val="00726FCA"/>
    <w:rsid w:val="00727524"/>
    <w:rsid w:val="0073276D"/>
    <w:rsid w:val="007619B1"/>
    <w:rsid w:val="00766B7B"/>
    <w:rsid w:val="00777DDA"/>
    <w:rsid w:val="007813D0"/>
    <w:rsid w:val="00793A25"/>
    <w:rsid w:val="00796D3A"/>
    <w:rsid w:val="007D75FD"/>
    <w:rsid w:val="007F1FC5"/>
    <w:rsid w:val="008050D4"/>
    <w:rsid w:val="00807B04"/>
    <w:rsid w:val="00862E6D"/>
    <w:rsid w:val="00863C37"/>
    <w:rsid w:val="008C7326"/>
    <w:rsid w:val="008D1B43"/>
    <w:rsid w:val="009634A1"/>
    <w:rsid w:val="009A4F27"/>
    <w:rsid w:val="009A7E86"/>
    <w:rsid w:val="009B0766"/>
    <w:rsid w:val="009C3E4A"/>
    <w:rsid w:val="009D0315"/>
    <w:rsid w:val="009E5494"/>
    <w:rsid w:val="009E65FA"/>
    <w:rsid w:val="00A4553D"/>
    <w:rsid w:val="00A510D4"/>
    <w:rsid w:val="00A7023D"/>
    <w:rsid w:val="00AC76A2"/>
    <w:rsid w:val="00B526DC"/>
    <w:rsid w:val="00B60196"/>
    <w:rsid w:val="00B63049"/>
    <w:rsid w:val="00B73F4F"/>
    <w:rsid w:val="00BA7481"/>
    <w:rsid w:val="00BD6BD7"/>
    <w:rsid w:val="00C21ABD"/>
    <w:rsid w:val="00C34BD9"/>
    <w:rsid w:val="00C410FE"/>
    <w:rsid w:val="00C529FD"/>
    <w:rsid w:val="00C52B9C"/>
    <w:rsid w:val="00C603A4"/>
    <w:rsid w:val="00C608A0"/>
    <w:rsid w:val="00CC5AED"/>
    <w:rsid w:val="00CD4183"/>
    <w:rsid w:val="00CD5975"/>
    <w:rsid w:val="00CE2229"/>
    <w:rsid w:val="00CF7D61"/>
    <w:rsid w:val="00D106BC"/>
    <w:rsid w:val="00D316BC"/>
    <w:rsid w:val="00D86489"/>
    <w:rsid w:val="00D87A51"/>
    <w:rsid w:val="00D96BAF"/>
    <w:rsid w:val="00DC4D5B"/>
    <w:rsid w:val="00DF1BEE"/>
    <w:rsid w:val="00E17E7D"/>
    <w:rsid w:val="00E24439"/>
    <w:rsid w:val="00E5001F"/>
    <w:rsid w:val="00E500C4"/>
    <w:rsid w:val="00E7444D"/>
    <w:rsid w:val="00EB06D8"/>
    <w:rsid w:val="00EB5EBD"/>
    <w:rsid w:val="00EC22DF"/>
    <w:rsid w:val="00EF6FD6"/>
    <w:rsid w:val="00F033E4"/>
    <w:rsid w:val="00F26080"/>
    <w:rsid w:val="00F26501"/>
    <w:rsid w:val="00F4262E"/>
    <w:rsid w:val="00F86837"/>
    <w:rsid w:val="00F912D1"/>
    <w:rsid w:val="00FB1922"/>
    <w:rsid w:val="00FC0C61"/>
    <w:rsid w:val="00FE6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55C6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912D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F912D1"/>
  </w:style>
  <w:style w:type="paragraph" w:styleId="a6">
    <w:name w:val="footer"/>
    <w:basedOn w:val="a"/>
    <w:link w:val="a7"/>
    <w:uiPriority w:val="99"/>
    <w:unhideWhenUsed/>
    <w:rsid w:val="00F912D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F912D1"/>
  </w:style>
  <w:style w:type="paragraph" w:styleId="a8">
    <w:name w:val="Balloon Text"/>
    <w:basedOn w:val="a"/>
    <w:link w:val="a9"/>
    <w:uiPriority w:val="99"/>
    <w:semiHidden/>
    <w:unhideWhenUsed/>
    <w:rsid w:val="006D12A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D12A7"/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a"/>
    <w:rsid w:val="00CD5975"/>
    <w:pPr>
      <w:jc w:val="both"/>
    </w:pPr>
    <w:rPr>
      <w:rFonts w:eastAsia="Times New Roman" w:cs="Times New Roman"/>
      <w:szCs w:val="20"/>
      <w:lang w:eastAsia="ru-RU"/>
    </w:rPr>
  </w:style>
  <w:style w:type="table" w:styleId="aa">
    <w:name w:val="Table Grid"/>
    <w:basedOn w:val="a1"/>
    <w:uiPriority w:val="59"/>
    <w:rsid w:val="00264DF4"/>
    <w:pPr>
      <w:ind w:firstLine="709"/>
    </w:pPr>
    <w:rPr>
      <w:rFonts w:eastAsiaTheme="minorEastAsia" w:cs="Times New Roman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55C6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912D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F912D1"/>
  </w:style>
  <w:style w:type="paragraph" w:styleId="a6">
    <w:name w:val="footer"/>
    <w:basedOn w:val="a"/>
    <w:link w:val="a7"/>
    <w:uiPriority w:val="99"/>
    <w:unhideWhenUsed/>
    <w:rsid w:val="00F912D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F912D1"/>
  </w:style>
  <w:style w:type="paragraph" w:styleId="a8">
    <w:name w:val="Balloon Text"/>
    <w:basedOn w:val="a"/>
    <w:link w:val="a9"/>
    <w:uiPriority w:val="99"/>
    <w:semiHidden/>
    <w:unhideWhenUsed/>
    <w:rsid w:val="006D12A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D12A7"/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a"/>
    <w:rsid w:val="00CD5975"/>
    <w:pPr>
      <w:jc w:val="both"/>
    </w:pPr>
    <w:rPr>
      <w:rFonts w:eastAsia="Times New Roman" w:cs="Times New Roman"/>
      <w:szCs w:val="20"/>
      <w:lang w:eastAsia="ru-RU"/>
    </w:rPr>
  </w:style>
  <w:style w:type="table" w:styleId="aa">
    <w:name w:val="Table Grid"/>
    <w:basedOn w:val="a1"/>
    <w:uiPriority w:val="59"/>
    <w:rsid w:val="00264DF4"/>
    <w:pPr>
      <w:ind w:firstLine="709"/>
    </w:pPr>
    <w:rPr>
      <w:rFonts w:eastAsiaTheme="minorEastAsia" w:cs="Times New Roman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8BB3A8-56A7-45F3-9C55-8AF0C8E51A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6</Pages>
  <Words>2357</Words>
  <Characters>13437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ПЭМ</dc:creator>
  <cp:lastModifiedBy>111</cp:lastModifiedBy>
  <cp:revision>7</cp:revision>
  <cp:lastPrinted>2014-07-30T09:33:00Z</cp:lastPrinted>
  <dcterms:created xsi:type="dcterms:W3CDTF">2014-07-07T04:59:00Z</dcterms:created>
  <dcterms:modified xsi:type="dcterms:W3CDTF">2014-08-08T03:24:00Z</dcterms:modified>
</cp:coreProperties>
</file>