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4C5A" w:rsidRPr="00456567" w:rsidRDefault="009A4C5A" w:rsidP="005D386B">
      <w:pPr>
        <w:spacing w:after="0" w:line="240" w:lineRule="auto"/>
        <w:ind w:firstLine="5580"/>
        <w:rPr>
          <w:b/>
          <w:sz w:val="26"/>
          <w:szCs w:val="26"/>
        </w:rPr>
      </w:pPr>
      <w:r w:rsidRPr="00456567">
        <w:rPr>
          <w:b/>
          <w:sz w:val="26"/>
          <w:szCs w:val="26"/>
        </w:rPr>
        <w:t>Генеральному директору</w:t>
      </w:r>
    </w:p>
    <w:p w:rsidR="009A4C5A" w:rsidRPr="00456567" w:rsidRDefault="009A4C5A" w:rsidP="005D386B">
      <w:pPr>
        <w:spacing w:after="0" w:line="240" w:lineRule="auto"/>
        <w:ind w:firstLine="5580"/>
        <w:rPr>
          <w:b/>
          <w:sz w:val="26"/>
          <w:szCs w:val="26"/>
        </w:rPr>
      </w:pPr>
      <w:r w:rsidRPr="00456567">
        <w:rPr>
          <w:b/>
          <w:sz w:val="26"/>
          <w:szCs w:val="26"/>
        </w:rPr>
        <w:t>ЗАО «</w:t>
      </w:r>
      <w:r>
        <w:rPr>
          <w:b/>
          <w:sz w:val="26"/>
          <w:szCs w:val="26"/>
        </w:rPr>
        <w:t>Корпорация Сплав</w:t>
      </w:r>
      <w:r w:rsidRPr="00456567">
        <w:rPr>
          <w:b/>
          <w:sz w:val="26"/>
          <w:szCs w:val="26"/>
        </w:rPr>
        <w:t>»</w:t>
      </w:r>
    </w:p>
    <w:p w:rsidR="009A4C5A" w:rsidRPr="00456567" w:rsidRDefault="009A4C5A" w:rsidP="005D386B">
      <w:pPr>
        <w:spacing w:after="0" w:line="240" w:lineRule="auto"/>
        <w:ind w:firstLine="5580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 xml:space="preserve">Файн А.М.     </w:t>
      </w:r>
      <w:r w:rsidRPr="00456567">
        <w:rPr>
          <w:b/>
          <w:sz w:val="26"/>
          <w:szCs w:val="26"/>
          <w:u w:val="single"/>
        </w:rPr>
        <w:t xml:space="preserve"> </w:t>
      </w:r>
      <w:r>
        <w:rPr>
          <w:b/>
          <w:sz w:val="26"/>
          <w:szCs w:val="26"/>
          <w:u w:val="single"/>
        </w:rPr>
        <w:t xml:space="preserve">    </w:t>
      </w:r>
      <w:r w:rsidRPr="00456567">
        <w:rPr>
          <w:b/>
          <w:sz w:val="26"/>
          <w:szCs w:val="26"/>
          <w:u w:val="single"/>
        </w:rPr>
        <w:t xml:space="preserve">          </w:t>
      </w:r>
      <w:r>
        <w:rPr>
          <w:b/>
          <w:sz w:val="26"/>
          <w:szCs w:val="26"/>
          <w:u w:val="single"/>
        </w:rPr>
        <w:t xml:space="preserve">         </w:t>
      </w:r>
      <w:r w:rsidRPr="00456567">
        <w:rPr>
          <w:b/>
          <w:sz w:val="26"/>
          <w:szCs w:val="26"/>
          <w:u w:val="single"/>
        </w:rPr>
        <w:t xml:space="preserve">        </w:t>
      </w:r>
      <w:r w:rsidRPr="00456567">
        <w:rPr>
          <w:b/>
          <w:color w:val="FFFFFF"/>
          <w:sz w:val="26"/>
          <w:szCs w:val="26"/>
          <w:u w:val="single"/>
        </w:rPr>
        <w:t>.</w:t>
      </w:r>
    </w:p>
    <w:p w:rsidR="009A4C5A" w:rsidRPr="00456567" w:rsidRDefault="009A4C5A" w:rsidP="005D386B">
      <w:pPr>
        <w:spacing w:after="0" w:line="240" w:lineRule="auto"/>
        <w:ind w:left="5580"/>
        <w:rPr>
          <w:sz w:val="20"/>
          <w:szCs w:val="20"/>
        </w:rPr>
      </w:pPr>
      <w:smartTag w:uri="urn:schemas-microsoft-com:office:smarttags" w:element="metricconverter">
        <w:smartTagPr>
          <w:attr w:name="ProductID" w:val="173021, г"/>
        </w:smartTagPr>
        <w:r>
          <w:rPr>
            <w:sz w:val="20"/>
            <w:szCs w:val="20"/>
          </w:rPr>
          <w:t>173021</w:t>
        </w:r>
        <w:r w:rsidRPr="00456567">
          <w:rPr>
            <w:sz w:val="20"/>
            <w:szCs w:val="20"/>
          </w:rPr>
          <w:t>, г</w:t>
        </w:r>
      </w:smartTag>
      <w:r w:rsidRPr="00456567">
        <w:rPr>
          <w:sz w:val="20"/>
          <w:szCs w:val="20"/>
        </w:rPr>
        <w:t>.</w:t>
      </w:r>
      <w:r>
        <w:rPr>
          <w:sz w:val="20"/>
          <w:szCs w:val="20"/>
        </w:rPr>
        <w:t>Великий Новгород</w:t>
      </w:r>
      <w:r w:rsidRPr="00456567">
        <w:rPr>
          <w:sz w:val="20"/>
          <w:szCs w:val="20"/>
        </w:rPr>
        <w:t xml:space="preserve">, </w:t>
      </w:r>
      <w:r>
        <w:rPr>
          <w:sz w:val="20"/>
          <w:szCs w:val="20"/>
        </w:rPr>
        <w:t>ул.Нехинская</w:t>
      </w:r>
      <w:r w:rsidRPr="00456567">
        <w:rPr>
          <w:sz w:val="20"/>
          <w:szCs w:val="20"/>
        </w:rPr>
        <w:t xml:space="preserve">, </w:t>
      </w:r>
      <w:r>
        <w:rPr>
          <w:sz w:val="20"/>
          <w:szCs w:val="20"/>
        </w:rPr>
        <w:t>д.61</w:t>
      </w:r>
    </w:p>
    <w:p w:rsidR="009A4C5A" w:rsidRPr="00456567" w:rsidRDefault="009A4C5A" w:rsidP="005D386B">
      <w:pPr>
        <w:spacing w:after="0" w:line="240" w:lineRule="auto"/>
        <w:jc w:val="center"/>
        <w:rPr>
          <w:b/>
          <w:sz w:val="26"/>
          <w:szCs w:val="26"/>
        </w:rPr>
      </w:pPr>
    </w:p>
    <w:p w:rsidR="009A4C5A" w:rsidRPr="00456567" w:rsidRDefault="009A4C5A" w:rsidP="005D386B">
      <w:pPr>
        <w:spacing w:after="0" w:line="240" w:lineRule="auto"/>
        <w:jc w:val="center"/>
        <w:rPr>
          <w:b/>
          <w:sz w:val="26"/>
          <w:szCs w:val="26"/>
        </w:rPr>
      </w:pPr>
      <w:r w:rsidRPr="00456567">
        <w:rPr>
          <w:b/>
          <w:sz w:val="26"/>
          <w:szCs w:val="26"/>
        </w:rPr>
        <w:t>ЗАПРОС</w:t>
      </w:r>
    </w:p>
    <w:p w:rsidR="009A4C5A" w:rsidRPr="00456567" w:rsidRDefault="009A4C5A" w:rsidP="005D386B">
      <w:pPr>
        <w:spacing w:after="0" w:line="240" w:lineRule="auto"/>
        <w:jc w:val="center"/>
        <w:rPr>
          <w:b/>
          <w:sz w:val="26"/>
          <w:szCs w:val="26"/>
        </w:rPr>
      </w:pPr>
    </w:p>
    <w:p w:rsidR="009A4C5A" w:rsidRPr="00456567" w:rsidRDefault="009A4C5A" w:rsidP="005D386B">
      <w:pPr>
        <w:spacing w:after="0" w:line="240" w:lineRule="auto"/>
        <w:jc w:val="center"/>
        <w:rPr>
          <w:b/>
          <w:sz w:val="26"/>
          <w:szCs w:val="26"/>
        </w:rPr>
      </w:pPr>
      <w:r w:rsidRPr="00456567">
        <w:rPr>
          <w:b/>
          <w:sz w:val="26"/>
          <w:szCs w:val="26"/>
        </w:rPr>
        <w:t>закупочной комиссии ФГУП «НИФХИ им.Л.Я.Карпова»</w:t>
      </w:r>
    </w:p>
    <w:p w:rsidR="009A4C5A" w:rsidRPr="00456567" w:rsidRDefault="009A4C5A" w:rsidP="005D386B">
      <w:pPr>
        <w:spacing w:after="0" w:line="240" w:lineRule="auto"/>
        <w:jc w:val="center"/>
        <w:rPr>
          <w:b/>
          <w:sz w:val="26"/>
          <w:szCs w:val="26"/>
        </w:rPr>
      </w:pPr>
      <w:r w:rsidRPr="00456567">
        <w:rPr>
          <w:b/>
          <w:sz w:val="26"/>
          <w:szCs w:val="26"/>
        </w:rPr>
        <w:t>о разъяснений положений заявки</w:t>
      </w:r>
    </w:p>
    <w:p w:rsidR="009A4C5A" w:rsidRPr="00456567" w:rsidRDefault="009A4C5A" w:rsidP="005D386B">
      <w:pPr>
        <w:spacing w:after="0" w:line="240" w:lineRule="auto"/>
        <w:jc w:val="center"/>
        <w:rPr>
          <w:b/>
          <w:sz w:val="26"/>
          <w:szCs w:val="26"/>
        </w:rPr>
      </w:pPr>
      <w:r w:rsidRPr="00456567">
        <w:rPr>
          <w:b/>
          <w:sz w:val="26"/>
          <w:szCs w:val="26"/>
        </w:rPr>
        <w:t>по торговой процедуре №С019519 от 21.12.2012 г.</w:t>
      </w:r>
    </w:p>
    <w:p w:rsidR="009A4C5A" w:rsidRPr="00456567" w:rsidRDefault="009A4C5A" w:rsidP="005D386B">
      <w:pPr>
        <w:spacing w:after="0" w:line="240" w:lineRule="auto"/>
        <w:jc w:val="center"/>
        <w:rPr>
          <w:b/>
          <w:sz w:val="26"/>
          <w:szCs w:val="26"/>
        </w:rPr>
      </w:pPr>
      <w:r w:rsidRPr="00456567">
        <w:rPr>
          <w:b/>
          <w:sz w:val="26"/>
          <w:szCs w:val="26"/>
          <w:lang w:eastAsia="ru-RU"/>
        </w:rPr>
        <w:t xml:space="preserve">размещенной на ЭТП Аукционный Конкурсный Дом на сайте </w:t>
      </w:r>
      <w:hyperlink r:id="rId5" w:history="1">
        <w:r w:rsidRPr="00456567">
          <w:rPr>
            <w:b/>
            <w:sz w:val="26"/>
            <w:szCs w:val="26"/>
            <w:lang w:eastAsia="ru-RU"/>
          </w:rPr>
          <w:t>www.a-k-d.ru</w:t>
        </w:r>
      </w:hyperlink>
    </w:p>
    <w:p w:rsidR="009A4C5A" w:rsidRPr="00456567" w:rsidRDefault="009A4C5A" w:rsidP="005D386B">
      <w:pPr>
        <w:spacing w:after="0" w:line="240" w:lineRule="auto"/>
        <w:ind w:firstLine="709"/>
        <w:rPr>
          <w:sz w:val="26"/>
          <w:szCs w:val="26"/>
        </w:rPr>
      </w:pPr>
    </w:p>
    <w:p w:rsidR="009A4C5A" w:rsidRPr="00456567" w:rsidRDefault="009A4C5A" w:rsidP="00456567">
      <w:pPr>
        <w:spacing w:after="0" w:line="240" w:lineRule="auto"/>
        <w:jc w:val="center"/>
        <w:rPr>
          <w:sz w:val="26"/>
          <w:szCs w:val="26"/>
        </w:rPr>
      </w:pPr>
      <w:r w:rsidRPr="00456567">
        <w:rPr>
          <w:sz w:val="26"/>
          <w:szCs w:val="26"/>
        </w:rPr>
        <w:t>Уважаемый Евгений Николаевич !</w:t>
      </w:r>
    </w:p>
    <w:p w:rsidR="009A4C5A" w:rsidRPr="00456567" w:rsidRDefault="009A4C5A" w:rsidP="00456567">
      <w:pPr>
        <w:spacing w:after="0" w:line="240" w:lineRule="auto"/>
        <w:jc w:val="center"/>
        <w:rPr>
          <w:sz w:val="26"/>
          <w:szCs w:val="26"/>
        </w:rPr>
      </w:pPr>
    </w:p>
    <w:p w:rsidR="009A4C5A" w:rsidRDefault="009A4C5A" w:rsidP="005069B6">
      <w:pPr>
        <w:widowControl w:val="0"/>
        <w:tabs>
          <w:tab w:val="center" w:pos="5017"/>
        </w:tabs>
        <w:spacing w:after="0"/>
        <w:ind w:firstLine="720"/>
        <w:jc w:val="both"/>
        <w:outlineLvl w:val="0"/>
        <w:rPr>
          <w:bCs/>
          <w:sz w:val="26"/>
          <w:szCs w:val="26"/>
        </w:rPr>
      </w:pPr>
      <w:r w:rsidRPr="00456567">
        <w:rPr>
          <w:sz w:val="26"/>
          <w:szCs w:val="26"/>
        </w:rPr>
        <w:t xml:space="preserve">В соответствием с </w:t>
      </w:r>
      <w:r w:rsidRPr="00CE69FC">
        <w:rPr>
          <w:sz w:val="26"/>
          <w:szCs w:val="26"/>
        </w:rPr>
        <w:t>Единым отр</w:t>
      </w:r>
      <w:r>
        <w:rPr>
          <w:sz w:val="26"/>
          <w:szCs w:val="26"/>
        </w:rPr>
        <w:t>аслевым стандартом закупок п.п.</w:t>
      </w:r>
      <w:r w:rsidRPr="00CE69FC">
        <w:rPr>
          <w:sz w:val="26"/>
          <w:szCs w:val="26"/>
        </w:rPr>
        <w:t>14.8.4.3</w:t>
      </w:r>
      <w:r>
        <w:rPr>
          <w:sz w:val="26"/>
          <w:szCs w:val="26"/>
        </w:rPr>
        <w:t xml:space="preserve"> и </w:t>
      </w:r>
      <w:r w:rsidRPr="00456567">
        <w:rPr>
          <w:sz w:val="26"/>
          <w:szCs w:val="26"/>
        </w:rPr>
        <w:t xml:space="preserve">решением закупочной комиссии (Протокол </w:t>
      </w:r>
      <w:r>
        <w:rPr>
          <w:sz w:val="26"/>
          <w:szCs w:val="26"/>
        </w:rPr>
        <w:t xml:space="preserve">от 19 марта 2013г. </w:t>
      </w:r>
      <w:r w:rsidRPr="00456567">
        <w:rPr>
          <w:bCs/>
          <w:sz w:val="26"/>
          <w:szCs w:val="26"/>
        </w:rPr>
        <w:t xml:space="preserve">№ </w:t>
      </w:r>
      <w:r w:rsidRPr="00456567">
        <w:rPr>
          <w:sz w:val="26"/>
          <w:szCs w:val="26"/>
        </w:rPr>
        <w:t>C019519</w:t>
      </w:r>
      <w:r w:rsidRPr="00456567">
        <w:rPr>
          <w:bCs/>
          <w:sz w:val="26"/>
          <w:szCs w:val="26"/>
        </w:rPr>
        <w:t xml:space="preserve">/03 заседания конкурсной комиссии по повторному рассмотрению заявок на отборочной стадии и подведению итогов по открытому конкурсу на право заключения договора на поставку запорной арматуры для системы </w:t>
      </w:r>
      <w:r>
        <w:rPr>
          <w:bCs/>
          <w:sz w:val="26"/>
          <w:szCs w:val="26"/>
        </w:rPr>
        <w:t xml:space="preserve">  </w:t>
      </w:r>
      <w:r w:rsidRPr="00456567">
        <w:rPr>
          <w:bCs/>
          <w:sz w:val="26"/>
          <w:szCs w:val="26"/>
        </w:rPr>
        <w:t xml:space="preserve">охлаждения 1 </w:t>
      </w:r>
      <w:r>
        <w:rPr>
          <w:bCs/>
          <w:sz w:val="26"/>
          <w:szCs w:val="26"/>
        </w:rPr>
        <w:t xml:space="preserve">  </w:t>
      </w:r>
      <w:r w:rsidRPr="00456567">
        <w:rPr>
          <w:bCs/>
          <w:sz w:val="26"/>
          <w:szCs w:val="26"/>
        </w:rPr>
        <w:t xml:space="preserve">контура </w:t>
      </w:r>
      <w:r>
        <w:rPr>
          <w:bCs/>
          <w:sz w:val="26"/>
          <w:szCs w:val="26"/>
        </w:rPr>
        <w:t xml:space="preserve">   </w:t>
      </w:r>
      <w:r w:rsidRPr="00456567">
        <w:rPr>
          <w:bCs/>
          <w:sz w:val="26"/>
          <w:szCs w:val="26"/>
        </w:rPr>
        <w:t>реактора ВВР-ц</w:t>
      </w:r>
      <w:r>
        <w:rPr>
          <w:bCs/>
          <w:sz w:val="26"/>
          <w:szCs w:val="26"/>
        </w:rPr>
        <w:t xml:space="preserve">, размещенному </w:t>
      </w:r>
      <w:r w:rsidRPr="00456567">
        <w:rPr>
          <w:sz w:val="26"/>
          <w:szCs w:val="26"/>
          <w:lang w:eastAsia="ru-RU"/>
        </w:rPr>
        <w:t xml:space="preserve">на сайте </w:t>
      </w:r>
      <w:hyperlink r:id="rId6" w:history="1">
        <w:r w:rsidRPr="00456567">
          <w:rPr>
            <w:sz w:val="26"/>
            <w:szCs w:val="26"/>
            <w:lang w:eastAsia="ru-RU"/>
          </w:rPr>
          <w:t>www.a-k-d.ru</w:t>
        </w:r>
      </w:hyperlink>
      <w:r>
        <w:rPr>
          <w:bCs/>
          <w:sz w:val="26"/>
          <w:szCs w:val="26"/>
        </w:rPr>
        <w:t>) в Ваш адрес направляется запрос по уточнению технических характеристик поставляемой продукции указанной в заявке, представленной Вашей организацией.</w:t>
      </w:r>
    </w:p>
    <w:p w:rsidR="009A4C5A" w:rsidRPr="00456567" w:rsidRDefault="009A4C5A" w:rsidP="00FE4012">
      <w:pPr>
        <w:widowControl w:val="0"/>
        <w:tabs>
          <w:tab w:val="center" w:pos="5017"/>
        </w:tabs>
        <w:spacing w:after="0"/>
        <w:ind w:firstLine="720"/>
        <w:jc w:val="both"/>
        <w:outlineLvl w:val="0"/>
        <w:rPr>
          <w:sz w:val="26"/>
          <w:szCs w:val="26"/>
        </w:rPr>
      </w:pPr>
      <w:r>
        <w:rPr>
          <w:bCs/>
          <w:sz w:val="26"/>
          <w:szCs w:val="26"/>
        </w:rPr>
        <w:t xml:space="preserve">Целью запроса является подтверждение Вашей организацией поставки </w:t>
      </w:r>
      <w:r w:rsidRPr="00456567">
        <w:rPr>
          <w:bCs/>
          <w:sz w:val="26"/>
          <w:szCs w:val="26"/>
        </w:rPr>
        <w:t xml:space="preserve">запорной арматуры для системы </w:t>
      </w:r>
      <w:r>
        <w:rPr>
          <w:bCs/>
          <w:sz w:val="26"/>
          <w:szCs w:val="26"/>
        </w:rPr>
        <w:t xml:space="preserve">  </w:t>
      </w:r>
      <w:r w:rsidRPr="00456567">
        <w:rPr>
          <w:bCs/>
          <w:sz w:val="26"/>
          <w:szCs w:val="26"/>
        </w:rPr>
        <w:t xml:space="preserve">охлаждения 1 </w:t>
      </w:r>
      <w:r>
        <w:rPr>
          <w:bCs/>
          <w:sz w:val="26"/>
          <w:szCs w:val="26"/>
        </w:rPr>
        <w:t xml:space="preserve">  </w:t>
      </w:r>
      <w:r w:rsidRPr="00456567">
        <w:rPr>
          <w:bCs/>
          <w:sz w:val="26"/>
          <w:szCs w:val="26"/>
        </w:rPr>
        <w:t xml:space="preserve">контура </w:t>
      </w:r>
      <w:r>
        <w:rPr>
          <w:bCs/>
          <w:sz w:val="26"/>
          <w:szCs w:val="26"/>
        </w:rPr>
        <w:t xml:space="preserve">   </w:t>
      </w:r>
      <w:r w:rsidRPr="00456567">
        <w:rPr>
          <w:bCs/>
          <w:sz w:val="26"/>
          <w:szCs w:val="26"/>
        </w:rPr>
        <w:t>реактора ВВР-ц</w:t>
      </w:r>
      <w:r>
        <w:rPr>
          <w:bCs/>
          <w:sz w:val="26"/>
          <w:szCs w:val="26"/>
        </w:rPr>
        <w:t xml:space="preserve"> в соответствии с проектной документацией указанной в Приложениях 1, 2, 3,4.</w:t>
      </w:r>
    </w:p>
    <w:p w:rsidR="009A4C5A" w:rsidRDefault="009A4C5A" w:rsidP="003171F9">
      <w:pPr>
        <w:spacing w:after="0"/>
        <w:ind w:firstLine="709"/>
        <w:jc w:val="both"/>
        <w:rPr>
          <w:sz w:val="26"/>
          <w:szCs w:val="26"/>
        </w:rPr>
      </w:pPr>
      <w:r w:rsidRPr="00CE69FC">
        <w:rPr>
          <w:sz w:val="26"/>
          <w:szCs w:val="26"/>
        </w:rPr>
        <w:t>Прошу Вас, в соответствии с Единым отр</w:t>
      </w:r>
      <w:r>
        <w:rPr>
          <w:sz w:val="26"/>
          <w:szCs w:val="26"/>
        </w:rPr>
        <w:t>аслевым стандартом закупок п.п.</w:t>
      </w:r>
      <w:r w:rsidRPr="00CE69FC">
        <w:rPr>
          <w:sz w:val="26"/>
          <w:szCs w:val="26"/>
        </w:rPr>
        <w:t xml:space="preserve">14.8.9 </w:t>
      </w:r>
      <w:r>
        <w:rPr>
          <w:sz w:val="26"/>
          <w:szCs w:val="26"/>
        </w:rPr>
        <w:t>не позже</w:t>
      </w:r>
      <w:r w:rsidRPr="00CE69FC">
        <w:rPr>
          <w:sz w:val="26"/>
          <w:szCs w:val="26"/>
        </w:rPr>
        <w:t xml:space="preserve"> 5 рабочих дней со дня направления соответствующего запроса представить информацию о согласии </w:t>
      </w:r>
      <w:r>
        <w:rPr>
          <w:sz w:val="26"/>
          <w:szCs w:val="26"/>
        </w:rPr>
        <w:t xml:space="preserve">Вашей организацией </w:t>
      </w:r>
      <w:r w:rsidRPr="00CE69FC">
        <w:rPr>
          <w:sz w:val="26"/>
          <w:szCs w:val="26"/>
        </w:rPr>
        <w:t>постав</w:t>
      </w:r>
      <w:r>
        <w:rPr>
          <w:sz w:val="26"/>
          <w:szCs w:val="26"/>
        </w:rPr>
        <w:t>ить</w:t>
      </w:r>
      <w:r w:rsidRPr="00CE69FC">
        <w:rPr>
          <w:sz w:val="26"/>
          <w:szCs w:val="26"/>
        </w:rPr>
        <w:t xml:space="preserve"> </w:t>
      </w:r>
      <w:r w:rsidRPr="00456567">
        <w:rPr>
          <w:bCs/>
          <w:sz w:val="26"/>
          <w:szCs w:val="26"/>
        </w:rPr>
        <w:t>запорн</w:t>
      </w:r>
      <w:r>
        <w:rPr>
          <w:bCs/>
          <w:sz w:val="26"/>
          <w:szCs w:val="26"/>
        </w:rPr>
        <w:t>ую</w:t>
      </w:r>
      <w:r w:rsidRPr="00456567">
        <w:rPr>
          <w:bCs/>
          <w:sz w:val="26"/>
          <w:szCs w:val="26"/>
        </w:rPr>
        <w:t xml:space="preserve"> арматур</w:t>
      </w:r>
      <w:r>
        <w:rPr>
          <w:bCs/>
          <w:sz w:val="26"/>
          <w:szCs w:val="26"/>
        </w:rPr>
        <w:t>у</w:t>
      </w:r>
      <w:r w:rsidRPr="00456567">
        <w:rPr>
          <w:bCs/>
          <w:sz w:val="26"/>
          <w:szCs w:val="26"/>
        </w:rPr>
        <w:t xml:space="preserve"> для системы </w:t>
      </w:r>
      <w:r>
        <w:rPr>
          <w:bCs/>
          <w:sz w:val="26"/>
          <w:szCs w:val="26"/>
        </w:rPr>
        <w:t xml:space="preserve">  </w:t>
      </w:r>
      <w:r w:rsidRPr="00456567">
        <w:rPr>
          <w:bCs/>
          <w:sz w:val="26"/>
          <w:szCs w:val="26"/>
        </w:rPr>
        <w:t>охлаждения 1 контура реактора ВВР-ц</w:t>
      </w:r>
      <w:r>
        <w:rPr>
          <w:bCs/>
          <w:sz w:val="26"/>
          <w:szCs w:val="26"/>
        </w:rPr>
        <w:t xml:space="preserve"> в соответствии с проектной документацией указанной в Приложениях 1, 2, 3, 4.</w:t>
      </w:r>
    </w:p>
    <w:p w:rsidR="009A4C5A" w:rsidRDefault="009A4C5A" w:rsidP="003C54CA">
      <w:pPr>
        <w:spacing w:after="0"/>
        <w:ind w:firstLine="709"/>
        <w:jc w:val="both"/>
        <w:rPr>
          <w:sz w:val="26"/>
          <w:szCs w:val="26"/>
        </w:rPr>
      </w:pPr>
      <w:r w:rsidRPr="00456567">
        <w:rPr>
          <w:sz w:val="26"/>
          <w:szCs w:val="26"/>
        </w:rPr>
        <w:t>В соответстви</w:t>
      </w:r>
      <w:r>
        <w:rPr>
          <w:sz w:val="26"/>
          <w:szCs w:val="26"/>
        </w:rPr>
        <w:t>и</w:t>
      </w:r>
      <w:r w:rsidRPr="00456567">
        <w:rPr>
          <w:sz w:val="26"/>
          <w:szCs w:val="26"/>
        </w:rPr>
        <w:t xml:space="preserve"> с </w:t>
      </w:r>
      <w:r w:rsidRPr="00CE69FC">
        <w:rPr>
          <w:sz w:val="26"/>
          <w:szCs w:val="26"/>
        </w:rPr>
        <w:t>Единым отр</w:t>
      </w:r>
      <w:r>
        <w:rPr>
          <w:sz w:val="26"/>
          <w:szCs w:val="26"/>
        </w:rPr>
        <w:t>аслевым стандартом закупок п.п.</w:t>
      </w:r>
      <w:r w:rsidRPr="00CE69FC">
        <w:rPr>
          <w:sz w:val="26"/>
          <w:szCs w:val="26"/>
        </w:rPr>
        <w:t>14.8.4.3</w:t>
      </w:r>
      <w:r>
        <w:rPr>
          <w:sz w:val="26"/>
          <w:szCs w:val="26"/>
        </w:rPr>
        <w:t xml:space="preserve"> уточнения, ожидаемые от Вашей организации не должны изменять предмета торговой процедуры, объемов, номенклатуры и цены продукции.</w:t>
      </w:r>
    </w:p>
    <w:p w:rsidR="009A4C5A" w:rsidRDefault="009A4C5A" w:rsidP="00071820">
      <w:pPr>
        <w:spacing w:after="0"/>
        <w:ind w:firstLine="709"/>
        <w:rPr>
          <w:sz w:val="26"/>
          <w:szCs w:val="26"/>
        </w:rPr>
      </w:pPr>
    </w:p>
    <w:p w:rsidR="009A4C5A" w:rsidRDefault="009A4C5A" w:rsidP="00071820">
      <w:pPr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>Приложения:</w:t>
      </w:r>
    </w:p>
    <w:p w:rsidR="009A4C5A" w:rsidRDefault="009A4C5A" w:rsidP="00071820">
      <w:pPr>
        <w:pStyle w:val="ListParagraph"/>
        <w:numPr>
          <w:ilvl w:val="0"/>
          <w:numId w:val="1"/>
        </w:numPr>
        <w:spacing w:after="0"/>
        <w:rPr>
          <w:sz w:val="26"/>
          <w:szCs w:val="26"/>
        </w:rPr>
      </w:pPr>
      <w:r>
        <w:rPr>
          <w:sz w:val="26"/>
          <w:szCs w:val="26"/>
        </w:rPr>
        <w:t>«Рабочая документация…», элек. версия, файл «Рабочая…», 5 362 КБ;</w:t>
      </w:r>
    </w:p>
    <w:p w:rsidR="009A4C5A" w:rsidRDefault="009A4C5A" w:rsidP="00071820">
      <w:pPr>
        <w:pStyle w:val="ListParagraph"/>
        <w:numPr>
          <w:ilvl w:val="0"/>
          <w:numId w:val="1"/>
        </w:numPr>
        <w:spacing w:after="0"/>
        <w:rPr>
          <w:sz w:val="26"/>
          <w:szCs w:val="26"/>
        </w:rPr>
      </w:pPr>
      <w:r>
        <w:rPr>
          <w:sz w:val="26"/>
          <w:szCs w:val="26"/>
        </w:rPr>
        <w:t>«Задвижки клиновые…» (чертежи и технические характеристики), элек. версия, файл «Задвижки…», 860 КБ;</w:t>
      </w:r>
    </w:p>
    <w:p w:rsidR="009A4C5A" w:rsidRDefault="009A4C5A" w:rsidP="00071820">
      <w:pPr>
        <w:pStyle w:val="ListParagraph"/>
        <w:numPr>
          <w:ilvl w:val="0"/>
          <w:numId w:val="1"/>
        </w:numPr>
        <w:spacing w:after="0"/>
        <w:rPr>
          <w:sz w:val="26"/>
          <w:szCs w:val="26"/>
        </w:rPr>
      </w:pPr>
      <w:r>
        <w:rPr>
          <w:sz w:val="26"/>
          <w:szCs w:val="26"/>
        </w:rPr>
        <w:t>«Затворы обратные…» (чертежи и технические характеристики), элек. версия, файл «Затворы…», 885 КБ;</w:t>
      </w:r>
    </w:p>
    <w:p w:rsidR="009A4C5A" w:rsidRDefault="009A4C5A" w:rsidP="00624D6B">
      <w:pPr>
        <w:pStyle w:val="ListParagraph"/>
        <w:numPr>
          <w:ilvl w:val="0"/>
          <w:numId w:val="1"/>
        </w:numPr>
        <w:spacing w:after="0"/>
        <w:ind w:left="1066" w:hanging="357"/>
        <w:rPr>
          <w:sz w:val="26"/>
          <w:szCs w:val="26"/>
        </w:rPr>
      </w:pPr>
      <w:r>
        <w:rPr>
          <w:sz w:val="26"/>
          <w:szCs w:val="26"/>
        </w:rPr>
        <w:t>«Клапана запорные…» (чертежи и технические характеристики), элек. версия, папка с файлами «Клапана…», 988 КБ.</w:t>
      </w:r>
    </w:p>
    <w:p w:rsidR="009A4C5A" w:rsidRDefault="009A4C5A" w:rsidP="00624D6B">
      <w:pPr>
        <w:pStyle w:val="ListParagraph"/>
        <w:spacing w:after="0"/>
        <w:ind w:left="709"/>
        <w:rPr>
          <w:sz w:val="26"/>
          <w:szCs w:val="26"/>
        </w:rPr>
      </w:pPr>
    </w:p>
    <w:p w:rsidR="009A4C5A" w:rsidRPr="00CE69FC" w:rsidRDefault="009A4C5A" w:rsidP="00624D6B">
      <w:pPr>
        <w:pStyle w:val="ListParagraph"/>
        <w:spacing w:after="0"/>
        <w:ind w:left="709" w:hanging="709"/>
        <w:rPr>
          <w:sz w:val="26"/>
          <w:szCs w:val="26"/>
        </w:rPr>
      </w:pPr>
      <w:r>
        <w:rPr>
          <w:sz w:val="26"/>
          <w:szCs w:val="26"/>
        </w:rPr>
        <w:t>Председатель закупочной комиссии                                                           П.И.Абрамов</w:t>
      </w:r>
    </w:p>
    <w:sectPr w:rsidR="009A4C5A" w:rsidRPr="00CE69FC" w:rsidSect="00624D6B">
      <w:pgSz w:w="11906" w:h="16838"/>
      <w:pgMar w:top="1134" w:right="850" w:bottom="89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0B6DBE"/>
    <w:multiLevelType w:val="hybridMultilevel"/>
    <w:tmpl w:val="2290348C"/>
    <w:lvl w:ilvl="0" w:tplc="E196E24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A4125"/>
    <w:rsid w:val="000029DB"/>
    <w:rsid w:val="000200A1"/>
    <w:rsid w:val="00071820"/>
    <w:rsid w:val="000730A6"/>
    <w:rsid w:val="00077FA9"/>
    <w:rsid w:val="000E472F"/>
    <w:rsid w:val="00121DB9"/>
    <w:rsid w:val="00135844"/>
    <w:rsid w:val="001756C6"/>
    <w:rsid w:val="001E111D"/>
    <w:rsid w:val="0025225C"/>
    <w:rsid w:val="002C4CCA"/>
    <w:rsid w:val="003171F9"/>
    <w:rsid w:val="003949A7"/>
    <w:rsid w:val="003B1FF0"/>
    <w:rsid w:val="003C54CA"/>
    <w:rsid w:val="00456567"/>
    <w:rsid w:val="00473305"/>
    <w:rsid w:val="00481467"/>
    <w:rsid w:val="004C11CC"/>
    <w:rsid w:val="005069B6"/>
    <w:rsid w:val="00536608"/>
    <w:rsid w:val="005371BE"/>
    <w:rsid w:val="00570311"/>
    <w:rsid w:val="005B001E"/>
    <w:rsid w:val="005C032E"/>
    <w:rsid w:val="005D386B"/>
    <w:rsid w:val="0061171B"/>
    <w:rsid w:val="00624D6B"/>
    <w:rsid w:val="006266A5"/>
    <w:rsid w:val="006520EF"/>
    <w:rsid w:val="006D419E"/>
    <w:rsid w:val="007020C0"/>
    <w:rsid w:val="007C1AF3"/>
    <w:rsid w:val="007D3125"/>
    <w:rsid w:val="0084436D"/>
    <w:rsid w:val="008B7C56"/>
    <w:rsid w:val="008D4116"/>
    <w:rsid w:val="008E188C"/>
    <w:rsid w:val="0090145E"/>
    <w:rsid w:val="00933B30"/>
    <w:rsid w:val="00983E54"/>
    <w:rsid w:val="009A4125"/>
    <w:rsid w:val="009A4C5A"/>
    <w:rsid w:val="00A15969"/>
    <w:rsid w:val="00A5122B"/>
    <w:rsid w:val="00A562F4"/>
    <w:rsid w:val="00A837DF"/>
    <w:rsid w:val="00AA48AE"/>
    <w:rsid w:val="00AB75AD"/>
    <w:rsid w:val="00AC0E24"/>
    <w:rsid w:val="00AF4FFE"/>
    <w:rsid w:val="00B11BB0"/>
    <w:rsid w:val="00B32BB5"/>
    <w:rsid w:val="00B55D5C"/>
    <w:rsid w:val="00BF2EAF"/>
    <w:rsid w:val="00C07797"/>
    <w:rsid w:val="00C40477"/>
    <w:rsid w:val="00C56970"/>
    <w:rsid w:val="00CA516B"/>
    <w:rsid w:val="00CE0097"/>
    <w:rsid w:val="00CE69FC"/>
    <w:rsid w:val="00D525F3"/>
    <w:rsid w:val="00E1114B"/>
    <w:rsid w:val="00EC17C2"/>
    <w:rsid w:val="00F04872"/>
    <w:rsid w:val="00F56719"/>
    <w:rsid w:val="00FA6079"/>
    <w:rsid w:val="00FE4012"/>
    <w:rsid w:val="00FF4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49A7"/>
    <w:pPr>
      <w:spacing w:after="200" w:line="276" w:lineRule="auto"/>
    </w:pPr>
    <w:rPr>
      <w:sz w:val="24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CE69F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</TotalTime>
  <Pages>1</Pages>
  <Words>338</Words>
  <Characters>1933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Генеральному директору</dc:title>
  <dc:subject/>
  <dc:creator>АУП1</dc:creator>
  <cp:keywords/>
  <dc:description/>
  <cp:lastModifiedBy>Павел</cp:lastModifiedBy>
  <cp:revision>2</cp:revision>
  <cp:lastPrinted>2013-03-20T12:53:00Z</cp:lastPrinted>
  <dcterms:created xsi:type="dcterms:W3CDTF">2013-03-21T11:45:00Z</dcterms:created>
  <dcterms:modified xsi:type="dcterms:W3CDTF">2013-03-21T11:45:00Z</dcterms:modified>
</cp:coreProperties>
</file>