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20B4" w:rsidRPr="004879D3" w:rsidRDefault="008D20B4" w:rsidP="008D20B4">
      <w:bookmarkStart w:id="0" w:name="_Toc398564572"/>
      <w:bookmarkStart w:id="1" w:name="_Toc399408082"/>
    </w:p>
    <w:p w:rsidR="008D20B4" w:rsidRPr="004879D3" w:rsidRDefault="008D20B4" w:rsidP="008D20B4">
      <w:pPr>
        <w:pStyle w:val="1"/>
        <w:tabs>
          <w:tab w:val="clear" w:pos="1134"/>
          <w:tab w:val="left" w:pos="426"/>
        </w:tabs>
        <w:ind w:left="0" w:firstLine="0"/>
        <w:jc w:val="center"/>
        <w:rPr>
          <w:sz w:val="28"/>
          <w:szCs w:val="28"/>
        </w:rPr>
      </w:pPr>
      <w:bookmarkStart w:id="2" w:name="_Toc429398011"/>
      <w:r w:rsidRPr="004879D3">
        <w:rPr>
          <w:sz w:val="28"/>
          <w:szCs w:val="28"/>
        </w:rPr>
        <w:t xml:space="preserve">ИЗВЕЩЕНИЕ О ПРОВЕДЕНИИ </w:t>
      </w:r>
      <w:bookmarkEnd w:id="0"/>
      <w:bookmarkEnd w:id="1"/>
      <w:r w:rsidRPr="004879D3">
        <w:rPr>
          <w:sz w:val="28"/>
          <w:szCs w:val="28"/>
        </w:rPr>
        <w:t>ЗАКУПКИ</w:t>
      </w:r>
      <w:bookmarkEnd w:id="2"/>
    </w:p>
    <w:p w:rsidR="008D20B4" w:rsidRPr="00347B82" w:rsidRDefault="008D20B4" w:rsidP="008D20B4">
      <w:pPr>
        <w:rPr>
          <w:sz w:val="28"/>
          <w:szCs w:val="28"/>
        </w:rPr>
      </w:pPr>
    </w:p>
    <w:p w:rsidR="008D20B4" w:rsidRPr="008D6175" w:rsidRDefault="008D20B4" w:rsidP="008D20B4">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8D20B4" w:rsidRPr="002B3C12" w:rsidRDefault="008D20B4" w:rsidP="008D20B4">
      <w:pPr>
        <w:pStyle w:val="ListParagraph1"/>
        <w:numPr>
          <w:ilvl w:val="0"/>
          <w:numId w:val="2"/>
        </w:numPr>
        <w:tabs>
          <w:tab w:val="left" w:pos="0"/>
          <w:tab w:val="left" w:pos="1134"/>
        </w:tabs>
        <w:spacing w:before="120" w:after="0" w:line="240" w:lineRule="auto"/>
        <w:ind w:left="0" w:firstLine="709"/>
        <w:jc w:val="both"/>
        <w:rPr>
          <w:rFonts w:ascii="Times New Roman" w:hAnsi="Times New Roman"/>
          <w:sz w:val="28"/>
          <w:szCs w:val="28"/>
          <w:lang w:eastAsia="ru-RU"/>
        </w:rPr>
      </w:pPr>
      <w:r w:rsidRPr="002B3C12">
        <w:rPr>
          <w:rFonts w:ascii="Times New Roman" w:hAnsi="Times New Roman"/>
          <w:sz w:val="28"/>
          <w:szCs w:val="28"/>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2B3C12">
        <w:rPr>
          <w:rFonts w:ascii="Times New Roman" w:hAnsi="Times New Roman"/>
          <w:sz w:val="28"/>
          <w:szCs w:val="28"/>
          <w:lang w:eastAsia="ru-RU"/>
        </w:rPr>
        <w:t>Росатом</w:t>
      </w:r>
      <w:proofErr w:type="spellEnd"/>
      <w:r w:rsidRPr="002B3C12">
        <w:rPr>
          <w:rFonts w:ascii="Times New Roman" w:hAnsi="Times New Roman"/>
          <w:sz w:val="28"/>
          <w:szCs w:val="28"/>
          <w:lang w:eastAsia="ru-RU"/>
        </w:rPr>
        <w:t xml:space="preserve">», утвержденным решением наблюдательного совета </w:t>
      </w:r>
      <w:proofErr w:type="spellStart"/>
      <w:r w:rsidRPr="002B3C12">
        <w:rPr>
          <w:rFonts w:ascii="Times New Roman" w:hAnsi="Times New Roman"/>
          <w:sz w:val="28"/>
          <w:szCs w:val="28"/>
          <w:lang w:eastAsia="ru-RU"/>
        </w:rPr>
        <w:t>Госкорпорации</w:t>
      </w:r>
      <w:proofErr w:type="spellEnd"/>
      <w:r w:rsidRPr="002B3C12">
        <w:rPr>
          <w:rFonts w:ascii="Times New Roman" w:hAnsi="Times New Roman"/>
          <w:sz w:val="28"/>
          <w:szCs w:val="28"/>
          <w:lang w:eastAsia="ru-RU"/>
        </w:rPr>
        <w:t xml:space="preserve"> «</w:t>
      </w:r>
      <w:proofErr w:type="spellStart"/>
      <w:r w:rsidRPr="002B3C12">
        <w:rPr>
          <w:rFonts w:ascii="Times New Roman" w:hAnsi="Times New Roman"/>
          <w:sz w:val="28"/>
          <w:szCs w:val="28"/>
          <w:lang w:eastAsia="ru-RU"/>
        </w:rPr>
        <w:t>Росатом</w:t>
      </w:r>
      <w:proofErr w:type="spellEnd"/>
      <w:r w:rsidRPr="002B3C12">
        <w:rPr>
          <w:rFonts w:ascii="Times New Roman" w:hAnsi="Times New Roman"/>
          <w:sz w:val="28"/>
          <w:szCs w:val="28"/>
          <w:lang w:eastAsia="ru-RU"/>
        </w:rPr>
        <w:t xml:space="preserve">» от 07.02.2012 № 37, в редакции с изменениями, утвержденными решением наблюдательного совета </w:t>
      </w:r>
      <w:proofErr w:type="spellStart"/>
      <w:r w:rsidRPr="002B3C12">
        <w:rPr>
          <w:rFonts w:ascii="Times New Roman" w:hAnsi="Times New Roman"/>
          <w:sz w:val="28"/>
          <w:szCs w:val="28"/>
          <w:lang w:eastAsia="ru-RU"/>
        </w:rPr>
        <w:t>Госкорпорации</w:t>
      </w:r>
      <w:proofErr w:type="spellEnd"/>
      <w:r w:rsidRPr="002B3C12">
        <w:rPr>
          <w:rFonts w:ascii="Times New Roman" w:hAnsi="Times New Roman"/>
          <w:sz w:val="28"/>
          <w:szCs w:val="28"/>
          <w:lang w:eastAsia="ru-RU"/>
        </w:rPr>
        <w:t xml:space="preserve"> «</w:t>
      </w:r>
      <w:proofErr w:type="spellStart"/>
      <w:r w:rsidRPr="002B3C12">
        <w:rPr>
          <w:rFonts w:ascii="Times New Roman" w:hAnsi="Times New Roman"/>
          <w:sz w:val="28"/>
          <w:szCs w:val="28"/>
          <w:lang w:eastAsia="ru-RU"/>
        </w:rPr>
        <w:t>Росатом</w:t>
      </w:r>
      <w:proofErr w:type="spellEnd"/>
      <w:r w:rsidRPr="002B3C12">
        <w:rPr>
          <w:rFonts w:ascii="Times New Roman" w:hAnsi="Times New Roman"/>
          <w:sz w:val="28"/>
          <w:szCs w:val="28"/>
          <w:lang w:eastAsia="ru-RU"/>
        </w:rPr>
        <w:t>» от 29.07.2015 г. № 75.</w:t>
      </w:r>
    </w:p>
    <w:p w:rsidR="008D20B4" w:rsidRDefault="008D20B4" w:rsidP="008D20B4">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8D20B4" w:rsidRPr="004879D3" w:rsidRDefault="008D20B4" w:rsidP="008D20B4">
      <w:pPr>
        <w:pStyle w:val="ListParagraph"/>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Pr="00DA706F">
        <w:rPr>
          <w:rFonts w:ascii="Times New Roman" w:hAnsi="Times New Roman"/>
          <w:sz w:val="28"/>
          <w:szCs w:val="28"/>
        </w:rPr>
        <w:t>затворов дисковых DN до 250 мм для сооружения энергобл</w:t>
      </w:r>
      <w:r w:rsidRPr="00DA706F">
        <w:rPr>
          <w:rFonts w:ascii="Times New Roman" w:hAnsi="Times New Roman"/>
          <w:sz w:val="28"/>
          <w:szCs w:val="28"/>
        </w:rPr>
        <w:t>о</w:t>
      </w:r>
      <w:r w:rsidRPr="00DA706F">
        <w:rPr>
          <w:rFonts w:ascii="Times New Roman" w:hAnsi="Times New Roman"/>
          <w:sz w:val="28"/>
          <w:szCs w:val="28"/>
        </w:rPr>
        <w:t>ков №№ 1 и 2 Белорусской АЭС</w:t>
      </w:r>
      <w:r w:rsidRPr="004879D3">
        <w:rPr>
          <w:rFonts w:ascii="Times New Roman" w:hAnsi="Times New Roman"/>
          <w:sz w:val="28"/>
          <w:szCs w:val="28"/>
        </w:rPr>
        <w:t>.</w:t>
      </w:r>
    </w:p>
    <w:p w:rsidR="008D20B4" w:rsidRPr="00DA706F" w:rsidRDefault="008D20B4" w:rsidP="008D20B4">
      <w:pPr>
        <w:pStyle w:val="ListParagraph"/>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DA706F">
        <w:rPr>
          <w:rFonts w:ascii="Times New Roman" w:hAnsi="Times New Roman"/>
          <w:sz w:val="28"/>
          <w:szCs w:val="28"/>
        </w:rPr>
        <w:t>Заказчик:</w:t>
      </w:r>
      <w:r w:rsidRPr="00A12DF9">
        <w:rPr>
          <w:rFonts w:ascii="Times New Roman" w:hAnsi="Times New Roman"/>
          <w:sz w:val="28"/>
          <w:szCs w:val="28"/>
        </w:rPr>
        <w:t xml:space="preserve"> Акционерное общество «</w:t>
      </w:r>
      <w:proofErr w:type="spellStart"/>
      <w:r w:rsidRPr="00A12DF9">
        <w:rPr>
          <w:rFonts w:ascii="Times New Roman" w:hAnsi="Times New Roman"/>
          <w:sz w:val="28"/>
          <w:szCs w:val="28"/>
        </w:rPr>
        <w:t>Атомстройэкспорт</w:t>
      </w:r>
      <w:proofErr w:type="spellEnd"/>
      <w:r w:rsidRPr="00A12DF9">
        <w:rPr>
          <w:rFonts w:ascii="Times New Roman" w:hAnsi="Times New Roman"/>
          <w:sz w:val="28"/>
          <w:szCs w:val="28"/>
        </w:rPr>
        <w:t>»</w:t>
      </w:r>
    </w:p>
    <w:p w:rsidR="008D20B4" w:rsidRPr="005C0EFF" w:rsidRDefault="008D20B4" w:rsidP="008D20B4">
      <w:pPr>
        <w:ind w:firstLine="709"/>
        <w:rPr>
          <w:sz w:val="28"/>
          <w:szCs w:val="28"/>
        </w:rPr>
      </w:pPr>
      <w:r w:rsidRPr="005C0EFF">
        <w:rPr>
          <w:sz w:val="28"/>
          <w:szCs w:val="28"/>
        </w:rPr>
        <w:t xml:space="preserve">Место нахождения: </w:t>
      </w:r>
      <w:r w:rsidRPr="00E1626C">
        <w:rPr>
          <w:sz w:val="28"/>
          <w:szCs w:val="28"/>
        </w:rPr>
        <w:t>127434, Москва, Дмитровское шоссе, д.2, стр. 1</w:t>
      </w:r>
    </w:p>
    <w:p w:rsidR="008D20B4" w:rsidRPr="005C0EFF" w:rsidRDefault="008D20B4" w:rsidP="008D20B4">
      <w:pPr>
        <w:ind w:firstLine="709"/>
        <w:rPr>
          <w:sz w:val="28"/>
          <w:szCs w:val="28"/>
        </w:rPr>
      </w:pPr>
      <w:r w:rsidRPr="005C0EFF">
        <w:rPr>
          <w:sz w:val="28"/>
          <w:szCs w:val="28"/>
        </w:rPr>
        <w:t xml:space="preserve">Почтовый адрес: </w:t>
      </w:r>
      <w:r w:rsidRPr="00E1626C">
        <w:rPr>
          <w:sz w:val="28"/>
          <w:szCs w:val="28"/>
        </w:rPr>
        <w:t>127434, Москва, Дмитровское шоссе, д.2, стр. 1</w:t>
      </w:r>
    </w:p>
    <w:p w:rsidR="008D20B4" w:rsidRPr="00A12DF9" w:rsidRDefault="008D20B4" w:rsidP="008D20B4">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8D20B4" w:rsidRPr="005C0EFF" w:rsidRDefault="008D20B4" w:rsidP="008D20B4">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8D20B4" w:rsidRDefault="008D20B4" w:rsidP="008D20B4">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8D20B4" w:rsidRPr="005C0EFF" w:rsidRDefault="008D20B4" w:rsidP="008D20B4">
      <w:pPr>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proofErr w:type="gramStart"/>
      <w:r w:rsidRPr="0077380A">
        <w:rPr>
          <w:spacing w:val="-6"/>
          <w:sz w:val="28"/>
          <w:szCs w:val="28"/>
        </w:rPr>
        <w:t>г</w:t>
      </w:r>
      <w:proofErr w:type="gramEnd"/>
      <w:r w:rsidRPr="0077380A">
        <w:rPr>
          <w:spacing w:val="-6"/>
          <w:sz w:val="28"/>
          <w:szCs w:val="28"/>
        </w:rPr>
        <w:t xml:space="preserve">.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8D20B4" w:rsidRPr="00DA706F" w:rsidRDefault="008D20B4" w:rsidP="008D20B4">
      <w:pPr>
        <w:tabs>
          <w:tab w:val="left" w:pos="1134"/>
        </w:tabs>
        <w:ind w:firstLine="709"/>
        <w:contextualSpacing/>
        <w:jc w:val="both"/>
        <w:rPr>
          <w:sz w:val="28"/>
          <w:szCs w:val="28"/>
        </w:rPr>
      </w:pPr>
      <w:r w:rsidRPr="005C0EFF">
        <w:rPr>
          <w:sz w:val="28"/>
          <w:szCs w:val="28"/>
        </w:rPr>
        <w:t>Контактное лицо:</w:t>
      </w:r>
      <w:r w:rsidRPr="00E1626C">
        <w:rPr>
          <w:sz w:val="28"/>
          <w:szCs w:val="28"/>
        </w:rPr>
        <w:t xml:space="preserve"> </w:t>
      </w:r>
      <w:r>
        <w:rPr>
          <w:sz w:val="28"/>
          <w:szCs w:val="28"/>
        </w:rPr>
        <w:t xml:space="preserve">Курганова Екатерина Петровна, тел.: (831)421-79-00, </w:t>
      </w:r>
      <w:proofErr w:type="spellStart"/>
      <w:r>
        <w:rPr>
          <w:sz w:val="28"/>
          <w:szCs w:val="28"/>
        </w:rPr>
        <w:t>вн</w:t>
      </w:r>
      <w:proofErr w:type="spellEnd"/>
      <w:r>
        <w:rPr>
          <w:sz w:val="28"/>
          <w:szCs w:val="28"/>
        </w:rPr>
        <w:t>. тел. 30-56</w:t>
      </w:r>
      <w:r w:rsidRPr="00E1626C">
        <w:rPr>
          <w:sz w:val="28"/>
          <w:szCs w:val="28"/>
        </w:rPr>
        <w:t xml:space="preserve">, адрес электронной почты: </w:t>
      </w:r>
      <w:hyperlink r:id="rId5" w:history="1">
        <w:r w:rsidRPr="00DA706F">
          <w:rPr>
            <w:rStyle w:val="a3"/>
            <w:sz w:val="28"/>
            <w:szCs w:val="28"/>
            <w:lang w:val="en-US"/>
          </w:rPr>
          <w:t>zakupki</w:t>
        </w:r>
        <w:r w:rsidRPr="00DA706F">
          <w:rPr>
            <w:rStyle w:val="a3"/>
            <w:sz w:val="28"/>
            <w:szCs w:val="28"/>
          </w:rPr>
          <w:t>_</w:t>
        </w:r>
        <w:r w:rsidRPr="00DA706F">
          <w:rPr>
            <w:rStyle w:val="a3"/>
            <w:sz w:val="28"/>
            <w:szCs w:val="28"/>
            <w:lang w:val="en-US"/>
          </w:rPr>
          <w:t>niaep</w:t>
        </w:r>
        <w:r w:rsidRPr="00DA706F">
          <w:rPr>
            <w:rStyle w:val="a3"/>
            <w:sz w:val="28"/>
            <w:szCs w:val="28"/>
          </w:rPr>
          <w:t>@</w:t>
        </w:r>
        <w:r w:rsidRPr="00DA706F">
          <w:rPr>
            <w:rStyle w:val="a3"/>
            <w:sz w:val="28"/>
            <w:szCs w:val="28"/>
            <w:lang w:val="en-US"/>
          </w:rPr>
          <w:t>mail</w:t>
        </w:r>
        <w:r w:rsidRPr="00DA706F">
          <w:rPr>
            <w:rStyle w:val="a3"/>
            <w:sz w:val="28"/>
            <w:szCs w:val="28"/>
          </w:rPr>
          <w:t>.</w:t>
        </w:r>
        <w:r w:rsidRPr="00DA706F">
          <w:rPr>
            <w:rStyle w:val="a3"/>
            <w:sz w:val="28"/>
            <w:szCs w:val="28"/>
            <w:lang w:val="en-US"/>
          </w:rPr>
          <w:t>ru</w:t>
        </w:r>
      </w:hyperlink>
      <w:r>
        <w:t>.</w:t>
      </w:r>
    </w:p>
    <w:p w:rsidR="008D20B4" w:rsidRPr="00EC5CDB" w:rsidRDefault="008D20B4" w:rsidP="008D20B4">
      <w:pPr>
        <w:pStyle w:val="ListParagraph"/>
        <w:numPr>
          <w:ilvl w:val="0"/>
          <w:numId w:val="2"/>
        </w:numPr>
        <w:tabs>
          <w:tab w:val="left" w:pos="0"/>
          <w:tab w:val="left" w:pos="1134"/>
        </w:tabs>
        <w:spacing w:before="120" w:after="0" w:line="240" w:lineRule="auto"/>
        <w:ind w:left="0" w:firstLine="709"/>
        <w:contextualSpacing w:val="0"/>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8D20B4" w:rsidRPr="00DA706F" w:rsidRDefault="008D20B4" w:rsidP="008D20B4">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pacing w:val="-6"/>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sidRPr="00DA706F">
        <w:rPr>
          <w:rFonts w:ascii="Times New Roman" w:hAnsi="Times New Roman"/>
          <w:spacing w:val="-6"/>
          <w:sz w:val="28"/>
          <w:szCs w:val="28"/>
          <w:lang w:eastAsia="ru-RU"/>
        </w:rPr>
        <w:t>Поставка затворов дисковых DN до 250 мм для сооружения энергобл</w:t>
      </w:r>
      <w:r w:rsidRPr="00DA706F">
        <w:rPr>
          <w:rFonts w:ascii="Times New Roman" w:hAnsi="Times New Roman"/>
          <w:spacing w:val="-6"/>
          <w:sz w:val="28"/>
          <w:szCs w:val="28"/>
          <w:lang w:eastAsia="ru-RU"/>
        </w:rPr>
        <w:t>о</w:t>
      </w:r>
      <w:r w:rsidRPr="00DA706F">
        <w:rPr>
          <w:rFonts w:ascii="Times New Roman" w:hAnsi="Times New Roman"/>
          <w:spacing w:val="-6"/>
          <w:sz w:val="28"/>
          <w:szCs w:val="28"/>
          <w:lang w:eastAsia="ru-RU"/>
        </w:rPr>
        <w:t>ков №№ 1 и 2 Белорусской АЭС.</w:t>
      </w:r>
    </w:p>
    <w:p w:rsidR="008D20B4" w:rsidRPr="005C0EFF" w:rsidRDefault="008D20B4" w:rsidP="008D20B4">
      <w:pPr>
        <w:tabs>
          <w:tab w:val="left" w:pos="1134"/>
        </w:tabs>
        <w:spacing w:before="120"/>
        <w:ind w:firstLine="709"/>
        <w:jc w:val="both"/>
        <w:rPr>
          <w:sz w:val="28"/>
          <w:szCs w:val="28"/>
        </w:rPr>
      </w:pPr>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Спецификациями (Приложения № </w:t>
      </w:r>
      <w:r w:rsidRPr="00C4119D">
        <w:rPr>
          <w:sz w:val="28"/>
          <w:szCs w:val="28"/>
        </w:rPr>
        <w:t xml:space="preserve">1.1 и 1.2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B10337">
        <w:rPr>
          <w:sz w:val="28"/>
          <w:szCs w:val="28"/>
        </w:rPr>
        <w:t xml:space="preserve">закупочной </w:t>
      </w:r>
      <w:r w:rsidRPr="00C4119D">
        <w:rPr>
          <w:sz w:val="28"/>
          <w:szCs w:val="28"/>
        </w:rPr>
        <w:t>документации))</w:t>
      </w:r>
      <w:r w:rsidRPr="00384901">
        <w:rPr>
          <w:sz w:val="28"/>
          <w:szCs w:val="28"/>
        </w:rPr>
        <w:t>.</w:t>
      </w:r>
    </w:p>
    <w:p w:rsidR="008D20B4" w:rsidRPr="00E1626C" w:rsidRDefault="008D20B4" w:rsidP="008D20B4">
      <w:pPr>
        <w:tabs>
          <w:tab w:val="left" w:pos="1134"/>
        </w:tabs>
        <w:spacing w:before="120"/>
        <w:ind w:firstLine="709"/>
        <w:jc w:val="both"/>
        <w:rPr>
          <w:bCs/>
          <w:sz w:val="28"/>
          <w:szCs w:val="28"/>
        </w:rPr>
      </w:pPr>
      <w:r w:rsidRPr="00CF3FFA">
        <w:rPr>
          <w:b/>
          <w:sz w:val="28"/>
          <w:szCs w:val="28"/>
        </w:rPr>
        <w:t>Место поставки:</w:t>
      </w:r>
      <w:r w:rsidRPr="004D27CA">
        <w:rPr>
          <w:sz w:val="28"/>
          <w:szCs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8D20B4" w:rsidRPr="004D27CA" w:rsidRDefault="008D20B4" w:rsidP="008D20B4">
      <w:pPr>
        <w:tabs>
          <w:tab w:val="left" w:pos="1134"/>
        </w:tabs>
        <w:spacing w:before="120"/>
        <w:ind w:firstLine="709"/>
        <w:jc w:val="both"/>
        <w:rPr>
          <w:sz w:val="28"/>
          <w:szCs w:val="28"/>
        </w:rPr>
      </w:pPr>
      <w:r w:rsidRPr="00E1626C">
        <w:rPr>
          <w:bCs/>
          <w:sz w:val="28"/>
          <w:szCs w:val="28"/>
        </w:rPr>
        <w:t xml:space="preserve">Место доставки: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r>
        <w:rPr>
          <w:bCs/>
          <w:sz w:val="28"/>
          <w:szCs w:val="28"/>
        </w:rPr>
        <w:t>.</w:t>
      </w:r>
    </w:p>
    <w:p w:rsidR="008D20B4" w:rsidRPr="005C0EFF" w:rsidRDefault="008D20B4" w:rsidP="008D20B4">
      <w:pPr>
        <w:tabs>
          <w:tab w:val="left" w:pos="1134"/>
        </w:tabs>
        <w:spacing w:before="120"/>
        <w:ind w:firstLine="709"/>
        <w:jc w:val="both"/>
        <w:rPr>
          <w:sz w:val="28"/>
          <w:szCs w:val="28"/>
        </w:rPr>
      </w:pPr>
      <w:r w:rsidRPr="005C0EFF">
        <w:rPr>
          <w:sz w:val="28"/>
          <w:szCs w:val="28"/>
        </w:rPr>
        <w:lastRenderedPageBreak/>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8D20B4" w:rsidRPr="000F482D" w:rsidRDefault="008D20B4" w:rsidP="008D20B4">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8D20B4" w:rsidRPr="005C0EFF" w:rsidRDefault="008D20B4" w:rsidP="008D20B4">
      <w:pPr>
        <w:tabs>
          <w:tab w:val="left" w:pos="1134"/>
        </w:tabs>
        <w:ind w:firstLine="709"/>
        <w:contextualSpacing/>
        <w:jc w:val="both"/>
        <w:rPr>
          <w:b/>
          <w:i/>
        </w:rPr>
      </w:pPr>
    </w:p>
    <w:p w:rsidR="008D20B4" w:rsidRPr="005C0EFF" w:rsidRDefault="008D20B4" w:rsidP="008D20B4">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w:t>
      </w:r>
    </w:p>
    <w:p w:rsidR="008D20B4" w:rsidRDefault="008D20B4" w:rsidP="008D20B4">
      <w:pPr>
        <w:ind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8D20B4" w:rsidRPr="007E3100" w:rsidRDefault="008D20B4" w:rsidP="008D20B4">
      <w:pPr>
        <w:ind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8D20B4" w:rsidRPr="007E3100" w:rsidRDefault="008D20B4" w:rsidP="008D20B4">
      <w:pPr>
        <w:ind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20B4" w:rsidRPr="00CF3FFA" w:rsidRDefault="008D20B4" w:rsidP="008D20B4">
      <w:pPr>
        <w:tabs>
          <w:tab w:val="left" w:pos="1134"/>
        </w:tabs>
        <w:ind w:firstLine="709"/>
        <w:contextualSpacing/>
        <w:jc w:val="both"/>
        <w:rPr>
          <w:sz w:val="28"/>
          <w:szCs w:val="28"/>
          <w:lang w:eastAsia="en-US"/>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8D20B4" w:rsidRPr="00592814" w:rsidRDefault="008D20B4" w:rsidP="008D20B4">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8D20B4" w:rsidRPr="00B10337" w:rsidRDefault="008D20B4" w:rsidP="008D20B4">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sidRPr="00DA706F">
        <w:rPr>
          <w:rFonts w:ascii="Times New Roman" w:hAnsi="Times New Roman"/>
          <w:b/>
          <w:sz w:val="28"/>
          <w:szCs w:val="28"/>
        </w:rPr>
        <w:t>14 278 043,08</w:t>
      </w:r>
      <w:r w:rsidRPr="00CF59F7">
        <w:rPr>
          <w:rFonts w:ascii="Times New Roman" w:hAnsi="Times New Roman"/>
          <w:sz w:val="28"/>
          <w:szCs w:val="28"/>
        </w:rPr>
        <w:t xml:space="preserve"> (</w:t>
      </w:r>
      <w:r>
        <w:rPr>
          <w:rFonts w:ascii="Times New Roman" w:hAnsi="Times New Roman"/>
          <w:sz w:val="28"/>
          <w:szCs w:val="28"/>
        </w:rPr>
        <w:t>Четырнадцать миллионов двести семьдесят восемь тысяч сорок три) рубля 08 копеек</w:t>
      </w:r>
      <w:r w:rsidRPr="00B10337">
        <w:rPr>
          <w:rFonts w:ascii="Times New Roman" w:hAnsi="Times New Roman"/>
          <w:sz w:val="28"/>
          <w:szCs w:val="28"/>
        </w:rPr>
        <w:t xml:space="preserve">, включая НДС, </w:t>
      </w:r>
    </w:p>
    <w:p w:rsidR="008D20B4" w:rsidRPr="00592814" w:rsidRDefault="008D20B4" w:rsidP="008D20B4">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12 100 036,51 </w:t>
      </w:r>
      <w:r w:rsidRPr="00CF59F7">
        <w:rPr>
          <w:rFonts w:ascii="Times New Roman" w:hAnsi="Times New Roman"/>
          <w:sz w:val="28"/>
          <w:szCs w:val="28"/>
        </w:rPr>
        <w:t>(</w:t>
      </w:r>
      <w:r>
        <w:rPr>
          <w:rFonts w:ascii="Times New Roman" w:hAnsi="Times New Roman"/>
          <w:sz w:val="28"/>
          <w:szCs w:val="28"/>
        </w:rPr>
        <w:t>Двенадцать миллионов сто тысяч тридцать шесть</w:t>
      </w:r>
      <w:r w:rsidRPr="00CF59F7">
        <w:rPr>
          <w:rFonts w:ascii="Times New Roman" w:hAnsi="Times New Roman"/>
          <w:sz w:val="28"/>
          <w:szCs w:val="28"/>
        </w:rPr>
        <w:t xml:space="preserve">) рублей </w:t>
      </w:r>
      <w:r>
        <w:rPr>
          <w:rFonts w:ascii="Times New Roman" w:hAnsi="Times New Roman"/>
          <w:sz w:val="28"/>
          <w:szCs w:val="28"/>
        </w:rPr>
        <w:t xml:space="preserve">51 копейка, </w:t>
      </w:r>
      <w:r w:rsidRPr="00CF59F7">
        <w:rPr>
          <w:rFonts w:ascii="Times New Roman" w:hAnsi="Times New Roman"/>
          <w:sz w:val="28"/>
          <w:szCs w:val="28"/>
        </w:rPr>
        <w:t>без учета</w:t>
      </w:r>
      <w:r w:rsidRPr="00592814">
        <w:rPr>
          <w:rFonts w:ascii="Times New Roman" w:hAnsi="Times New Roman"/>
          <w:sz w:val="28"/>
          <w:szCs w:val="28"/>
        </w:rPr>
        <w:t xml:space="preserve"> НДС.</w:t>
      </w:r>
    </w:p>
    <w:p w:rsidR="008D20B4" w:rsidRPr="00592814" w:rsidRDefault="008D20B4" w:rsidP="008D20B4">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8D20B4" w:rsidRPr="00592814" w:rsidRDefault="008D20B4" w:rsidP="008D20B4">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p>
    <w:p w:rsidR="008D20B4" w:rsidRPr="000F482D" w:rsidRDefault="008D20B4" w:rsidP="008D20B4">
      <w:pPr>
        <w:tabs>
          <w:tab w:val="left" w:pos="1134"/>
        </w:tabs>
        <w:ind w:firstLine="709"/>
        <w:contextualSpacing/>
        <w:jc w:val="both"/>
        <w:rPr>
          <w:sz w:val="28"/>
          <w:szCs w:val="28"/>
          <w:lang w:eastAsia="en-US"/>
        </w:rPr>
      </w:pPr>
    </w:p>
    <w:p w:rsidR="008D20B4" w:rsidRPr="00592814" w:rsidRDefault="008D20B4" w:rsidP="008D20B4">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8D20B4" w:rsidRPr="00592814" w:rsidRDefault="008D20B4" w:rsidP="008D20B4">
      <w:pPr>
        <w:tabs>
          <w:tab w:val="left" w:pos="1134"/>
        </w:tabs>
        <w:ind w:firstLine="709"/>
        <w:contextualSpacing/>
        <w:jc w:val="both"/>
        <w:rPr>
          <w:sz w:val="28"/>
          <w:szCs w:val="28"/>
          <w:lang w:eastAsia="en-US"/>
        </w:rPr>
      </w:pPr>
      <w:bookmarkStart w:id="3"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w:t>
      </w:r>
      <w:r w:rsidRPr="00592814">
        <w:rPr>
          <w:sz w:val="28"/>
          <w:szCs w:val="28"/>
          <w:lang w:eastAsia="en-US"/>
        </w:rPr>
        <w:lastRenderedPageBreak/>
        <w:t>Ответственность за достоверность перевода на русский язык несет участник закупки.</w:t>
      </w:r>
    </w:p>
    <w:p w:rsidR="008D20B4" w:rsidRDefault="008D20B4" w:rsidP="008D20B4">
      <w:pPr>
        <w:tabs>
          <w:tab w:val="left" w:pos="1134"/>
        </w:tabs>
        <w:ind w:firstLine="709"/>
        <w:contextualSpacing/>
        <w:jc w:val="both"/>
        <w:rPr>
          <w:b/>
          <w:i/>
        </w:rPr>
      </w:pPr>
    </w:p>
    <w:p w:rsidR="008D20B4" w:rsidRPr="00592814" w:rsidRDefault="008D20B4" w:rsidP="008D20B4">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8D20B4" w:rsidRPr="00592814" w:rsidRDefault="008D20B4" w:rsidP="008D20B4">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D20B4" w:rsidRDefault="008D20B4" w:rsidP="008D20B4">
      <w:pPr>
        <w:tabs>
          <w:tab w:val="left" w:pos="1134"/>
        </w:tabs>
        <w:ind w:firstLine="709"/>
        <w:contextualSpacing/>
        <w:jc w:val="both"/>
        <w:rPr>
          <w:b/>
          <w:i/>
        </w:rPr>
      </w:pPr>
    </w:p>
    <w:p w:rsidR="008D20B4" w:rsidRPr="00CB06E4" w:rsidRDefault="008D20B4" w:rsidP="008D20B4">
      <w:pPr>
        <w:pStyle w:val="2"/>
        <w:numPr>
          <w:ilvl w:val="0"/>
          <w:numId w:val="2"/>
        </w:numPr>
        <w:tabs>
          <w:tab w:val="left" w:pos="0"/>
          <w:tab w:val="left" w:pos="1134"/>
        </w:tabs>
        <w:spacing w:after="0" w:line="240" w:lineRule="auto"/>
        <w:ind w:left="0" w:firstLine="709"/>
        <w:jc w:val="both"/>
        <w:rPr>
          <w:rFonts w:ascii="Times New Roman" w:hAnsi="Times New Roman"/>
          <w:sz w:val="28"/>
          <w:szCs w:val="28"/>
        </w:rPr>
      </w:pPr>
      <w:r w:rsidRPr="001922B2">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Pr>
          <w:rFonts w:ascii="Times New Roman" w:hAnsi="Times New Roman"/>
          <w:spacing w:val="-6"/>
          <w:sz w:val="28"/>
          <w:szCs w:val="28"/>
        </w:rPr>
        <w:t>не требуется.</w:t>
      </w:r>
    </w:p>
    <w:p w:rsidR="008D20B4" w:rsidRPr="00235D36" w:rsidRDefault="008D20B4" w:rsidP="008D20B4">
      <w:pPr>
        <w:pStyle w:val="ListParagraph"/>
        <w:tabs>
          <w:tab w:val="left" w:pos="0"/>
          <w:tab w:val="left" w:pos="1134"/>
        </w:tabs>
        <w:spacing w:after="0" w:line="240" w:lineRule="auto"/>
        <w:ind w:left="0"/>
        <w:jc w:val="both"/>
        <w:rPr>
          <w:b/>
          <w:i/>
        </w:rPr>
      </w:pPr>
    </w:p>
    <w:p w:rsidR="008D20B4" w:rsidRPr="00592814" w:rsidRDefault="008D20B4" w:rsidP="008D20B4">
      <w:pPr>
        <w:pStyle w:val="ListParagraph"/>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8D20B4" w:rsidRPr="00170CC7" w:rsidRDefault="008D20B4" w:rsidP="008D20B4">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6"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8D20B4" w:rsidRPr="005C0EFF" w:rsidRDefault="008D20B4" w:rsidP="008D20B4">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D20B4" w:rsidRDefault="008D20B4" w:rsidP="008D20B4">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8D20B4" w:rsidRPr="005C0EFF" w:rsidRDefault="008D20B4" w:rsidP="008D20B4">
      <w:pPr>
        <w:tabs>
          <w:tab w:val="left" w:pos="1134"/>
        </w:tabs>
        <w:ind w:firstLine="709"/>
        <w:contextualSpacing/>
        <w:jc w:val="both"/>
        <w:rPr>
          <w:sz w:val="28"/>
          <w:szCs w:val="28"/>
        </w:rPr>
      </w:pPr>
    </w:p>
    <w:p w:rsidR="008D20B4" w:rsidRDefault="008D20B4" w:rsidP="008D20B4">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8D20B4" w:rsidRDefault="008D20B4" w:rsidP="008D20B4">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D20B4" w:rsidRPr="005C0EFF" w:rsidRDefault="008D20B4" w:rsidP="008D20B4">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3"/>
            <w:sz w:val="28"/>
            <w:szCs w:val="28"/>
            <w:lang w:eastAsia="en-US"/>
          </w:rPr>
          <w:t>http://www.zakupki.gov.ru</w:t>
        </w:r>
      </w:hyperlink>
      <w:r w:rsidRPr="005C0EFF">
        <w:rPr>
          <w:sz w:val="28"/>
          <w:szCs w:val="28"/>
        </w:rPr>
        <w:t>),</w:t>
      </w:r>
      <w:bookmarkEnd w:id="4"/>
      <w:r w:rsidRPr="005C0EFF">
        <w:rPr>
          <w:sz w:val="28"/>
          <w:szCs w:val="28"/>
        </w:rPr>
        <w:t xml:space="preserve"> </w:t>
      </w:r>
    </w:p>
    <w:p w:rsidR="008D20B4" w:rsidRPr="005C0EFF" w:rsidRDefault="008D20B4" w:rsidP="008D20B4">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8D20B4" w:rsidRPr="005C0EFF" w:rsidRDefault="008D20B4" w:rsidP="008D20B4">
      <w:pPr>
        <w:pStyle w:val="ListParagraph"/>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3"/>
            <w:rFonts w:ascii="Times New Roman" w:hAnsi="Times New Roman"/>
            <w:sz w:val="28"/>
            <w:szCs w:val="28"/>
          </w:rPr>
          <w:t>http://zakupki.rosatom.ru</w:t>
        </w:r>
      </w:hyperlink>
      <w:r w:rsidRPr="005C0EFF">
        <w:rPr>
          <w:rFonts w:ascii="Times New Roman" w:hAnsi="Times New Roman"/>
          <w:spacing w:val="-6"/>
          <w:sz w:val="28"/>
          <w:szCs w:val="28"/>
        </w:rPr>
        <w:t>);</w:t>
      </w:r>
    </w:p>
    <w:p w:rsidR="008D20B4" w:rsidRPr="00592814" w:rsidRDefault="008D20B4" w:rsidP="008D20B4">
      <w:pPr>
        <w:pStyle w:val="ListParagraph"/>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3"/>
            <w:rFonts w:ascii="Times New Roman" w:hAnsi="Times New Roman"/>
            <w:sz w:val="28"/>
            <w:szCs w:val="28"/>
          </w:rPr>
          <w:t>www.a-k-d.ru</w:t>
        </w:r>
      </w:hyperlink>
    </w:p>
    <w:p w:rsidR="008D20B4" w:rsidRPr="005C0EFF" w:rsidRDefault="008D20B4" w:rsidP="008D20B4">
      <w:pPr>
        <w:tabs>
          <w:tab w:val="left" w:pos="386"/>
        </w:tabs>
        <w:contextualSpacing/>
        <w:jc w:val="both"/>
        <w:rPr>
          <w:spacing w:val="-6"/>
        </w:rPr>
      </w:pPr>
    </w:p>
    <w:p w:rsidR="008D20B4" w:rsidRPr="00592814" w:rsidRDefault="008D20B4" w:rsidP="008D20B4">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8D20B4" w:rsidRPr="00592814" w:rsidRDefault="008D20B4" w:rsidP="008D20B4">
      <w:pPr>
        <w:tabs>
          <w:tab w:val="left" w:pos="1134"/>
        </w:tabs>
        <w:ind w:firstLine="709"/>
        <w:contextualSpacing/>
        <w:jc w:val="both"/>
        <w:rPr>
          <w:sz w:val="28"/>
          <w:szCs w:val="28"/>
          <w:lang w:eastAsia="en-US"/>
        </w:rPr>
      </w:pPr>
    </w:p>
    <w:p w:rsidR="008D20B4" w:rsidRPr="00825011" w:rsidRDefault="008D20B4" w:rsidP="008D20B4">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8D20B4" w:rsidRPr="00174FE4" w:rsidRDefault="008D20B4" w:rsidP="008D20B4">
      <w:pPr>
        <w:pStyle w:val="Times12"/>
        <w:tabs>
          <w:tab w:val="left" w:pos="70"/>
        </w:tabs>
        <w:ind w:right="153" w:firstLine="0"/>
        <w:jc w:val="left"/>
        <w:rPr>
          <w:b/>
          <w:bCs w:val="0"/>
          <w:i/>
          <w:szCs w:val="24"/>
          <w:lang w:eastAsia="en-US"/>
        </w:rPr>
      </w:pPr>
    </w:p>
    <w:p w:rsidR="008D20B4" w:rsidRPr="00825011" w:rsidRDefault="008D20B4" w:rsidP="008D20B4">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8D20B4" w:rsidRPr="005C0EFF" w:rsidRDefault="008D20B4" w:rsidP="008D20B4">
      <w:pPr>
        <w:tabs>
          <w:tab w:val="left" w:pos="1134"/>
        </w:tabs>
        <w:ind w:firstLine="709"/>
        <w:contextualSpacing/>
        <w:jc w:val="both"/>
        <w:rPr>
          <w:spacing w:val="-6"/>
          <w:sz w:val="28"/>
          <w:szCs w:val="28"/>
        </w:rPr>
      </w:pPr>
    </w:p>
    <w:p w:rsidR="008D20B4" w:rsidRDefault="008D20B4" w:rsidP="008D20B4">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22</w:t>
      </w:r>
      <w:r w:rsidRPr="00637D3E">
        <w:rPr>
          <w:rFonts w:ascii="Times New Roman" w:hAnsi="Times New Roman"/>
          <w:b/>
          <w:spacing w:val="-6"/>
          <w:sz w:val="28"/>
          <w:szCs w:val="28"/>
        </w:rPr>
        <w:t xml:space="preserve">» </w:t>
      </w:r>
      <w:r>
        <w:rPr>
          <w:rFonts w:ascii="Times New Roman" w:hAnsi="Times New Roman"/>
          <w:b/>
          <w:spacing w:val="-6"/>
          <w:sz w:val="28"/>
          <w:szCs w:val="28"/>
        </w:rPr>
        <w:t>сентября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8D20B4" w:rsidRPr="005C0EFF" w:rsidRDefault="008D20B4" w:rsidP="008D20B4">
      <w:pPr>
        <w:tabs>
          <w:tab w:val="left" w:pos="1134"/>
        </w:tabs>
        <w:ind w:left="709"/>
        <w:contextualSpacing/>
        <w:jc w:val="both"/>
        <w:rPr>
          <w:spacing w:val="-6"/>
          <w:sz w:val="28"/>
          <w:szCs w:val="28"/>
        </w:rPr>
      </w:pPr>
    </w:p>
    <w:p w:rsidR="008D20B4" w:rsidRPr="00637D3E" w:rsidRDefault="008D20B4" w:rsidP="008D20B4">
      <w:pPr>
        <w:pStyle w:val="ListParagraph"/>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8D20B4" w:rsidRPr="00637D3E" w:rsidRDefault="008D20B4" w:rsidP="008D20B4">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w:t>
      </w:r>
      <w:smartTag w:uri="urn:schemas-microsoft-com:office:smarttags" w:element="metricconverter">
        <w:smartTagPr>
          <w:attr w:name="ProductID" w:val="603006, г"/>
        </w:smartTagPr>
        <w:r w:rsidRPr="00637D3E">
          <w:rPr>
            <w:sz w:val="28"/>
            <w:szCs w:val="28"/>
            <w:lang w:eastAsia="en-US"/>
          </w:rPr>
          <w:t>603006,</w:t>
        </w:r>
        <w:r>
          <w:rPr>
            <w:sz w:val="28"/>
            <w:szCs w:val="28"/>
            <w:lang w:eastAsia="en-US"/>
          </w:rPr>
          <w:t xml:space="preserve"> </w:t>
        </w:r>
        <w:r w:rsidRPr="00637D3E">
          <w:rPr>
            <w:sz w:val="28"/>
            <w:szCs w:val="28"/>
            <w:lang w:eastAsia="en-US"/>
          </w:rPr>
          <w:t>г</w:t>
        </w:r>
      </w:smartTag>
      <w:r w:rsidRPr="00637D3E">
        <w:rPr>
          <w:sz w:val="28"/>
          <w:szCs w:val="28"/>
          <w:lang w:eastAsia="en-US"/>
        </w:rPr>
        <w:t>.</w:t>
      </w:r>
      <w:r>
        <w:rPr>
          <w:sz w:val="28"/>
          <w:szCs w:val="28"/>
          <w:lang w:eastAsia="en-US"/>
        </w:rPr>
        <w:t> </w:t>
      </w:r>
      <w:r w:rsidRPr="00637D3E">
        <w:rPr>
          <w:sz w:val="28"/>
          <w:szCs w:val="28"/>
          <w:lang w:eastAsia="en-US"/>
        </w:rPr>
        <w:t>Нижний Новгород, пл</w:t>
      </w:r>
      <w:proofErr w:type="gramStart"/>
      <w:r w:rsidRPr="00637D3E">
        <w:rPr>
          <w:sz w:val="28"/>
          <w:szCs w:val="28"/>
          <w:lang w:eastAsia="en-US"/>
        </w:rPr>
        <w:t>.С</w:t>
      </w:r>
      <w:proofErr w:type="gramEnd"/>
      <w:r w:rsidRPr="00637D3E">
        <w:rPr>
          <w:sz w:val="28"/>
          <w:szCs w:val="28"/>
          <w:lang w:eastAsia="en-US"/>
        </w:rPr>
        <w:t>вободы, д.3,</w:t>
      </w:r>
      <w:r>
        <w:rPr>
          <w:sz w:val="28"/>
          <w:szCs w:val="28"/>
          <w:lang w:eastAsia="en-US"/>
        </w:rPr>
        <w:t xml:space="preserve"> не позднее </w:t>
      </w:r>
      <w:r>
        <w:rPr>
          <w:b/>
          <w:sz w:val="28"/>
          <w:szCs w:val="28"/>
          <w:lang w:eastAsia="en-US"/>
        </w:rPr>
        <w:t>«23</w:t>
      </w:r>
      <w:r w:rsidRPr="00637D3E">
        <w:rPr>
          <w:b/>
          <w:sz w:val="28"/>
          <w:szCs w:val="28"/>
          <w:lang w:eastAsia="en-US"/>
        </w:rPr>
        <w:t xml:space="preserve">» </w:t>
      </w:r>
      <w:r>
        <w:rPr>
          <w:b/>
          <w:sz w:val="28"/>
          <w:szCs w:val="28"/>
          <w:lang w:eastAsia="en-US"/>
        </w:rPr>
        <w:t>октября</w:t>
      </w:r>
      <w:r w:rsidRPr="00637D3E">
        <w:rPr>
          <w:b/>
          <w:sz w:val="28"/>
          <w:szCs w:val="28"/>
          <w:lang w:eastAsia="en-US"/>
        </w:rPr>
        <w:t xml:space="preserve"> 2015 года.</w:t>
      </w:r>
      <w:r w:rsidRPr="00637D3E">
        <w:rPr>
          <w:sz w:val="28"/>
          <w:szCs w:val="28"/>
          <w:lang w:eastAsia="en-US"/>
        </w:rPr>
        <w:t xml:space="preserve"> </w:t>
      </w:r>
    </w:p>
    <w:p w:rsidR="008D20B4" w:rsidRPr="00637D3E" w:rsidRDefault="008D20B4" w:rsidP="008D20B4">
      <w:pPr>
        <w:tabs>
          <w:tab w:val="left" w:pos="1134"/>
        </w:tabs>
        <w:ind w:firstLine="709"/>
        <w:contextualSpacing/>
        <w:jc w:val="both"/>
        <w:rPr>
          <w:sz w:val="28"/>
          <w:szCs w:val="28"/>
          <w:lang w:eastAsia="en-US"/>
        </w:rPr>
      </w:pPr>
      <w:r w:rsidRPr="00637D3E">
        <w:rPr>
          <w:sz w:val="28"/>
          <w:szCs w:val="28"/>
          <w:lang w:eastAsia="en-US"/>
        </w:rPr>
        <w:t xml:space="preserve">Оценочная стадия рассмотрения заявок на участие в закупке и подведение итогов закупки: </w:t>
      </w:r>
      <w:smartTag w:uri="urn:schemas-microsoft-com:office:smarttags" w:element="metricconverter">
        <w:smartTagPr>
          <w:attr w:name="ProductID" w:val="603006, г"/>
        </w:smartTagPr>
        <w:r w:rsidRPr="00637D3E">
          <w:rPr>
            <w:sz w:val="28"/>
            <w:szCs w:val="28"/>
            <w:lang w:eastAsia="en-US"/>
          </w:rPr>
          <w:t>603006, г</w:t>
        </w:r>
      </w:smartTag>
      <w:r w:rsidRPr="00637D3E">
        <w:rPr>
          <w:sz w:val="28"/>
          <w:szCs w:val="28"/>
          <w:lang w:eastAsia="en-US"/>
        </w:rPr>
        <w:t>.</w:t>
      </w:r>
      <w:r>
        <w:rPr>
          <w:sz w:val="28"/>
          <w:szCs w:val="28"/>
          <w:lang w:eastAsia="en-US"/>
        </w:rPr>
        <w:t> </w:t>
      </w:r>
      <w:r w:rsidRPr="00637D3E">
        <w:rPr>
          <w:sz w:val="28"/>
          <w:szCs w:val="28"/>
          <w:lang w:eastAsia="en-US"/>
        </w:rPr>
        <w:t>Нижний</w:t>
      </w:r>
      <w:r>
        <w:rPr>
          <w:sz w:val="28"/>
          <w:szCs w:val="28"/>
          <w:lang w:eastAsia="en-US"/>
        </w:rPr>
        <w:t> </w:t>
      </w:r>
      <w:r w:rsidRPr="00637D3E">
        <w:rPr>
          <w:sz w:val="28"/>
          <w:szCs w:val="28"/>
          <w:lang w:eastAsia="en-US"/>
        </w:rPr>
        <w:t>Новгород, пл.</w:t>
      </w:r>
      <w:r>
        <w:rPr>
          <w:sz w:val="28"/>
          <w:szCs w:val="28"/>
          <w:lang w:eastAsia="en-US"/>
        </w:rPr>
        <w:t>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«30» октября </w:t>
      </w:r>
      <w:r w:rsidRPr="00637D3E">
        <w:rPr>
          <w:b/>
          <w:sz w:val="28"/>
          <w:szCs w:val="28"/>
          <w:lang w:eastAsia="en-US"/>
        </w:rPr>
        <w:t>2015</w:t>
      </w:r>
      <w:r>
        <w:rPr>
          <w:b/>
          <w:sz w:val="28"/>
          <w:szCs w:val="28"/>
          <w:lang w:eastAsia="en-US"/>
        </w:rPr>
        <w:t> </w:t>
      </w:r>
      <w:r w:rsidRPr="00637D3E">
        <w:rPr>
          <w:b/>
          <w:sz w:val="28"/>
          <w:szCs w:val="28"/>
          <w:lang w:eastAsia="en-US"/>
        </w:rPr>
        <w:t>года.</w:t>
      </w:r>
      <w:r w:rsidRPr="00637D3E">
        <w:rPr>
          <w:sz w:val="28"/>
          <w:szCs w:val="28"/>
          <w:lang w:eastAsia="en-US"/>
        </w:rPr>
        <w:t xml:space="preserve"> </w:t>
      </w:r>
    </w:p>
    <w:p w:rsidR="008D20B4" w:rsidRPr="00637D3E" w:rsidRDefault="008D20B4" w:rsidP="008D20B4">
      <w:pPr>
        <w:tabs>
          <w:tab w:val="left" w:pos="1134"/>
        </w:tabs>
        <w:ind w:firstLine="709"/>
        <w:contextualSpacing/>
        <w:jc w:val="both"/>
        <w:rPr>
          <w:sz w:val="28"/>
          <w:szCs w:val="28"/>
          <w:lang w:eastAsia="en-US"/>
        </w:rPr>
      </w:pPr>
    </w:p>
    <w:p w:rsidR="008D20B4" w:rsidRPr="005852C9" w:rsidRDefault="008D20B4" w:rsidP="008D20B4">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8D20B4" w:rsidRDefault="008D20B4" w:rsidP="008D20B4">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8D20B4" w:rsidRDefault="008D20B4" w:rsidP="008D20B4">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8D20B4" w:rsidRDefault="008D20B4" w:rsidP="008D20B4">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8D20B4" w:rsidRDefault="008D20B4" w:rsidP="008D20B4">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Заказчик в</w:t>
      </w:r>
      <w:r>
        <w:rPr>
          <w:spacing w:val="-6"/>
          <w:sz w:val="28"/>
          <w:szCs w:val="28"/>
          <w:lang w:eastAsia="en-US"/>
        </w:rPr>
        <w:t xml:space="preserve"> 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8D20B4" w:rsidRDefault="008D20B4" w:rsidP="008D20B4">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w:t>
      </w:r>
      <w:r>
        <w:rPr>
          <w:sz w:val="28"/>
          <w:szCs w:val="28"/>
        </w:rPr>
        <w:lastRenderedPageBreak/>
        <w:t>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8D20B4" w:rsidRPr="001F0A4E" w:rsidRDefault="008D20B4" w:rsidP="008D20B4">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8D20B4" w:rsidRDefault="008D20B4" w:rsidP="008D20B4">
      <w:pPr>
        <w:tabs>
          <w:tab w:val="left" w:pos="1134"/>
        </w:tabs>
        <w:ind w:left="709"/>
        <w:contextualSpacing/>
        <w:jc w:val="both"/>
        <w:rPr>
          <w:spacing w:val="-6"/>
          <w:sz w:val="32"/>
          <w:szCs w:val="28"/>
        </w:rPr>
      </w:pPr>
    </w:p>
    <w:p w:rsidR="008D20B4" w:rsidRPr="00170CC7" w:rsidRDefault="008D20B4" w:rsidP="008D20B4">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8D20B4" w:rsidRPr="003651B9" w:rsidRDefault="008D20B4" w:rsidP="008D20B4">
      <w:pPr>
        <w:tabs>
          <w:tab w:val="left" w:pos="1134"/>
        </w:tabs>
        <w:ind w:left="709"/>
        <w:contextualSpacing/>
        <w:jc w:val="both"/>
        <w:rPr>
          <w:spacing w:val="-6"/>
          <w:sz w:val="28"/>
          <w:szCs w:val="28"/>
          <w:lang w:eastAsia="en-US"/>
        </w:rPr>
      </w:pPr>
    </w:p>
    <w:p w:rsidR="008D20B4" w:rsidRDefault="008D20B4" w:rsidP="008D20B4">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8D20B4" w:rsidRPr="004A7987" w:rsidRDefault="008D20B4" w:rsidP="008D20B4">
      <w:pPr>
        <w:tabs>
          <w:tab w:val="left" w:pos="0"/>
          <w:tab w:val="left" w:pos="1134"/>
        </w:tabs>
        <w:ind w:left="709"/>
        <w:contextualSpacing/>
        <w:jc w:val="both"/>
        <w:rPr>
          <w:sz w:val="28"/>
          <w:szCs w:val="28"/>
        </w:rPr>
      </w:pPr>
    </w:p>
    <w:p w:rsidR="008D20B4" w:rsidRPr="00CD65D9" w:rsidRDefault="008D20B4" w:rsidP="008D20B4">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8D20B4" w:rsidRPr="005C0EFF" w:rsidRDefault="008D20B4" w:rsidP="008D20B4">
      <w:pPr>
        <w:pStyle w:val="a4"/>
        <w:numPr>
          <w:ilvl w:val="0"/>
          <w:numId w:val="4"/>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D20B4" w:rsidRPr="005C0EFF" w:rsidRDefault="008D20B4" w:rsidP="008D20B4">
      <w:pPr>
        <w:pStyle w:val="a4"/>
        <w:numPr>
          <w:ilvl w:val="0"/>
          <w:numId w:val="4"/>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D20B4" w:rsidRPr="005C0EFF" w:rsidRDefault="008D20B4" w:rsidP="008D20B4">
      <w:pPr>
        <w:pStyle w:val="a4"/>
        <w:numPr>
          <w:ilvl w:val="0"/>
          <w:numId w:val="4"/>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D20B4" w:rsidRDefault="008D20B4" w:rsidP="008D20B4">
      <w:pPr>
        <w:pStyle w:val="a4"/>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8D20B4" w:rsidRDefault="008D20B4" w:rsidP="008D20B4">
      <w:pPr>
        <w:tabs>
          <w:tab w:val="left" w:pos="1134"/>
        </w:tabs>
        <w:ind w:left="142" w:firstLine="567"/>
        <w:contextualSpacing/>
        <w:jc w:val="both"/>
        <w:rPr>
          <w:sz w:val="28"/>
          <w:szCs w:val="28"/>
        </w:rPr>
      </w:pPr>
    </w:p>
    <w:p w:rsidR="008D20B4" w:rsidRDefault="008D20B4" w:rsidP="008D20B4">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951DB4" w:rsidRPr="008D20B4" w:rsidRDefault="008D20B4" w:rsidP="008D20B4">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proofErr w:type="spellStart"/>
        <w:r w:rsidRPr="00CD6C43">
          <w:rPr>
            <w:rFonts w:ascii="Times New Roman" w:hAnsi="Times New Roman"/>
            <w:sz w:val="28"/>
            <w:szCs w:val="28"/>
          </w:rPr>
          <w:t>arbitration@rosatom.ru</w:t>
        </w:r>
        <w:proofErr w:type="spellEnd"/>
      </w:hyperlink>
      <w:r>
        <w:rPr>
          <w:rFonts w:ascii="Times New Roman" w:hAnsi="Times New Roman"/>
          <w:sz w:val="28"/>
          <w:szCs w:val="28"/>
        </w:rPr>
        <w:t>.</w:t>
      </w:r>
    </w:p>
    <w:sectPr w:rsidR="00951DB4" w:rsidRPr="008D20B4"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rsids>
    <w:rsidRoot w:val="008D20B4"/>
    <w:rsid w:val="00726491"/>
    <w:rsid w:val="008D20B4"/>
    <w:rsid w:val="00951DB4"/>
    <w:rsid w:val="00B549A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20B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8D20B4"/>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8D20B4"/>
    <w:rPr>
      <w:rFonts w:ascii="Times New Roman" w:eastAsia="Times New Roman" w:hAnsi="Times New Roman" w:cs="Times New Roman"/>
      <w:iCs/>
      <w:sz w:val="20"/>
      <w:szCs w:val="20"/>
      <w:lang w:eastAsia="ru-RU"/>
    </w:rPr>
  </w:style>
  <w:style w:type="character" w:styleId="a3">
    <w:name w:val="Hyperlink"/>
    <w:basedOn w:val="a0"/>
    <w:rsid w:val="008D20B4"/>
    <w:rPr>
      <w:rFonts w:cs="Times New Roman"/>
      <w:color w:val="0000FF"/>
      <w:u w:val="single"/>
    </w:rPr>
  </w:style>
  <w:style w:type="paragraph" w:customStyle="1" w:styleId="Times12">
    <w:name w:val="Times 12"/>
    <w:basedOn w:val="a"/>
    <w:rsid w:val="008D20B4"/>
    <w:pPr>
      <w:overflowPunct w:val="0"/>
      <w:autoSpaceDE w:val="0"/>
      <w:autoSpaceDN w:val="0"/>
      <w:adjustRightInd w:val="0"/>
      <w:ind w:firstLine="567"/>
      <w:jc w:val="both"/>
    </w:pPr>
    <w:rPr>
      <w:bCs/>
      <w:szCs w:val="22"/>
    </w:rPr>
  </w:style>
  <w:style w:type="paragraph" w:styleId="a4">
    <w:name w:val="List Continue"/>
    <w:basedOn w:val="a"/>
    <w:rsid w:val="008D20B4"/>
    <w:pPr>
      <w:spacing w:after="120"/>
      <w:ind w:left="283"/>
    </w:pPr>
  </w:style>
  <w:style w:type="paragraph" w:customStyle="1" w:styleId="ListParagraph">
    <w:name w:val="List Paragraph"/>
    <w:basedOn w:val="a"/>
    <w:link w:val="ListParagraphChar1"/>
    <w:rsid w:val="008D20B4"/>
    <w:pPr>
      <w:spacing w:after="200" w:line="276" w:lineRule="auto"/>
      <w:ind w:left="720"/>
      <w:contextualSpacing/>
    </w:pPr>
    <w:rPr>
      <w:rFonts w:ascii="Calibri" w:hAnsi="Calibri"/>
      <w:sz w:val="22"/>
      <w:szCs w:val="20"/>
      <w:lang w:eastAsia="en-US"/>
    </w:rPr>
  </w:style>
  <w:style w:type="character" w:customStyle="1" w:styleId="ListParagraphChar1">
    <w:name w:val="List Paragraph Char1"/>
    <w:link w:val="ListParagraph"/>
    <w:locked/>
    <w:rsid w:val="008D20B4"/>
    <w:rPr>
      <w:rFonts w:ascii="Calibri" w:eastAsia="Times New Roman" w:hAnsi="Calibri" w:cs="Times New Roman"/>
      <w:szCs w:val="20"/>
    </w:rPr>
  </w:style>
  <w:style w:type="paragraph" w:customStyle="1" w:styleId="ListParagraph1">
    <w:name w:val="List Paragraph1"/>
    <w:basedOn w:val="a"/>
    <w:link w:val="ListParagraphChar"/>
    <w:rsid w:val="008D20B4"/>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8D20B4"/>
    <w:rPr>
      <w:rFonts w:ascii="Calibri" w:eastAsia="Times New Roman" w:hAnsi="Calibri" w:cs="Times New Roman"/>
      <w:szCs w:val="20"/>
    </w:rPr>
  </w:style>
  <w:style w:type="paragraph" w:customStyle="1" w:styleId="2">
    <w:name w:val="Абзац списка2"/>
    <w:basedOn w:val="a"/>
    <w:rsid w:val="008D20B4"/>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1765</Words>
  <Characters>10061</Characters>
  <Application>Microsoft Office Word</Application>
  <DocSecurity>0</DocSecurity>
  <Lines>83</Lines>
  <Paragraphs>23</Paragraphs>
  <ScaleCrop>false</ScaleCrop>
  <Company>NIAEP</Company>
  <LinksUpToDate>false</LinksUpToDate>
  <CharactersWithSpaces>11803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2</cp:revision>
  <dcterms:created xsi:type="dcterms:W3CDTF">2015-09-09T09:12:00Z</dcterms:created>
  <dcterms:modified xsi:type="dcterms:W3CDTF">2015-09-09T09:12:00Z</dcterms:modified>
</cp:coreProperties>
</file>