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3AA" w:rsidRPr="00E45EB2" w:rsidRDefault="000E23AA" w:rsidP="000E23AA">
      <w:pPr>
        <w:jc w:val="center"/>
        <w:outlineLvl w:val="0"/>
        <w:rPr>
          <w:b/>
        </w:rPr>
      </w:pPr>
      <w:r w:rsidRPr="00E45EB2">
        <w:rPr>
          <w:b/>
        </w:rPr>
        <w:t>Том 2 «Техническая часть»</w:t>
      </w:r>
    </w:p>
    <w:p w:rsidR="009A653A" w:rsidRDefault="009A653A" w:rsidP="000A594C"/>
    <w:p w:rsidR="009A653A" w:rsidRDefault="009A653A"/>
    <w:p w:rsidR="009A653A" w:rsidRPr="00BF5D4E" w:rsidRDefault="009A653A"/>
    <w:tbl>
      <w:tblPr>
        <w:tblW w:w="10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2515"/>
        <w:gridCol w:w="4856"/>
        <w:gridCol w:w="1418"/>
        <w:gridCol w:w="973"/>
        <w:gridCol w:w="19"/>
      </w:tblGrid>
      <w:tr w:rsidR="009A653A" w:rsidRPr="00BF5D4E" w:rsidTr="00AE1FCD">
        <w:trPr>
          <w:trHeight w:val="20"/>
          <w:jc w:val="center"/>
        </w:trPr>
        <w:tc>
          <w:tcPr>
            <w:tcW w:w="600" w:type="dxa"/>
            <w:vAlign w:val="center"/>
          </w:tcPr>
          <w:p w:rsidR="009A653A" w:rsidRPr="00BF5D4E" w:rsidRDefault="00BF5D4E">
            <w:pPr>
              <w:ind w:left="-122"/>
              <w:jc w:val="center"/>
              <w:rPr>
                <w:b/>
              </w:rPr>
            </w:pPr>
            <w:r w:rsidRPr="00BF5D4E">
              <w:rPr>
                <w:b/>
              </w:rPr>
              <w:t xml:space="preserve">№ </w:t>
            </w:r>
            <w:proofErr w:type="gramStart"/>
            <w:r w:rsidRPr="00BF5D4E">
              <w:rPr>
                <w:b/>
              </w:rPr>
              <w:t>п</w:t>
            </w:r>
            <w:proofErr w:type="gramEnd"/>
            <w:r w:rsidRPr="00BF5D4E">
              <w:rPr>
                <w:b/>
              </w:rPr>
              <w:t>/п</w:t>
            </w:r>
          </w:p>
        </w:tc>
        <w:tc>
          <w:tcPr>
            <w:tcW w:w="2515" w:type="dxa"/>
            <w:vAlign w:val="center"/>
          </w:tcPr>
          <w:p w:rsidR="009A653A" w:rsidRPr="00BF5D4E" w:rsidRDefault="00BF5D4E">
            <w:pPr>
              <w:jc w:val="center"/>
              <w:rPr>
                <w:b/>
              </w:rPr>
            </w:pPr>
            <w:r w:rsidRPr="00BF5D4E">
              <w:rPr>
                <w:b/>
              </w:rPr>
              <w:t>Наименование</w:t>
            </w:r>
          </w:p>
        </w:tc>
        <w:tc>
          <w:tcPr>
            <w:tcW w:w="4856" w:type="dxa"/>
            <w:vAlign w:val="center"/>
          </w:tcPr>
          <w:p w:rsidR="009A653A" w:rsidRPr="00BF5D4E" w:rsidRDefault="00BF5D4E">
            <w:pPr>
              <w:jc w:val="center"/>
              <w:rPr>
                <w:b/>
              </w:rPr>
            </w:pPr>
            <w:r w:rsidRPr="00BF5D4E">
              <w:rPr>
                <w:b/>
              </w:rPr>
              <w:t>Технические характеристики</w:t>
            </w:r>
          </w:p>
          <w:p w:rsidR="009A653A" w:rsidRPr="00BF5D4E" w:rsidRDefault="00BF5D4E">
            <w:pPr>
              <w:jc w:val="center"/>
            </w:pPr>
            <w:r w:rsidRPr="00BF5D4E"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  <w:tc>
          <w:tcPr>
            <w:tcW w:w="1418" w:type="dxa"/>
            <w:vAlign w:val="center"/>
          </w:tcPr>
          <w:p w:rsidR="009A653A" w:rsidRDefault="000E00E7">
            <w:pPr>
              <w:jc w:val="center"/>
              <w:rPr>
                <w:b/>
              </w:rPr>
            </w:pPr>
            <w:r>
              <w:rPr>
                <w:b/>
              </w:rPr>
              <w:t>Ед.</w:t>
            </w:r>
          </w:p>
          <w:p w:rsidR="000E00E7" w:rsidRPr="00BF5D4E" w:rsidRDefault="000E00E7">
            <w:pPr>
              <w:jc w:val="center"/>
              <w:rPr>
                <w:b/>
              </w:rPr>
            </w:pPr>
            <w:r>
              <w:rPr>
                <w:b/>
              </w:rPr>
              <w:t>измерения</w:t>
            </w:r>
          </w:p>
        </w:tc>
        <w:tc>
          <w:tcPr>
            <w:tcW w:w="992" w:type="dxa"/>
            <w:gridSpan w:val="2"/>
            <w:vAlign w:val="center"/>
          </w:tcPr>
          <w:p w:rsidR="009A653A" w:rsidRPr="00BF5D4E" w:rsidRDefault="00BF5D4E">
            <w:pPr>
              <w:jc w:val="center"/>
              <w:rPr>
                <w:b/>
              </w:rPr>
            </w:pPr>
            <w:proofErr w:type="spellStart"/>
            <w:proofErr w:type="gramStart"/>
            <w:r w:rsidRPr="00BF5D4E">
              <w:rPr>
                <w:b/>
              </w:rPr>
              <w:t>Коли-чество</w:t>
            </w:r>
            <w:proofErr w:type="spellEnd"/>
            <w:proofErr w:type="gramEnd"/>
          </w:p>
        </w:tc>
      </w:tr>
      <w:tr w:rsidR="009A653A" w:rsidRPr="00BF5D4E" w:rsidTr="00AE1FCD">
        <w:trPr>
          <w:trHeight w:val="20"/>
          <w:jc w:val="center"/>
        </w:trPr>
        <w:tc>
          <w:tcPr>
            <w:tcW w:w="600" w:type="dxa"/>
          </w:tcPr>
          <w:p w:rsidR="009A653A" w:rsidRPr="00BF5D4E" w:rsidRDefault="009A653A">
            <w:pPr>
              <w:pStyle w:val="a7"/>
              <w:numPr>
                <w:ilvl w:val="0"/>
                <w:numId w:val="5"/>
              </w:numPr>
            </w:pPr>
          </w:p>
        </w:tc>
        <w:tc>
          <w:tcPr>
            <w:tcW w:w="2515" w:type="dxa"/>
          </w:tcPr>
          <w:p w:rsidR="0019590D" w:rsidRDefault="00AB5638" w:rsidP="00A40C9C">
            <w:pPr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="0019590D">
              <w:rPr>
                <w:color w:val="000000"/>
              </w:rPr>
              <w:t>омплект</w:t>
            </w:r>
            <w:r>
              <w:rPr>
                <w:color w:val="000000"/>
              </w:rPr>
              <w:t xml:space="preserve"> телевизионн</w:t>
            </w:r>
            <w:r w:rsidR="0019590D">
              <w:rPr>
                <w:color w:val="000000"/>
              </w:rPr>
              <w:t>ый</w:t>
            </w:r>
            <w:r>
              <w:rPr>
                <w:color w:val="000000"/>
              </w:rPr>
              <w:t xml:space="preserve"> в составе</w:t>
            </w:r>
            <w:r w:rsidR="00F22C64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</w:p>
          <w:p w:rsidR="009A653A" w:rsidRPr="00F22C64" w:rsidRDefault="00F22C64" w:rsidP="00A40C9C">
            <w:pPr>
              <w:pStyle w:val="a7"/>
              <w:numPr>
                <w:ilvl w:val="0"/>
                <w:numId w:val="14"/>
              </w:numPr>
              <w:rPr>
                <w:rStyle w:val="a3"/>
                <w:b w:val="0"/>
                <w:bCs w:val="0"/>
                <w:color w:val="000000"/>
              </w:rPr>
            </w:pPr>
            <w:proofErr w:type="spellStart"/>
            <w:r w:rsidRPr="00F22C64">
              <w:rPr>
                <w:rStyle w:val="a3"/>
                <w:b w:val="0"/>
                <w:sz w:val="20"/>
                <w:szCs w:val="20"/>
              </w:rPr>
              <w:t>Термокожух</w:t>
            </w:r>
            <w:proofErr w:type="spellEnd"/>
            <w:r>
              <w:rPr>
                <w:rStyle w:val="a3"/>
                <w:b w:val="0"/>
                <w:sz w:val="20"/>
                <w:szCs w:val="20"/>
              </w:rPr>
              <w:t xml:space="preserve"> типа</w:t>
            </w:r>
            <w:r w:rsidRPr="00F22C64">
              <w:rPr>
                <w:rStyle w:val="a3"/>
                <w:b w:val="0"/>
                <w:sz w:val="20"/>
                <w:szCs w:val="20"/>
              </w:rPr>
              <w:t xml:space="preserve"> </w:t>
            </w:r>
            <w:proofErr w:type="spellStart"/>
            <w:r w:rsidRPr="00F22C64">
              <w:rPr>
                <w:rStyle w:val="a3"/>
                <w:b w:val="0"/>
                <w:sz w:val="20"/>
                <w:szCs w:val="20"/>
              </w:rPr>
              <w:t>Wizebox</w:t>
            </w:r>
            <w:proofErr w:type="spellEnd"/>
            <w:r w:rsidRPr="00F22C64">
              <w:rPr>
                <w:rStyle w:val="a3"/>
                <w:b w:val="0"/>
                <w:sz w:val="20"/>
                <w:szCs w:val="20"/>
              </w:rPr>
              <w:t xml:space="preserve"> WHE32</w:t>
            </w:r>
          </w:p>
          <w:p w:rsidR="00F22C64" w:rsidRPr="00F22C64" w:rsidRDefault="00F22C64" w:rsidP="00A40C9C">
            <w:pPr>
              <w:pStyle w:val="a7"/>
              <w:numPr>
                <w:ilvl w:val="0"/>
                <w:numId w:val="14"/>
              </w:numPr>
              <w:rPr>
                <w:rStyle w:val="a3"/>
                <w:b w:val="0"/>
                <w:bCs w:val="0"/>
                <w:color w:val="000000"/>
              </w:rPr>
            </w:pPr>
            <w:r w:rsidRPr="00F22C64">
              <w:rPr>
                <w:rStyle w:val="a3"/>
                <w:b w:val="0"/>
                <w:sz w:val="20"/>
                <w:szCs w:val="20"/>
              </w:rPr>
              <w:t xml:space="preserve">Камера </w:t>
            </w:r>
            <w:r>
              <w:rPr>
                <w:rStyle w:val="a3"/>
                <w:b w:val="0"/>
                <w:sz w:val="20"/>
                <w:szCs w:val="20"/>
              </w:rPr>
              <w:t xml:space="preserve">типа </w:t>
            </w:r>
            <w:r w:rsidRPr="00F22C64">
              <w:rPr>
                <w:rStyle w:val="a3"/>
                <w:b w:val="0"/>
                <w:sz w:val="20"/>
                <w:szCs w:val="20"/>
                <w:lang w:val="en-US"/>
              </w:rPr>
              <w:t>JVC</w:t>
            </w:r>
            <w:r w:rsidRPr="00F22C64">
              <w:rPr>
                <w:rStyle w:val="a3"/>
                <w:b w:val="0"/>
                <w:sz w:val="20"/>
                <w:szCs w:val="20"/>
              </w:rPr>
              <w:t xml:space="preserve"> ТК-С9300Е</w:t>
            </w:r>
          </w:p>
          <w:p w:rsidR="00F22C64" w:rsidRPr="00F22C64" w:rsidRDefault="00F22C64" w:rsidP="00A40C9C">
            <w:pPr>
              <w:pStyle w:val="a7"/>
              <w:numPr>
                <w:ilvl w:val="0"/>
                <w:numId w:val="14"/>
              </w:numPr>
              <w:rPr>
                <w:rStyle w:val="a3"/>
                <w:b w:val="0"/>
                <w:bCs w:val="0"/>
                <w:color w:val="000000"/>
              </w:rPr>
            </w:pPr>
            <w:r w:rsidRPr="00F22C64">
              <w:rPr>
                <w:rStyle w:val="a3"/>
                <w:b w:val="0"/>
                <w:sz w:val="20"/>
                <w:szCs w:val="20"/>
              </w:rPr>
              <w:t xml:space="preserve">Объектив </w:t>
            </w:r>
            <w:r>
              <w:rPr>
                <w:rStyle w:val="a3"/>
                <w:b w:val="0"/>
                <w:sz w:val="20"/>
                <w:szCs w:val="20"/>
              </w:rPr>
              <w:t xml:space="preserve">типа </w:t>
            </w:r>
            <w:r w:rsidRPr="00F22C64">
              <w:rPr>
                <w:rStyle w:val="a3"/>
                <w:b w:val="0"/>
                <w:sz w:val="20"/>
                <w:szCs w:val="20"/>
              </w:rPr>
              <w:t xml:space="preserve"> </w:t>
            </w:r>
            <w:proofErr w:type="spellStart"/>
            <w:r w:rsidRPr="00F22C64">
              <w:rPr>
                <w:rStyle w:val="a3"/>
                <w:b w:val="0"/>
                <w:sz w:val="20"/>
                <w:szCs w:val="20"/>
              </w:rPr>
              <w:t>Bosch</w:t>
            </w:r>
            <w:proofErr w:type="spellEnd"/>
            <w:r w:rsidRPr="00F22C64">
              <w:rPr>
                <w:rStyle w:val="a3"/>
                <w:b w:val="0"/>
                <w:sz w:val="20"/>
                <w:szCs w:val="20"/>
              </w:rPr>
              <w:t xml:space="preserve"> </w:t>
            </w:r>
            <w:r w:rsidRPr="00F22C64">
              <w:rPr>
                <w:rStyle w:val="a3"/>
                <w:b w:val="0"/>
                <w:sz w:val="20"/>
                <w:szCs w:val="20"/>
                <w:lang w:val="en-US"/>
              </w:rPr>
              <w:t>LVF</w:t>
            </w:r>
            <w:r w:rsidRPr="00F22C64">
              <w:rPr>
                <w:rStyle w:val="a3"/>
                <w:b w:val="0"/>
                <w:sz w:val="20"/>
                <w:szCs w:val="20"/>
              </w:rPr>
              <w:t>-4000</w:t>
            </w:r>
            <w:r w:rsidRPr="00F22C64">
              <w:rPr>
                <w:rStyle w:val="a3"/>
                <w:b w:val="0"/>
                <w:sz w:val="20"/>
                <w:szCs w:val="20"/>
                <w:lang w:val="en-US"/>
              </w:rPr>
              <w:t>C</w:t>
            </w:r>
            <w:r w:rsidRPr="00F22C64">
              <w:rPr>
                <w:rStyle w:val="a3"/>
                <w:b w:val="0"/>
                <w:sz w:val="20"/>
                <w:szCs w:val="20"/>
              </w:rPr>
              <w:t>-</w:t>
            </w:r>
            <w:r w:rsidRPr="00F22C64">
              <w:rPr>
                <w:rStyle w:val="a3"/>
                <w:b w:val="0"/>
                <w:sz w:val="20"/>
                <w:szCs w:val="20"/>
                <w:lang w:val="en-US"/>
              </w:rPr>
              <w:t>D</w:t>
            </w:r>
            <w:r w:rsidRPr="00F22C64">
              <w:rPr>
                <w:rStyle w:val="a3"/>
                <w:b w:val="0"/>
                <w:sz w:val="20"/>
                <w:szCs w:val="20"/>
              </w:rPr>
              <w:t>2812</w:t>
            </w:r>
          </w:p>
          <w:p w:rsidR="00F22C64" w:rsidRPr="00F22C64" w:rsidRDefault="00F22C64" w:rsidP="00A40C9C">
            <w:pPr>
              <w:pStyle w:val="a7"/>
              <w:numPr>
                <w:ilvl w:val="0"/>
                <w:numId w:val="14"/>
              </w:numPr>
              <w:rPr>
                <w:b/>
                <w:color w:val="000000"/>
              </w:rPr>
            </w:pPr>
            <w:r w:rsidRPr="00F22C64">
              <w:rPr>
                <w:rStyle w:val="a3"/>
                <w:b w:val="0"/>
                <w:sz w:val="20"/>
                <w:szCs w:val="20"/>
              </w:rPr>
              <w:t xml:space="preserve">Коробка </w:t>
            </w:r>
            <w:proofErr w:type="spellStart"/>
            <w:r w:rsidRPr="00F22C64">
              <w:rPr>
                <w:rStyle w:val="a3"/>
                <w:b w:val="0"/>
                <w:sz w:val="20"/>
                <w:szCs w:val="20"/>
              </w:rPr>
              <w:t>клеммная</w:t>
            </w:r>
            <w:proofErr w:type="spellEnd"/>
            <w:r w:rsidRPr="00F22C64">
              <w:rPr>
                <w:rStyle w:val="a3"/>
                <w:b w:val="0"/>
                <w:sz w:val="20"/>
                <w:szCs w:val="20"/>
              </w:rPr>
              <w:t xml:space="preserve"> </w:t>
            </w:r>
            <w:r>
              <w:rPr>
                <w:rStyle w:val="a3"/>
                <w:b w:val="0"/>
                <w:sz w:val="20"/>
                <w:szCs w:val="20"/>
              </w:rPr>
              <w:t xml:space="preserve">типа </w:t>
            </w:r>
            <w:proofErr w:type="spellStart"/>
            <w:r w:rsidRPr="00F22C64">
              <w:rPr>
                <w:rStyle w:val="a3"/>
                <w:b w:val="0"/>
                <w:sz w:val="20"/>
                <w:szCs w:val="20"/>
              </w:rPr>
              <w:t>Wizebox</w:t>
            </w:r>
            <w:proofErr w:type="spellEnd"/>
            <w:r w:rsidRPr="00F22C64">
              <w:rPr>
                <w:rStyle w:val="a3"/>
                <w:b w:val="0"/>
                <w:sz w:val="20"/>
                <w:szCs w:val="20"/>
              </w:rPr>
              <w:t xml:space="preserve"> BG 258</w:t>
            </w:r>
          </w:p>
          <w:p w:rsidR="00F22C64" w:rsidRDefault="00F22C64" w:rsidP="00A40C9C">
            <w:pPr>
              <w:rPr>
                <w:color w:val="000000"/>
              </w:rPr>
            </w:pPr>
          </w:p>
          <w:p w:rsidR="009A653A" w:rsidRPr="00BF5D4E" w:rsidRDefault="00BF5D4E" w:rsidP="00A40C9C">
            <w:pPr>
              <w:rPr>
                <w:color w:val="000000"/>
              </w:rPr>
            </w:pPr>
            <w:r w:rsidRPr="00BF5D4E">
              <w:rPr>
                <w:color w:val="000000"/>
              </w:rPr>
              <w:t xml:space="preserve">или </w:t>
            </w:r>
            <w:r w:rsidRPr="00BF5D4E">
              <w:t>эквивалент</w:t>
            </w:r>
          </w:p>
        </w:tc>
        <w:tc>
          <w:tcPr>
            <w:tcW w:w="4856" w:type="dxa"/>
          </w:tcPr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Исполнения для установки на стену</w:t>
            </w:r>
          </w:p>
          <w:p w:rsidR="00F02B5D" w:rsidRPr="00F02B5D" w:rsidRDefault="00F02B5D" w:rsidP="00F02B5D">
            <w:pPr>
              <w:rPr>
                <w:b/>
                <w:color w:val="000000"/>
                <w:sz w:val="20"/>
                <w:szCs w:val="20"/>
              </w:rPr>
            </w:pPr>
            <w:r w:rsidRPr="00F02B5D">
              <w:rPr>
                <w:b/>
                <w:color w:val="000000"/>
                <w:sz w:val="20"/>
                <w:szCs w:val="20"/>
              </w:rPr>
              <w:t>1.Термокожух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класс защиты: IP66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корпус: 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экструзионный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 xml:space="preserve"> алюминий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входное напряжение: ~220В±10%,  ~24В±10%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выходное напряжение: ~24В±10%, =9В±10%, =12В±10%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полезный объем: 190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 xml:space="preserve"> 73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 xml:space="preserve"> 66 мм.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рабочий диапазон температур: -35°C + 40°C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габариты: 370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 xml:space="preserve"> 114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 xml:space="preserve"> 105 мм</w:t>
            </w:r>
          </w:p>
          <w:p w:rsidR="00F02B5D" w:rsidRPr="00F02B5D" w:rsidRDefault="00F02B5D" w:rsidP="00F02B5D">
            <w:pPr>
              <w:rPr>
                <w:b/>
                <w:sz w:val="20"/>
              </w:rPr>
            </w:pPr>
            <w:r w:rsidRPr="00F02B5D">
              <w:rPr>
                <w:b/>
                <w:sz w:val="20"/>
              </w:rPr>
              <w:t>2.Камера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Чувствительный элемент: 1/3”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ПЗС-матрица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 xml:space="preserve"> IT CCD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Количество пикселей: 440 000 (752х582)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Разрешение по горизонтали: 600 ТВЛ 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Система развертки: </w:t>
            </w:r>
            <w:proofErr w:type="gramStart"/>
            <w:r w:rsidRPr="00F02B5D">
              <w:rPr>
                <w:color w:val="000000"/>
                <w:sz w:val="20"/>
                <w:szCs w:val="20"/>
              </w:rPr>
              <w:t>Чересстрочная</w:t>
            </w:r>
            <w:proofErr w:type="gramEnd"/>
            <w:r w:rsidRPr="00F02B5D">
              <w:rPr>
                <w:color w:val="000000"/>
                <w:sz w:val="20"/>
                <w:szCs w:val="20"/>
              </w:rPr>
              <w:t xml:space="preserve"> 2:1, 625 телевизионных линий 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Частота развертки:15.625 кГц, 50 Гц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Минимальная освещенность: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Цвет</w:t>
            </w:r>
            <w:proofErr w:type="gramStart"/>
            <w:r w:rsidRPr="00F02B5D">
              <w:rPr>
                <w:color w:val="000000"/>
                <w:sz w:val="20"/>
                <w:szCs w:val="20"/>
              </w:rPr>
              <w:t xml:space="preserve">.: </w:t>
            </w:r>
            <w:proofErr w:type="gramEnd"/>
            <w:r w:rsidRPr="00F02B5D">
              <w:rPr>
                <w:color w:val="000000"/>
                <w:sz w:val="20"/>
                <w:szCs w:val="20"/>
              </w:rPr>
              <w:t xml:space="preserve">0.05 лк (50%, F1.2, АРУ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High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>)</w:t>
            </w:r>
            <w:r w:rsidRPr="00F02B5D">
              <w:rPr>
                <w:color w:val="000000"/>
                <w:sz w:val="20"/>
                <w:szCs w:val="20"/>
              </w:rPr>
              <w:br/>
              <w:t xml:space="preserve">          0.025 лк (25%, F1.2, АРУ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High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>)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02B5D">
              <w:rPr>
                <w:color w:val="000000"/>
                <w:sz w:val="20"/>
                <w:szCs w:val="20"/>
              </w:rPr>
              <w:t>Ч-б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 xml:space="preserve">: 0.006 лк (50%, F1.2, АРУ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High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>)</w:t>
            </w:r>
            <w:r w:rsidRPr="00F02B5D">
              <w:rPr>
                <w:color w:val="000000"/>
                <w:sz w:val="20"/>
                <w:szCs w:val="20"/>
              </w:rPr>
              <w:br/>
              <w:t xml:space="preserve">       0.003 лк (25%, F1.2, АРУ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High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>)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Режим «день/ночь»: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True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Day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Night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 xml:space="preserve">, автоматический ИК-фильтр 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Выходной видеосигнал: BNC, 1.0V (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р-р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>), 75 Ом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Синхронизация камеры: Внутренняя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Динамический диапазон: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ExDR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Plus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 xml:space="preserve"> (с использованием двойного затвора)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Цифровое шумоподавление: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Normal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High</w:t>
            </w:r>
            <w:proofErr w:type="spellEnd"/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Баланс белого: ATW/AWC/ручной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Отношение сигнал/шум: 52 дБ (АРУ выкл.)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АРУ: Выкл./Средний/Высокий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Компенсация встречной засветки: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Вкл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>./Выкл. (4 типа)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Режим накопления кадров: Выкл./ х</w:t>
            </w:r>
            <w:proofErr w:type="gramStart"/>
            <w:r w:rsidRPr="00F02B5D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F02B5D">
              <w:rPr>
                <w:color w:val="000000"/>
                <w:sz w:val="20"/>
                <w:szCs w:val="20"/>
              </w:rPr>
              <w:t xml:space="preserve"> – х128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Крепление объектива: CS 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Управление диафрагмой: DC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Автоматическая фокусировка: Есть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Цифровое увеличение камеры: х</w:t>
            </w:r>
            <w:proofErr w:type="gramStart"/>
            <w:r w:rsidRPr="00F02B5D">
              <w:rPr>
                <w:color w:val="000000"/>
                <w:sz w:val="20"/>
                <w:szCs w:val="20"/>
              </w:rPr>
              <w:t>1</w:t>
            </w:r>
            <w:proofErr w:type="gramEnd"/>
            <w:r w:rsidRPr="00F02B5D">
              <w:rPr>
                <w:color w:val="000000"/>
                <w:sz w:val="20"/>
                <w:szCs w:val="20"/>
              </w:rPr>
              <w:t xml:space="preserve">, х1.4, х2 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Режимы воспроизведения: LCD1/LCD2/CRT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Маскирование зон:  4 зоны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Детектор движения: </w:t>
            </w:r>
            <w:proofErr w:type="spellStart"/>
            <w:r w:rsidRPr="00F02B5D">
              <w:rPr>
                <w:color w:val="000000"/>
                <w:sz w:val="20"/>
                <w:szCs w:val="20"/>
              </w:rPr>
              <w:t>Вкл</w:t>
            </w:r>
            <w:proofErr w:type="spellEnd"/>
            <w:r w:rsidRPr="00F02B5D">
              <w:rPr>
                <w:color w:val="000000"/>
                <w:sz w:val="20"/>
                <w:szCs w:val="20"/>
              </w:rPr>
              <w:t>./Выкл.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Тревожный вход/выход: 1/1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Питание: 12 В пост. тока/ 24</w:t>
            </w:r>
            <w:proofErr w:type="gramStart"/>
            <w:r w:rsidRPr="00F02B5D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F02B5D">
              <w:rPr>
                <w:color w:val="000000"/>
                <w:sz w:val="20"/>
                <w:szCs w:val="20"/>
              </w:rPr>
              <w:t xml:space="preserve"> пер. тока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Потребляемый ток: 220 мА 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Рабочий диапазон температур: -10°…+50°C 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 xml:space="preserve">Масса: </w:t>
            </w:r>
            <w:r w:rsidR="008171F9">
              <w:rPr>
                <w:color w:val="000000"/>
                <w:sz w:val="20"/>
                <w:szCs w:val="20"/>
              </w:rPr>
              <w:t xml:space="preserve"> не более </w:t>
            </w:r>
            <w:r w:rsidRPr="00F02B5D">
              <w:rPr>
                <w:color w:val="000000"/>
                <w:sz w:val="20"/>
                <w:szCs w:val="20"/>
              </w:rPr>
              <w:t>270 г</w:t>
            </w:r>
          </w:p>
          <w:p w:rsidR="00F02B5D" w:rsidRPr="00F02B5D" w:rsidRDefault="00F02B5D" w:rsidP="00F02B5D">
            <w:pPr>
              <w:rPr>
                <w:color w:val="000000"/>
                <w:sz w:val="20"/>
                <w:szCs w:val="20"/>
              </w:rPr>
            </w:pPr>
            <w:r w:rsidRPr="00F02B5D">
              <w:rPr>
                <w:color w:val="000000"/>
                <w:sz w:val="20"/>
                <w:szCs w:val="20"/>
              </w:rPr>
              <w:t>Габариты: 55х61х126мм</w:t>
            </w:r>
          </w:p>
          <w:p w:rsidR="00F02B5D" w:rsidRPr="00F02B5D" w:rsidRDefault="00F02B5D" w:rsidP="00F02B5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02B5D">
              <w:rPr>
                <w:b/>
                <w:bCs/>
                <w:color w:val="000000"/>
                <w:sz w:val="20"/>
                <w:szCs w:val="20"/>
              </w:rPr>
              <w:t>3.Объектив с переменным фокусным расстоянием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>Формат изображения: 1/3 дюйма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>Фокусное расстояние: 2,8-12мм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>Диапазон диафрагмы: F1,3-360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>Минимальное расстояние до объекта: 0,3м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>Расстояние заднего фокуса: 8,6 мм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 xml:space="preserve">Вес: </w:t>
            </w:r>
            <w:r w:rsidR="008171F9">
              <w:rPr>
                <w:bCs/>
                <w:color w:val="000000"/>
                <w:sz w:val="20"/>
                <w:szCs w:val="20"/>
              </w:rPr>
              <w:t xml:space="preserve"> не более</w:t>
            </w:r>
            <w:r w:rsidRPr="00F02B5D">
              <w:rPr>
                <w:bCs/>
                <w:color w:val="000000"/>
                <w:sz w:val="20"/>
                <w:szCs w:val="20"/>
              </w:rPr>
              <w:t>71 гр.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>Крепление объектива: CS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>Угол обзора (широкоугольный): 102,2х74,2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>Угол обзора (телеобъектив): 23,7х17,8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lastRenderedPageBreak/>
              <w:t>Управление диафрагмой: DC, 4-pin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>Управление фокусом: ручное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 xml:space="preserve">Управление </w:t>
            </w:r>
            <w:proofErr w:type="spellStart"/>
            <w:r w:rsidRPr="00F02B5D">
              <w:rPr>
                <w:bCs/>
                <w:color w:val="000000"/>
                <w:sz w:val="20"/>
                <w:szCs w:val="20"/>
              </w:rPr>
              <w:t>трансфокацией</w:t>
            </w:r>
            <w:proofErr w:type="spellEnd"/>
            <w:r w:rsidRPr="00F02B5D">
              <w:rPr>
                <w:bCs/>
                <w:color w:val="000000"/>
                <w:sz w:val="20"/>
                <w:szCs w:val="20"/>
              </w:rPr>
              <w:t>: ручное</w:t>
            </w:r>
          </w:p>
          <w:p w:rsidR="00F02B5D" w:rsidRPr="00F02B5D" w:rsidRDefault="00F02B5D" w:rsidP="00F02B5D">
            <w:pPr>
              <w:rPr>
                <w:bCs/>
                <w:color w:val="000000"/>
                <w:sz w:val="20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>Размеры: 38х48х56 мм</w:t>
            </w:r>
          </w:p>
          <w:p w:rsidR="00F02B5D" w:rsidRDefault="00F02B5D" w:rsidP="00F02B5D">
            <w:pPr>
              <w:rPr>
                <w:bCs/>
                <w:color w:val="000000"/>
                <w:sz w:val="16"/>
                <w:szCs w:val="20"/>
              </w:rPr>
            </w:pPr>
            <w:r w:rsidRPr="00F02B5D">
              <w:rPr>
                <w:bCs/>
                <w:color w:val="000000"/>
                <w:sz w:val="20"/>
                <w:szCs w:val="20"/>
              </w:rPr>
              <w:t>Температура эксплуатации: -10°…+50</w:t>
            </w:r>
            <w:proofErr w:type="gramStart"/>
            <w:r w:rsidRPr="00F02B5D">
              <w:rPr>
                <w:bCs/>
                <w:color w:val="000000"/>
                <w:sz w:val="20"/>
                <w:szCs w:val="20"/>
              </w:rPr>
              <w:t>°С</w:t>
            </w:r>
            <w:proofErr w:type="gramEnd"/>
          </w:p>
          <w:p w:rsidR="009A653A" w:rsidRPr="00AE1FCD" w:rsidRDefault="00BF5D4E" w:rsidP="00F02B5D">
            <w:pPr>
              <w:rPr>
                <w:rStyle w:val="a3"/>
                <w:sz w:val="20"/>
                <w:szCs w:val="20"/>
              </w:rPr>
            </w:pPr>
            <w:r w:rsidRPr="00AE1FCD">
              <w:rPr>
                <w:rStyle w:val="a3"/>
                <w:sz w:val="20"/>
                <w:szCs w:val="20"/>
              </w:rPr>
              <w:t xml:space="preserve">4. Коробка </w:t>
            </w:r>
            <w:proofErr w:type="spellStart"/>
            <w:r w:rsidRPr="00AE1FCD">
              <w:rPr>
                <w:rStyle w:val="a3"/>
                <w:sz w:val="20"/>
                <w:szCs w:val="20"/>
              </w:rPr>
              <w:t>клеммная</w:t>
            </w:r>
            <w:proofErr w:type="spellEnd"/>
            <w:r w:rsidR="0019590D">
              <w:rPr>
                <w:rStyle w:val="a3"/>
                <w:sz w:val="20"/>
                <w:szCs w:val="20"/>
              </w:rPr>
              <w:t xml:space="preserve"> </w:t>
            </w:r>
          </w:p>
          <w:p w:rsidR="009A653A" w:rsidRPr="00AE1FCD" w:rsidRDefault="00BF5D4E">
            <w:pPr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Класс защиты IP66</w:t>
            </w:r>
          </w:p>
          <w:p w:rsidR="009A653A" w:rsidRPr="00AE1FCD" w:rsidRDefault="00BF5D4E">
            <w:pPr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Монтажный комплект для крепления к стене</w:t>
            </w:r>
          </w:p>
          <w:p w:rsidR="009A653A" w:rsidRPr="00AE1FCD" w:rsidRDefault="00BF5D4E">
            <w:pPr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Диаметр проводов для подключения</w:t>
            </w:r>
            <w:r w:rsidRPr="00AE1FCD">
              <w:rPr>
                <w:rStyle w:val="a3"/>
                <w:b w:val="0"/>
                <w:sz w:val="20"/>
                <w:szCs w:val="20"/>
              </w:rPr>
              <w:br/>
              <w:t>от 0,65 до 2,0 мм</w:t>
            </w:r>
          </w:p>
          <w:p w:rsidR="009A653A" w:rsidRPr="00AE1FCD" w:rsidRDefault="00BF5D4E">
            <w:pPr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 xml:space="preserve">Габаритные </w:t>
            </w:r>
            <w:proofErr w:type="gramStart"/>
            <w:r w:rsidRPr="00AE1FCD">
              <w:rPr>
                <w:rStyle w:val="a3"/>
                <w:b w:val="0"/>
                <w:sz w:val="20"/>
                <w:szCs w:val="20"/>
              </w:rPr>
              <w:t>размеры</w:t>
            </w:r>
            <w:proofErr w:type="gramEnd"/>
            <w:r w:rsidRPr="00AE1FCD">
              <w:rPr>
                <w:rStyle w:val="a3"/>
                <w:b w:val="0"/>
                <w:sz w:val="20"/>
                <w:szCs w:val="20"/>
              </w:rPr>
              <w:t xml:space="preserve"> включая </w:t>
            </w:r>
            <w:proofErr w:type="spellStart"/>
            <w:r w:rsidRPr="00AE1FCD">
              <w:rPr>
                <w:rStyle w:val="a3"/>
                <w:b w:val="0"/>
                <w:sz w:val="20"/>
                <w:szCs w:val="20"/>
              </w:rPr>
              <w:t>гермовводы</w:t>
            </w:r>
            <w:proofErr w:type="spellEnd"/>
          </w:p>
          <w:p w:rsidR="009A653A" w:rsidRPr="00BF5D4E" w:rsidRDefault="00BF5D4E">
            <w:pPr>
              <w:rPr>
                <w:rStyle w:val="a3"/>
                <w:b w:val="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160х110х65</w:t>
            </w:r>
            <w:r w:rsidR="0019590D">
              <w:rPr>
                <w:rStyle w:val="a3"/>
                <w:b w:val="0"/>
                <w:sz w:val="20"/>
                <w:szCs w:val="20"/>
              </w:rPr>
              <w:t xml:space="preserve"> мм</w:t>
            </w:r>
          </w:p>
        </w:tc>
        <w:tc>
          <w:tcPr>
            <w:tcW w:w="1418" w:type="dxa"/>
          </w:tcPr>
          <w:p w:rsidR="009A653A" w:rsidRPr="00BF5D4E" w:rsidRDefault="0050089D">
            <w:pPr>
              <w:ind w:left="-5"/>
              <w:jc w:val="center"/>
            </w:pPr>
            <w:r>
              <w:lastRenderedPageBreak/>
              <w:t>комплект</w:t>
            </w:r>
          </w:p>
        </w:tc>
        <w:tc>
          <w:tcPr>
            <w:tcW w:w="992" w:type="dxa"/>
            <w:gridSpan w:val="2"/>
          </w:tcPr>
          <w:p w:rsidR="009A653A" w:rsidRPr="00BF5D4E" w:rsidRDefault="00BF5D4E">
            <w:pPr>
              <w:ind w:left="-5"/>
              <w:jc w:val="center"/>
              <w:rPr>
                <w:lang w:val="en-US"/>
              </w:rPr>
            </w:pPr>
            <w:r w:rsidRPr="00BF5D4E">
              <w:rPr>
                <w:lang w:val="en-US"/>
              </w:rPr>
              <w:t>6</w:t>
            </w:r>
          </w:p>
        </w:tc>
      </w:tr>
      <w:tr w:rsidR="009A653A" w:rsidRPr="00BF5D4E" w:rsidTr="00AE1FCD">
        <w:trPr>
          <w:trHeight w:val="20"/>
          <w:jc w:val="center"/>
        </w:trPr>
        <w:tc>
          <w:tcPr>
            <w:tcW w:w="600" w:type="dxa"/>
          </w:tcPr>
          <w:p w:rsidR="009A653A" w:rsidRPr="00BF5D4E" w:rsidRDefault="009A653A">
            <w:pPr>
              <w:pStyle w:val="a7"/>
              <w:numPr>
                <w:ilvl w:val="0"/>
                <w:numId w:val="5"/>
              </w:numPr>
            </w:pPr>
          </w:p>
        </w:tc>
        <w:tc>
          <w:tcPr>
            <w:tcW w:w="2515" w:type="dxa"/>
          </w:tcPr>
          <w:p w:rsidR="009A653A" w:rsidRPr="00BF5D4E" w:rsidRDefault="00BF5D4E" w:rsidP="00A40C9C">
            <w:r w:rsidRPr="00BF5D4E">
              <w:t xml:space="preserve">Корзина </w:t>
            </w:r>
          </w:p>
          <w:p w:rsidR="00AB5638" w:rsidRDefault="00AB5638" w:rsidP="00A40C9C"/>
          <w:p w:rsidR="009A653A" w:rsidRDefault="00AB5638" w:rsidP="00A40C9C">
            <w:r>
              <w:t xml:space="preserve">Типа </w:t>
            </w:r>
            <w:proofErr w:type="spellStart"/>
            <w:r w:rsidR="00BF5D4E" w:rsidRPr="00BF5D4E">
              <w:rPr>
                <w:lang w:val="en-US"/>
              </w:rPr>
              <w:t>Interlogix</w:t>
            </w:r>
            <w:proofErr w:type="spellEnd"/>
            <w:r w:rsidR="00BF5D4E" w:rsidRPr="00BF5D4E">
              <w:t xml:space="preserve"> 515R1</w:t>
            </w:r>
          </w:p>
          <w:p w:rsidR="00A40C9C" w:rsidRDefault="00A40C9C" w:rsidP="00A40C9C">
            <w:pPr>
              <w:rPr>
                <w:color w:val="000000"/>
              </w:rPr>
            </w:pPr>
          </w:p>
          <w:p w:rsidR="00AB5638" w:rsidRPr="00BF5D4E" w:rsidRDefault="00AB5638" w:rsidP="00A40C9C">
            <w:r w:rsidRPr="00BF5D4E">
              <w:rPr>
                <w:color w:val="000000"/>
              </w:rPr>
              <w:t xml:space="preserve">или </w:t>
            </w:r>
            <w:r w:rsidRPr="00BF5D4E">
              <w:t>эквивалент</w:t>
            </w:r>
          </w:p>
        </w:tc>
        <w:tc>
          <w:tcPr>
            <w:tcW w:w="4856" w:type="dxa"/>
          </w:tcPr>
          <w:p w:rsidR="009A653A" w:rsidRPr="00AE1FCD" w:rsidRDefault="00BF5D4E">
            <w:pPr>
              <w:rPr>
                <w:rStyle w:val="a3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Совместимость с приемниками и передатчиками фирмы</w:t>
            </w:r>
            <w:r w:rsidR="0019590D">
              <w:rPr>
                <w:rStyle w:val="a3"/>
                <w:b w:val="0"/>
                <w:sz w:val="20"/>
                <w:szCs w:val="20"/>
              </w:rPr>
              <w:t xml:space="preserve"> </w:t>
            </w:r>
            <w:proofErr w:type="spellStart"/>
            <w:r w:rsidRPr="00AE1FCD">
              <w:rPr>
                <w:sz w:val="20"/>
                <w:szCs w:val="20"/>
                <w:lang w:val="en-US"/>
              </w:rPr>
              <w:t>Interlogix</w:t>
            </w:r>
            <w:proofErr w:type="spellEnd"/>
          </w:p>
          <w:p w:rsidR="009A653A" w:rsidRPr="00AE1FCD" w:rsidRDefault="00BF5D4E">
            <w:pPr>
              <w:rPr>
                <w:rStyle w:val="a3"/>
                <w:sz w:val="20"/>
                <w:szCs w:val="20"/>
              </w:rPr>
            </w:pPr>
            <w:r w:rsidRPr="00AE1FCD">
              <w:rPr>
                <w:rStyle w:val="a3"/>
                <w:sz w:val="20"/>
                <w:szCs w:val="20"/>
              </w:rPr>
              <w:t>Технические характеристики:</w:t>
            </w:r>
          </w:p>
          <w:p w:rsidR="009A653A" w:rsidRPr="00AE1FCD" w:rsidRDefault="00BF5D4E">
            <w:pPr>
              <w:numPr>
                <w:ilvl w:val="0"/>
                <w:numId w:val="8"/>
              </w:numPr>
              <w:ind w:left="310" w:hanging="310"/>
              <w:rPr>
                <w:rStyle w:val="a3"/>
                <w:b w:val="0"/>
                <w:bCs w:val="0"/>
                <w:sz w:val="20"/>
                <w:szCs w:val="20"/>
              </w:rPr>
            </w:pPr>
            <w:r w:rsidRPr="00AE1FCD">
              <w:rPr>
                <w:sz w:val="20"/>
                <w:szCs w:val="20"/>
              </w:rPr>
              <w:t xml:space="preserve">Корзина 19" </w:t>
            </w:r>
            <w:r w:rsidRPr="00AE1FCD">
              <w:rPr>
                <w:rStyle w:val="a3"/>
                <w:b w:val="0"/>
                <w:sz w:val="20"/>
                <w:szCs w:val="20"/>
              </w:rPr>
              <w:t>на 15 модулей 1" (3</w:t>
            </w:r>
            <w:r w:rsidRPr="00AE1FCD">
              <w:rPr>
                <w:rStyle w:val="a3"/>
                <w:b w:val="0"/>
                <w:sz w:val="20"/>
                <w:szCs w:val="20"/>
                <w:lang w:val="en-US"/>
              </w:rPr>
              <w:t>U</w:t>
            </w:r>
            <w:r w:rsidRPr="00AE1FCD">
              <w:rPr>
                <w:rStyle w:val="a3"/>
                <w:b w:val="0"/>
                <w:sz w:val="20"/>
                <w:szCs w:val="20"/>
              </w:rPr>
              <w:t>)</w:t>
            </w:r>
          </w:p>
          <w:p w:rsidR="009A653A" w:rsidRPr="00AE1FCD" w:rsidRDefault="00BF5D4E">
            <w:pPr>
              <w:numPr>
                <w:ilvl w:val="0"/>
                <w:numId w:val="8"/>
              </w:numPr>
              <w:ind w:left="310" w:hanging="310"/>
              <w:rPr>
                <w:rStyle w:val="a3"/>
                <w:b w:val="0"/>
                <w:bCs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Источник вторичного питания 515</w:t>
            </w:r>
            <w:r w:rsidRPr="00AE1FCD">
              <w:rPr>
                <w:rStyle w:val="a3"/>
                <w:b w:val="0"/>
                <w:sz w:val="20"/>
                <w:szCs w:val="20"/>
                <w:lang w:val="en-US"/>
              </w:rPr>
              <w:t>PS1</w:t>
            </w:r>
          </w:p>
          <w:p w:rsidR="009A653A" w:rsidRPr="00AE1FCD" w:rsidRDefault="00BF5D4E">
            <w:pPr>
              <w:numPr>
                <w:ilvl w:val="0"/>
                <w:numId w:val="8"/>
              </w:numPr>
              <w:ind w:left="310" w:hanging="310"/>
              <w:rPr>
                <w:sz w:val="20"/>
                <w:szCs w:val="20"/>
              </w:rPr>
            </w:pPr>
            <w:r w:rsidRPr="00AE1FCD">
              <w:rPr>
                <w:sz w:val="20"/>
                <w:szCs w:val="20"/>
              </w:rPr>
              <w:t>Питание корзины - 100 - 240 VAC, 50/60 кГц</w:t>
            </w:r>
          </w:p>
          <w:p w:rsidR="009A653A" w:rsidRPr="00AE1FCD" w:rsidRDefault="00BF5D4E">
            <w:pPr>
              <w:numPr>
                <w:ilvl w:val="0"/>
                <w:numId w:val="8"/>
              </w:numPr>
              <w:ind w:left="310" w:hanging="310"/>
              <w:rPr>
                <w:sz w:val="20"/>
                <w:szCs w:val="20"/>
              </w:rPr>
            </w:pPr>
            <w:r w:rsidRPr="00AE1FCD">
              <w:rPr>
                <w:sz w:val="20"/>
                <w:szCs w:val="20"/>
              </w:rPr>
              <w:t>Потребляемый ток - 0.99 A при 115 VAC, 0.49 A при 230 VAC</w:t>
            </w:r>
          </w:p>
          <w:p w:rsidR="009A653A" w:rsidRPr="00AE1FCD" w:rsidRDefault="00BF5D4E">
            <w:pPr>
              <w:numPr>
                <w:ilvl w:val="0"/>
                <w:numId w:val="8"/>
              </w:numPr>
              <w:ind w:left="310" w:hanging="310"/>
              <w:rPr>
                <w:sz w:val="20"/>
                <w:szCs w:val="20"/>
              </w:rPr>
            </w:pPr>
            <w:r w:rsidRPr="00AE1FCD">
              <w:rPr>
                <w:sz w:val="20"/>
                <w:szCs w:val="20"/>
              </w:rPr>
              <w:t>Выходное напряжение: 13.5 VDC</w:t>
            </w:r>
          </w:p>
          <w:p w:rsidR="009A653A" w:rsidRPr="00AE1FCD" w:rsidRDefault="00BF5D4E">
            <w:pPr>
              <w:numPr>
                <w:ilvl w:val="0"/>
                <w:numId w:val="8"/>
              </w:numPr>
              <w:ind w:left="310" w:hanging="310"/>
              <w:rPr>
                <w:sz w:val="20"/>
                <w:szCs w:val="20"/>
              </w:rPr>
            </w:pPr>
            <w:r w:rsidRPr="00AE1FCD">
              <w:rPr>
                <w:sz w:val="20"/>
                <w:szCs w:val="20"/>
              </w:rPr>
              <w:t>Выходной ток: 6.0 A максимум</w:t>
            </w:r>
          </w:p>
          <w:p w:rsidR="009A653A" w:rsidRPr="00AE1FCD" w:rsidRDefault="00BF5D4E">
            <w:pPr>
              <w:numPr>
                <w:ilvl w:val="0"/>
                <w:numId w:val="8"/>
              </w:numPr>
              <w:ind w:left="310" w:hanging="310"/>
              <w:rPr>
                <w:sz w:val="20"/>
                <w:szCs w:val="20"/>
              </w:rPr>
            </w:pPr>
            <w:proofErr w:type="gramStart"/>
            <w:r w:rsidRPr="00AE1FCD">
              <w:rPr>
                <w:sz w:val="20"/>
                <w:szCs w:val="20"/>
              </w:rPr>
              <w:t>Габариты и масса монтируемых плат: длина</w:t>
            </w:r>
            <w:r w:rsidR="00293EA2">
              <w:rPr>
                <w:sz w:val="20"/>
                <w:szCs w:val="20"/>
              </w:rPr>
              <w:t xml:space="preserve"> </w:t>
            </w:r>
            <w:r w:rsidRPr="00AE1FCD">
              <w:rPr>
                <w:sz w:val="20"/>
                <w:szCs w:val="20"/>
              </w:rPr>
              <w:t xml:space="preserve">- 251 мм, ширина - 51 мм, высота - 133 мм, масса </w:t>
            </w:r>
            <w:r w:rsidR="00E64283">
              <w:rPr>
                <w:sz w:val="20"/>
                <w:szCs w:val="20"/>
              </w:rPr>
              <w:t>– не более</w:t>
            </w:r>
            <w:r w:rsidRPr="00AE1FCD">
              <w:rPr>
                <w:sz w:val="20"/>
                <w:szCs w:val="20"/>
              </w:rPr>
              <w:t xml:space="preserve"> 0.87 кг</w:t>
            </w:r>
            <w:proofErr w:type="gramEnd"/>
          </w:p>
          <w:p w:rsidR="009A653A" w:rsidRPr="00AE1FCD" w:rsidRDefault="00BF5D4E">
            <w:pPr>
              <w:numPr>
                <w:ilvl w:val="0"/>
                <w:numId w:val="8"/>
              </w:numPr>
              <w:ind w:left="312" w:hanging="312"/>
              <w:rPr>
                <w:sz w:val="20"/>
                <w:szCs w:val="20"/>
              </w:rPr>
            </w:pPr>
            <w:r w:rsidRPr="00AE1FCD">
              <w:rPr>
                <w:sz w:val="20"/>
                <w:szCs w:val="20"/>
              </w:rPr>
              <w:t>Установочное место: высота - 185 мм, ширина - 300 мм, глубина 508 мм</w:t>
            </w:r>
          </w:p>
          <w:p w:rsidR="009A653A" w:rsidRPr="00BF5D4E" w:rsidRDefault="00BF5D4E">
            <w:pPr>
              <w:numPr>
                <w:ilvl w:val="0"/>
                <w:numId w:val="8"/>
              </w:numPr>
              <w:ind w:left="312" w:hanging="312"/>
              <w:rPr>
                <w:rStyle w:val="a3"/>
                <w:b w:val="0"/>
                <w:bCs w:val="0"/>
              </w:rPr>
            </w:pPr>
            <w:r w:rsidRPr="00AE1FCD">
              <w:rPr>
                <w:sz w:val="20"/>
                <w:szCs w:val="20"/>
              </w:rPr>
              <w:t xml:space="preserve">вес с блоком питания - </w:t>
            </w:r>
            <w:r w:rsidR="000E00E7">
              <w:rPr>
                <w:sz w:val="20"/>
                <w:szCs w:val="20"/>
              </w:rPr>
              <w:t xml:space="preserve"> не более </w:t>
            </w:r>
            <w:r w:rsidRPr="00AE1FCD">
              <w:rPr>
                <w:sz w:val="20"/>
                <w:szCs w:val="20"/>
              </w:rPr>
              <w:t>2.43 кг</w:t>
            </w:r>
          </w:p>
        </w:tc>
        <w:tc>
          <w:tcPr>
            <w:tcW w:w="1418" w:type="dxa"/>
          </w:tcPr>
          <w:p w:rsidR="009A653A" w:rsidRPr="00BF5D4E" w:rsidRDefault="0050089D">
            <w:pPr>
              <w:ind w:left="-5"/>
              <w:jc w:val="center"/>
            </w:pPr>
            <w:r>
              <w:t>шт.</w:t>
            </w:r>
          </w:p>
        </w:tc>
        <w:tc>
          <w:tcPr>
            <w:tcW w:w="992" w:type="dxa"/>
            <w:gridSpan w:val="2"/>
          </w:tcPr>
          <w:p w:rsidR="009A653A" w:rsidRPr="00BF5D4E" w:rsidRDefault="00BF5D4E">
            <w:pPr>
              <w:ind w:left="-5"/>
              <w:jc w:val="center"/>
              <w:rPr>
                <w:lang w:val="en-US"/>
              </w:rPr>
            </w:pPr>
            <w:r w:rsidRPr="00BF5D4E">
              <w:rPr>
                <w:lang w:val="en-US"/>
              </w:rPr>
              <w:t>1</w:t>
            </w:r>
          </w:p>
        </w:tc>
      </w:tr>
      <w:tr w:rsidR="000A594C" w:rsidRPr="00BF5D4E" w:rsidTr="00AE1FCD">
        <w:trPr>
          <w:gridAfter w:val="1"/>
          <w:wAfter w:w="19" w:type="dxa"/>
          <w:trHeight w:val="20"/>
          <w:jc w:val="center"/>
        </w:trPr>
        <w:tc>
          <w:tcPr>
            <w:tcW w:w="600" w:type="dxa"/>
          </w:tcPr>
          <w:p w:rsidR="000A594C" w:rsidRPr="00BF5D4E" w:rsidRDefault="000A594C" w:rsidP="000E00E7">
            <w:pPr>
              <w:numPr>
                <w:ilvl w:val="0"/>
                <w:numId w:val="5"/>
              </w:numPr>
            </w:pPr>
          </w:p>
        </w:tc>
        <w:tc>
          <w:tcPr>
            <w:tcW w:w="2515" w:type="dxa"/>
            <w:tcBorders>
              <w:bottom w:val="dotted" w:sz="4" w:space="0" w:color="auto"/>
            </w:tcBorders>
          </w:tcPr>
          <w:p w:rsidR="000A594C" w:rsidRDefault="000A594C" w:rsidP="00A40C9C">
            <w:pPr>
              <w:ind w:left="105"/>
              <w:rPr>
                <w:bCs/>
              </w:rPr>
            </w:pPr>
            <w:r w:rsidRPr="00FA1731">
              <w:t>Шкаф телевизионный</w:t>
            </w:r>
            <w:r w:rsidRPr="00FA1731">
              <w:rPr>
                <w:bCs/>
              </w:rPr>
              <w:t xml:space="preserve"> в составе</w:t>
            </w:r>
            <w:r w:rsidR="00F22C64">
              <w:rPr>
                <w:bCs/>
              </w:rPr>
              <w:t xml:space="preserve"> </w:t>
            </w:r>
            <w:r w:rsidR="00FA1731">
              <w:rPr>
                <w:iCs/>
                <w:color w:val="000000"/>
              </w:rPr>
              <w:t>(п</w:t>
            </w:r>
            <w:r w:rsidR="00FA1731" w:rsidRPr="00FA1731">
              <w:rPr>
                <w:iCs/>
                <w:color w:val="000000"/>
              </w:rPr>
              <w:t>оставляется в разобранном виде</w:t>
            </w:r>
            <w:r w:rsidR="00F22C64">
              <w:rPr>
                <w:iCs/>
                <w:color w:val="000000"/>
              </w:rPr>
              <w:t>)</w:t>
            </w:r>
            <w:r w:rsidRPr="00FA1731">
              <w:rPr>
                <w:bCs/>
              </w:rPr>
              <w:t>:</w:t>
            </w:r>
          </w:p>
          <w:p w:rsidR="00FA1731" w:rsidRPr="00A40C9C" w:rsidRDefault="00F22C64" w:rsidP="00A40C9C">
            <w:pPr>
              <w:pStyle w:val="a7"/>
              <w:numPr>
                <w:ilvl w:val="0"/>
                <w:numId w:val="15"/>
              </w:numPr>
              <w:rPr>
                <w:rStyle w:val="a3"/>
                <w:b w:val="0"/>
                <w:sz w:val="20"/>
                <w:szCs w:val="20"/>
              </w:rPr>
            </w:pPr>
            <w:r w:rsidRPr="00A40C9C">
              <w:rPr>
                <w:rStyle w:val="a3"/>
                <w:b w:val="0"/>
                <w:sz w:val="20"/>
                <w:szCs w:val="20"/>
              </w:rPr>
              <w:t>Корпус металлический типа</w:t>
            </w:r>
            <w:r w:rsidR="00A40C9C" w:rsidRPr="00A40C9C">
              <w:rPr>
                <w:rStyle w:val="a3"/>
                <w:b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A40C9C" w:rsidRPr="00A40C9C">
              <w:rPr>
                <w:rStyle w:val="a3"/>
                <w:b w:val="0"/>
                <w:sz w:val="20"/>
                <w:szCs w:val="20"/>
              </w:rPr>
              <w:t>типа</w:t>
            </w:r>
            <w:proofErr w:type="spellEnd"/>
            <w:proofErr w:type="gramEnd"/>
            <w:r w:rsidRPr="00A40C9C">
              <w:rPr>
                <w:rStyle w:val="a3"/>
                <w:b w:val="0"/>
                <w:sz w:val="20"/>
                <w:szCs w:val="20"/>
              </w:rPr>
              <w:t xml:space="preserve"> ЩМП-3-0 74 У1 IP65 GARANT, </w:t>
            </w:r>
          </w:p>
          <w:p w:rsidR="00F22C64" w:rsidRPr="00A40C9C" w:rsidRDefault="00F22C64" w:rsidP="00A40C9C">
            <w:pPr>
              <w:pStyle w:val="a7"/>
              <w:numPr>
                <w:ilvl w:val="0"/>
                <w:numId w:val="15"/>
              </w:numPr>
              <w:rPr>
                <w:iCs/>
                <w:color w:val="000000"/>
                <w:sz w:val="20"/>
                <w:szCs w:val="20"/>
              </w:rPr>
            </w:pP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Сплайс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пластина</w:t>
            </w:r>
          </w:p>
          <w:p w:rsidR="00F22C64" w:rsidRPr="00A40C9C" w:rsidRDefault="00F22C64" w:rsidP="00A40C9C">
            <w:pPr>
              <w:pStyle w:val="a7"/>
              <w:numPr>
                <w:ilvl w:val="0"/>
                <w:numId w:val="15"/>
              </w:numPr>
              <w:rPr>
                <w:bCs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DIN-рейка</w:t>
            </w:r>
            <w:r w:rsidR="00A40C9C" w:rsidRPr="00A40C9C">
              <w:rPr>
                <w:iCs/>
                <w:color w:val="000000"/>
                <w:sz w:val="20"/>
                <w:szCs w:val="20"/>
              </w:rPr>
              <w:t xml:space="preserve"> типа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OMEGA 3F</w:t>
            </w:r>
          </w:p>
          <w:p w:rsidR="00F22C64" w:rsidRPr="00A40C9C" w:rsidRDefault="00F22C64" w:rsidP="00A40C9C">
            <w:pPr>
              <w:pStyle w:val="a7"/>
              <w:numPr>
                <w:ilvl w:val="0"/>
                <w:numId w:val="15"/>
              </w:numPr>
              <w:rPr>
                <w:bCs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Автоматический выключатель </w:t>
            </w:r>
            <w:r w:rsidR="00A40C9C" w:rsidRPr="00A40C9C">
              <w:rPr>
                <w:iCs/>
                <w:color w:val="000000"/>
                <w:sz w:val="20"/>
                <w:szCs w:val="20"/>
              </w:rPr>
              <w:t xml:space="preserve">типа </w:t>
            </w:r>
            <w:r w:rsidRPr="00A40C9C">
              <w:rPr>
                <w:iCs/>
                <w:color w:val="000000"/>
                <w:sz w:val="20"/>
                <w:szCs w:val="20"/>
              </w:rPr>
              <w:t>L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egrand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-06368</w:t>
            </w:r>
          </w:p>
          <w:p w:rsidR="00F22C64" w:rsidRPr="00A40C9C" w:rsidRDefault="00F22C64" w:rsidP="00A40C9C">
            <w:pPr>
              <w:pStyle w:val="a7"/>
              <w:numPr>
                <w:ilvl w:val="0"/>
                <w:numId w:val="15"/>
              </w:numPr>
              <w:rPr>
                <w:bCs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Автоматический выключатель </w:t>
            </w:r>
            <w:r w:rsidR="00A40C9C" w:rsidRPr="00A40C9C">
              <w:rPr>
                <w:iCs/>
                <w:color w:val="000000"/>
                <w:sz w:val="20"/>
                <w:szCs w:val="20"/>
              </w:rPr>
              <w:t xml:space="preserve">типа </w:t>
            </w:r>
            <w:r w:rsidRPr="00A40C9C">
              <w:rPr>
                <w:iCs/>
                <w:color w:val="000000"/>
                <w:sz w:val="20"/>
                <w:szCs w:val="20"/>
              </w:rPr>
              <w:t>L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egrand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-03382</w:t>
            </w:r>
          </w:p>
          <w:p w:rsidR="00F22C64" w:rsidRPr="00A40C9C" w:rsidRDefault="00F22C64" w:rsidP="00A40C9C">
            <w:pPr>
              <w:pStyle w:val="a7"/>
              <w:numPr>
                <w:ilvl w:val="0"/>
                <w:numId w:val="15"/>
              </w:numPr>
              <w:rPr>
                <w:bCs/>
                <w:sz w:val="20"/>
                <w:szCs w:val="20"/>
              </w:rPr>
            </w:pP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Клеммная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колодка</w:t>
            </w:r>
            <w:r w:rsidR="00A40C9C" w:rsidRPr="00A40C9C">
              <w:rPr>
                <w:iCs/>
                <w:color w:val="000000"/>
                <w:sz w:val="20"/>
                <w:szCs w:val="20"/>
              </w:rPr>
              <w:t xml:space="preserve"> типа 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L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egrand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-04834</w:t>
            </w:r>
          </w:p>
          <w:p w:rsidR="00F22C64" w:rsidRPr="00A40C9C" w:rsidRDefault="00F22C64" w:rsidP="00A40C9C">
            <w:pPr>
              <w:pStyle w:val="a7"/>
              <w:numPr>
                <w:ilvl w:val="0"/>
                <w:numId w:val="15"/>
              </w:numPr>
              <w:rPr>
                <w:bCs/>
                <w:sz w:val="20"/>
                <w:szCs w:val="20"/>
              </w:rPr>
            </w:pP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Клеммная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колодка </w:t>
            </w:r>
            <w:r w:rsidR="00A40C9C" w:rsidRPr="00A40C9C">
              <w:rPr>
                <w:iCs/>
                <w:color w:val="000000"/>
                <w:sz w:val="20"/>
                <w:szCs w:val="20"/>
              </w:rPr>
              <w:t xml:space="preserve">типа </w:t>
            </w:r>
            <w:r w:rsidRPr="00A40C9C">
              <w:rPr>
                <w:iCs/>
                <w:color w:val="000000"/>
                <w:sz w:val="20"/>
                <w:szCs w:val="20"/>
              </w:rPr>
              <w:t>L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egrand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-04844</w:t>
            </w:r>
          </w:p>
          <w:p w:rsidR="00F22C64" w:rsidRPr="00A40C9C" w:rsidRDefault="00F22C64" w:rsidP="00A40C9C">
            <w:pPr>
              <w:pStyle w:val="a7"/>
              <w:numPr>
                <w:ilvl w:val="0"/>
                <w:numId w:val="15"/>
              </w:numPr>
              <w:rPr>
                <w:bCs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Основание </w:t>
            </w:r>
            <w:r w:rsidR="00A40C9C" w:rsidRPr="00A40C9C">
              <w:rPr>
                <w:iCs/>
                <w:color w:val="000000"/>
                <w:sz w:val="20"/>
                <w:szCs w:val="20"/>
              </w:rPr>
              <w:t xml:space="preserve">типа </w:t>
            </w:r>
            <w:r w:rsidRPr="00A40C9C">
              <w:rPr>
                <w:iCs/>
                <w:color w:val="000000"/>
                <w:sz w:val="20"/>
                <w:szCs w:val="20"/>
              </w:rPr>
              <w:t>L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egrand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-04810</w:t>
            </w:r>
          </w:p>
          <w:p w:rsidR="00F22C64" w:rsidRPr="00A40C9C" w:rsidRDefault="00F22C64" w:rsidP="00A40C9C">
            <w:pPr>
              <w:pStyle w:val="a7"/>
              <w:numPr>
                <w:ilvl w:val="0"/>
                <w:numId w:val="15"/>
              </w:numPr>
              <w:rPr>
                <w:bCs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УЗИП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r w:rsidR="00A40C9C" w:rsidRPr="00A40C9C">
              <w:rPr>
                <w:iCs/>
                <w:color w:val="000000"/>
                <w:sz w:val="20"/>
                <w:szCs w:val="20"/>
              </w:rPr>
              <w:t xml:space="preserve">типа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H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akel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SPC1-90  </w:t>
            </w:r>
            <w:r w:rsidR="00A40C9C" w:rsidRPr="00A40C9C">
              <w:rPr>
                <w:iCs/>
                <w:color w:val="000000"/>
                <w:sz w:val="20"/>
                <w:szCs w:val="20"/>
              </w:rPr>
              <w:t>(10141)</w:t>
            </w:r>
          </w:p>
          <w:p w:rsidR="00F22C64" w:rsidRPr="00A40C9C" w:rsidRDefault="00F22C64" w:rsidP="00A40C9C">
            <w:pPr>
              <w:pStyle w:val="a7"/>
              <w:numPr>
                <w:ilvl w:val="0"/>
                <w:numId w:val="15"/>
              </w:numPr>
              <w:rPr>
                <w:bCs/>
                <w:sz w:val="20"/>
                <w:szCs w:val="20"/>
              </w:rPr>
            </w:pPr>
            <w:r w:rsidRPr="00A40C9C">
              <w:rPr>
                <w:bCs/>
                <w:sz w:val="20"/>
                <w:szCs w:val="20"/>
              </w:rPr>
              <w:t>УЗИП</w:t>
            </w:r>
            <w:r w:rsidR="00A40C9C" w:rsidRPr="00A40C9C">
              <w:rPr>
                <w:iCs/>
                <w:color w:val="000000"/>
                <w:sz w:val="20"/>
                <w:szCs w:val="20"/>
              </w:rPr>
              <w:t xml:space="preserve"> типа</w:t>
            </w:r>
            <w:r w:rsidRPr="00A40C9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Hakel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Н-40</w:t>
            </w:r>
          </w:p>
          <w:p w:rsidR="00F22C64" w:rsidRPr="00A40C9C" w:rsidRDefault="00F22C64" w:rsidP="00A40C9C">
            <w:pPr>
              <w:pStyle w:val="a7"/>
              <w:numPr>
                <w:ilvl w:val="0"/>
                <w:numId w:val="15"/>
              </w:numPr>
              <w:rPr>
                <w:bCs/>
                <w:sz w:val="20"/>
                <w:szCs w:val="20"/>
              </w:rPr>
            </w:pPr>
            <w:r w:rsidRPr="00A40C9C">
              <w:rPr>
                <w:bCs/>
                <w:sz w:val="20"/>
                <w:szCs w:val="20"/>
              </w:rPr>
              <w:t xml:space="preserve">УЗИП </w:t>
            </w:r>
            <w:r w:rsidR="00A40C9C" w:rsidRPr="00A40C9C">
              <w:rPr>
                <w:iCs/>
                <w:color w:val="000000"/>
                <w:sz w:val="20"/>
                <w:szCs w:val="20"/>
              </w:rPr>
              <w:t xml:space="preserve">типа </w:t>
            </w:r>
            <w:proofErr w:type="spellStart"/>
            <w:r w:rsidRPr="00A40C9C">
              <w:rPr>
                <w:bCs/>
                <w:sz w:val="20"/>
                <w:szCs w:val="20"/>
                <w:lang w:val="en-US"/>
              </w:rPr>
              <w:t>Hakel</w:t>
            </w:r>
            <w:proofErr w:type="spellEnd"/>
            <w:r w:rsidRPr="00A40C9C">
              <w:rPr>
                <w:bCs/>
                <w:sz w:val="20"/>
                <w:szCs w:val="20"/>
              </w:rPr>
              <w:t xml:space="preserve"> </w:t>
            </w:r>
            <w:r w:rsidRPr="00A40C9C">
              <w:rPr>
                <w:iCs/>
                <w:color w:val="000000"/>
                <w:sz w:val="20"/>
                <w:szCs w:val="20"/>
              </w:rPr>
              <w:t>PI-k8/220</w:t>
            </w:r>
          </w:p>
          <w:p w:rsidR="00FA1731" w:rsidRPr="00F22C64" w:rsidRDefault="00FA1731" w:rsidP="00A40C9C">
            <w:pPr>
              <w:ind w:left="105"/>
              <w:rPr>
                <w:bCs/>
              </w:rPr>
            </w:pPr>
          </w:p>
          <w:p w:rsidR="003B37DA" w:rsidRPr="00FA1731" w:rsidRDefault="003B37DA" w:rsidP="00A40C9C">
            <w:pPr>
              <w:ind w:left="310" w:hanging="283"/>
              <w:rPr>
                <w:bCs/>
              </w:rPr>
            </w:pPr>
            <w:r w:rsidRPr="00FA1731">
              <w:rPr>
                <w:bCs/>
              </w:rPr>
              <w:t>или эквивалент</w:t>
            </w:r>
          </w:p>
        </w:tc>
        <w:tc>
          <w:tcPr>
            <w:tcW w:w="4856" w:type="dxa"/>
            <w:tcBorders>
              <w:bottom w:val="dotted" w:sz="4" w:space="0" w:color="auto"/>
            </w:tcBorders>
          </w:tcPr>
          <w:p w:rsidR="000A594C" w:rsidRPr="00A40C9C" w:rsidRDefault="00FA1731" w:rsidP="00FA1731">
            <w:pPr>
              <w:rPr>
                <w:rStyle w:val="a3"/>
                <w:b w:val="0"/>
                <w:sz w:val="20"/>
                <w:szCs w:val="20"/>
              </w:rPr>
            </w:pPr>
            <w:r w:rsidRPr="00A40C9C">
              <w:rPr>
                <w:rStyle w:val="a3"/>
                <w:sz w:val="20"/>
                <w:szCs w:val="20"/>
              </w:rPr>
              <w:t>1</w:t>
            </w:r>
            <w:r w:rsidRPr="00A40C9C">
              <w:rPr>
                <w:rStyle w:val="a3"/>
                <w:b w:val="0"/>
                <w:sz w:val="20"/>
                <w:szCs w:val="20"/>
              </w:rPr>
              <w:t>.</w:t>
            </w:r>
            <w:r w:rsidRPr="00A40C9C">
              <w:rPr>
                <w:rStyle w:val="a3"/>
                <w:sz w:val="20"/>
                <w:szCs w:val="20"/>
              </w:rPr>
              <w:t>Корпус металлический</w:t>
            </w:r>
            <w:r w:rsidR="00A40C9C">
              <w:rPr>
                <w:rStyle w:val="a3"/>
                <w:sz w:val="20"/>
                <w:szCs w:val="20"/>
              </w:rPr>
              <w:t xml:space="preserve"> </w:t>
            </w:r>
            <w:r w:rsidRPr="00A40C9C">
              <w:rPr>
                <w:rStyle w:val="a3"/>
                <w:b w:val="0"/>
                <w:sz w:val="20"/>
                <w:szCs w:val="20"/>
              </w:rPr>
              <w:t>–</w:t>
            </w:r>
            <w:r w:rsidR="00FF2B46">
              <w:rPr>
                <w:rStyle w:val="a3"/>
                <w:b w:val="0"/>
                <w:sz w:val="20"/>
                <w:szCs w:val="20"/>
              </w:rPr>
              <w:t xml:space="preserve"> </w:t>
            </w:r>
            <w:r w:rsidR="00FF2B46" w:rsidRPr="00A40C9C">
              <w:rPr>
                <w:rStyle w:val="a3"/>
                <w:b w:val="0"/>
                <w:sz w:val="20"/>
                <w:szCs w:val="20"/>
              </w:rPr>
              <w:t>650х500х220 мм с монтажной панелью</w:t>
            </w:r>
            <w:r w:rsidR="00FF2B46">
              <w:rPr>
                <w:rStyle w:val="a3"/>
                <w:b w:val="0"/>
                <w:sz w:val="20"/>
                <w:szCs w:val="20"/>
              </w:rPr>
              <w:t xml:space="preserve"> - </w:t>
            </w:r>
            <w:r w:rsidRPr="00A40C9C">
              <w:rPr>
                <w:rStyle w:val="a3"/>
                <w:b w:val="0"/>
                <w:sz w:val="20"/>
                <w:szCs w:val="20"/>
              </w:rPr>
              <w:t xml:space="preserve"> </w:t>
            </w:r>
            <w:r w:rsidRPr="00A40C9C">
              <w:rPr>
                <w:rStyle w:val="a3"/>
                <w:sz w:val="20"/>
                <w:szCs w:val="20"/>
              </w:rPr>
              <w:t>1 шт</w:t>
            </w:r>
            <w:r w:rsidRPr="00A40C9C">
              <w:rPr>
                <w:rStyle w:val="a3"/>
                <w:b w:val="0"/>
                <w:sz w:val="20"/>
                <w:szCs w:val="20"/>
              </w:rPr>
              <w:t>.</w:t>
            </w:r>
          </w:p>
          <w:p w:rsidR="00FA1731" w:rsidRPr="00A40C9C" w:rsidRDefault="00FA1731" w:rsidP="00FA1731">
            <w:pPr>
              <w:rPr>
                <w:rFonts w:eastAsia="MS Mincho"/>
                <w:sz w:val="20"/>
                <w:szCs w:val="20"/>
              </w:rPr>
            </w:pPr>
            <w:r w:rsidRPr="00A40C9C">
              <w:rPr>
                <w:b/>
                <w:iCs/>
                <w:color w:val="000000"/>
                <w:sz w:val="20"/>
                <w:szCs w:val="20"/>
              </w:rPr>
              <w:t>2.Сплайс пластина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– </w:t>
            </w:r>
            <w:r w:rsidRPr="00A40C9C">
              <w:rPr>
                <w:b/>
                <w:iCs/>
                <w:color w:val="000000"/>
                <w:sz w:val="20"/>
                <w:szCs w:val="20"/>
              </w:rPr>
              <w:t>1 шт.</w:t>
            </w:r>
          </w:p>
          <w:p w:rsidR="00FA1731" w:rsidRPr="00A40C9C" w:rsidRDefault="00FA1731" w:rsidP="00FA1731">
            <w:pPr>
              <w:ind w:left="27"/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rFonts w:eastAsia="MS Mincho"/>
                <w:b/>
                <w:sz w:val="20"/>
                <w:szCs w:val="20"/>
              </w:rPr>
              <w:t>3</w:t>
            </w:r>
            <w:r w:rsidRPr="00293EA2">
              <w:rPr>
                <w:rFonts w:eastAsia="MS Mincho"/>
                <w:b/>
                <w:sz w:val="20"/>
                <w:szCs w:val="20"/>
              </w:rPr>
              <w:t>.</w:t>
            </w:r>
            <w:r w:rsidRPr="00293EA2">
              <w:rPr>
                <w:b/>
                <w:iCs/>
                <w:color w:val="000000"/>
                <w:sz w:val="20"/>
                <w:szCs w:val="20"/>
              </w:rPr>
              <w:t>DIN-рейка</w:t>
            </w:r>
            <w:r w:rsidR="00A40C9C"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– </w:t>
            </w:r>
            <w:r w:rsidRPr="00A40C9C">
              <w:rPr>
                <w:b/>
                <w:iCs/>
                <w:color w:val="000000"/>
                <w:sz w:val="20"/>
                <w:szCs w:val="20"/>
              </w:rPr>
              <w:t>0,4 м</w:t>
            </w:r>
          </w:p>
          <w:p w:rsidR="00FA1731" w:rsidRPr="00A40C9C" w:rsidRDefault="00FA1731" w:rsidP="00FA1731">
            <w:pPr>
              <w:ind w:left="27"/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предназначена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для фиксации перфорированных коробов и специальных суппортов.</w:t>
            </w:r>
          </w:p>
          <w:p w:rsidR="00FA1731" w:rsidRPr="00A40C9C" w:rsidRDefault="00FA1731" w:rsidP="00FA1731">
            <w:pPr>
              <w:ind w:left="27"/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Размеры 35х7,5, толщ. 1 мм</w:t>
            </w:r>
          </w:p>
          <w:p w:rsidR="00FA1731" w:rsidRPr="00A40C9C" w:rsidRDefault="00FA1731" w:rsidP="00FA1731">
            <w:pPr>
              <w:ind w:left="27"/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Имеет отверстия на базе (18х6,3 мм, посадочный размер - 25 мм), </w:t>
            </w:r>
            <w:r w:rsidRPr="00A40C9C">
              <w:rPr>
                <w:bCs/>
                <w:iCs/>
                <w:color w:val="000000"/>
                <w:sz w:val="20"/>
                <w:szCs w:val="20"/>
              </w:rPr>
              <w:t>Соответствие нормам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50022 CEI 17-18</w:t>
            </w:r>
          </w:p>
          <w:p w:rsidR="00FA1731" w:rsidRPr="00A40C9C" w:rsidRDefault="00EE7E9A" w:rsidP="00FA1731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rStyle w:val="a3"/>
                <w:rFonts w:eastAsia="MS Mincho"/>
                <w:bCs w:val="0"/>
                <w:sz w:val="20"/>
                <w:szCs w:val="20"/>
              </w:rPr>
              <w:t>4</w:t>
            </w:r>
            <w:r w:rsidR="00FA1731" w:rsidRPr="00A40C9C">
              <w:rPr>
                <w:rStyle w:val="a3"/>
                <w:rFonts w:eastAsia="MS Mincho"/>
                <w:bCs w:val="0"/>
                <w:sz w:val="20"/>
                <w:szCs w:val="20"/>
              </w:rPr>
              <w:t>.</w:t>
            </w:r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>Автоматический выключатель серии DX Стандарт на 1А однополюсный</w:t>
            </w:r>
            <w:r w:rsidR="00A40C9C">
              <w:rPr>
                <w:b/>
                <w:iCs/>
                <w:color w:val="000000"/>
                <w:sz w:val="20"/>
                <w:szCs w:val="20"/>
              </w:rPr>
              <w:t xml:space="preserve"> </w:t>
            </w:r>
            <w:r w:rsidR="00FA1731" w:rsidRPr="00A40C9C">
              <w:rPr>
                <w:iCs/>
                <w:color w:val="000000"/>
                <w:sz w:val="20"/>
                <w:szCs w:val="20"/>
              </w:rPr>
              <w:t xml:space="preserve">– </w:t>
            </w:r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>4 шт.</w:t>
            </w:r>
          </w:p>
          <w:p w:rsidR="00FA1731" w:rsidRPr="00A40C9C" w:rsidRDefault="00FA1731" w:rsidP="00FA1731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Отключающая способность</w:t>
            </w:r>
            <w:r w:rsidR="0019590D" w:rsidRPr="00A40C9C"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A40C9C">
              <w:rPr>
                <w:iCs/>
                <w:color w:val="000000"/>
                <w:sz w:val="20"/>
                <w:szCs w:val="20"/>
              </w:rPr>
              <w:t>6 000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- МЭК 60 898 10 кА - МЭК 60 947 - 2</w:t>
            </w:r>
          </w:p>
          <w:p w:rsidR="00FA1731" w:rsidRPr="00A40C9C" w:rsidRDefault="00FA1731" w:rsidP="00FA1731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Класс ограничения 3 (до 32 А)</w:t>
            </w:r>
          </w:p>
          <w:p w:rsidR="00EE0A30" w:rsidRPr="00A40C9C" w:rsidRDefault="00EE7E9A" w:rsidP="00FA1731">
            <w:pPr>
              <w:rPr>
                <w:b/>
                <w:iCs/>
                <w:color w:val="000000"/>
                <w:sz w:val="20"/>
                <w:szCs w:val="20"/>
              </w:rPr>
            </w:pPr>
            <w:r>
              <w:rPr>
                <w:b/>
                <w:iCs/>
                <w:color w:val="000000"/>
                <w:sz w:val="20"/>
                <w:szCs w:val="20"/>
              </w:rPr>
              <w:t>5</w:t>
            </w:r>
            <w:r w:rsidR="00EE0A30" w:rsidRPr="00A40C9C">
              <w:rPr>
                <w:b/>
                <w:iCs/>
                <w:color w:val="000000"/>
                <w:sz w:val="20"/>
                <w:szCs w:val="20"/>
              </w:rPr>
              <w:t>. Автоматический выключатель серии DX Стандарт на 6А однополюсный – 1 шт.</w:t>
            </w:r>
          </w:p>
          <w:p w:rsidR="00EE0A30" w:rsidRPr="00A40C9C" w:rsidRDefault="00EE0A30" w:rsidP="00EE0A30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Отключающая способность6000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- EN 60898 6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кA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– EN 60947-2</w:t>
            </w:r>
          </w:p>
          <w:p w:rsidR="00FA1731" w:rsidRPr="00A40C9C" w:rsidRDefault="00EE7E9A" w:rsidP="00FA1731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b/>
                <w:iCs/>
                <w:color w:val="000000"/>
                <w:sz w:val="20"/>
                <w:szCs w:val="20"/>
              </w:rPr>
              <w:t>6</w:t>
            </w:r>
            <w:r w:rsidR="00FA1731" w:rsidRPr="00A40C9C">
              <w:rPr>
                <w:i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>Клеммная</w:t>
            </w:r>
            <w:proofErr w:type="spellEnd"/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 xml:space="preserve"> колодка IP2х зеленого цвета (земля)</w:t>
            </w:r>
            <w:r w:rsidR="00A40C9C">
              <w:rPr>
                <w:b/>
                <w:iCs/>
                <w:color w:val="000000"/>
                <w:sz w:val="20"/>
                <w:szCs w:val="20"/>
              </w:rPr>
              <w:t xml:space="preserve"> </w:t>
            </w:r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>– 1</w:t>
            </w:r>
            <w:r w:rsidR="00FA1731" w:rsidRPr="00A40C9C">
              <w:rPr>
                <w:b/>
                <w:iCs/>
                <w:color w:val="000000"/>
                <w:sz w:val="20"/>
                <w:szCs w:val="20"/>
                <w:lang w:val="en-US"/>
              </w:rPr>
              <w:t> </w:t>
            </w:r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>шт.</w:t>
            </w:r>
          </w:p>
          <w:p w:rsidR="00FA1731" w:rsidRPr="00A40C9C" w:rsidRDefault="00FA1731" w:rsidP="00FA1731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Ввод 6-25 мм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2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– 1 шт.</w:t>
            </w:r>
          </w:p>
          <w:p w:rsidR="00FA1731" w:rsidRPr="00A40C9C" w:rsidRDefault="00FA1731" w:rsidP="00FA1731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Вывод 1,5-16 мм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2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– 12 шт.</w:t>
            </w:r>
          </w:p>
          <w:p w:rsidR="00FA1731" w:rsidRPr="00A40C9C" w:rsidRDefault="00FA1731" w:rsidP="00FA1731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Длина, 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мм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– 113</w:t>
            </w:r>
          </w:p>
          <w:p w:rsidR="00FA1731" w:rsidRPr="00A40C9C" w:rsidRDefault="00EE7E9A" w:rsidP="00FA1731">
            <w:pPr>
              <w:rPr>
                <w:b/>
                <w:iCs/>
                <w:color w:val="000000"/>
                <w:sz w:val="20"/>
                <w:szCs w:val="20"/>
              </w:rPr>
            </w:pPr>
            <w:r>
              <w:rPr>
                <w:b/>
                <w:iCs/>
                <w:color w:val="000000"/>
                <w:sz w:val="20"/>
                <w:szCs w:val="20"/>
              </w:rPr>
              <w:t>7</w:t>
            </w:r>
            <w:r w:rsidR="00EE0A30" w:rsidRPr="00A40C9C">
              <w:rPr>
                <w:b/>
                <w:iCs/>
                <w:color w:val="000000"/>
                <w:sz w:val="20"/>
                <w:szCs w:val="20"/>
              </w:rPr>
              <w:t>.</w:t>
            </w:r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>Клеммная колодка IP2х синего цвета (</w:t>
            </w:r>
            <w:proofErr w:type="spellStart"/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>нейтраль</w:t>
            </w:r>
            <w:proofErr w:type="spellEnd"/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>)</w:t>
            </w:r>
            <w:r w:rsidR="00A40C9C">
              <w:rPr>
                <w:b/>
                <w:iCs/>
                <w:color w:val="000000"/>
                <w:sz w:val="20"/>
                <w:szCs w:val="20"/>
              </w:rPr>
              <w:t xml:space="preserve"> </w:t>
            </w:r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>– 1 шт.</w:t>
            </w:r>
          </w:p>
          <w:p w:rsidR="00FA1731" w:rsidRPr="00A40C9C" w:rsidRDefault="00FA1731" w:rsidP="00FA1731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Ввод 6-25 мм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2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– 1 шт.</w:t>
            </w:r>
          </w:p>
          <w:p w:rsidR="00FA1731" w:rsidRPr="00A40C9C" w:rsidRDefault="00FA1731" w:rsidP="00FA1731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Вывод 1,5-16 мм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2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– 12 шт.</w:t>
            </w:r>
          </w:p>
          <w:p w:rsidR="00FA1731" w:rsidRPr="00A40C9C" w:rsidRDefault="00FA1731" w:rsidP="00FA1731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Длина, 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мм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– 113</w:t>
            </w:r>
          </w:p>
          <w:p w:rsidR="00FA1731" w:rsidRPr="00A40C9C" w:rsidRDefault="00EE7E9A" w:rsidP="00FA1731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b/>
                <w:iCs/>
                <w:color w:val="000000"/>
                <w:sz w:val="20"/>
                <w:szCs w:val="20"/>
              </w:rPr>
              <w:t>8</w:t>
            </w:r>
            <w:r w:rsidR="00EE0A30" w:rsidRPr="00A40C9C">
              <w:rPr>
                <w:b/>
                <w:iCs/>
                <w:color w:val="000000"/>
                <w:sz w:val="20"/>
                <w:szCs w:val="20"/>
              </w:rPr>
              <w:t>.</w:t>
            </w:r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 xml:space="preserve">Основание для распределительного блока, под </w:t>
            </w:r>
            <w:proofErr w:type="spellStart"/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>колодоки</w:t>
            </w:r>
            <w:proofErr w:type="spellEnd"/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 xml:space="preserve"> IP2х</w:t>
            </w:r>
            <w:r w:rsidR="00A40C9C">
              <w:rPr>
                <w:b/>
                <w:iCs/>
                <w:color w:val="000000"/>
                <w:sz w:val="20"/>
                <w:szCs w:val="20"/>
              </w:rPr>
              <w:t xml:space="preserve"> </w:t>
            </w:r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>– 2</w:t>
            </w:r>
            <w:r w:rsidR="00FA1731" w:rsidRPr="00A40C9C">
              <w:rPr>
                <w:b/>
                <w:iCs/>
                <w:color w:val="000000"/>
                <w:sz w:val="20"/>
                <w:szCs w:val="20"/>
                <w:lang w:val="en-US"/>
              </w:rPr>
              <w:t> </w:t>
            </w:r>
            <w:r w:rsidR="00FA1731" w:rsidRPr="00A40C9C">
              <w:rPr>
                <w:b/>
                <w:iCs/>
                <w:color w:val="000000"/>
                <w:sz w:val="20"/>
                <w:szCs w:val="20"/>
              </w:rPr>
              <w:t>шт.</w:t>
            </w:r>
          </w:p>
          <w:p w:rsidR="00FA1731" w:rsidRPr="00A40C9C" w:rsidRDefault="00FA1731" w:rsidP="00FA1731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Позволяет составить распределительный блок, подключив до 4 колодок IP 2x одного размера</w:t>
            </w:r>
          </w:p>
          <w:p w:rsidR="008D7FB9" w:rsidRPr="00A40C9C" w:rsidRDefault="00EE7E9A" w:rsidP="008D7FB9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b/>
                <w:iCs/>
                <w:color w:val="000000"/>
                <w:sz w:val="20"/>
                <w:szCs w:val="20"/>
              </w:rPr>
              <w:t>9</w:t>
            </w:r>
            <w:r w:rsidR="008D7FB9" w:rsidRPr="00A40C9C">
              <w:rPr>
                <w:b/>
                <w:iCs/>
                <w:color w:val="000000"/>
                <w:sz w:val="20"/>
                <w:szCs w:val="20"/>
              </w:rPr>
              <w:t>. УЗИП I/II класса</w:t>
            </w:r>
            <w:r w:rsidR="00A40C9C">
              <w:rPr>
                <w:b/>
                <w:iCs/>
                <w:color w:val="000000"/>
                <w:sz w:val="20"/>
                <w:szCs w:val="20"/>
              </w:rPr>
              <w:t xml:space="preserve"> </w:t>
            </w:r>
            <w:r w:rsidR="008D7FB9" w:rsidRPr="00A40C9C">
              <w:rPr>
                <w:b/>
                <w:iCs/>
                <w:color w:val="000000"/>
                <w:sz w:val="20"/>
                <w:szCs w:val="20"/>
              </w:rPr>
              <w:t>– 1 шт.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b/>
                <w:iCs/>
                <w:color w:val="000000"/>
                <w:sz w:val="20"/>
                <w:szCs w:val="20"/>
              </w:rPr>
              <w:t xml:space="preserve">– однофазные УЗИП класса I+II, согласно ГОСТ </w:t>
            </w:r>
            <w:proofErr w:type="gramStart"/>
            <w:r w:rsidRPr="00A40C9C">
              <w:rPr>
                <w:b/>
                <w:iCs/>
                <w:color w:val="000000"/>
                <w:sz w:val="20"/>
                <w:szCs w:val="20"/>
              </w:rPr>
              <w:t>Р</w:t>
            </w:r>
            <w:proofErr w:type="gramEnd"/>
            <w:r w:rsidRPr="00A40C9C">
              <w:rPr>
                <w:b/>
                <w:iCs/>
                <w:color w:val="000000"/>
                <w:sz w:val="20"/>
                <w:szCs w:val="20"/>
              </w:rPr>
              <w:t xml:space="preserve"> 51992-2002 (МЭК 61643-1-98), на основе оксидно-цинковых варисторов и газонаполненного разрядника</w:t>
            </w:r>
            <w:r w:rsidRPr="00A40C9C">
              <w:rPr>
                <w:iCs/>
                <w:color w:val="000000"/>
                <w:sz w:val="20"/>
                <w:szCs w:val="20"/>
              </w:rPr>
              <w:t>.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Технические характеристики: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lastRenderedPageBreak/>
              <w:t xml:space="preserve">Класс УЗИП в соответствии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c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ГОСТ 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Р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51992-2002 - I + II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Номинальное рабочее напряжение - 230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Макс. длительное рабочее напряжение - 275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Импульсный ток (10/350) –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IimpL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N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- 12 к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A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Iimp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N/PE - 20 к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A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Коммутируемый заряд -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QL</w:t>
            </w:r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N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-6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A×сек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,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QN</w:t>
            </w:r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PE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- 10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A×сек</w:t>
            </w:r>
            <w:proofErr w:type="spellEnd"/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Удельная энергия -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W</w:t>
            </w:r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RL</w:t>
            </w:r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N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36 кДж/Ом, 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W</w:t>
            </w:r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RN</w:t>
            </w:r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PE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- 100 кДж/Ом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Максимальный разрядный ток (8/20) - 90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к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A</w:t>
            </w:r>
            <w:proofErr w:type="spellEnd"/>
            <w:proofErr w:type="gramEnd"/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Номинальный разрядный ток (8/20) - 50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к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A</w:t>
            </w:r>
            <w:proofErr w:type="spellEnd"/>
            <w:proofErr w:type="gramEnd"/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Уровень напряжения защиты при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Iimp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- &lt;1,3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к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B</w:t>
            </w:r>
            <w:proofErr w:type="spellEnd"/>
            <w:proofErr w:type="gramEnd"/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Время срабатывания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tAL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N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&lt; 25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нсек</w:t>
            </w:r>
            <w:proofErr w:type="spellEnd"/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,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tAN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PE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- &lt; 100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нсек</w:t>
            </w:r>
            <w:proofErr w:type="spellEnd"/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Номинал 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защитного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предохранителя315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AgG</w:t>
            </w:r>
            <w:proofErr w:type="spellEnd"/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Номинал защитного предохранителя при «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V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»- соединении63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AgG</w:t>
            </w:r>
            <w:proofErr w:type="spellEnd"/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Временное перенапряжение (ВПН) –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UTL</w:t>
            </w:r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N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-335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/5 сек,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UTN</w:t>
            </w:r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PE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- 1200 В/0.2 сек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Допустимый ток короткого замыкания</w:t>
            </w:r>
            <w:r w:rsidRPr="00A40C9C">
              <w:rPr>
                <w:sz w:val="20"/>
                <w:szCs w:val="20"/>
              </w:rPr>
              <w:t xml:space="preserve"> - </w:t>
            </w:r>
            <w:r w:rsidRPr="00A40C9C">
              <w:rPr>
                <w:iCs/>
                <w:color w:val="000000"/>
                <w:sz w:val="20"/>
                <w:szCs w:val="20"/>
              </w:rPr>
              <w:t>80 кА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Рабочая температура - -40°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C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+80°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C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Степень защиты в соответствии с ГОСТ 14254 -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IP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20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Монтаж -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DIN</w:t>
            </w:r>
            <w:r w:rsidRPr="00A40C9C">
              <w:rPr>
                <w:iCs/>
                <w:color w:val="000000"/>
                <w:sz w:val="20"/>
                <w:szCs w:val="20"/>
              </w:rPr>
              <w:t>-рейка 35 мм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Материал корпуса -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Polyamide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PA6</w:t>
            </w:r>
          </w:p>
          <w:p w:rsidR="008D7FB9" w:rsidRPr="00A40C9C" w:rsidRDefault="008D7FB9" w:rsidP="008D7FB9">
            <w:pPr>
              <w:rPr>
                <w:iCs/>
                <w:color w:val="000000"/>
                <w:sz w:val="20"/>
                <w:szCs w:val="20"/>
                <w:lang w:val="en-US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Сечение присоединяемых проводников</w:t>
            </w:r>
          </w:p>
          <w:p w:rsidR="008D7FB9" w:rsidRPr="00A40C9C" w:rsidRDefault="008D7FB9" w:rsidP="008D7FB9">
            <w:pPr>
              <w:numPr>
                <w:ilvl w:val="0"/>
                <w:numId w:val="6"/>
              </w:numPr>
              <w:ind w:left="452"/>
              <w:rPr>
                <w:iCs/>
                <w:color w:val="000000"/>
                <w:sz w:val="20"/>
                <w:szCs w:val="20"/>
                <w:lang w:val="en-US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жесткий одножильный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 xml:space="preserve"> - 35 мм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  <w:vertAlign w:val="superscript"/>
                <w:lang w:val="en-US"/>
              </w:rPr>
              <w:t>2</w:t>
            </w:r>
            <w:proofErr w:type="gramEnd"/>
          </w:p>
          <w:p w:rsidR="008D7FB9" w:rsidRPr="00A40C9C" w:rsidRDefault="008D7FB9" w:rsidP="008D7FB9">
            <w:pPr>
              <w:numPr>
                <w:ilvl w:val="0"/>
                <w:numId w:val="6"/>
              </w:numPr>
              <w:ind w:left="452"/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гибкий многожильный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 xml:space="preserve"> - 25 мм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  <w:vertAlign w:val="superscript"/>
                <w:lang w:val="en-US"/>
              </w:rPr>
              <w:t>2</w:t>
            </w:r>
            <w:proofErr w:type="gramEnd"/>
          </w:p>
          <w:p w:rsidR="008D7FB9" w:rsidRPr="008171F9" w:rsidRDefault="008D7FB9" w:rsidP="008D7FB9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C</w:t>
            </w:r>
            <w:r w:rsidRPr="00A40C9C">
              <w:rPr>
                <w:iCs/>
                <w:color w:val="000000"/>
                <w:sz w:val="20"/>
                <w:szCs w:val="20"/>
              </w:rPr>
              <w:t>рок эксплуатации</w:t>
            </w:r>
            <w:r w:rsidRPr="008171F9">
              <w:rPr>
                <w:iCs/>
                <w:color w:val="000000"/>
                <w:sz w:val="20"/>
                <w:szCs w:val="20"/>
              </w:rPr>
              <w:t xml:space="preserve"> </w:t>
            </w:r>
            <w:r w:rsidR="008171F9" w:rsidRPr="008171F9">
              <w:rPr>
                <w:iCs/>
                <w:color w:val="000000"/>
                <w:sz w:val="20"/>
                <w:szCs w:val="20"/>
              </w:rPr>
              <w:t>–</w:t>
            </w:r>
            <w:r w:rsidR="008171F9">
              <w:rPr>
                <w:iCs/>
                <w:color w:val="000000"/>
                <w:sz w:val="20"/>
                <w:szCs w:val="20"/>
              </w:rPr>
              <w:t xml:space="preserve"> не менее</w:t>
            </w:r>
            <w:r w:rsidRPr="008171F9">
              <w:rPr>
                <w:iCs/>
                <w:color w:val="000000"/>
                <w:sz w:val="20"/>
                <w:szCs w:val="20"/>
              </w:rPr>
              <w:t xml:space="preserve"> 100 000 ч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Контакты дистанционной сигнализации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электрическая прочность - 3,75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кВэфф</w:t>
            </w:r>
            <w:proofErr w:type="spellEnd"/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сопротивление изоляции - 2×10</w:t>
            </w:r>
            <w:r w:rsidRPr="00A40C9C">
              <w:rPr>
                <w:iCs/>
                <w:color w:val="000000"/>
                <w:sz w:val="20"/>
                <w:szCs w:val="20"/>
                <w:vertAlign w:val="superscript"/>
              </w:rPr>
              <w:t>7</w:t>
            </w:r>
            <w:r w:rsidRPr="00A40C9C">
              <w:rPr>
                <w:iCs/>
                <w:color w:val="000000"/>
                <w:sz w:val="20"/>
                <w:szCs w:val="20"/>
              </w:rPr>
              <w:t>Ом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максимальный коммутируемый ток - ~ 0,5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 xml:space="preserve"> А</w:t>
            </w:r>
            <w:proofErr w:type="gramEnd"/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максимальное коммутируемое напряжение - ~ 250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Масса </w:t>
            </w:r>
            <w:r w:rsidR="000E00E7" w:rsidRPr="00A40C9C">
              <w:rPr>
                <w:iCs/>
                <w:color w:val="000000"/>
                <w:sz w:val="20"/>
                <w:szCs w:val="20"/>
              </w:rPr>
              <w:t>– не более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347 г</w:t>
            </w:r>
          </w:p>
          <w:p w:rsidR="00FD724C" w:rsidRPr="00A40C9C" w:rsidRDefault="00FD724C" w:rsidP="00FD724C">
            <w:pPr>
              <w:tabs>
                <w:tab w:val="left" w:pos="2385"/>
              </w:tabs>
              <w:rPr>
                <w:b/>
                <w:iCs/>
                <w:color w:val="000000"/>
                <w:sz w:val="20"/>
                <w:szCs w:val="20"/>
              </w:rPr>
            </w:pPr>
            <w:r w:rsidRPr="00A40C9C">
              <w:rPr>
                <w:b/>
                <w:iCs/>
                <w:color w:val="000000"/>
                <w:sz w:val="20"/>
                <w:szCs w:val="20"/>
              </w:rPr>
              <w:t>1</w:t>
            </w:r>
            <w:r w:rsidR="00EE7E9A">
              <w:rPr>
                <w:b/>
                <w:iCs/>
                <w:color w:val="000000"/>
                <w:sz w:val="20"/>
                <w:szCs w:val="20"/>
              </w:rPr>
              <w:t>0</w:t>
            </w:r>
            <w:r w:rsidRPr="00A40C9C">
              <w:rPr>
                <w:b/>
                <w:iCs/>
                <w:color w:val="000000"/>
                <w:sz w:val="20"/>
                <w:szCs w:val="20"/>
              </w:rPr>
              <w:t>.Устройство защиты от импульсных перенапряжений и помех – 1 шт.</w:t>
            </w:r>
          </w:p>
          <w:p w:rsidR="00FD724C" w:rsidRPr="00A40C9C" w:rsidRDefault="00FD724C" w:rsidP="00FD724C">
            <w:pPr>
              <w:tabs>
                <w:tab w:val="left" w:pos="2385"/>
              </w:tabs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>Разъемы BNC –</w:t>
            </w:r>
            <w:proofErr w:type="gramStart"/>
            <w:r w:rsidRPr="00A40C9C">
              <w:rPr>
                <w:sz w:val="20"/>
                <w:szCs w:val="20"/>
              </w:rPr>
              <w:t>вход</w:t>
            </w:r>
            <w:proofErr w:type="gramEnd"/>
            <w:r w:rsidRPr="00A40C9C">
              <w:rPr>
                <w:sz w:val="20"/>
                <w:szCs w:val="20"/>
              </w:rPr>
              <w:t>-</w:t>
            </w:r>
            <w:r w:rsidRPr="00A40C9C">
              <w:rPr>
                <w:sz w:val="20"/>
                <w:szCs w:val="20"/>
                <w:lang w:val="en-US"/>
              </w:rPr>
              <w:t>Fem</w:t>
            </w:r>
            <w:proofErr w:type="spellStart"/>
            <w:r w:rsidRPr="00A40C9C">
              <w:rPr>
                <w:sz w:val="20"/>
                <w:szCs w:val="20"/>
              </w:rPr>
              <w:t>ale</w:t>
            </w:r>
            <w:proofErr w:type="spellEnd"/>
            <w:r w:rsidRPr="00A40C9C">
              <w:rPr>
                <w:sz w:val="20"/>
                <w:szCs w:val="20"/>
              </w:rPr>
              <w:t xml:space="preserve">, </w:t>
            </w:r>
            <w:proofErr w:type="spellStart"/>
            <w:r w:rsidRPr="00A40C9C">
              <w:rPr>
                <w:sz w:val="20"/>
                <w:szCs w:val="20"/>
              </w:rPr>
              <w:t>выход-Femal</w:t>
            </w:r>
            <w:proofErr w:type="spellEnd"/>
            <w:r w:rsidRPr="00A40C9C">
              <w:rPr>
                <w:sz w:val="20"/>
                <w:szCs w:val="20"/>
              </w:rPr>
              <w:t>, 75Ом</w:t>
            </w:r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>Количество защищаемых пар - 4</w:t>
            </w:r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>Номинальное рабочее напряжение – 6В</w:t>
            </w:r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>Макс. длительное рабочее напряжение –7,2</w:t>
            </w:r>
            <w:proofErr w:type="gramStart"/>
            <w:r w:rsidRPr="00A40C9C">
              <w:rPr>
                <w:sz w:val="20"/>
                <w:szCs w:val="20"/>
              </w:rPr>
              <w:t xml:space="preserve"> В</w:t>
            </w:r>
            <w:proofErr w:type="gramEnd"/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 xml:space="preserve">Номинальный ток - 300 </w:t>
            </w:r>
            <w:proofErr w:type="spellStart"/>
            <w:r w:rsidRPr="00A40C9C">
              <w:rPr>
                <w:sz w:val="20"/>
                <w:szCs w:val="20"/>
              </w:rPr>
              <w:t>м</w:t>
            </w:r>
            <w:proofErr w:type="gramStart"/>
            <w:r w:rsidRPr="00A40C9C">
              <w:rPr>
                <w:sz w:val="20"/>
                <w:szCs w:val="20"/>
              </w:rPr>
              <w:t>A</w:t>
            </w:r>
            <w:proofErr w:type="spellEnd"/>
            <w:proofErr w:type="gramEnd"/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 xml:space="preserve">C2 Максимальный разрядный ток (8/20) - 5 </w:t>
            </w:r>
            <w:proofErr w:type="spellStart"/>
            <w:r w:rsidRPr="00A40C9C">
              <w:rPr>
                <w:sz w:val="20"/>
                <w:szCs w:val="20"/>
              </w:rPr>
              <w:t>к</w:t>
            </w:r>
            <w:proofErr w:type="gramStart"/>
            <w:r w:rsidRPr="00A40C9C">
              <w:rPr>
                <w:sz w:val="20"/>
                <w:szCs w:val="20"/>
              </w:rPr>
              <w:t>A</w:t>
            </w:r>
            <w:proofErr w:type="spellEnd"/>
            <w:proofErr w:type="gramEnd"/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 xml:space="preserve">C2 Номинальный разрядный ток (8/20) - 1 </w:t>
            </w:r>
            <w:proofErr w:type="spellStart"/>
            <w:r w:rsidRPr="00A40C9C">
              <w:rPr>
                <w:sz w:val="20"/>
                <w:szCs w:val="20"/>
              </w:rPr>
              <w:t>к</w:t>
            </w:r>
            <w:proofErr w:type="gramStart"/>
            <w:r w:rsidRPr="00A40C9C">
              <w:rPr>
                <w:sz w:val="20"/>
                <w:szCs w:val="20"/>
              </w:rPr>
              <w:t>A</w:t>
            </w:r>
            <w:proofErr w:type="spellEnd"/>
            <w:proofErr w:type="gramEnd"/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 xml:space="preserve">Уровень напряжения защиты при </w:t>
            </w:r>
            <w:proofErr w:type="spellStart"/>
            <w:r w:rsidRPr="00A40C9C">
              <w:rPr>
                <w:sz w:val="20"/>
                <w:szCs w:val="20"/>
              </w:rPr>
              <w:t>In</w:t>
            </w:r>
            <w:proofErr w:type="spellEnd"/>
            <w:r w:rsidRPr="00A40C9C">
              <w:rPr>
                <w:sz w:val="20"/>
                <w:szCs w:val="20"/>
              </w:rPr>
              <w:t xml:space="preserve"> - 22 B</w:t>
            </w:r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>Уровень напряжения защиты при 1 кВ/мкс - 20 B</w:t>
            </w:r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 xml:space="preserve">Время срабатывания - &lt;30 </w:t>
            </w:r>
            <w:proofErr w:type="spellStart"/>
            <w:r w:rsidRPr="00A40C9C">
              <w:rPr>
                <w:sz w:val="20"/>
                <w:szCs w:val="20"/>
              </w:rPr>
              <w:t>нсек</w:t>
            </w:r>
            <w:proofErr w:type="spellEnd"/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>Паразитная емкость - &lt;47 пФ</w:t>
            </w:r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>Вносимое сопротивление - 10 Ом</w:t>
            </w:r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>Рабочая температура - -40°C - +80°C</w:t>
            </w:r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>Степень защиты в соответствии с ГОСТ 14254 - IP 20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Срок службы (час) - 100 000</w:t>
            </w:r>
          </w:p>
          <w:p w:rsidR="00FD724C" w:rsidRPr="00A40C9C" w:rsidRDefault="00FD724C" w:rsidP="00FD724C">
            <w:pPr>
              <w:rPr>
                <w:sz w:val="20"/>
                <w:szCs w:val="20"/>
              </w:rPr>
            </w:pPr>
            <w:r w:rsidRPr="00A40C9C">
              <w:rPr>
                <w:sz w:val="20"/>
                <w:szCs w:val="20"/>
              </w:rPr>
              <w:t>Категория в соответствии с МЭК 61643:21-2000 - A2, B2, C2, C3, D1</w:t>
            </w:r>
          </w:p>
          <w:p w:rsidR="00FD724C" w:rsidRPr="00A40C9C" w:rsidRDefault="00FD724C" w:rsidP="00FD724C">
            <w:pPr>
              <w:rPr>
                <w:b/>
                <w:iCs/>
                <w:color w:val="000000"/>
                <w:sz w:val="20"/>
                <w:szCs w:val="20"/>
              </w:rPr>
            </w:pPr>
            <w:r w:rsidRPr="00A40C9C">
              <w:rPr>
                <w:b/>
                <w:sz w:val="20"/>
                <w:szCs w:val="20"/>
              </w:rPr>
              <w:t>1</w:t>
            </w:r>
            <w:r w:rsidR="00EE7E9A">
              <w:rPr>
                <w:b/>
                <w:sz w:val="20"/>
                <w:szCs w:val="20"/>
              </w:rPr>
              <w:t>1</w:t>
            </w:r>
            <w:r w:rsidRPr="00A40C9C">
              <w:rPr>
                <w:b/>
                <w:sz w:val="20"/>
                <w:szCs w:val="20"/>
              </w:rPr>
              <w:t>.</w:t>
            </w:r>
            <w:r w:rsidRPr="00A40C9C">
              <w:rPr>
                <w:b/>
                <w:iCs/>
                <w:color w:val="000000"/>
                <w:sz w:val="20"/>
                <w:szCs w:val="20"/>
              </w:rPr>
              <w:t xml:space="preserve"> </w:t>
            </w:r>
            <w:r w:rsidR="00EE0A30" w:rsidRPr="00A40C9C">
              <w:rPr>
                <w:b/>
                <w:iCs/>
                <w:color w:val="000000"/>
                <w:sz w:val="20"/>
                <w:szCs w:val="20"/>
              </w:rPr>
              <w:t>УЗИП III класса</w:t>
            </w:r>
            <w:r w:rsidR="00FF2B46">
              <w:rPr>
                <w:b/>
                <w:iCs/>
                <w:color w:val="000000"/>
                <w:sz w:val="20"/>
                <w:szCs w:val="20"/>
              </w:rPr>
              <w:t xml:space="preserve"> </w:t>
            </w:r>
            <w:r w:rsidRPr="00A40C9C">
              <w:rPr>
                <w:b/>
                <w:iCs/>
                <w:color w:val="000000"/>
                <w:sz w:val="20"/>
                <w:szCs w:val="20"/>
              </w:rPr>
              <w:t>– 1 шт.</w:t>
            </w:r>
          </w:p>
          <w:p w:rsidR="00FD724C" w:rsidRPr="00A40C9C" w:rsidRDefault="00FD724C" w:rsidP="00FD724C">
            <w:pPr>
              <w:rPr>
                <w:b/>
                <w:iCs/>
                <w:color w:val="000000"/>
                <w:sz w:val="20"/>
                <w:szCs w:val="20"/>
              </w:rPr>
            </w:pPr>
            <w:r w:rsidRPr="00A40C9C">
              <w:rPr>
                <w:b/>
                <w:iCs/>
                <w:color w:val="000000"/>
                <w:sz w:val="20"/>
                <w:szCs w:val="20"/>
              </w:rPr>
              <w:t xml:space="preserve">Однофазные помехоподавляющие фильтры со встроенным УЗИП класса III, согласно ГОСТ </w:t>
            </w:r>
            <w:proofErr w:type="gramStart"/>
            <w:r w:rsidRPr="00A40C9C">
              <w:rPr>
                <w:b/>
                <w:iCs/>
                <w:color w:val="000000"/>
                <w:sz w:val="20"/>
                <w:szCs w:val="20"/>
              </w:rPr>
              <w:t>Р</w:t>
            </w:r>
            <w:proofErr w:type="gramEnd"/>
            <w:r w:rsidRPr="00A40C9C">
              <w:rPr>
                <w:b/>
                <w:iCs/>
                <w:color w:val="000000"/>
                <w:sz w:val="20"/>
                <w:szCs w:val="20"/>
              </w:rPr>
              <w:t xml:space="preserve"> 51992-2002 (МЭК 61643-1-98).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Технические характеристики: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Класс УЗИП в соответствии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c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ГОСТ 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Р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51992-2002 - III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Номинальное рабочее напряжение - 230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Макс. длительное рабочее напряжение - 275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Номинальный ток - 8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A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Ток утечки - 2 мА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Номинальный разрядный ток (8/20) –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InL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N</w:t>
            </w:r>
            <w:r w:rsidRPr="00A40C9C">
              <w:rPr>
                <w:iCs/>
                <w:color w:val="000000"/>
                <w:sz w:val="20"/>
                <w:szCs w:val="20"/>
              </w:rPr>
              <w:t>3 к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A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InL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PE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3 к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A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InN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PE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5 к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A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Испытательный импульс -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U</w:t>
            </w:r>
            <w:r w:rsidRPr="00A40C9C">
              <w:rPr>
                <w:iCs/>
                <w:color w:val="000000"/>
                <w:sz w:val="20"/>
                <w:szCs w:val="20"/>
                <w:vertAlign w:val="subscript"/>
                <w:lang w:val="en-US"/>
              </w:rPr>
              <w:t>OC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L</w:t>
            </w:r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N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- 6 кВ,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U</w:t>
            </w:r>
            <w:r w:rsidRPr="00A40C9C">
              <w:rPr>
                <w:iCs/>
                <w:color w:val="000000"/>
                <w:sz w:val="20"/>
                <w:szCs w:val="20"/>
                <w:vertAlign w:val="subscript"/>
                <w:lang w:val="en-US"/>
              </w:rPr>
              <w:t>OC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L</w:t>
            </w:r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PE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6 </w:t>
            </w:r>
            <w:r w:rsidRPr="00A40C9C">
              <w:rPr>
                <w:iCs/>
                <w:color w:val="000000"/>
                <w:sz w:val="20"/>
                <w:szCs w:val="20"/>
              </w:rPr>
              <w:lastRenderedPageBreak/>
              <w:t xml:space="preserve">кВ,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U</w:t>
            </w:r>
            <w:r w:rsidRPr="00A40C9C">
              <w:rPr>
                <w:iCs/>
                <w:color w:val="000000"/>
                <w:sz w:val="20"/>
                <w:szCs w:val="20"/>
                <w:vertAlign w:val="subscript"/>
                <w:lang w:val="en-US"/>
              </w:rPr>
              <w:t>OC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N</w:t>
            </w:r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PE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10 кВ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Уровень напряжения защиты при U</w:t>
            </w:r>
            <w:r w:rsidRPr="00A40C9C">
              <w:rPr>
                <w:iCs/>
                <w:color w:val="000000"/>
                <w:sz w:val="20"/>
                <w:szCs w:val="20"/>
                <w:vertAlign w:val="subscript"/>
              </w:rPr>
              <w:t xml:space="preserve">OC –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Up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L/N - &lt;850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B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UpL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PE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&lt;1500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B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UpN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PE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&lt;500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B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Время срабатывания –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tAL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N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&lt; 25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нсек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tAL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PE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&lt; 100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нсек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tAN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/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PE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&lt; 100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нсек</w:t>
            </w:r>
            <w:proofErr w:type="spellEnd"/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Номинал защитного предохранителя - 10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 xml:space="preserve"> А</w:t>
            </w:r>
            <w:proofErr w:type="gramEnd"/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Рабочая температура - -40°C - +80°C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Cечение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присоединяемых проводников - 2,5-4 мм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2</w:t>
            </w:r>
            <w:proofErr w:type="gramEnd"/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Степень защиты в соответствии с ГОСТ 14254 - IP 20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Монтаж -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DIN</w:t>
            </w:r>
            <w:r w:rsidRPr="00A40C9C">
              <w:rPr>
                <w:iCs/>
                <w:color w:val="000000"/>
                <w:sz w:val="20"/>
                <w:szCs w:val="20"/>
              </w:rPr>
              <w:t>-рейка 35 мм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Материал корпуса -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PolyamidePA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>6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Асимметричное затухание фильтра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в полосе 0,15-30 МГц - не менее 40 дБ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на частоте 4 МГц - не менее 80 дБ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Постоянные фильтра –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Сх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- 150 нФ, С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y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 xml:space="preserve"> - 22 нФ, </w:t>
            </w:r>
            <w:r w:rsidRPr="00A40C9C">
              <w:rPr>
                <w:iCs/>
                <w:color w:val="000000"/>
                <w:sz w:val="20"/>
                <w:szCs w:val="20"/>
                <w:lang w:val="en-US"/>
              </w:rPr>
              <w:t>L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- 1,2 мГн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Рассеиваемая мощность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при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t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>=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20°C - &lt;2,2 Вт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C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>рок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эксплуатации - 100 000 ч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Масса </w:t>
            </w:r>
            <w:r w:rsidR="000E00E7" w:rsidRPr="00A40C9C">
              <w:rPr>
                <w:iCs/>
                <w:color w:val="000000"/>
                <w:sz w:val="20"/>
                <w:szCs w:val="20"/>
              </w:rPr>
              <w:t>– не более</w:t>
            </w:r>
            <w:r w:rsidRPr="00A40C9C">
              <w:rPr>
                <w:iCs/>
                <w:color w:val="000000"/>
                <w:sz w:val="20"/>
                <w:szCs w:val="20"/>
              </w:rPr>
              <w:t xml:space="preserve"> 130 г</w:t>
            </w:r>
          </w:p>
          <w:p w:rsidR="00FD724C" w:rsidRPr="00A40C9C" w:rsidRDefault="00FD724C" w:rsidP="00FD724C">
            <w:pPr>
              <w:rPr>
                <w:b/>
                <w:iCs/>
                <w:color w:val="000000"/>
                <w:sz w:val="20"/>
                <w:szCs w:val="20"/>
              </w:rPr>
            </w:pPr>
            <w:r w:rsidRPr="00A40C9C">
              <w:rPr>
                <w:b/>
                <w:sz w:val="20"/>
                <w:szCs w:val="20"/>
              </w:rPr>
              <w:t>1</w:t>
            </w:r>
            <w:r w:rsidR="00EE7E9A">
              <w:rPr>
                <w:b/>
                <w:sz w:val="20"/>
                <w:szCs w:val="20"/>
              </w:rPr>
              <w:t>2</w:t>
            </w:r>
            <w:r w:rsidRPr="00A40C9C">
              <w:rPr>
                <w:b/>
                <w:sz w:val="20"/>
                <w:szCs w:val="20"/>
              </w:rPr>
              <w:t>.</w:t>
            </w:r>
            <w:r w:rsidR="00FF2B46">
              <w:rPr>
                <w:b/>
                <w:sz w:val="20"/>
                <w:szCs w:val="20"/>
              </w:rPr>
              <w:t xml:space="preserve"> </w:t>
            </w:r>
            <w:r w:rsidRPr="00A40C9C">
              <w:rPr>
                <w:b/>
                <w:iCs/>
                <w:color w:val="000000"/>
                <w:sz w:val="20"/>
                <w:szCs w:val="20"/>
              </w:rPr>
              <w:t xml:space="preserve">Байонетный разъем </w:t>
            </w:r>
            <w:proofErr w:type="gramStart"/>
            <w:r w:rsidRPr="00A40C9C">
              <w:rPr>
                <w:b/>
                <w:iCs/>
                <w:color w:val="000000"/>
                <w:sz w:val="20"/>
                <w:szCs w:val="20"/>
              </w:rPr>
              <w:t>В</w:t>
            </w:r>
            <w:proofErr w:type="gramEnd"/>
            <w:r w:rsidRPr="00A40C9C">
              <w:rPr>
                <w:b/>
                <w:iCs/>
                <w:color w:val="000000"/>
                <w:sz w:val="20"/>
                <w:szCs w:val="20"/>
              </w:rPr>
              <w:t>NC на кабель РК-75 BNC(M)-RG6 – 12 шт.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Номинальное напряжение AC 500 V;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Испытательное напряжение AC 1.500 V в течение 1 мин;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Сопротивление изоляции 1.000 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M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>О© мин DC 500 V;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 xml:space="preserve">Контактное сопротивление 3 </w:t>
            </w:r>
            <w:proofErr w:type="spellStart"/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m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>О©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max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при DC 1 A;</w:t>
            </w:r>
          </w:p>
          <w:p w:rsidR="00FD724C" w:rsidRPr="00A40C9C" w:rsidRDefault="00FD724C" w:rsidP="00FD724C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Частотный диапазон 0-4 ГГц;</w:t>
            </w:r>
          </w:p>
          <w:p w:rsidR="00FA1731" w:rsidRDefault="00FD724C" w:rsidP="00AE1FCD">
            <w:pPr>
              <w:rPr>
                <w:iCs/>
                <w:color w:val="000000"/>
                <w:sz w:val="20"/>
                <w:szCs w:val="20"/>
              </w:rPr>
            </w:pPr>
            <w:r w:rsidRPr="00A40C9C">
              <w:rPr>
                <w:iCs/>
                <w:color w:val="000000"/>
                <w:sz w:val="20"/>
                <w:szCs w:val="20"/>
              </w:rPr>
              <w:t>VSWR (</w:t>
            </w:r>
            <w:proofErr w:type="spellStart"/>
            <w:r w:rsidRPr="00A40C9C">
              <w:rPr>
                <w:iCs/>
                <w:color w:val="000000"/>
                <w:sz w:val="20"/>
                <w:szCs w:val="20"/>
              </w:rPr>
              <w:t>коэфф</w:t>
            </w:r>
            <w:proofErr w:type="gramStart"/>
            <w:r w:rsidRPr="00A40C9C">
              <w:rPr>
                <w:iCs/>
                <w:color w:val="000000"/>
                <w:sz w:val="20"/>
                <w:szCs w:val="20"/>
              </w:rPr>
              <w:t>.с</w:t>
            </w:r>
            <w:proofErr w:type="gramEnd"/>
            <w:r w:rsidRPr="00A40C9C">
              <w:rPr>
                <w:iCs/>
                <w:color w:val="000000"/>
                <w:sz w:val="20"/>
                <w:szCs w:val="20"/>
              </w:rPr>
              <w:t>тоячей</w:t>
            </w:r>
            <w:proofErr w:type="spellEnd"/>
            <w:r w:rsidRPr="00A40C9C">
              <w:rPr>
                <w:iCs/>
                <w:color w:val="000000"/>
                <w:sz w:val="20"/>
                <w:szCs w:val="20"/>
              </w:rPr>
              <w:t xml:space="preserve"> волны) 1.2 макс 0-2 ГГц</w:t>
            </w:r>
          </w:p>
          <w:p w:rsidR="00293EA2" w:rsidRPr="00EE7E9A" w:rsidRDefault="00EE7E9A" w:rsidP="00EE7E9A">
            <w:pPr>
              <w:rPr>
                <w:b/>
                <w:iCs/>
                <w:color w:val="000000"/>
                <w:sz w:val="20"/>
                <w:szCs w:val="20"/>
              </w:rPr>
            </w:pPr>
            <w:r w:rsidRPr="00EE7E9A">
              <w:rPr>
                <w:b/>
                <w:iCs/>
                <w:color w:val="000000"/>
                <w:sz w:val="20"/>
                <w:szCs w:val="20"/>
              </w:rPr>
              <w:t>13.</w:t>
            </w:r>
            <w:r w:rsidR="00293EA2" w:rsidRPr="00EE7E9A">
              <w:rPr>
                <w:b/>
                <w:iCs/>
                <w:color w:val="000000"/>
                <w:sz w:val="20"/>
                <w:szCs w:val="20"/>
              </w:rPr>
              <w:t>Уголок монтажный 50х130 мм –2</w:t>
            </w:r>
            <w:r w:rsidR="00293EA2" w:rsidRPr="00EE7E9A">
              <w:rPr>
                <w:b/>
                <w:iCs/>
                <w:color w:val="000000"/>
                <w:sz w:val="20"/>
                <w:szCs w:val="20"/>
                <w:lang w:val="en-US"/>
              </w:rPr>
              <w:t> </w:t>
            </w:r>
            <w:r w:rsidR="00293EA2" w:rsidRPr="00EE7E9A">
              <w:rPr>
                <w:b/>
                <w:iCs/>
                <w:color w:val="000000"/>
                <w:sz w:val="20"/>
                <w:szCs w:val="20"/>
              </w:rPr>
              <w:t>шт.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b/>
                <w:iCs/>
                <w:color w:val="000000"/>
                <w:sz w:val="20"/>
                <w:szCs w:val="20"/>
              </w:rPr>
              <w:t xml:space="preserve">14. </w:t>
            </w:r>
            <w:proofErr w:type="spellStart"/>
            <w:r w:rsidRPr="00EE7E9A">
              <w:rPr>
                <w:b/>
                <w:iCs/>
                <w:color w:val="000000"/>
                <w:sz w:val="20"/>
                <w:szCs w:val="20"/>
              </w:rPr>
              <w:t>Кабельввод</w:t>
            </w:r>
            <w:proofErr w:type="spellEnd"/>
            <w:r w:rsidRPr="00EE7E9A">
              <w:rPr>
                <w:b/>
                <w:iCs/>
                <w:color w:val="000000"/>
                <w:sz w:val="20"/>
                <w:szCs w:val="20"/>
              </w:rPr>
              <w:t xml:space="preserve"> – 9 шт.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 xml:space="preserve">Размер резьбы - ST-M 16 </w:t>
            </w:r>
            <w:proofErr w:type="spellStart"/>
            <w:r w:rsidRPr="00EE7E9A">
              <w:rPr>
                <w:iCs/>
                <w:color w:val="000000"/>
                <w:sz w:val="20"/>
                <w:szCs w:val="20"/>
              </w:rPr>
              <w:t>x</w:t>
            </w:r>
            <w:proofErr w:type="spellEnd"/>
            <w:r w:rsidRPr="00EE7E9A">
              <w:rPr>
                <w:iCs/>
                <w:color w:val="000000"/>
                <w:sz w:val="20"/>
                <w:szCs w:val="20"/>
              </w:rPr>
              <w:t xml:space="preserve"> 1,5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>Диапазон фиксирования - 4,5 – 10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>SW – 19 C – 34 D – 8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>Цвет – серебристо-серый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b/>
                <w:iCs/>
                <w:color w:val="000000"/>
                <w:sz w:val="20"/>
                <w:szCs w:val="20"/>
              </w:rPr>
              <w:t>15.Контргайка  – 9 шт.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 xml:space="preserve">Размер резьбы - 16 </w:t>
            </w:r>
            <w:proofErr w:type="spellStart"/>
            <w:r w:rsidRPr="00EE7E9A">
              <w:rPr>
                <w:iCs/>
                <w:color w:val="000000"/>
                <w:sz w:val="20"/>
                <w:szCs w:val="20"/>
              </w:rPr>
              <w:t>x</w:t>
            </w:r>
            <w:proofErr w:type="spellEnd"/>
            <w:r w:rsidRPr="00EE7E9A">
              <w:rPr>
                <w:iCs/>
                <w:color w:val="000000"/>
                <w:sz w:val="20"/>
                <w:szCs w:val="20"/>
              </w:rPr>
              <w:t xml:space="preserve"> 1,5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>Размер под ключ - 22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>Цвет – серебристо-серый</w:t>
            </w:r>
          </w:p>
          <w:p w:rsidR="00EE7E9A" w:rsidRPr="00EE7E9A" w:rsidRDefault="00EE7E9A" w:rsidP="00EE7E9A">
            <w:pPr>
              <w:rPr>
                <w:b/>
                <w:iCs/>
                <w:color w:val="000000"/>
                <w:sz w:val="20"/>
                <w:szCs w:val="20"/>
              </w:rPr>
            </w:pPr>
            <w:r w:rsidRPr="00EE7E9A">
              <w:rPr>
                <w:b/>
                <w:iCs/>
                <w:color w:val="000000"/>
                <w:sz w:val="20"/>
                <w:szCs w:val="20"/>
              </w:rPr>
              <w:t xml:space="preserve">16. </w:t>
            </w:r>
            <w:proofErr w:type="spellStart"/>
            <w:r w:rsidRPr="00EE7E9A">
              <w:rPr>
                <w:b/>
                <w:iCs/>
                <w:color w:val="000000"/>
                <w:sz w:val="20"/>
                <w:szCs w:val="20"/>
              </w:rPr>
              <w:t>Кабельввод</w:t>
            </w:r>
            <w:proofErr w:type="spellEnd"/>
            <w:r w:rsidRPr="00EE7E9A">
              <w:rPr>
                <w:b/>
                <w:iCs/>
                <w:color w:val="000000"/>
                <w:sz w:val="20"/>
                <w:szCs w:val="20"/>
              </w:rPr>
              <w:t xml:space="preserve"> – 4 шт.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 xml:space="preserve">Размер резьбы - ST-M 20 </w:t>
            </w:r>
            <w:proofErr w:type="spellStart"/>
            <w:r w:rsidRPr="00EE7E9A">
              <w:rPr>
                <w:iCs/>
                <w:color w:val="000000"/>
                <w:sz w:val="20"/>
                <w:szCs w:val="20"/>
              </w:rPr>
              <w:t>x</w:t>
            </w:r>
            <w:proofErr w:type="spellEnd"/>
            <w:r w:rsidRPr="00EE7E9A">
              <w:rPr>
                <w:iCs/>
                <w:color w:val="000000"/>
                <w:sz w:val="20"/>
                <w:szCs w:val="20"/>
              </w:rPr>
              <w:t xml:space="preserve"> 1,5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>Диапазон фиксирования - 7 - 13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>SW – 25 C – 37 D – 9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>Цвет – серебристо-серый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b/>
                <w:iCs/>
                <w:color w:val="000000"/>
                <w:sz w:val="20"/>
                <w:szCs w:val="20"/>
              </w:rPr>
              <w:t>17. Контргайка – 4 шт.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 xml:space="preserve">Размер резьбы - 20 </w:t>
            </w:r>
            <w:proofErr w:type="spellStart"/>
            <w:r w:rsidRPr="00EE7E9A">
              <w:rPr>
                <w:iCs/>
                <w:color w:val="000000"/>
                <w:sz w:val="20"/>
                <w:szCs w:val="20"/>
              </w:rPr>
              <w:t>x</w:t>
            </w:r>
            <w:proofErr w:type="spellEnd"/>
            <w:r w:rsidRPr="00EE7E9A">
              <w:rPr>
                <w:iCs/>
                <w:color w:val="000000"/>
                <w:sz w:val="20"/>
                <w:szCs w:val="20"/>
              </w:rPr>
              <w:t xml:space="preserve"> 1,5</w:t>
            </w:r>
          </w:p>
          <w:p w:rsidR="00EE7E9A" w:rsidRPr="00EE7E9A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>Размер под ключ - 26</w:t>
            </w:r>
          </w:p>
          <w:p w:rsidR="00EE7E9A" w:rsidRPr="00A40C9C" w:rsidRDefault="00EE7E9A" w:rsidP="00EE7E9A">
            <w:pPr>
              <w:rPr>
                <w:iCs/>
                <w:color w:val="000000"/>
                <w:sz w:val="20"/>
                <w:szCs w:val="20"/>
              </w:rPr>
            </w:pPr>
            <w:r w:rsidRPr="00EE7E9A">
              <w:rPr>
                <w:iCs/>
                <w:color w:val="000000"/>
                <w:sz w:val="20"/>
                <w:szCs w:val="20"/>
              </w:rPr>
              <w:t>Цвет – серебристо-серый</w:t>
            </w:r>
          </w:p>
          <w:p w:rsidR="00EE7E9A" w:rsidRPr="00AE1FCD" w:rsidRDefault="00EE7E9A" w:rsidP="00AE1FCD">
            <w:pPr>
              <w:rPr>
                <w:rStyle w:val="a3"/>
                <w:rFonts w:eastAsia="MS Mincho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:rsidR="000A594C" w:rsidRPr="00BF5D4E" w:rsidRDefault="0050089D" w:rsidP="000E00E7">
            <w:pPr>
              <w:ind w:left="9"/>
              <w:jc w:val="center"/>
            </w:pPr>
            <w:r>
              <w:lastRenderedPageBreak/>
              <w:t>комплект</w:t>
            </w:r>
          </w:p>
        </w:tc>
        <w:tc>
          <w:tcPr>
            <w:tcW w:w="973" w:type="dxa"/>
            <w:tcBorders>
              <w:bottom w:val="dotted" w:sz="4" w:space="0" w:color="auto"/>
            </w:tcBorders>
          </w:tcPr>
          <w:p w:rsidR="000A594C" w:rsidRPr="00BF5D4E" w:rsidRDefault="000A594C" w:rsidP="000E00E7">
            <w:pPr>
              <w:jc w:val="center"/>
              <w:rPr>
                <w:color w:val="000000"/>
                <w:lang w:val="en-US"/>
              </w:rPr>
            </w:pPr>
            <w:r w:rsidRPr="00BF5D4E">
              <w:rPr>
                <w:color w:val="000000"/>
                <w:lang w:val="en-US"/>
              </w:rPr>
              <w:t>2</w:t>
            </w:r>
          </w:p>
        </w:tc>
      </w:tr>
      <w:tr w:rsidR="00FD724C" w:rsidRPr="00BF5D4E" w:rsidTr="0019590D">
        <w:trPr>
          <w:gridAfter w:val="1"/>
          <w:wAfter w:w="19" w:type="dxa"/>
          <w:trHeight w:val="20"/>
          <w:jc w:val="center"/>
        </w:trPr>
        <w:tc>
          <w:tcPr>
            <w:tcW w:w="600" w:type="dxa"/>
          </w:tcPr>
          <w:p w:rsidR="00FD724C" w:rsidRPr="00BF5D4E" w:rsidRDefault="00FD724C" w:rsidP="000E00E7">
            <w:pPr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2515" w:type="dxa"/>
            <w:tcBorders>
              <w:top w:val="dotted" w:sz="4" w:space="0" w:color="auto"/>
            </w:tcBorders>
          </w:tcPr>
          <w:p w:rsidR="0019590D" w:rsidRDefault="00EE0A30" w:rsidP="0019590D">
            <w:pPr>
              <w:ind w:left="-78" w:right="-108"/>
              <w:rPr>
                <w:color w:val="000000"/>
              </w:rPr>
            </w:pPr>
            <w:r>
              <w:rPr>
                <w:color w:val="000000"/>
              </w:rPr>
              <w:t>Концентратор датчиков</w:t>
            </w:r>
            <w:r w:rsidR="0019590D">
              <w:rPr>
                <w:color w:val="000000"/>
              </w:rPr>
              <w:t xml:space="preserve"> </w:t>
            </w:r>
          </w:p>
          <w:p w:rsidR="0019590D" w:rsidRDefault="0019590D" w:rsidP="00A40C9C">
            <w:pPr>
              <w:ind w:left="-78" w:right="-108"/>
              <w:rPr>
                <w:color w:val="000000"/>
              </w:rPr>
            </w:pPr>
          </w:p>
          <w:p w:rsidR="00FD724C" w:rsidRPr="00EE0A30" w:rsidRDefault="0019590D" w:rsidP="00A40C9C">
            <w:pPr>
              <w:ind w:left="-78" w:right="-108"/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="00FD724C" w:rsidRPr="00BF5D4E">
              <w:rPr>
                <w:color w:val="000000"/>
              </w:rPr>
              <w:t>КД-4М.1</w:t>
            </w:r>
            <w:r>
              <w:rPr>
                <w:color w:val="000000"/>
              </w:rPr>
              <w:t xml:space="preserve"> («Элерон» </w:t>
            </w:r>
            <w:r w:rsidR="00FD724C" w:rsidRPr="00BF5D4E">
              <w:rPr>
                <w:color w:val="000000"/>
              </w:rPr>
              <w:t>ЦКДИ.468367.044</w:t>
            </w:r>
            <w:r>
              <w:rPr>
                <w:color w:val="000000"/>
              </w:rPr>
              <w:t>)</w:t>
            </w:r>
          </w:p>
          <w:p w:rsidR="00EE0A30" w:rsidRPr="00AE1FCD" w:rsidRDefault="00EE0A30" w:rsidP="00A40C9C">
            <w:pPr>
              <w:rPr>
                <w:iCs/>
                <w:color w:val="000000"/>
              </w:rPr>
            </w:pPr>
          </w:p>
          <w:p w:rsidR="00AE1FCD" w:rsidRPr="00BF5D4E" w:rsidRDefault="00AE1FCD" w:rsidP="00A40C9C">
            <w:pPr>
              <w:rPr>
                <w:iCs/>
                <w:color w:val="000000"/>
              </w:rPr>
            </w:pPr>
            <w:r>
              <w:rPr>
                <w:color w:val="000000"/>
              </w:rPr>
              <w:t>или эквивалент</w:t>
            </w:r>
            <w:bookmarkStart w:id="0" w:name="_GoBack"/>
            <w:bookmarkEnd w:id="0"/>
          </w:p>
        </w:tc>
        <w:tc>
          <w:tcPr>
            <w:tcW w:w="4856" w:type="dxa"/>
            <w:tcBorders>
              <w:top w:val="dotted" w:sz="4" w:space="0" w:color="auto"/>
            </w:tcBorders>
          </w:tcPr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Совместимость с СУДОС «Цирконий-М»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sz w:val="20"/>
                <w:szCs w:val="20"/>
              </w:rPr>
            </w:pPr>
            <w:r w:rsidRPr="00AE1FCD">
              <w:rPr>
                <w:rStyle w:val="a3"/>
                <w:sz w:val="20"/>
                <w:szCs w:val="20"/>
              </w:rPr>
              <w:t>Назначение</w:t>
            </w:r>
            <w:r w:rsidRPr="00AE1FCD">
              <w:rPr>
                <w:rStyle w:val="a3"/>
                <w:b w:val="0"/>
                <w:sz w:val="20"/>
                <w:szCs w:val="20"/>
              </w:rPr>
              <w:t>:управление техническими средствами обнаружения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sz w:val="20"/>
                <w:szCs w:val="20"/>
              </w:rPr>
              <w:t>Особенности</w:t>
            </w:r>
            <w:r w:rsidRPr="00AE1FCD">
              <w:rPr>
                <w:rStyle w:val="a3"/>
                <w:b w:val="0"/>
                <w:sz w:val="20"/>
                <w:szCs w:val="20"/>
              </w:rPr>
              <w:t>: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 xml:space="preserve">Обмен данными по каналу </w:t>
            </w:r>
            <w:r w:rsidRPr="00AE1FCD">
              <w:rPr>
                <w:rStyle w:val="a3"/>
                <w:b w:val="0"/>
                <w:sz w:val="20"/>
                <w:szCs w:val="20"/>
                <w:lang w:val="en-US"/>
              </w:rPr>
              <w:t>RS</w:t>
            </w:r>
            <w:r w:rsidRPr="00AE1FCD">
              <w:rPr>
                <w:rStyle w:val="a3"/>
                <w:b w:val="0"/>
                <w:sz w:val="20"/>
                <w:szCs w:val="20"/>
              </w:rPr>
              <w:t>-485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Дистанционный контроль до 8-х электронных средств обнаружения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Контроль до 16 средств охранной сигнализации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Возможность коммутации внешних цепей управления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Наличие датчика вскрытия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Установка в помещениях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Продолжительный срок службы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Непрерывный режим работы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b/>
                <w:bCs/>
                <w:sz w:val="20"/>
                <w:szCs w:val="20"/>
              </w:rPr>
            </w:pPr>
            <w:r w:rsidRPr="00AE1FCD">
              <w:rPr>
                <w:b/>
                <w:bCs/>
                <w:sz w:val="20"/>
                <w:szCs w:val="20"/>
              </w:rPr>
              <w:t>Технические характеристики: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Коммутация внешних цепей управления с помощью: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- реле, шт. – до 8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bCs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>- оптронов, шт. – до 8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bCs/>
                <w:sz w:val="20"/>
                <w:szCs w:val="20"/>
              </w:rPr>
            </w:pPr>
            <w:r w:rsidRPr="00AE1FCD">
              <w:rPr>
                <w:bCs/>
                <w:sz w:val="20"/>
                <w:szCs w:val="20"/>
              </w:rPr>
              <w:t xml:space="preserve">Напряжение питания, </w:t>
            </w:r>
            <w:proofErr w:type="gramStart"/>
            <w:r w:rsidRPr="00AE1FCD">
              <w:rPr>
                <w:bCs/>
                <w:sz w:val="20"/>
                <w:szCs w:val="20"/>
              </w:rPr>
              <w:t>В</w:t>
            </w:r>
            <w:proofErr w:type="gramEnd"/>
            <w:r w:rsidRPr="00AE1FCD">
              <w:rPr>
                <w:bCs/>
                <w:sz w:val="20"/>
                <w:szCs w:val="20"/>
              </w:rPr>
              <w:t xml:space="preserve"> – от 20 до 30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bCs/>
                <w:sz w:val="20"/>
                <w:szCs w:val="20"/>
              </w:rPr>
            </w:pPr>
            <w:r w:rsidRPr="00AE1FCD">
              <w:rPr>
                <w:bCs/>
                <w:sz w:val="20"/>
                <w:szCs w:val="20"/>
              </w:rPr>
              <w:t>Потребляемый ток, мА, не более – 70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bCs/>
                <w:sz w:val="20"/>
                <w:szCs w:val="20"/>
              </w:rPr>
            </w:pPr>
            <w:r w:rsidRPr="00AE1FCD">
              <w:rPr>
                <w:bCs/>
                <w:sz w:val="20"/>
                <w:szCs w:val="20"/>
              </w:rPr>
              <w:lastRenderedPageBreak/>
              <w:t xml:space="preserve">Масса, </w:t>
            </w:r>
            <w:proofErr w:type="gramStart"/>
            <w:r w:rsidRPr="00AE1FCD">
              <w:rPr>
                <w:bCs/>
                <w:sz w:val="20"/>
                <w:szCs w:val="20"/>
              </w:rPr>
              <w:t>кг</w:t>
            </w:r>
            <w:proofErr w:type="gramEnd"/>
            <w:r w:rsidRPr="00AE1FCD">
              <w:rPr>
                <w:bCs/>
                <w:sz w:val="20"/>
                <w:szCs w:val="20"/>
              </w:rPr>
              <w:t xml:space="preserve">  –</w:t>
            </w:r>
            <w:r w:rsidR="000E00E7">
              <w:rPr>
                <w:bCs/>
                <w:sz w:val="20"/>
                <w:szCs w:val="20"/>
              </w:rPr>
              <w:t xml:space="preserve"> не более</w:t>
            </w:r>
            <w:r w:rsidRPr="00AE1FCD">
              <w:rPr>
                <w:bCs/>
                <w:sz w:val="20"/>
                <w:szCs w:val="20"/>
              </w:rPr>
              <w:t xml:space="preserve"> 1,5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  <w:szCs w:val="20"/>
              </w:rPr>
            </w:pPr>
            <w:r w:rsidRPr="00AE1FCD">
              <w:rPr>
                <w:rStyle w:val="a3"/>
                <w:b w:val="0"/>
                <w:sz w:val="20"/>
                <w:szCs w:val="20"/>
              </w:rPr>
              <w:t xml:space="preserve">Габаритные размеры, </w:t>
            </w:r>
            <w:proofErr w:type="gramStart"/>
            <w:r w:rsidRPr="00AE1FCD">
              <w:rPr>
                <w:rStyle w:val="a3"/>
                <w:b w:val="0"/>
                <w:sz w:val="20"/>
                <w:szCs w:val="20"/>
              </w:rPr>
              <w:t>мм</w:t>
            </w:r>
            <w:proofErr w:type="gramEnd"/>
            <w:r w:rsidRPr="00AE1FCD">
              <w:rPr>
                <w:rStyle w:val="a3"/>
                <w:b w:val="0"/>
                <w:sz w:val="20"/>
                <w:szCs w:val="20"/>
              </w:rPr>
              <w:t xml:space="preserve"> – 189 х 95 х 295</w:t>
            </w:r>
          </w:p>
          <w:p w:rsidR="00FD724C" w:rsidRPr="00AE1FCD" w:rsidRDefault="00FD724C" w:rsidP="000E00E7">
            <w:pPr>
              <w:tabs>
                <w:tab w:val="left" w:pos="1019"/>
              </w:tabs>
              <w:rPr>
                <w:bCs/>
                <w:sz w:val="20"/>
                <w:szCs w:val="20"/>
              </w:rPr>
            </w:pPr>
            <w:r w:rsidRPr="00AE1FCD">
              <w:rPr>
                <w:bCs/>
                <w:sz w:val="20"/>
                <w:szCs w:val="20"/>
              </w:rPr>
              <w:t xml:space="preserve">Диапазон рабочих температур, </w:t>
            </w:r>
            <w:r w:rsidRPr="00AE1FCD">
              <w:rPr>
                <w:rStyle w:val="a3"/>
                <w:b w:val="0"/>
                <w:sz w:val="20"/>
                <w:szCs w:val="20"/>
              </w:rPr>
              <w:t>°</w:t>
            </w:r>
            <w:proofErr w:type="gramStart"/>
            <w:r w:rsidRPr="00AE1FCD">
              <w:rPr>
                <w:bCs/>
                <w:sz w:val="20"/>
                <w:szCs w:val="20"/>
              </w:rPr>
              <w:t>С</w:t>
            </w:r>
            <w:proofErr w:type="gramEnd"/>
            <w:r w:rsidRPr="00AE1FCD">
              <w:rPr>
                <w:bCs/>
                <w:sz w:val="20"/>
                <w:szCs w:val="20"/>
              </w:rPr>
              <w:t xml:space="preserve"> – от +5 до + 40</w:t>
            </w:r>
          </w:p>
          <w:p w:rsidR="00FD724C" w:rsidRPr="00AE1FCD" w:rsidRDefault="00FD724C" w:rsidP="000E00E7">
            <w:pPr>
              <w:rPr>
                <w:iCs/>
                <w:color w:val="000000"/>
                <w:sz w:val="20"/>
                <w:szCs w:val="20"/>
              </w:rPr>
            </w:pPr>
            <w:r w:rsidRPr="00AE1FCD">
              <w:rPr>
                <w:bCs/>
                <w:sz w:val="20"/>
                <w:szCs w:val="20"/>
              </w:rPr>
              <w:t xml:space="preserve">Срок службы, лет – </w:t>
            </w:r>
            <w:r w:rsidR="008171F9">
              <w:rPr>
                <w:bCs/>
                <w:sz w:val="20"/>
                <w:szCs w:val="20"/>
              </w:rPr>
              <w:t xml:space="preserve"> не менее </w:t>
            </w:r>
            <w:r w:rsidRPr="00AE1FCD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dotted" w:sz="4" w:space="0" w:color="auto"/>
            </w:tcBorders>
          </w:tcPr>
          <w:p w:rsidR="00FD724C" w:rsidRPr="00BF5D4E" w:rsidRDefault="0050089D" w:rsidP="000E00E7">
            <w:pPr>
              <w:ind w:left="310" w:hanging="283"/>
              <w:jc w:val="center"/>
            </w:pPr>
            <w:r>
              <w:lastRenderedPageBreak/>
              <w:t>шт.</w:t>
            </w:r>
          </w:p>
        </w:tc>
        <w:tc>
          <w:tcPr>
            <w:tcW w:w="973" w:type="dxa"/>
            <w:tcBorders>
              <w:top w:val="dotted" w:sz="4" w:space="0" w:color="auto"/>
            </w:tcBorders>
          </w:tcPr>
          <w:p w:rsidR="00FD724C" w:rsidRPr="00BF5D4E" w:rsidRDefault="00FD724C" w:rsidP="000E00E7">
            <w:pPr>
              <w:jc w:val="center"/>
              <w:rPr>
                <w:color w:val="000000"/>
              </w:rPr>
            </w:pPr>
            <w:r w:rsidRPr="00BF5D4E">
              <w:t>1</w:t>
            </w:r>
          </w:p>
        </w:tc>
      </w:tr>
      <w:tr w:rsidR="00FD724C" w:rsidTr="00AE1FCD">
        <w:trPr>
          <w:gridAfter w:val="1"/>
          <w:wAfter w:w="19" w:type="dxa"/>
          <w:trHeight w:val="20"/>
          <w:jc w:val="center"/>
        </w:trPr>
        <w:tc>
          <w:tcPr>
            <w:tcW w:w="600" w:type="dxa"/>
          </w:tcPr>
          <w:p w:rsidR="00FD724C" w:rsidRDefault="00FD724C" w:rsidP="000E00E7">
            <w:pPr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2515" w:type="dxa"/>
            <w:tcBorders>
              <w:top w:val="dotted" w:sz="4" w:space="0" w:color="auto"/>
            </w:tcBorders>
          </w:tcPr>
          <w:p w:rsidR="00AB5638" w:rsidRDefault="00FD724C" w:rsidP="00EE0A30">
            <w:pPr>
              <w:ind w:left="-78" w:right="-108"/>
              <w:jc w:val="both"/>
              <w:rPr>
                <w:color w:val="000000"/>
              </w:rPr>
            </w:pPr>
            <w:r>
              <w:rPr>
                <w:color w:val="000000"/>
              </w:rPr>
              <w:t>Терминал периферийный</w:t>
            </w:r>
            <w:r w:rsidR="00AB5638">
              <w:rPr>
                <w:color w:val="000000"/>
              </w:rPr>
              <w:t xml:space="preserve"> </w:t>
            </w:r>
          </w:p>
          <w:p w:rsidR="00AB5638" w:rsidRDefault="00AB5638" w:rsidP="00EE0A30">
            <w:pPr>
              <w:ind w:left="-78" w:right="-108"/>
              <w:jc w:val="both"/>
              <w:rPr>
                <w:color w:val="000000"/>
              </w:rPr>
            </w:pPr>
          </w:p>
          <w:p w:rsidR="00EE0A30" w:rsidRPr="00AB5638" w:rsidRDefault="00AB5638" w:rsidP="00EE0A30">
            <w:pPr>
              <w:ind w:left="-78" w:right="-108"/>
              <w:jc w:val="both"/>
              <w:rPr>
                <w:color w:val="000000"/>
              </w:rPr>
            </w:pPr>
            <w:r>
              <w:rPr>
                <w:color w:val="000000"/>
              </w:rPr>
              <w:t>типа</w:t>
            </w:r>
            <w:r w:rsidR="00FD724C">
              <w:rPr>
                <w:color w:val="000000"/>
              </w:rPr>
              <w:t xml:space="preserve"> ТП2М</w:t>
            </w:r>
          </w:p>
          <w:p w:rsidR="00FD724C" w:rsidRPr="00EE0A30" w:rsidRDefault="00F22C64" w:rsidP="00EE0A30">
            <w:pPr>
              <w:ind w:left="-78" w:right="-108"/>
              <w:jc w:val="both"/>
              <w:rPr>
                <w:color w:val="000000"/>
              </w:rPr>
            </w:pPr>
            <w:r w:rsidRPr="00F22C64">
              <w:rPr>
                <w:color w:val="000000"/>
              </w:rPr>
              <w:t>(«</w:t>
            </w:r>
            <w:r w:rsidR="0019590D" w:rsidRPr="00F22C64">
              <w:rPr>
                <w:color w:val="000000"/>
              </w:rPr>
              <w:t>Элерон</w:t>
            </w:r>
            <w:r w:rsidRPr="00F22C64">
              <w:rPr>
                <w:color w:val="000000"/>
              </w:rPr>
              <w:t>»</w:t>
            </w:r>
            <w:r w:rsidR="0019590D" w:rsidRPr="00F22C64">
              <w:rPr>
                <w:color w:val="000000"/>
              </w:rPr>
              <w:t xml:space="preserve"> </w:t>
            </w:r>
            <w:r w:rsidR="00FD724C" w:rsidRPr="00F22C64">
              <w:rPr>
                <w:color w:val="000000"/>
              </w:rPr>
              <w:t>ЦКДИ.468366.021</w:t>
            </w:r>
            <w:r w:rsidRPr="00F22C64">
              <w:rPr>
                <w:color w:val="000000"/>
              </w:rPr>
              <w:t>)</w:t>
            </w:r>
          </w:p>
          <w:p w:rsidR="00AE1FCD" w:rsidRDefault="00AE1FCD" w:rsidP="00EE0A30">
            <w:pPr>
              <w:jc w:val="both"/>
              <w:rPr>
                <w:color w:val="000000"/>
              </w:rPr>
            </w:pPr>
          </w:p>
          <w:p w:rsidR="00AE1FCD" w:rsidRPr="00BF5D4E" w:rsidRDefault="00AE1FCD" w:rsidP="00AE1FCD">
            <w:pPr>
              <w:rPr>
                <w:iCs/>
                <w:color w:val="000000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4856" w:type="dxa"/>
            <w:tcBorders>
              <w:top w:val="dotted" w:sz="4" w:space="0" w:color="auto"/>
            </w:tcBorders>
          </w:tcPr>
          <w:p w:rsidR="00FD724C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</w:rPr>
            </w:pPr>
            <w:r>
              <w:rPr>
                <w:rStyle w:val="a3"/>
                <w:b w:val="0"/>
                <w:sz w:val="20"/>
              </w:rPr>
              <w:t>Совместимость с СУДОС «Цирконий-М»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rFonts w:ascii="Arial" w:hAnsi="Arial"/>
              </w:rPr>
            </w:pPr>
            <w:r>
              <w:rPr>
                <w:rStyle w:val="a3"/>
                <w:sz w:val="20"/>
              </w:rPr>
              <w:t>Назначение</w:t>
            </w:r>
            <w:r>
              <w:rPr>
                <w:rStyle w:val="a3"/>
                <w:b w:val="0"/>
                <w:sz w:val="20"/>
              </w:rPr>
              <w:t>:</w:t>
            </w:r>
            <w:r w:rsidR="00EE7E9A">
              <w:rPr>
                <w:rStyle w:val="a3"/>
                <w:b w:val="0"/>
                <w:sz w:val="20"/>
              </w:rPr>
              <w:t xml:space="preserve"> </w:t>
            </w:r>
            <w:proofErr w:type="gramStart"/>
            <w:r>
              <w:rPr>
                <w:rStyle w:val="a3"/>
                <w:b w:val="0"/>
                <w:sz w:val="20"/>
              </w:rPr>
              <w:t>предназначен</w:t>
            </w:r>
            <w:proofErr w:type="gramEnd"/>
            <w:r>
              <w:rPr>
                <w:rStyle w:val="a3"/>
                <w:b w:val="0"/>
                <w:sz w:val="20"/>
              </w:rPr>
              <w:t xml:space="preserve"> для организации участков охраны и доступа в охраняемую зону.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</w:rPr>
            </w:pPr>
            <w:r>
              <w:rPr>
                <w:rStyle w:val="a3"/>
                <w:sz w:val="20"/>
              </w:rPr>
              <w:t>Особенности</w:t>
            </w:r>
            <w:r>
              <w:rPr>
                <w:rStyle w:val="a3"/>
                <w:b w:val="0"/>
                <w:sz w:val="20"/>
              </w:rPr>
              <w:t>: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</w:rPr>
            </w:pPr>
            <w:r>
              <w:rPr>
                <w:rStyle w:val="a3"/>
                <w:b w:val="0"/>
                <w:sz w:val="20"/>
              </w:rPr>
              <w:t>Возможность функционирования в автономном режиме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</w:rPr>
            </w:pPr>
            <w:r>
              <w:rPr>
                <w:rStyle w:val="a3"/>
                <w:b w:val="0"/>
                <w:sz w:val="20"/>
              </w:rPr>
              <w:t>Дистанционный контроль до 4-х электронных средств обнаружения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</w:rPr>
            </w:pPr>
            <w:r>
              <w:rPr>
                <w:rStyle w:val="a3"/>
                <w:b w:val="0"/>
                <w:sz w:val="20"/>
              </w:rPr>
              <w:t>Хранение локальной базы данных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</w:rPr>
            </w:pPr>
            <w:r>
              <w:rPr>
                <w:rStyle w:val="a3"/>
                <w:b w:val="0"/>
                <w:sz w:val="20"/>
              </w:rPr>
              <w:t>Контроль до 8-ми охраняемых средств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</w:rPr>
            </w:pPr>
            <w:r>
              <w:rPr>
                <w:rStyle w:val="a3"/>
                <w:b w:val="0"/>
                <w:sz w:val="20"/>
              </w:rPr>
              <w:t>Наличие датчика вскрытия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</w:rPr>
            </w:pPr>
            <w:r>
              <w:rPr>
                <w:rStyle w:val="a3"/>
                <w:b w:val="0"/>
                <w:sz w:val="20"/>
              </w:rPr>
              <w:t>Установка в помещениях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</w:rPr>
            </w:pPr>
            <w:r>
              <w:rPr>
                <w:rStyle w:val="a3"/>
                <w:b w:val="0"/>
                <w:sz w:val="20"/>
              </w:rPr>
              <w:t>Продолжительный срок службы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</w:rPr>
            </w:pPr>
            <w:r>
              <w:rPr>
                <w:rStyle w:val="a3"/>
                <w:b w:val="0"/>
                <w:sz w:val="20"/>
              </w:rPr>
              <w:t>Непрерывный режим работы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rStyle w:val="a3"/>
                <w:b w:val="0"/>
                <w:sz w:val="20"/>
              </w:rPr>
            </w:pPr>
            <w:r>
              <w:rPr>
                <w:rStyle w:val="a3"/>
                <w:sz w:val="20"/>
              </w:rPr>
              <w:t>Габариты</w:t>
            </w:r>
            <w:r>
              <w:rPr>
                <w:rStyle w:val="a3"/>
                <w:b w:val="0"/>
                <w:sz w:val="20"/>
              </w:rPr>
              <w:t xml:space="preserve">:185 </w:t>
            </w:r>
            <w:proofErr w:type="spellStart"/>
            <w:r>
              <w:rPr>
                <w:rStyle w:val="a3"/>
                <w:b w:val="0"/>
                <w:sz w:val="20"/>
              </w:rPr>
              <w:t>х</w:t>
            </w:r>
            <w:proofErr w:type="spellEnd"/>
            <w:r>
              <w:rPr>
                <w:rStyle w:val="a3"/>
                <w:b w:val="0"/>
                <w:sz w:val="20"/>
              </w:rPr>
              <w:t xml:space="preserve"> 265 </w:t>
            </w:r>
            <w:proofErr w:type="spellStart"/>
            <w:r>
              <w:rPr>
                <w:rStyle w:val="a3"/>
                <w:b w:val="0"/>
                <w:sz w:val="20"/>
              </w:rPr>
              <w:t>х</w:t>
            </w:r>
            <w:proofErr w:type="spellEnd"/>
            <w:r>
              <w:rPr>
                <w:rStyle w:val="a3"/>
                <w:b w:val="0"/>
                <w:sz w:val="20"/>
              </w:rPr>
              <w:t xml:space="preserve"> 95 мм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Технические характеристики: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Контроль состояния датчиков – до 8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Питание электронных средств обнаружения – до 4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Длина линии связи до датчика, </w:t>
            </w:r>
            <w:proofErr w:type="gramStart"/>
            <w:r>
              <w:rPr>
                <w:bCs/>
                <w:sz w:val="20"/>
              </w:rPr>
              <w:t>м</w:t>
            </w:r>
            <w:proofErr w:type="gramEnd"/>
            <w:r>
              <w:rPr>
                <w:bCs/>
                <w:sz w:val="20"/>
              </w:rPr>
              <w:t>, не более – до 100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Длина линии связи локального канала </w:t>
            </w:r>
            <w:r>
              <w:rPr>
                <w:bCs/>
                <w:sz w:val="20"/>
                <w:lang w:val="en-US"/>
              </w:rPr>
              <w:t>RS</w:t>
            </w:r>
            <w:r>
              <w:rPr>
                <w:bCs/>
                <w:sz w:val="20"/>
              </w:rPr>
              <w:t>-485, м, не более – до 500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Управление замковыми устройствами – до 2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Наличие интерфейса типа «</w:t>
            </w:r>
            <w:proofErr w:type="spellStart"/>
            <w:r>
              <w:rPr>
                <w:bCs/>
                <w:sz w:val="20"/>
                <w:lang w:val="en-US"/>
              </w:rPr>
              <w:t>Wiegand</w:t>
            </w:r>
            <w:proofErr w:type="spellEnd"/>
            <w:r>
              <w:rPr>
                <w:bCs/>
                <w:sz w:val="20"/>
              </w:rPr>
              <w:t>» – 4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Степень защиты корпуса – </w:t>
            </w:r>
            <w:r>
              <w:rPr>
                <w:bCs/>
                <w:sz w:val="20"/>
                <w:lang w:val="en-US"/>
              </w:rPr>
              <w:t>IP</w:t>
            </w:r>
            <w:r>
              <w:rPr>
                <w:bCs/>
                <w:sz w:val="20"/>
              </w:rPr>
              <w:t xml:space="preserve"> 55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Напряжение питания, </w:t>
            </w:r>
            <w:proofErr w:type="gramStart"/>
            <w:r>
              <w:rPr>
                <w:bCs/>
                <w:sz w:val="20"/>
              </w:rPr>
              <w:t>В</w:t>
            </w:r>
            <w:proofErr w:type="gramEnd"/>
            <w:r>
              <w:rPr>
                <w:bCs/>
                <w:sz w:val="20"/>
              </w:rPr>
              <w:t xml:space="preserve"> – от 20 до 30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Потребляемая мощность, </w:t>
            </w:r>
            <w:proofErr w:type="gramStart"/>
            <w:r>
              <w:rPr>
                <w:bCs/>
                <w:sz w:val="20"/>
              </w:rPr>
              <w:t>Вт</w:t>
            </w:r>
            <w:proofErr w:type="gramEnd"/>
            <w:r>
              <w:rPr>
                <w:bCs/>
                <w:sz w:val="20"/>
              </w:rPr>
              <w:t>, не более – 5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Масса, </w:t>
            </w:r>
            <w:proofErr w:type="gramStart"/>
            <w:r>
              <w:rPr>
                <w:bCs/>
                <w:sz w:val="20"/>
              </w:rPr>
              <w:t>кг</w:t>
            </w:r>
            <w:proofErr w:type="gramEnd"/>
            <w:r>
              <w:rPr>
                <w:bCs/>
                <w:sz w:val="20"/>
              </w:rPr>
              <w:t>, не более – 0,6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Диапазон рабочих температур, </w:t>
            </w:r>
            <w:r>
              <w:rPr>
                <w:rStyle w:val="a3"/>
                <w:b w:val="0"/>
                <w:sz w:val="20"/>
                <w:szCs w:val="16"/>
              </w:rPr>
              <w:t>°</w:t>
            </w:r>
            <w:proofErr w:type="gramStart"/>
            <w:r>
              <w:rPr>
                <w:bCs/>
                <w:sz w:val="20"/>
              </w:rPr>
              <w:t>С</w:t>
            </w:r>
            <w:proofErr w:type="gramEnd"/>
            <w:r>
              <w:rPr>
                <w:bCs/>
                <w:sz w:val="20"/>
              </w:rPr>
              <w:t xml:space="preserve"> – от +5 до + 40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Относительная влажность при 25</w:t>
            </w:r>
            <w:proofErr w:type="gramStart"/>
            <w:r>
              <w:rPr>
                <w:rStyle w:val="a3"/>
                <w:b w:val="0"/>
                <w:sz w:val="20"/>
                <w:szCs w:val="16"/>
              </w:rPr>
              <w:t>°</w:t>
            </w:r>
            <w:r>
              <w:rPr>
                <w:bCs/>
                <w:sz w:val="20"/>
              </w:rPr>
              <w:t>С</w:t>
            </w:r>
            <w:proofErr w:type="gramEnd"/>
            <w:r>
              <w:rPr>
                <w:bCs/>
                <w:sz w:val="20"/>
              </w:rPr>
              <w:t xml:space="preserve"> – 80%</w:t>
            </w:r>
          </w:p>
          <w:p w:rsidR="00FD724C" w:rsidRDefault="00FD724C" w:rsidP="000E00E7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Условия эксплуатации (ГОСТ РВ 20.39.304-98) – 1.1 УХЛ</w:t>
            </w:r>
          </w:p>
          <w:p w:rsidR="00FD724C" w:rsidRPr="00BF5D4E" w:rsidRDefault="00FD724C" w:rsidP="000E00E7">
            <w:pPr>
              <w:rPr>
                <w:iCs/>
                <w:color w:val="000000"/>
              </w:rPr>
            </w:pPr>
            <w:r>
              <w:rPr>
                <w:bCs/>
                <w:sz w:val="20"/>
              </w:rPr>
              <w:t xml:space="preserve">Срок службы, лет – </w:t>
            </w:r>
            <w:r w:rsidR="008171F9">
              <w:rPr>
                <w:bCs/>
                <w:sz w:val="20"/>
              </w:rPr>
              <w:t xml:space="preserve"> не менее</w:t>
            </w:r>
            <w:r>
              <w:rPr>
                <w:bCs/>
                <w:sz w:val="20"/>
              </w:rPr>
              <w:t>10</w:t>
            </w:r>
          </w:p>
        </w:tc>
        <w:tc>
          <w:tcPr>
            <w:tcW w:w="1418" w:type="dxa"/>
            <w:tcBorders>
              <w:top w:val="dotted" w:sz="4" w:space="0" w:color="auto"/>
            </w:tcBorders>
          </w:tcPr>
          <w:p w:rsidR="00FD724C" w:rsidRPr="00BF5D4E" w:rsidRDefault="0050089D" w:rsidP="000E00E7">
            <w:pPr>
              <w:ind w:left="310" w:hanging="283"/>
              <w:jc w:val="center"/>
            </w:pPr>
            <w:r>
              <w:t>шт.</w:t>
            </w:r>
          </w:p>
        </w:tc>
        <w:tc>
          <w:tcPr>
            <w:tcW w:w="973" w:type="dxa"/>
            <w:tcBorders>
              <w:top w:val="dotted" w:sz="4" w:space="0" w:color="auto"/>
            </w:tcBorders>
          </w:tcPr>
          <w:p w:rsidR="00FD724C" w:rsidRPr="00BF5D4E" w:rsidRDefault="00FD724C" w:rsidP="000E00E7">
            <w:pPr>
              <w:jc w:val="center"/>
              <w:rPr>
                <w:color w:val="000000"/>
              </w:rPr>
            </w:pPr>
            <w:r>
              <w:t>2</w:t>
            </w:r>
          </w:p>
        </w:tc>
      </w:tr>
    </w:tbl>
    <w:p w:rsidR="00AB5638" w:rsidRDefault="00AB5638" w:rsidP="000E00E7">
      <w:pPr>
        <w:pStyle w:val="-0"/>
        <w:numPr>
          <w:ilvl w:val="0"/>
          <w:numId w:val="0"/>
        </w:numPr>
        <w:tabs>
          <w:tab w:val="left" w:pos="708"/>
        </w:tabs>
        <w:outlineLvl w:val="0"/>
        <w:rPr>
          <w:b/>
        </w:rPr>
      </w:pPr>
    </w:p>
    <w:p w:rsidR="000E00E7" w:rsidRDefault="000E00E7" w:rsidP="000E00E7">
      <w:pPr>
        <w:pStyle w:val="-0"/>
        <w:numPr>
          <w:ilvl w:val="0"/>
          <w:numId w:val="0"/>
        </w:numPr>
        <w:tabs>
          <w:tab w:val="left" w:pos="708"/>
        </w:tabs>
        <w:outlineLvl w:val="0"/>
        <w:rPr>
          <w:b/>
        </w:rPr>
      </w:pPr>
      <w:r>
        <w:rPr>
          <w:b/>
        </w:rPr>
        <w:t>Условия поставки:</w:t>
      </w:r>
    </w:p>
    <w:p w:rsidR="000E00E7" w:rsidRPr="00CA4AD2" w:rsidRDefault="000E00E7" w:rsidP="000E00E7">
      <w:pPr>
        <w:pStyle w:val="-0"/>
        <w:numPr>
          <w:ilvl w:val="0"/>
          <w:numId w:val="12"/>
        </w:numPr>
        <w:tabs>
          <w:tab w:val="left" w:pos="708"/>
        </w:tabs>
      </w:pPr>
      <w:r w:rsidRPr="00CA4AD2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E00E7" w:rsidRDefault="000E00E7" w:rsidP="000E00E7">
      <w:pPr>
        <w:pStyle w:val="-0"/>
        <w:numPr>
          <w:ilvl w:val="0"/>
          <w:numId w:val="0"/>
        </w:numPr>
        <w:tabs>
          <w:tab w:val="left" w:pos="708"/>
        </w:tabs>
        <w:outlineLvl w:val="0"/>
        <w:rPr>
          <w:b/>
        </w:rPr>
      </w:pPr>
    </w:p>
    <w:p w:rsidR="000E00E7" w:rsidRPr="00AB5638" w:rsidRDefault="000E00E7" w:rsidP="000E00E7">
      <w:pPr>
        <w:pStyle w:val="-0"/>
        <w:numPr>
          <w:ilvl w:val="0"/>
          <w:numId w:val="0"/>
        </w:numPr>
        <w:tabs>
          <w:tab w:val="left" w:pos="708"/>
        </w:tabs>
        <w:outlineLvl w:val="0"/>
      </w:pPr>
      <w:r w:rsidRPr="00AB5638">
        <w:t xml:space="preserve">Особые требования: </w:t>
      </w:r>
    </w:p>
    <w:p w:rsidR="000E00E7" w:rsidRPr="00AB5638" w:rsidRDefault="000E00E7" w:rsidP="000E00E7">
      <w:pPr>
        <w:pStyle w:val="2"/>
        <w:numPr>
          <w:ilvl w:val="0"/>
          <w:numId w:val="13"/>
        </w:numPr>
        <w:spacing w:line="240" w:lineRule="auto"/>
        <w:ind w:left="714" w:hanging="357"/>
        <w:rPr>
          <w:b w:val="0"/>
        </w:rPr>
      </w:pPr>
      <w:r w:rsidRPr="00AB5638">
        <w:rPr>
          <w:b w:val="0"/>
        </w:rPr>
        <w:t>обязательное наличие: сопроводительной документации (счет, счет-фактура, товарная накладная, товарно-транспортная накладная, сертификат соответствия);</w:t>
      </w:r>
    </w:p>
    <w:p w:rsidR="000E00E7" w:rsidRPr="00AB5638" w:rsidRDefault="000E00E7" w:rsidP="000E00E7">
      <w:pPr>
        <w:pStyle w:val="2"/>
        <w:numPr>
          <w:ilvl w:val="0"/>
          <w:numId w:val="13"/>
        </w:numPr>
        <w:spacing w:line="240" w:lineRule="auto"/>
        <w:ind w:left="714" w:hanging="357"/>
        <w:rPr>
          <w:b w:val="0"/>
        </w:rPr>
      </w:pPr>
      <w:r w:rsidRPr="00AB5638">
        <w:rPr>
          <w:b w:val="0"/>
        </w:rPr>
        <w:t>гарантийный срок  – не менее одного года.</w:t>
      </w:r>
    </w:p>
    <w:p w:rsidR="000E00E7" w:rsidRPr="00AB5638" w:rsidRDefault="000E00E7" w:rsidP="000E00E7">
      <w:pPr>
        <w:pStyle w:val="2"/>
        <w:numPr>
          <w:ilvl w:val="0"/>
          <w:numId w:val="13"/>
        </w:numPr>
        <w:spacing w:line="240" w:lineRule="auto"/>
        <w:jc w:val="left"/>
        <w:rPr>
          <w:b w:val="0"/>
        </w:rPr>
      </w:pPr>
      <w:r w:rsidRPr="00AB5638">
        <w:rPr>
          <w:b w:val="0"/>
        </w:rPr>
        <w:t>товар должен быть новым, не бывшим в употреблении, не с хранения (не допускается поставка выставочных образцов), выпуска не ранее 2015 года;</w:t>
      </w:r>
    </w:p>
    <w:p w:rsidR="0050089D" w:rsidRDefault="0050089D" w:rsidP="0050089D">
      <w:pPr>
        <w:pStyle w:val="2"/>
        <w:spacing w:line="240" w:lineRule="auto"/>
        <w:ind w:left="720"/>
        <w:jc w:val="left"/>
      </w:pPr>
    </w:p>
    <w:p w:rsidR="000E00E7" w:rsidRPr="00AB5638" w:rsidRDefault="0050089D" w:rsidP="0050089D">
      <w:pPr>
        <w:pStyle w:val="2"/>
        <w:spacing w:line="240" w:lineRule="auto"/>
        <w:ind w:left="720"/>
        <w:jc w:val="left"/>
        <w:rPr>
          <w:b w:val="0"/>
          <w:highlight w:val="yellow"/>
        </w:rPr>
      </w:pPr>
      <w:r w:rsidRPr="00AB5638">
        <w:rPr>
          <w:b w:val="0"/>
        </w:rPr>
        <w:t>Д</w:t>
      </w:r>
      <w:r w:rsidR="000E00E7" w:rsidRPr="00AB5638">
        <w:rPr>
          <w:b w:val="0"/>
        </w:rPr>
        <w:t xml:space="preserve">ругие дополнительные требования: </w:t>
      </w:r>
    </w:p>
    <w:p w:rsidR="000E00E7" w:rsidRPr="00CA4AD2" w:rsidRDefault="000E00E7" w:rsidP="000E00E7">
      <w:r w:rsidRPr="00CA4AD2">
        <w:t xml:space="preserve"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</w:t>
      </w:r>
    </w:p>
    <w:p w:rsidR="000E00E7" w:rsidRPr="00CA4AD2" w:rsidRDefault="000E00E7" w:rsidP="000E00E7">
      <w:r w:rsidRPr="00CA4AD2">
        <w:t>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0E00E7" w:rsidRDefault="000E00E7" w:rsidP="000E00E7"/>
    <w:p w:rsidR="000E00E7" w:rsidRDefault="000E00E7" w:rsidP="00AE1FCD">
      <w:pPr>
        <w:spacing w:after="200" w:line="276" w:lineRule="auto"/>
      </w:pPr>
    </w:p>
    <w:sectPr w:rsidR="000E00E7" w:rsidSect="000A594C">
      <w:pgSz w:w="11906" w:h="16838"/>
      <w:pgMar w:top="567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5FC5"/>
    <w:multiLevelType w:val="hybridMultilevel"/>
    <w:tmpl w:val="C5583E0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444EE3"/>
    <w:multiLevelType w:val="hybridMultilevel"/>
    <w:tmpl w:val="F560EE20"/>
    <w:lvl w:ilvl="0" w:tplc="2076B91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5">
    <w:nsid w:val="2A693249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AAB2B4D"/>
    <w:multiLevelType w:val="hybridMultilevel"/>
    <w:tmpl w:val="83443AB8"/>
    <w:lvl w:ilvl="0" w:tplc="3104AD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566C3E"/>
    <w:multiLevelType w:val="hybridMultilevel"/>
    <w:tmpl w:val="4120F206"/>
    <w:lvl w:ilvl="0" w:tplc="4EFA4ECC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B52DC4"/>
    <w:multiLevelType w:val="multilevel"/>
    <w:tmpl w:val="ECF648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1BC052D"/>
    <w:multiLevelType w:val="hybridMultilevel"/>
    <w:tmpl w:val="1DB4EDE6"/>
    <w:lvl w:ilvl="0" w:tplc="2076B91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1">
    <w:nsid w:val="452A143D"/>
    <w:multiLevelType w:val="multilevel"/>
    <w:tmpl w:val="55F88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7AE702A"/>
    <w:multiLevelType w:val="hybridMultilevel"/>
    <w:tmpl w:val="3ADA5090"/>
    <w:lvl w:ilvl="0" w:tplc="02DE7BC6">
      <w:start w:val="1"/>
      <w:numFmt w:val="bullet"/>
      <w:lvlText w:val=""/>
      <w:lvlJc w:val="left"/>
      <w:pPr>
        <w:ind w:left="8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13">
    <w:nsid w:val="607D581A"/>
    <w:multiLevelType w:val="hybridMultilevel"/>
    <w:tmpl w:val="AA843C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0C81417"/>
    <w:multiLevelType w:val="hybridMultilevel"/>
    <w:tmpl w:val="4120F206"/>
    <w:lvl w:ilvl="0" w:tplc="4EFA4ECC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6D0CC9"/>
    <w:multiLevelType w:val="hybridMultilevel"/>
    <w:tmpl w:val="57362ED8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9"/>
  </w:num>
  <w:num w:numId="5">
    <w:abstractNumId w:val="0"/>
  </w:num>
  <w:num w:numId="6">
    <w:abstractNumId w:val="2"/>
  </w:num>
  <w:num w:numId="7">
    <w:abstractNumId w:val="5"/>
  </w:num>
  <w:num w:numId="8">
    <w:abstractNumId w:val="15"/>
  </w:num>
  <w:num w:numId="9">
    <w:abstractNumId w:val="14"/>
  </w:num>
  <w:num w:numId="10">
    <w:abstractNumId w:val="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6"/>
  </w:num>
  <w:num w:numId="15">
    <w:abstractNumId w:val="1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653A"/>
    <w:rsid w:val="00057732"/>
    <w:rsid w:val="000A594C"/>
    <w:rsid w:val="000D07CD"/>
    <w:rsid w:val="000E00E7"/>
    <w:rsid w:val="000E23AA"/>
    <w:rsid w:val="0019590D"/>
    <w:rsid w:val="00293EA2"/>
    <w:rsid w:val="003B37DA"/>
    <w:rsid w:val="00471C71"/>
    <w:rsid w:val="004D770E"/>
    <w:rsid w:val="0050089D"/>
    <w:rsid w:val="00523842"/>
    <w:rsid w:val="0061108D"/>
    <w:rsid w:val="006B3874"/>
    <w:rsid w:val="006C5783"/>
    <w:rsid w:val="008171F9"/>
    <w:rsid w:val="008D7FB9"/>
    <w:rsid w:val="009A653A"/>
    <w:rsid w:val="00A40C9C"/>
    <w:rsid w:val="00A96204"/>
    <w:rsid w:val="00AB5638"/>
    <w:rsid w:val="00AE1FCD"/>
    <w:rsid w:val="00BF5D4E"/>
    <w:rsid w:val="00E64283"/>
    <w:rsid w:val="00EE0A30"/>
    <w:rsid w:val="00EE7E9A"/>
    <w:rsid w:val="00F02B5D"/>
    <w:rsid w:val="00F22C64"/>
    <w:rsid w:val="00F96C26"/>
    <w:rsid w:val="00FA1731"/>
    <w:rsid w:val="00FD724C"/>
    <w:rsid w:val="00FE6F14"/>
    <w:rsid w:val="00FF2B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71D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E5A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5A3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5629A8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semiHidden/>
    <w:rsid w:val="00FE6F14"/>
    <w:pPr>
      <w:widowControl w:val="0"/>
      <w:autoSpaceDE w:val="0"/>
      <w:autoSpaceDN w:val="0"/>
      <w:adjustRightInd w:val="0"/>
      <w:spacing w:line="360" w:lineRule="auto"/>
      <w:contextualSpacing/>
      <w:jc w:val="both"/>
    </w:pPr>
    <w:rPr>
      <w:b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E6F1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List Paragraph"/>
    <w:basedOn w:val="a"/>
    <w:qFormat/>
    <w:rsid w:val="00FE6F14"/>
    <w:pPr>
      <w:ind w:left="720"/>
      <w:contextualSpacing/>
    </w:pPr>
  </w:style>
  <w:style w:type="paragraph" w:styleId="a8">
    <w:name w:val="Document Map"/>
    <w:basedOn w:val="a"/>
    <w:link w:val="a9"/>
    <w:uiPriority w:val="99"/>
    <w:semiHidden/>
    <w:unhideWhenUsed/>
    <w:rsid w:val="000E23AA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E23A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0">
    <w:name w:val="Контракт-пункт"/>
    <w:basedOn w:val="a"/>
    <w:rsid w:val="000E00E7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0E00E7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0E00E7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0E00E7"/>
    <w:pPr>
      <w:numPr>
        <w:ilvl w:val="3"/>
        <w:numId w:val="11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71D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E5A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5A3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5629A8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semiHidden/>
    <w:pPr>
      <w:widowControl w:val="0"/>
      <w:autoSpaceDE w:val="0"/>
      <w:autoSpaceDN w:val="0"/>
      <w:adjustRightInd w:val="0"/>
      <w:spacing w:line="360" w:lineRule="auto"/>
      <w:contextualSpacing/>
      <w:jc w:val="both"/>
    </w:pPr>
    <w:rPr>
      <w:b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List Paragraph"/>
    <w:basedOn w:val="a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5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2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5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7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1732</Words>
  <Characters>9878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Korotkih.SA</dc:creator>
  <cp:lastModifiedBy>1</cp:lastModifiedBy>
  <cp:revision>9</cp:revision>
  <cp:lastPrinted>2015-07-31T06:08:00Z</cp:lastPrinted>
  <dcterms:created xsi:type="dcterms:W3CDTF">2015-07-23T07:17:00Z</dcterms:created>
  <dcterms:modified xsi:type="dcterms:W3CDTF">2015-07-31T06:08:00Z</dcterms:modified>
</cp:coreProperties>
</file>