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17A" w:rsidRPr="00817A12" w:rsidRDefault="00A2217A" w:rsidP="00A2217A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 w:rsidR="00000A2A">
        <w:rPr>
          <w:sz w:val="28"/>
          <w:szCs w:val="28"/>
        </w:rPr>
        <w:t>49</w:t>
      </w:r>
      <w:r>
        <w:rPr>
          <w:sz w:val="28"/>
          <w:szCs w:val="28"/>
        </w:rPr>
        <w:t>/1</w:t>
      </w:r>
      <w:bookmarkEnd w:id="0"/>
      <w:r w:rsidR="00000A2A">
        <w:rPr>
          <w:sz w:val="28"/>
          <w:szCs w:val="28"/>
        </w:rPr>
        <w:t>5</w:t>
      </w:r>
    </w:p>
    <w:p w:rsidR="00A2217A" w:rsidRPr="008C6DF7" w:rsidRDefault="00A2217A" w:rsidP="00A221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00A2A" w:rsidRPr="00630E13" w:rsidRDefault="00000A2A" w:rsidP="00000A2A">
      <w:r>
        <w:t xml:space="preserve">        </w:t>
      </w:r>
      <w:r w:rsidR="00A2217A" w:rsidRPr="00A109F8">
        <w:rPr>
          <w:b/>
        </w:rPr>
        <w:t>Место нахождения:</w:t>
      </w:r>
      <w:r w:rsidR="00A2217A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A2217A" w:rsidRPr="00000A2A" w:rsidRDefault="00A2217A" w:rsidP="00A2217A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00A2A" w:rsidRPr="00000A2A">
        <w:rPr>
          <w:sz w:val="22"/>
          <w:szCs w:val="22"/>
        </w:rPr>
        <w:t>Копорское</w:t>
      </w:r>
      <w:proofErr w:type="spellEnd"/>
      <w:r w:rsidR="00000A2A" w:rsidRPr="00000A2A">
        <w:rPr>
          <w:sz w:val="22"/>
          <w:szCs w:val="22"/>
        </w:rPr>
        <w:t xml:space="preserve"> шоссе, д.72,  г. Сосновый Бор, </w:t>
      </w:r>
      <w:proofErr w:type="gramStart"/>
      <w:r w:rsidR="00000A2A" w:rsidRPr="00000A2A">
        <w:rPr>
          <w:sz w:val="22"/>
          <w:szCs w:val="22"/>
        </w:rPr>
        <w:t>Ленинградская</w:t>
      </w:r>
      <w:proofErr w:type="gramEnd"/>
      <w:r w:rsidR="00000A2A" w:rsidRPr="00000A2A">
        <w:rPr>
          <w:sz w:val="22"/>
          <w:szCs w:val="22"/>
        </w:rPr>
        <w:t xml:space="preserve"> обл.,188540</w:t>
      </w: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A2217A" w:rsidRPr="00A84785" w:rsidRDefault="00A2217A" w:rsidP="00A2217A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2217A" w:rsidRPr="008C6DF7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000A2A">
        <w:t>пленки рентгеновской</w:t>
      </w:r>
      <w:r w:rsidR="00DA0B1F">
        <w:t xml:space="preserve"> с расходными материалами для   её обработки</w:t>
      </w:r>
      <w:r w:rsidR="00000A2A"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000A2A">
        <w:t xml:space="preserve">в течение </w:t>
      </w:r>
      <w:r w:rsidR="00650CE2">
        <w:t>4</w:t>
      </w:r>
      <w:r>
        <w:t xml:space="preserve"> </w:t>
      </w:r>
      <w:r w:rsidR="00000A2A">
        <w:t>недель</w:t>
      </w:r>
      <w:r>
        <w:t xml:space="preserve"> </w:t>
      </w:r>
      <w:r w:rsidR="00944178">
        <w:t>с момента</w:t>
      </w:r>
      <w:r>
        <w:t xml:space="preserve"> заключения договора.</w:t>
      </w:r>
    </w:p>
    <w:p w:rsidR="00A2217A" w:rsidRPr="000D778B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</w:rPr>
      </w:pPr>
      <w:r w:rsidRPr="001C6FE8">
        <w:t>Запрос цен проводится на электронной торговой площадке ООО «Аукционный конкурсный дом» в сети «</w:t>
      </w:r>
      <w:r w:rsidRPr="00A2217A">
        <w:rPr>
          <w:color w:val="000000" w:themeColor="text1"/>
        </w:rPr>
        <w:t xml:space="preserve">Интернет» по адресу: </w:t>
      </w:r>
      <w:hyperlink r:id="rId5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</w:hyperlink>
      <w:r w:rsidRPr="00A2217A">
        <w:rPr>
          <w:color w:val="000000" w:themeColor="text1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17A" w:rsidRPr="00A2217A" w:rsidRDefault="00A2217A" w:rsidP="00A2217A">
      <w:pPr>
        <w:tabs>
          <w:tab w:val="left" w:pos="1134"/>
        </w:tabs>
        <w:ind w:right="141" w:firstLine="709"/>
        <w:contextualSpacing/>
        <w:jc w:val="both"/>
        <w:rPr>
          <w:color w:val="000000" w:themeColor="text1"/>
        </w:rPr>
      </w:pPr>
      <w:r w:rsidRPr="00A2217A">
        <w:rPr>
          <w:color w:val="000000" w:themeColor="text1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2217A">
        <w:rPr>
          <w:b/>
          <w:color w:val="000000" w:themeColor="text1"/>
        </w:rPr>
        <w:t>Начальная (максимальная) цена договора с учетом НДС:</w:t>
      </w:r>
      <w:r w:rsidRPr="00A2217A">
        <w:rPr>
          <w:color w:val="000000" w:themeColor="text1"/>
        </w:rPr>
        <w:t xml:space="preserve"> </w:t>
      </w:r>
      <w:r w:rsidR="00000A2A" w:rsidRPr="00000A2A">
        <w:rPr>
          <w:b/>
          <w:color w:val="000000" w:themeColor="text1"/>
        </w:rPr>
        <w:t>220</w:t>
      </w:r>
      <w:r w:rsidR="00000A2A">
        <w:rPr>
          <w:b/>
          <w:color w:val="000000" w:themeColor="text1"/>
        </w:rPr>
        <w:t xml:space="preserve"> </w:t>
      </w:r>
      <w:r w:rsidR="00000A2A" w:rsidRPr="00000A2A">
        <w:rPr>
          <w:b/>
          <w:color w:val="000000" w:themeColor="text1"/>
        </w:rPr>
        <w:t>227</w:t>
      </w:r>
      <w:r w:rsidR="002361CC">
        <w:rPr>
          <w:b/>
          <w:color w:val="000000" w:themeColor="text1"/>
        </w:rPr>
        <w:t>,</w:t>
      </w:r>
      <w:r w:rsidR="00000A2A">
        <w:rPr>
          <w:b/>
          <w:color w:val="000000" w:themeColor="text1"/>
        </w:rPr>
        <w:t>07</w:t>
      </w:r>
      <w:r w:rsidRPr="00A2217A">
        <w:rPr>
          <w:b/>
          <w:color w:val="000000" w:themeColor="text1"/>
        </w:rPr>
        <w:t xml:space="preserve"> </w:t>
      </w:r>
      <w:r w:rsidRPr="00A2217A">
        <w:rPr>
          <w:color w:val="000000" w:themeColor="text1"/>
        </w:rPr>
        <w:t>(</w:t>
      </w:r>
      <w:r w:rsidR="00000A2A">
        <w:rPr>
          <w:color w:val="000000" w:themeColor="text1"/>
        </w:rPr>
        <w:t>Двести двадцать</w:t>
      </w:r>
      <w:r w:rsidR="002361CC">
        <w:rPr>
          <w:color w:val="000000" w:themeColor="text1"/>
        </w:rPr>
        <w:t xml:space="preserve"> </w:t>
      </w:r>
      <w:r w:rsidRPr="00A2217A">
        <w:rPr>
          <w:color w:val="000000" w:themeColor="text1"/>
        </w:rPr>
        <w:t xml:space="preserve"> тысяч </w:t>
      </w:r>
      <w:r w:rsidR="00000A2A">
        <w:rPr>
          <w:color w:val="000000" w:themeColor="text1"/>
        </w:rPr>
        <w:t xml:space="preserve"> двести двадцать семь</w:t>
      </w:r>
      <w:r w:rsidRPr="00A2217A">
        <w:rPr>
          <w:color w:val="000000" w:themeColor="text1"/>
        </w:rPr>
        <w:t xml:space="preserve"> рубл</w:t>
      </w:r>
      <w:r w:rsidR="002361CC">
        <w:rPr>
          <w:color w:val="000000" w:themeColor="text1"/>
        </w:rPr>
        <w:t>ей</w:t>
      </w:r>
      <w:r w:rsidRPr="00A2217A">
        <w:rPr>
          <w:color w:val="000000" w:themeColor="text1"/>
        </w:rPr>
        <w:t xml:space="preserve"> </w:t>
      </w:r>
      <w:r w:rsidR="00000A2A">
        <w:rPr>
          <w:color w:val="000000" w:themeColor="text1"/>
        </w:rPr>
        <w:t>07</w:t>
      </w:r>
      <w:r w:rsidRPr="00A2217A">
        <w:rPr>
          <w:color w:val="000000" w:themeColor="text1"/>
        </w:rPr>
        <w:t xml:space="preserve"> копе</w:t>
      </w:r>
      <w:r w:rsidR="002361CC">
        <w:rPr>
          <w:color w:val="000000" w:themeColor="text1"/>
        </w:rPr>
        <w:t>е</w:t>
      </w:r>
      <w:r w:rsidRPr="00A2217A">
        <w:rPr>
          <w:color w:val="000000" w:themeColor="text1"/>
        </w:rPr>
        <w:t>к), в том числе НДС 18</w:t>
      </w:r>
      <w:r>
        <w:t xml:space="preserve">% – </w:t>
      </w:r>
      <w:r w:rsidR="00000A2A">
        <w:t>33 593</w:t>
      </w:r>
      <w:r w:rsidR="002361CC">
        <w:t>,</w:t>
      </w:r>
      <w:r w:rsidR="00000A2A">
        <w:t>9</w:t>
      </w:r>
      <w:r w:rsidR="002361CC">
        <w:t>6</w:t>
      </w:r>
      <w:r>
        <w:t xml:space="preserve"> (</w:t>
      </w:r>
      <w:r w:rsidR="00000A2A">
        <w:t>Тридцать три</w:t>
      </w:r>
      <w:r w:rsidR="00650CE2">
        <w:t xml:space="preserve"> тысяч</w:t>
      </w:r>
      <w:r w:rsidR="00000A2A">
        <w:t>и</w:t>
      </w:r>
      <w:r>
        <w:t xml:space="preserve"> </w:t>
      </w:r>
      <w:r w:rsidR="00000A2A">
        <w:t>пятьсот</w:t>
      </w:r>
      <w:r w:rsidR="002361CC">
        <w:t xml:space="preserve"> девяносто </w:t>
      </w:r>
      <w:r w:rsidR="00000A2A">
        <w:t>три</w:t>
      </w:r>
      <w:r>
        <w:t xml:space="preserve"> рубл</w:t>
      </w:r>
      <w:r w:rsidR="00000A2A">
        <w:t>я</w:t>
      </w:r>
      <w:r>
        <w:t xml:space="preserve"> </w:t>
      </w:r>
      <w:r w:rsidR="00000A2A">
        <w:t>9</w:t>
      </w:r>
      <w:r w:rsidR="00650CE2">
        <w:t>6</w:t>
      </w:r>
      <w:r>
        <w:t xml:space="preserve"> копе</w:t>
      </w:r>
      <w:r w:rsidR="00650CE2">
        <w:t>ек</w:t>
      </w:r>
      <w:r>
        <w:t>).</w:t>
      </w:r>
    </w:p>
    <w:p w:rsidR="00A2217A" w:rsidRPr="001C6FE8" w:rsidRDefault="00A2217A" w:rsidP="00A2217A">
      <w:pPr>
        <w:ind w:right="141"/>
      </w:pPr>
      <w:r w:rsidRPr="001C6FE8">
        <w:t xml:space="preserve">Цена договора включает в себя: </w:t>
      </w:r>
    </w:p>
    <w:p w:rsidR="00A2217A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2217A" w:rsidRPr="001C6FE8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2217A" w:rsidRPr="007B786B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2217A" w:rsidRPr="00140CF5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2217A" w:rsidRDefault="00A2217A" w:rsidP="00A2217A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</w:t>
      </w:r>
      <w:r w:rsidRPr="00A2217A">
        <w:rPr>
          <w:color w:val="000000" w:themeColor="text1"/>
        </w:rPr>
        <w:t>размещения информации о размещении заказов на поставки товаров, выполнение работ, оказание услуг (</w:t>
      </w:r>
      <w:hyperlink r:id="rId6" w:history="1">
        <w:r w:rsidRPr="00A2217A">
          <w:rPr>
            <w:rStyle w:val="a4"/>
            <w:color w:val="000000" w:themeColor="text1"/>
          </w:rPr>
          <w:t>http://www.zakupki.gov.ru</w:t>
        </w:r>
      </w:hyperlink>
      <w:r w:rsidRPr="00A2217A">
        <w:rPr>
          <w:color w:val="000000" w:themeColor="text1"/>
        </w:rPr>
        <w:t xml:space="preserve">), на официальном сайте по закупкам атомной отрасли </w:t>
      </w:r>
      <w:proofErr w:type="spellStart"/>
      <w:r w:rsidRPr="00A2217A">
        <w:rPr>
          <w:color w:val="000000" w:themeColor="text1"/>
        </w:rPr>
        <w:t>Госкорпорации</w:t>
      </w:r>
      <w:proofErr w:type="spellEnd"/>
      <w:r w:rsidRPr="00A2217A">
        <w:rPr>
          <w:color w:val="000000" w:themeColor="text1"/>
        </w:rPr>
        <w:t xml:space="preserve"> «</w:t>
      </w:r>
      <w:proofErr w:type="spellStart"/>
      <w:r w:rsidRPr="00A2217A">
        <w:rPr>
          <w:color w:val="000000" w:themeColor="text1"/>
        </w:rPr>
        <w:t>Рос</w:t>
      </w:r>
      <w:r w:rsidRPr="00A2217A">
        <w:rPr>
          <w:color w:val="000000" w:themeColor="text1"/>
          <w:spacing w:val="-6"/>
        </w:rPr>
        <w:t>атом</w:t>
      </w:r>
      <w:proofErr w:type="spellEnd"/>
      <w:r w:rsidRPr="00A2217A">
        <w:rPr>
          <w:color w:val="000000" w:themeColor="text1"/>
          <w:spacing w:val="-6"/>
        </w:rPr>
        <w:t>» (</w:t>
      </w:r>
      <w:hyperlink r:id="rId7" w:history="1">
        <w:r w:rsidRPr="00A2217A">
          <w:rPr>
            <w:rStyle w:val="a4"/>
            <w:color w:val="000000" w:themeColor="text1"/>
          </w:rPr>
          <w:t>http://zakupki.rosatom.ru</w:t>
        </w:r>
      </w:hyperlink>
      <w:r w:rsidRPr="00A2217A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A2217A">
        <w:rPr>
          <w:color w:val="000000" w:themeColor="text1"/>
        </w:rPr>
        <w:t>с даты размещения настоящего извещения и документации по запросу цен</w:t>
      </w:r>
      <w:r w:rsidRPr="00A2217A">
        <w:rPr>
          <w:color w:val="000000" w:themeColor="text1"/>
          <w:spacing w:val="-6"/>
        </w:rPr>
        <w:t>.</w:t>
      </w:r>
      <w:proofErr w:type="gramEnd"/>
      <w:r w:rsidRPr="00A2217A">
        <w:rPr>
          <w:color w:val="000000" w:themeColor="text1"/>
          <w:spacing w:val="-6"/>
          <w:sz w:val="28"/>
          <w:szCs w:val="28"/>
        </w:rPr>
        <w:t xml:space="preserve"> </w:t>
      </w:r>
      <w:r w:rsidRPr="00A2217A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A2217A">
          <w:rPr>
            <w:rStyle w:val="a4"/>
            <w:color w:val="000000" w:themeColor="text1"/>
            <w:spacing w:val="-6"/>
          </w:rPr>
          <w:t>www.</w:t>
        </w:r>
        <w:r w:rsidRPr="00A2217A">
          <w:rPr>
            <w:rStyle w:val="a4"/>
            <w:color w:val="000000" w:themeColor="text1"/>
            <w:spacing w:val="-6"/>
            <w:lang w:val="en-US"/>
          </w:rPr>
          <w:t>a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k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d</w:t>
        </w:r>
        <w:r w:rsidRPr="00A2217A">
          <w:rPr>
            <w:rStyle w:val="a4"/>
            <w:color w:val="000000" w:themeColor="text1"/>
            <w:spacing w:val="-6"/>
          </w:rPr>
          <w:t>.</w:t>
        </w:r>
        <w:proofErr w:type="spellStart"/>
        <w:r w:rsidRPr="00A2217A">
          <w:rPr>
            <w:rStyle w:val="a4"/>
            <w:color w:val="000000" w:themeColor="text1"/>
            <w:spacing w:val="-6"/>
          </w:rPr>
          <w:t>ru</w:t>
        </w:r>
        <w:proofErr w:type="spellEnd"/>
      </w:hyperlink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  <w:spacing w:val="-6"/>
        </w:rPr>
        <w:t>определяется правилами данной электронной торговой площадки.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217A" w:rsidRPr="00A2217A" w:rsidRDefault="00A2217A" w:rsidP="00A2217A">
      <w:pPr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1C6FE8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«Аукционный </w:t>
      </w:r>
      <w:r w:rsidRPr="00A2217A">
        <w:rPr>
          <w:color w:val="000000" w:themeColor="text1"/>
          <w:spacing w:val="-6"/>
        </w:rPr>
        <w:t xml:space="preserve">конкурсный дом» </w:t>
      </w:r>
      <w:hyperlink r:id="rId9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</w:hyperlink>
      <w:r w:rsidRPr="00A2217A">
        <w:rPr>
          <w:color w:val="000000" w:themeColor="text1"/>
        </w:rPr>
        <w:t xml:space="preserve">, </w:t>
      </w:r>
      <w:r w:rsidRPr="00A2217A">
        <w:rPr>
          <w:color w:val="000000" w:themeColor="text1"/>
          <w:spacing w:val="-6"/>
        </w:rPr>
        <w:t>начиная с даты</w:t>
      </w:r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</w:rPr>
        <w:t>размещения настоящего извещения и документации по запросу цен на официальном сайте и на данной ЭТП,</w:t>
      </w:r>
      <w:r w:rsidRPr="00A2217A">
        <w:rPr>
          <w:color w:val="000000" w:themeColor="text1"/>
          <w:spacing w:val="-6"/>
        </w:rPr>
        <w:t xml:space="preserve"> в порядке и в соответствии с регламентом работы данной ЭТП, в срок не позднее </w:t>
      </w:r>
      <w:r w:rsidRPr="00A2217A">
        <w:rPr>
          <w:b/>
          <w:color w:val="000000" w:themeColor="text1"/>
          <w:spacing w:val="-6"/>
        </w:rPr>
        <w:t>11-00</w:t>
      </w:r>
      <w:r w:rsidRPr="00A2217A">
        <w:rPr>
          <w:color w:val="000000" w:themeColor="text1"/>
          <w:spacing w:val="-6"/>
        </w:rPr>
        <w:t xml:space="preserve"> (время московское) </w:t>
      </w:r>
      <w:r w:rsidRPr="00A2217A">
        <w:rPr>
          <w:b/>
          <w:color w:val="000000" w:themeColor="text1"/>
          <w:spacing w:val="-6"/>
        </w:rPr>
        <w:t>«</w:t>
      </w:r>
      <w:r w:rsidR="006804DA">
        <w:rPr>
          <w:b/>
          <w:color w:val="000000" w:themeColor="text1"/>
          <w:spacing w:val="-6"/>
        </w:rPr>
        <w:t>03</w:t>
      </w:r>
      <w:r w:rsidRPr="00A2217A">
        <w:rPr>
          <w:b/>
          <w:color w:val="000000" w:themeColor="text1"/>
          <w:spacing w:val="-6"/>
        </w:rPr>
        <w:t xml:space="preserve">» </w:t>
      </w:r>
      <w:r w:rsidR="006804DA">
        <w:rPr>
          <w:b/>
          <w:color w:val="000000" w:themeColor="text1"/>
          <w:spacing w:val="-6"/>
        </w:rPr>
        <w:t>марта</w:t>
      </w:r>
      <w:r w:rsidR="00A40369">
        <w:rPr>
          <w:b/>
          <w:color w:val="000000" w:themeColor="text1"/>
          <w:spacing w:val="-6"/>
        </w:rPr>
        <w:t xml:space="preserve"> </w:t>
      </w:r>
      <w:r w:rsidRPr="00A2217A">
        <w:rPr>
          <w:b/>
          <w:color w:val="000000" w:themeColor="text1"/>
          <w:spacing w:val="-6"/>
        </w:rPr>
        <w:t>201</w:t>
      </w:r>
      <w:r w:rsidR="00000A2A">
        <w:rPr>
          <w:b/>
          <w:color w:val="000000" w:themeColor="text1"/>
          <w:spacing w:val="-6"/>
        </w:rPr>
        <w:t>5</w:t>
      </w:r>
      <w:r w:rsidRPr="00A2217A">
        <w:rPr>
          <w:b/>
          <w:color w:val="000000" w:themeColor="text1"/>
          <w:spacing w:val="-6"/>
        </w:rPr>
        <w:t xml:space="preserve"> года.</w:t>
      </w:r>
      <w:r w:rsidRPr="00A2217A">
        <w:rPr>
          <w:color w:val="000000" w:themeColor="text1"/>
          <w:spacing w:val="-6"/>
        </w:rPr>
        <w:t xml:space="preserve"> </w:t>
      </w:r>
      <w:proofErr w:type="gramEnd"/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2217A">
        <w:rPr>
          <w:b/>
          <w:color w:val="000000" w:themeColor="text1"/>
          <w:spacing w:val="-6"/>
        </w:rPr>
        <w:t>Место, дата и время открытия доступа к поданным заявкам на</w:t>
      </w:r>
      <w:r>
        <w:rPr>
          <w:b/>
          <w:spacing w:val="-6"/>
        </w:rPr>
        <w:t xml:space="preserve"> участие в запросе цен:</w:t>
      </w:r>
    </w:p>
    <w:p w:rsidR="00A2217A" w:rsidRPr="001C6FE8" w:rsidRDefault="00A2217A" w:rsidP="00A2217A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804DA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6804DA">
        <w:rPr>
          <w:b/>
          <w:color w:val="000000"/>
          <w:spacing w:val="-6"/>
        </w:rPr>
        <w:t>марта</w:t>
      </w:r>
      <w:r w:rsidR="00A40369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 xml:space="preserve"> 201</w:t>
      </w:r>
      <w:r w:rsidR="00000A2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2217A" w:rsidRDefault="00A2217A" w:rsidP="00A2217A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00A2A">
        <w:rPr>
          <w:b/>
          <w:color w:val="000000"/>
          <w:spacing w:val="-6"/>
        </w:rPr>
        <w:t>1</w:t>
      </w:r>
      <w:r w:rsidR="006804DA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</w:t>
      </w:r>
      <w:r w:rsidR="00000A2A">
        <w:rPr>
          <w:b/>
          <w:color w:val="000000"/>
          <w:spacing w:val="-6"/>
        </w:rPr>
        <w:t xml:space="preserve"> 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 xml:space="preserve"> 201</w:t>
      </w:r>
      <w:r w:rsidR="00000A2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2217A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2217A" w:rsidRDefault="00A2217A" w:rsidP="00A2217A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000A2A">
        <w:rPr>
          <w:b/>
          <w:color w:val="000000"/>
          <w:spacing w:val="-6"/>
        </w:rPr>
        <w:t>1</w:t>
      </w:r>
      <w:r w:rsidR="006804DA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000A2A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000A2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2217A" w:rsidRPr="00DA4D3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DA4D38" w:rsidRPr="00DA4D38" w:rsidRDefault="00DA4D38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bookmarkStart w:id="1" w:name="_Ref367968143"/>
      <w:r w:rsidRPr="00DA4D38">
        <w:rPr>
          <w:b/>
        </w:rPr>
        <w:t>Форма, размер и срок предоставления обеспечения возврата аванса</w:t>
      </w:r>
      <w:r w:rsidRPr="002453E7">
        <w:t xml:space="preserve">: </w:t>
      </w:r>
      <w:bookmarkEnd w:id="1"/>
      <w:r>
        <w:t>не требуется.</w:t>
      </w:r>
    </w:p>
    <w:p w:rsidR="00A2217A" w:rsidRPr="002453E7" w:rsidRDefault="00A2217A" w:rsidP="00A2217A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217A"/>
    <w:rsid w:val="00000A2A"/>
    <w:rsid w:val="000358DF"/>
    <w:rsid w:val="00172812"/>
    <w:rsid w:val="001A79B9"/>
    <w:rsid w:val="002361CC"/>
    <w:rsid w:val="00351422"/>
    <w:rsid w:val="00547298"/>
    <w:rsid w:val="005D63C7"/>
    <w:rsid w:val="005F0F72"/>
    <w:rsid w:val="00650CE2"/>
    <w:rsid w:val="006804DA"/>
    <w:rsid w:val="00944178"/>
    <w:rsid w:val="009B4FEE"/>
    <w:rsid w:val="00A2217A"/>
    <w:rsid w:val="00A365E8"/>
    <w:rsid w:val="00A40369"/>
    <w:rsid w:val="00C22CAA"/>
    <w:rsid w:val="00C24348"/>
    <w:rsid w:val="00DA0B1F"/>
    <w:rsid w:val="00DA4D38"/>
    <w:rsid w:val="00EB777A"/>
    <w:rsid w:val="00F10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2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2217A"/>
    <w:rPr>
      <w:color w:val="0000FF"/>
      <w:u w:val="single"/>
    </w:rPr>
  </w:style>
  <w:style w:type="paragraph" w:customStyle="1" w:styleId="a">
    <w:name w:val="Подподпункт"/>
    <w:basedOn w:val="a0"/>
    <w:rsid w:val="00A2217A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2217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2217A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000A2A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000A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2014-04-17T10:04:00Z</dcterms:created>
  <dcterms:modified xsi:type="dcterms:W3CDTF">2015-02-20T07:15:00Z</dcterms:modified>
</cp:coreProperties>
</file>