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39" w:rsidRDefault="00884AF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Z025105-1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автомобильной и специальной техникой для нужд Волгодонского филиала ОАО "НИАЭП" (лот 362)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724739" w:rsidTr="003523E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4C34C2">
              <w:rPr>
                <w:rFonts w:eastAsia="Times New Roman"/>
              </w:rPr>
              <w:t xml:space="preserve"> (ЭТП АКД)</w:t>
            </w:r>
          </w:p>
          <w:p w:rsidR="004C34C2" w:rsidRDefault="004C34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 w:rsidP="003523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523E9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4C34C2" w:rsidRDefault="004C34C2" w:rsidP="004C34C2">
      <w:pPr>
        <w:pStyle w:val="a3"/>
        <w:jc w:val="both"/>
      </w:pPr>
    </w:p>
    <w:p w:rsidR="003523E9" w:rsidRDefault="003523E9" w:rsidP="004C34C2">
      <w:pPr>
        <w:pStyle w:val="a3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24739" w:rsidRDefault="00884AF6" w:rsidP="004C34C2">
      <w:pPr>
        <w:pStyle w:val="3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523E9" w:rsidRDefault="003523E9" w:rsidP="004C34C2">
      <w:pPr>
        <w:pStyle w:val="a3"/>
        <w:spacing w:before="0" w:beforeAutospacing="0" w:after="0" w:afterAutospacing="0"/>
        <w:jc w:val="both"/>
      </w:pPr>
      <w:r>
        <w:t>Заказчик (организатор): Волгодонский филиал ОАО «НИАЭП».</w:t>
      </w:r>
    </w:p>
    <w:p w:rsidR="00724739" w:rsidRDefault="00884AF6" w:rsidP="004C34C2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оказание услуг автомобильной и специальной техникой для </w:t>
      </w:r>
      <w:r w:rsidR="003523E9">
        <w:t>нужд Волгодонского филиала ОАО «</w:t>
      </w:r>
      <w:r>
        <w:t>НИАЭП</w:t>
      </w:r>
      <w:r w:rsidR="003523E9">
        <w:t>»</w:t>
      </w:r>
      <w:r>
        <w:t xml:space="preserve"> (лот 362). </w:t>
      </w:r>
    </w:p>
    <w:p w:rsidR="00724739" w:rsidRDefault="00884AF6" w:rsidP="004C34C2">
      <w:pPr>
        <w:pStyle w:val="a3"/>
        <w:spacing w:before="0" w:beforeAutospacing="0" w:after="0" w:afterAutospacing="0"/>
        <w:jc w:val="both"/>
      </w:pPr>
      <w:r>
        <w:t xml:space="preserve">Начальная (максимальная) </w:t>
      </w:r>
      <w:r w:rsidR="003523E9">
        <w:t>цена договора: 913 368,</w:t>
      </w:r>
      <w:r>
        <w:t>80 р</w:t>
      </w:r>
      <w:r w:rsidR="003523E9">
        <w:t xml:space="preserve">уб. </w:t>
      </w:r>
      <w:r>
        <w:t>(девятьсот тринадцать тысяч триста шестьдесят восемь рублей 80 копеек)</w:t>
      </w:r>
      <w:r w:rsidR="003523E9">
        <w:t>,</w:t>
      </w:r>
      <w:r>
        <w:t xml:space="preserve"> включая НДС. </w:t>
      </w:r>
    </w:p>
    <w:p w:rsidR="00724739" w:rsidRDefault="00884AF6" w:rsidP="004C34C2">
      <w:pPr>
        <w:pStyle w:val="a3"/>
        <w:spacing w:before="0" w:beforeAutospacing="0" w:after="0" w:afterAutospacing="0"/>
        <w:jc w:val="both"/>
      </w:pPr>
      <w:r>
        <w:t>Срок исполнения договора: с момента подписания договора до 31.12.2013 г. (по заявка</w:t>
      </w:r>
      <w:r w:rsidR="003523E9">
        <w:t>м Заказчика).</w:t>
      </w:r>
    </w:p>
    <w:p w:rsidR="003523E9" w:rsidRDefault="003523E9" w:rsidP="003523E9">
      <w:pPr>
        <w:jc w:val="both"/>
      </w:pPr>
      <w:r>
        <w:t xml:space="preserve">Порядок оплаты: </w:t>
      </w:r>
      <w:r w:rsidRPr="0036526B">
        <w:t>А</w:t>
      </w:r>
      <w:r w:rsidRPr="00B604CD">
        <w:t xml:space="preserve">ванс не предусмотрен. </w:t>
      </w:r>
      <w:r>
        <w:t>Оплата услуг Заказчиком осуществляется путем перечисления денежных средств на расчетный счет Исполнителя, указанный в договоре, не позднее 30 дней после подписания акта приема-сдачи услуг и предоставления Исполнителем счета и счета-фактуры.</w:t>
      </w:r>
    </w:p>
    <w:p w:rsidR="00724739" w:rsidRDefault="00884AF6" w:rsidP="004C34C2">
      <w:pPr>
        <w:pStyle w:val="a3"/>
        <w:jc w:val="both"/>
      </w:pPr>
      <w:proofErr w:type="gramStart"/>
      <w:r>
        <w:t xml:space="preserve">Извещение о проведении запроса </w:t>
      </w:r>
      <w:r w:rsidR="003523E9">
        <w:t>цен и документация</w:t>
      </w:r>
      <w:r>
        <w:t xml:space="preserve"> по запросу цен опубликованы «31»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№130731/0536/834, на ЭТП «</w:t>
      </w:r>
      <w:proofErr w:type="spellStart"/>
      <w:r w:rsidR="00724739">
        <w:fldChar w:fldCharType="begin"/>
      </w:r>
      <w:r w:rsidR="00724739">
        <w:instrText>HYPERLINK "http://www.a-k-d.ru/"</w:instrText>
      </w:r>
      <w:r w:rsidR="00724739">
        <w:fldChar w:fldCharType="separate"/>
      </w:r>
      <w:r>
        <w:rPr>
          <w:rStyle w:val="a4"/>
        </w:rPr>
        <w:t>a-k-d.ru</w:t>
      </w:r>
      <w:proofErr w:type="spellEnd"/>
      <w:r w:rsidR="00724739">
        <w:fldChar w:fldCharType="end"/>
      </w:r>
      <w:r w:rsidR="003523E9">
        <w:t>», закупка №Z025105,</w:t>
      </w:r>
      <w:r>
        <w:t xml:space="preserve"> </w:t>
      </w:r>
      <w:r w:rsidR="003523E9">
        <w:t>на официальном сайте Российской Федерации для размещения информации о закупках отдельными</w:t>
      </w:r>
      <w:proofErr w:type="gramEnd"/>
      <w:r w:rsidR="003523E9">
        <w:t xml:space="preserve"> видами юридических лиц </w:t>
      </w:r>
      <w:hyperlink r:id="rId6" w:history="1">
        <w:r w:rsidR="003523E9" w:rsidRPr="008335AF">
          <w:rPr>
            <w:rStyle w:val="a4"/>
            <w:lang w:val="en-US"/>
          </w:rPr>
          <w:t>www</w:t>
        </w:r>
        <w:r w:rsidR="003523E9" w:rsidRPr="008335AF">
          <w:rPr>
            <w:rStyle w:val="a4"/>
          </w:rPr>
          <w:t>.</w:t>
        </w:r>
        <w:r w:rsidR="003523E9" w:rsidRPr="008335AF">
          <w:rPr>
            <w:rStyle w:val="a4"/>
            <w:lang w:val="en-US"/>
          </w:rPr>
          <w:t>zakupki</w:t>
        </w:r>
        <w:r w:rsidR="003523E9" w:rsidRPr="008335AF">
          <w:rPr>
            <w:rStyle w:val="a4"/>
          </w:rPr>
          <w:t>.</w:t>
        </w:r>
        <w:proofErr w:type="spellStart"/>
        <w:r w:rsidR="003523E9" w:rsidRPr="008335AF">
          <w:rPr>
            <w:rStyle w:val="a4"/>
            <w:lang w:val="en-US"/>
          </w:rPr>
          <w:t>gov</w:t>
        </w:r>
        <w:proofErr w:type="spellEnd"/>
        <w:r w:rsidR="003523E9" w:rsidRPr="008335AF">
          <w:rPr>
            <w:rStyle w:val="a4"/>
          </w:rPr>
          <w:t>.</w:t>
        </w:r>
        <w:r w:rsidR="003523E9" w:rsidRPr="008335AF">
          <w:rPr>
            <w:rStyle w:val="a4"/>
            <w:lang w:val="en-US"/>
          </w:rPr>
          <w:t>ru</w:t>
        </w:r>
      </w:hyperlink>
      <w:r w:rsidR="003523E9">
        <w:t>, закупка № 31300465417</w:t>
      </w:r>
      <w:r w:rsidR="004C34C2">
        <w:t>.</w:t>
      </w:r>
    </w:p>
    <w:p w:rsidR="003523E9" w:rsidRDefault="003523E9" w:rsidP="003523E9">
      <w:pPr>
        <w:pStyle w:val="a3"/>
        <w:jc w:val="both"/>
      </w:pPr>
      <w:r>
        <w:t>Заседание закупочной комиссии проводится в очной форме в 16:00:00 (время </w:t>
      </w:r>
      <w:r w:rsidRPr="00F21DC7">
        <w:t>московское) «</w:t>
      </w:r>
      <w:r>
        <w:t>14</w:t>
      </w:r>
      <w:r w:rsidRPr="00F21DC7">
        <w:t xml:space="preserve">» </w:t>
      </w:r>
      <w:r>
        <w:t xml:space="preserve">августа </w:t>
      </w:r>
      <w:r w:rsidRPr="00F21DC7">
        <w:t xml:space="preserve">2013 года, по адресу: </w:t>
      </w:r>
      <w:r w:rsidRPr="00F21DC7">
        <w:rPr>
          <w:color w:val="000000"/>
        </w:rPr>
        <w:t xml:space="preserve">347388, Ростовская область, Волгодонск-28, </w:t>
      </w:r>
      <w:r w:rsidRPr="00F21DC7">
        <w:rPr>
          <w:spacing w:val="-6"/>
        </w:rPr>
        <w:t>Волгодонский филиал ОАО</w:t>
      </w:r>
      <w:r>
        <w:rPr>
          <w:spacing w:val="-6"/>
        </w:rPr>
        <w:t> </w:t>
      </w:r>
      <w:r w:rsidRPr="00F21DC7">
        <w:rPr>
          <w:spacing w:val="-6"/>
        </w:rPr>
        <w:t>«НИАЭП».</w:t>
      </w:r>
      <w:r>
        <w:t xml:space="preserve"> </w:t>
      </w:r>
    </w:p>
    <w:p w:rsidR="00724739" w:rsidRDefault="00884AF6" w:rsidP="00E409E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0"/>
        <w:gridCol w:w="8988"/>
      </w:tblGrid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523E9" w:rsidTr="004C34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523E9" w:rsidTr="004C34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Pr="004C54DD" w:rsidRDefault="003523E9" w:rsidP="003523E9">
            <w:pPr>
              <w:rPr>
                <w:rFonts w:eastAsia="Times New Roman"/>
                <w:b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  <w:r>
              <w:rPr>
                <w:rFonts w:eastAsia="Times New Roman"/>
                <w:b/>
              </w:rPr>
              <w:t>: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523E9" w:rsidTr="004C34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4C34C2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4C34C2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4C34C2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523E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23E9" w:rsidRDefault="003523E9" w:rsidP="00352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4C34C2" w:rsidRPr="00E409E1" w:rsidRDefault="004C34C2" w:rsidP="004C34C2">
      <w:pPr>
        <w:pStyle w:val="a3"/>
        <w:spacing w:before="0" w:beforeAutospacing="0" w:after="0" w:afterAutospacing="0"/>
        <w:ind w:left="720"/>
        <w:rPr>
          <w:sz w:val="10"/>
          <w:szCs w:val="10"/>
        </w:rPr>
      </w:pPr>
    </w:p>
    <w:p w:rsidR="004C34C2" w:rsidRDefault="004C34C2" w:rsidP="004C34C2">
      <w:pPr>
        <w:pStyle w:val="a3"/>
        <w:spacing w:before="0" w:beforeAutospacing="0" w:after="0" w:afterAutospacing="0"/>
      </w:pPr>
      <w:r>
        <w:t>Заседание проводится в присутствии 8 из 12 членов закупочной комиссии, имеющих право голоса.</w:t>
      </w:r>
    </w:p>
    <w:p w:rsidR="004C34C2" w:rsidRDefault="004C34C2" w:rsidP="004C34C2">
      <w:pPr>
        <w:pStyle w:val="a3"/>
        <w:spacing w:before="0" w:beforeAutospacing="0" w:after="0" w:afterAutospacing="0"/>
      </w:pPr>
      <w:r>
        <w:t xml:space="preserve">Кворум имеется. </w:t>
      </w:r>
    </w:p>
    <w:p w:rsidR="004C34C2" w:rsidRDefault="004C34C2" w:rsidP="004C34C2">
      <w:pPr>
        <w:pStyle w:val="a3"/>
        <w:spacing w:before="0" w:beforeAutospacing="0" w:after="0" w:afterAutospacing="0"/>
        <w:ind w:left="720"/>
      </w:pPr>
    </w:p>
    <w:p w:rsidR="004C34C2" w:rsidRDefault="004C34C2" w:rsidP="004C34C2">
      <w:pPr>
        <w:pStyle w:val="a6"/>
        <w:numPr>
          <w:ilvl w:val="0"/>
          <w:numId w:val="1"/>
        </w:numPr>
        <w:tabs>
          <w:tab w:val="clear" w:pos="720"/>
          <w:tab w:val="left" w:pos="284"/>
          <w:tab w:val="num" w:pos="1134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06</w:t>
      </w:r>
      <w:r w:rsidRPr="001B0BA3">
        <w:rPr>
          <w:rFonts w:eastAsia="Times New Roman"/>
        </w:rPr>
        <w:t>.0</w:t>
      </w:r>
      <w:r>
        <w:rPr>
          <w:rFonts w:eastAsia="Times New Roman"/>
        </w:rPr>
        <w:t>8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7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4C34C2" w:rsidRDefault="004C34C2" w:rsidP="004C34C2">
      <w:pPr>
        <w:pStyle w:val="a6"/>
        <w:tabs>
          <w:tab w:val="left" w:pos="284"/>
        </w:tabs>
        <w:jc w:val="both"/>
        <w:rPr>
          <w:rFonts w:eastAsia="Times New Roman"/>
        </w:rPr>
      </w:pPr>
    </w:p>
    <w:tbl>
      <w:tblPr>
        <w:tblW w:w="5134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114"/>
        <w:gridCol w:w="4675"/>
        <w:gridCol w:w="5288"/>
      </w:tblGrid>
      <w:tr w:rsidR="0072473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 w:rsidP="004C34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24739" w:rsidTr="004C34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8854_Z025105 </w:t>
            </w:r>
          </w:p>
        </w:tc>
        <w:tc>
          <w:tcPr>
            <w:tcW w:w="1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 w:rsidP="004C34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4C34C2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«Строительно-монтажное управление №1»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</w:t>
            </w:r>
            <w:r>
              <w:rPr>
                <w:rFonts w:eastAsia="Times New Roman"/>
              </w:rPr>
              <w:br/>
              <w:t xml:space="preserve">Юридический адрес: 347388, Ростовская, Волгодонск-28, Старое здание дирекции Волгодонской АЭС, пом.27 </w:t>
            </w:r>
            <w:r>
              <w:rPr>
                <w:rFonts w:eastAsia="Times New Roman"/>
              </w:rPr>
              <w:br/>
              <w:t xml:space="preserve">Фактический адрес: 347388, Ростовская, Волгодонск-28, Старое здание дирекции Волгодонской АЭС, пом.27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739" w:rsidRDefault="00884AF6" w:rsidP="00E409E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846 276.18 российский рубль (восемьсот сорок шесть тысяч двести семьдесят шесть рублей 18 копеек) с учетом НДС </w:t>
            </w:r>
          </w:p>
        </w:tc>
      </w:tr>
    </w:tbl>
    <w:p w:rsidR="004C34C2" w:rsidRPr="0058594B" w:rsidRDefault="004C34C2" w:rsidP="00E409E1">
      <w:pPr>
        <w:pStyle w:val="a6"/>
        <w:numPr>
          <w:ilvl w:val="0"/>
          <w:numId w:val="1"/>
        </w:numPr>
        <w:tabs>
          <w:tab w:val="clear" w:pos="720"/>
          <w:tab w:val="left" w:pos="284"/>
          <w:tab w:val="num" w:pos="1134"/>
        </w:tabs>
        <w:spacing w:before="100" w:beforeAutospacing="1" w:after="100" w:afterAutospacing="1"/>
        <w:ind w:left="0" w:firstLine="0"/>
        <w:jc w:val="both"/>
        <w:rPr>
          <w:rStyle w:val="a4"/>
          <w:rFonts w:eastAsia="Times New Roman"/>
          <w:color w:val="auto"/>
        </w:rPr>
      </w:pPr>
      <w:r w:rsidRPr="0058594B">
        <w:rPr>
          <w:rFonts w:eastAsia="Times New Roman"/>
        </w:rPr>
        <w:lastRenderedPageBreak/>
        <w:t xml:space="preserve">По результатам рассмотрения заявки </w:t>
      </w:r>
      <w:r>
        <w:rPr>
          <w:rFonts w:eastAsia="Times New Roman"/>
        </w:rPr>
        <w:t xml:space="preserve">участника </w:t>
      </w:r>
      <w:r w:rsidRPr="0058594B">
        <w:rPr>
          <w:rFonts w:eastAsia="Times New Roman"/>
        </w:rPr>
        <w:t xml:space="preserve">закупочной комиссией были приняты следующие решения: </w:t>
      </w:r>
    </w:p>
    <w:p w:rsidR="004C34C2" w:rsidRPr="0058594B" w:rsidRDefault="004C34C2" w:rsidP="00E409E1">
      <w:pPr>
        <w:numPr>
          <w:ilvl w:val="1"/>
          <w:numId w:val="1"/>
        </w:numPr>
        <w:tabs>
          <w:tab w:val="left" w:pos="284"/>
          <w:tab w:val="left" w:pos="567"/>
          <w:tab w:val="num" w:pos="1134"/>
        </w:tabs>
        <w:ind w:left="0" w:firstLine="284"/>
        <w:jc w:val="both"/>
        <w:rPr>
          <w:rFonts w:eastAsia="Times New Roman"/>
          <w:u w:val="single"/>
        </w:rPr>
      </w:pPr>
      <w:r w:rsidRPr="0058594B">
        <w:t>Признать</w:t>
      </w:r>
      <w:r w:rsidRPr="0058594B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58594B">
        <w:rPr>
          <w:rFonts w:eastAsia="Times New Roman"/>
        </w:rPr>
        <w:t>а ООО</w:t>
      </w:r>
      <w:proofErr w:type="gramEnd"/>
      <w:r w:rsidRPr="0058594B">
        <w:rPr>
          <w:rFonts w:eastAsia="Times New Roman"/>
        </w:rPr>
        <w:t xml:space="preserve"> </w:t>
      </w:r>
      <w:r>
        <w:rPr>
          <w:rFonts w:eastAsia="Times New Roman"/>
        </w:rPr>
        <w:t>«СМУ № 1».</w:t>
      </w:r>
    </w:p>
    <w:p w:rsidR="00E409E1" w:rsidRPr="00E409E1" w:rsidRDefault="00E409E1" w:rsidP="00E409E1">
      <w:pPr>
        <w:tabs>
          <w:tab w:val="left" w:pos="284"/>
          <w:tab w:val="num" w:pos="1134"/>
          <w:tab w:val="num" w:pos="1418"/>
        </w:tabs>
        <w:ind w:left="284"/>
        <w:jc w:val="both"/>
        <w:rPr>
          <w:rFonts w:eastAsia="Times New Roman"/>
          <w:sz w:val="10"/>
          <w:szCs w:val="10"/>
        </w:rPr>
      </w:pPr>
    </w:p>
    <w:p w:rsidR="004C34C2" w:rsidRPr="0058594B" w:rsidRDefault="004C34C2" w:rsidP="00E409E1">
      <w:pPr>
        <w:tabs>
          <w:tab w:val="left" w:pos="284"/>
          <w:tab w:val="num" w:pos="1134"/>
          <w:tab w:val="num" w:pos="1418"/>
        </w:tabs>
        <w:ind w:left="284"/>
        <w:jc w:val="both"/>
        <w:rPr>
          <w:rFonts w:eastAsia="Times New Roman"/>
          <w:u w:val="single"/>
        </w:rPr>
      </w:pPr>
      <w:r w:rsidRPr="0058594B">
        <w:rPr>
          <w:rFonts w:eastAsia="Times New Roman"/>
        </w:rPr>
        <w:t>Результаты голосования членов закупочной комиссии:</w:t>
      </w:r>
      <w:r w:rsidRPr="0058594B">
        <w:t xml:space="preserve"> </w:t>
      </w:r>
      <w:r w:rsidRPr="0058594B">
        <w:rPr>
          <w:rFonts w:eastAsia="Times New Roman"/>
        </w:rPr>
        <w:t xml:space="preserve">«за» – </w:t>
      </w:r>
      <w:r>
        <w:rPr>
          <w:rFonts w:eastAsia="Times New Roman"/>
        </w:rPr>
        <w:t>8</w:t>
      </w:r>
      <w:r w:rsidRPr="0058594B">
        <w:rPr>
          <w:rFonts w:eastAsia="Times New Roman"/>
        </w:rPr>
        <w:t xml:space="preserve"> голосов (Бабаев Спартак Вачаганович, Гарбузова Елена Евгеньевна, Дряхленкова Ольга Викторовна, Комарова Зоя Ивановна, Медяков Виталий Николаевич, Траханов Алексей Александрович, Трофименко Виктория Альбертовна, Якубовский Алексей Сергеевич);</w:t>
      </w:r>
    </w:p>
    <w:p w:rsidR="004C34C2" w:rsidRPr="0058594B" w:rsidRDefault="004C34C2" w:rsidP="00E409E1">
      <w:pPr>
        <w:tabs>
          <w:tab w:val="left" w:pos="284"/>
          <w:tab w:val="left" w:pos="567"/>
          <w:tab w:val="num" w:pos="1134"/>
        </w:tabs>
        <w:ind w:left="284"/>
        <w:jc w:val="both"/>
      </w:pPr>
      <w:r w:rsidRPr="0058594B">
        <w:rPr>
          <w:rFonts w:eastAsia="Times New Roman"/>
        </w:rPr>
        <w:t>«против» – 0 голосов;</w:t>
      </w:r>
      <w:r w:rsidRPr="0058594B">
        <w:t xml:space="preserve"> </w:t>
      </w:r>
    </w:p>
    <w:p w:rsidR="004C34C2" w:rsidRDefault="004C34C2" w:rsidP="00E409E1">
      <w:pPr>
        <w:tabs>
          <w:tab w:val="left" w:pos="284"/>
          <w:tab w:val="left" w:pos="567"/>
          <w:tab w:val="num" w:pos="1134"/>
        </w:tabs>
        <w:ind w:left="284"/>
        <w:jc w:val="both"/>
        <w:rPr>
          <w:rFonts w:eastAsia="Times New Roman"/>
        </w:rPr>
      </w:pPr>
      <w:r w:rsidRPr="0058594B">
        <w:rPr>
          <w:rFonts w:eastAsia="Times New Roman"/>
        </w:rPr>
        <w:t>«воздержался» – 0 голосов.</w:t>
      </w:r>
    </w:p>
    <w:p w:rsidR="00E409E1" w:rsidRPr="00E409E1" w:rsidRDefault="00E409E1" w:rsidP="00E409E1">
      <w:pPr>
        <w:tabs>
          <w:tab w:val="left" w:pos="284"/>
          <w:tab w:val="left" w:pos="567"/>
          <w:tab w:val="num" w:pos="1134"/>
        </w:tabs>
        <w:ind w:left="284"/>
        <w:jc w:val="both"/>
        <w:rPr>
          <w:rFonts w:eastAsia="Times New Roman"/>
          <w:sz w:val="10"/>
          <w:szCs w:val="10"/>
          <w:u w:val="single"/>
        </w:rPr>
      </w:pPr>
    </w:p>
    <w:p w:rsidR="004C34C2" w:rsidRPr="0058594B" w:rsidRDefault="004C34C2" w:rsidP="00E409E1">
      <w:pPr>
        <w:pStyle w:val="a6"/>
        <w:numPr>
          <w:ilvl w:val="1"/>
          <w:numId w:val="1"/>
        </w:numPr>
        <w:tabs>
          <w:tab w:val="left" w:pos="567"/>
          <w:tab w:val="num" w:pos="1134"/>
          <w:tab w:val="left" w:pos="1843"/>
        </w:tabs>
        <w:ind w:left="284" w:firstLine="0"/>
        <w:jc w:val="both"/>
        <w:rPr>
          <w:rFonts w:eastAsia="Calibri"/>
          <w:u w:val="single"/>
        </w:rPr>
      </w:pPr>
      <w:r w:rsidRPr="0058594B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</w:t>
      </w:r>
      <w:r>
        <w:t>ть</w:t>
      </w:r>
      <w:r w:rsidRPr="0058594B">
        <w:t xml:space="preserve"> несостоявшимся.</w:t>
      </w:r>
    </w:p>
    <w:p w:rsidR="004C34C2" w:rsidRDefault="004C34C2" w:rsidP="00E409E1">
      <w:pPr>
        <w:numPr>
          <w:ilvl w:val="0"/>
          <w:numId w:val="1"/>
        </w:numPr>
        <w:tabs>
          <w:tab w:val="clear" w:pos="720"/>
          <w:tab w:val="left" w:pos="284"/>
          <w:tab w:val="num" w:pos="113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58594B">
        <w:rPr>
          <w:rFonts w:eastAsia="Calibri"/>
        </w:rPr>
        <w:t xml:space="preserve">Провести преддоговорные переговоры с участником ООО </w:t>
      </w:r>
      <w:r>
        <w:rPr>
          <w:rFonts w:eastAsia="Calibri"/>
        </w:rPr>
        <w:t xml:space="preserve">«СМУ № 1» </w:t>
      </w:r>
      <w:r w:rsidRPr="0058594B">
        <w:rPr>
          <w:rFonts w:eastAsia="Calibri"/>
        </w:rPr>
        <w:t>по</w:t>
      </w:r>
      <w:r w:rsidRPr="0058594B">
        <w:t xml:space="preserve"> снижению цены договора, предложенной участником в заявке.</w:t>
      </w:r>
    </w:p>
    <w:p w:rsidR="00724739" w:rsidRDefault="00884AF6" w:rsidP="00E409E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2"/>
        <w:gridCol w:w="6676"/>
        <w:gridCol w:w="3667"/>
      </w:tblGrid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C34C2" w:rsidTr="004C34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360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</w:p>
        </w:tc>
      </w:tr>
      <w:tr w:rsidR="004C34C2" w:rsidTr="004C34C2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4C2" w:rsidRDefault="004C34C2" w:rsidP="004C34C2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724739" w:rsidRDefault="00724739" w:rsidP="004C34C2">
      <w:pPr>
        <w:rPr>
          <w:rFonts w:eastAsia="Times New Roman"/>
        </w:rPr>
      </w:pPr>
    </w:p>
    <w:sectPr w:rsidR="00724739" w:rsidSect="004C34C2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4F4B"/>
    <w:multiLevelType w:val="multilevel"/>
    <w:tmpl w:val="85C2D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C19ED"/>
    <w:multiLevelType w:val="multilevel"/>
    <w:tmpl w:val="3AE27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884AF6"/>
    <w:rsid w:val="003523E9"/>
    <w:rsid w:val="004C34C2"/>
    <w:rsid w:val="00724739"/>
    <w:rsid w:val="00884AF6"/>
    <w:rsid w:val="00E40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3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247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2473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7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2473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2473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2473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2473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C34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zakupki.rosatom.ru/130731053683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665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2013-08-20T14:24:00Z</dcterms:created>
  <dcterms:modified xsi:type="dcterms:W3CDTF">2013-08-20T14:49:00Z</dcterms:modified>
</cp:coreProperties>
</file>