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00" w:rsidRPr="00876954" w:rsidRDefault="00876954" w:rsidP="00876954">
      <w:pPr>
        <w:spacing w:before="240" w:line="240" w:lineRule="auto"/>
        <w:contextualSpacing/>
        <w:rPr>
          <w:rFonts w:ascii="Times New Roman" w:hAnsi="Times New Roman" w:cs="Times New Roman"/>
          <w:b/>
        </w:rPr>
      </w:pPr>
      <w:r>
        <w:t xml:space="preserve">                                                                  </w:t>
      </w:r>
      <w:r w:rsidRPr="00876954">
        <w:rPr>
          <w:rFonts w:ascii="Times New Roman" w:hAnsi="Times New Roman" w:cs="Times New Roman"/>
          <w:b/>
        </w:rPr>
        <w:t>Техническое задание</w:t>
      </w:r>
    </w:p>
    <w:p w:rsidR="00876954" w:rsidRPr="00876954" w:rsidRDefault="00876954" w:rsidP="00876954">
      <w:pPr>
        <w:spacing w:before="240" w:line="240" w:lineRule="auto"/>
        <w:contextualSpacing/>
        <w:rPr>
          <w:rFonts w:ascii="Times New Roman" w:hAnsi="Times New Roman" w:cs="Times New Roman"/>
          <w:b/>
        </w:rPr>
      </w:pPr>
      <w:r w:rsidRPr="00876954">
        <w:rPr>
          <w:rFonts w:ascii="Times New Roman" w:hAnsi="Times New Roman" w:cs="Times New Roman"/>
          <w:b/>
        </w:rPr>
        <w:t xml:space="preserve">                              На проведение конкурентной процедуры по поставке</w:t>
      </w:r>
    </w:p>
    <w:p w:rsidR="00876954" w:rsidRDefault="00876954" w:rsidP="00876954">
      <w:pPr>
        <w:spacing w:before="240" w:line="240" w:lineRule="auto"/>
        <w:contextualSpacing/>
        <w:rPr>
          <w:rFonts w:ascii="Times New Roman" w:hAnsi="Times New Roman" w:cs="Times New Roman"/>
          <w:b/>
        </w:rPr>
      </w:pPr>
      <w:r w:rsidRPr="00876954">
        <w:rPr>
          <w:rFonts w:ascii="Times New Roman" w:hAnsi="Times New Roman" w:cs="Times New Roman"/>
          <w:b/>
        </w:rPr>
        <w:t xml:space="preserve">            </w:t>
      </w:r>
      <w:r w:rsidR="006147D8">
        <w:rPr>
          <w:rFonts w:ascii="Times New Roman" w:hAnsi="Times New Roman" w:cs="Times New Roman"/>
          <w:b/>
        </w:rPr>
        <w:t xml:space="preserve">                       двигателей ЯМЗ 236НЕ2 для автобусов</w:t>
      </w:r>
      <w:r w:rsidRPr="00876954">
        <w:rPr>
          <w:rFonts w:ascii="Times New Roman" w:hAnsi="Times New Roman" w:cs="Times New Roman"/>
          <w:b/>
        </w:rPr>
        <w:t xml:space="preserve"> </w:t>
      </w:r>
      <w:proofErr w:type="spellStart"/>
      <w:r w:rsidRPr="00876954">
        <w:rPr>
          <w:rFonts w:ascii="Times New Roman" w:hAnsi="Times New Roman" w:cs="Times New Roman"/>
          <w:b/>
        </w:rPr>
        <w:t>ЛиАЗ</w:t>
      </w:r>
      <w:proofErr w:type="spellEnd"/>
      <w:r w:rsidRPr="00876954">
        <w:rPr>
          <w:rFonts w:ascii="Times New Roman" w:hAnsi="Times New Roman" w:cs="Times New Roman"/>
          <w:b/>
        </w:rPr>
        <w:t xml:space="preserve"> 5256</w:t>
      </w:r>
    </w:p>
    <w:p w:rsidR="00876954" w:rsidRDefault="00876954" w:rsidP="00876954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Наименование поставляемого товара, выполняемых работ, оказываемых услуг</w:t>
      </w:r>
    </w:p>
    <w:p w:rsidR="00876954" w:rsidRDefault="006147D8" w:rsidP="00864044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Двигатели</w:t>
      </w:r>
      <w:r w:rsidR="00876954">
        <w:rPr>
          <w:rFonts w:ascii="Times New Roman" w:hAnsi="Times New Roman" w:cs="Times New Roman"/>
        </w:rPr>
        <w:t xml:space="preserve"> ЯМЗ 236НЕ2 </w:t>
      </w:r>
      <w:r w:rsidR="00864044">
        <w:rPr>
          <w:rFonts w:ascii="Times New Roman" w:hAnsi="Times New Roman" w:cs="Times New Roman"/>
        </w:rPr>
        <w:t xml:space="preserve">12К </w:t>
      </w:r>
      <w:r>
        <w:rPr>
          <w:rFonts w:ascii="Times New Roman" w:hAnsi="Times New Roman" w:cs="Times New Roman"/>
        </w:rPr>
        <w:t>для автобусов</w:t>
      </w:r>
      <w:r w:rsidR="00876954">
        <w:rPr>
          <w:rFonts w:ascii="Times New Roman" w:hAnsi="Times New Roman" w:cs="Times New Roman"/>
        </w:rPr>
        <w:t xml:space="preserve"> </w:t>
      </w:r>
      <w:proofErr w:type="spellStart"/>
      <w:r w:rsidR="00864044">
        <w:rPr>
          <w:rFonts w:ascii="Times New Roman" w:hAnsi="Times New Roman" w:cs="Times New Roman"/>
        </w:rPr>
        <w:t>ЛиАЗ</w:t>
      </w:r>
      <w:proofErr w:type="spellEnd"/>
      <w:r w:rsidR="00864044">
        <w:rPr>
          <w:rFonts w:ascii="Times New Roman" w:hAnsi="Times New Roman" w:cs="Times New Roman"/>
        </w:rPr>
        <w:t xml:space="preserve"> 5256 первой комплектности без КПП и сцепления.</w:t>
      </w:r>
    </w:p>
    <w:p w:rsidR="00864044" w:rsidRPr="006147D8" w:rsidRDefault="006147D8" w:rsidP="006147D8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 w:rsidRPr="006147D8">
        <w:rPr>
          <w:rFonts w:ascii="Times New Roman" w:hAnsi="Times New Roman" w:cs="Times New Roman"/>
        </w:rPr>
        <w:t>Произвести поставку 2 (двух) двигателей</w:t>
      </w:r>
      <w:r w:rsidR="00864044" w:rsidRPr="006147D8">
        <w:rPr>
          <w:rFonts w:ascii="Times New Roman" w:hAnsi="Times New Roman" w:cs="Times New Roman"/>
        </w:rPr>
        <w:t xml:space="preserve"> ЯМЗ 236НЕ2 12К с комплектом документации (паспорт</w:t>
      </w:r>
      <w:r w:rsidRPr="006147D8">
        <w:rPr>
          <w:rFonts w:ascii="Times New Roman" w:hAnsi="Times New Roman" w:cs="Times New Roman"/>
        </w:rPr>
        <w:t>а</w:t>
      </w:r>
      <w:r w:rsidR="00864044" w:rsidRPr="006147D8">
        <w:rPr>
          <w:rFonts w:ascii="Times New Roman" w:hAnsi="Times New Roman" w:cs="Times New Roman"/>
        </w:rPr>
        <w:t xml:space="preserve"> изделия,</w:t>
      </w:r>
      <w:r w:rsidRPr="006147D8">
        <w:rPr>
          <w:rFonts w:ascii="Times New Roman" w:hAnsi="Times New Roman" w:cs="Times New Roman"/>
        </w:rPr>
        <w:t xml:space="preserve"> инструкции по эксплуатации, справки</w:t>
      </w:r>
      <w:r w:rsidR="00A4612A" w:rsidRPr="006147D8">
        <w:rPr>
          <w:rFonts w:ascii="Times New Roman" w:hAnsi="Times New Roman" w:cs="Times New Roman"/>
        </w:rPr>
        <w:t>-счет</w:t>
      </w:r>
      <w:r w:rsidRPr="006147D8">
        <w:rPr>
          <w:rFonts w:ascii="Times New Roman" w:hAnsi="Times New Roman" w:cs="Times New Roman"/>
        </w:rPr>
        <w:t>а</w:t>
      </w:r>
      <w:r w:rsidR="00A4612A" w:rsidRPr="006147D8">
        <w:rPr>
          <w:rFonts w:ascii="Times New Roman" w:hAnsi="Times New Roman" w:cs="Times New Roman"/>
        </w:rPr>
        <w:t>)</w:t>
      </w:r>
    </w:p>
    <w:p w:rsidR="00A4612A" w:rsidRPr="006147D8" w:rsidRDefault="00A4612A" w:rsidP="00A4612A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 w:rsidRPr="006147D8">
        <w:rPr>
          <w:rFonts w:ascii="Times New Roman" w:hAnsi="Times New Roman" w:cs="Times New Roman"/>
        </w:rPr>
        <w:t xml:space="preserve"> </w:t>
      </w:r>
      <w:r w:rsidRPr="006147D8">
        <w:rPr>
          <w:rFonts w:ascii="Times New Roman" w:hAnsi="Times New Roman" w:cs="Times New Roman"/>
          <w:b/>
        </w:rPr>
        <w:t>Описание товаров, работ, услуг (функциональные характеристики и потребительские свойства)</w:t>
      </w:r>
    </w:p>
    <w:p w:rsidR="00A4612A" w:rsidRDefault="00A4612A" w:rsidP="00A4612A">
      <w:pPr>
        <w:pStyle w:val="a3"/>
        <w:spacing w:before="240" w:line="240" w:lineRule="auto"/>
        <w:rPr>
          <w:rFonts w:ascii="Times New Roman" w:hAnsi="Times New Roman" w:cs="Times New Roman"/>
        </w:rPr>
      </w:pPr>
      <w:r w:rsidRPr="00A4612A">
        <w:rPr>
          <w:rFonts w:ascii="Times New Roman" w:hAnsi="Times New Roman" w:cs="Times New Roman"/>
        </w:rPr>
        <w:t>2.1. Продукция должна иметь серти</w:t>
      </w:r>
      <w:r>
        <w:rPr>
          <w:rFonts w:ascii="Times New Roman" w:hAnsi="Times New Roman" w:cs="Times New Roman"/>
        </w:rPr>
        <w:t>фикат соответствия, гарантию качества, требуемые технические характеристики, документацию на русском языке.</w:t>
      </w:r>
    </w:p>
    <w:p w:rsidR="00A4612A" w:rsidRDefault="00A4612A" w:rsidP="00A4612A">
      <w:pPr>
        <w:pStyle w:val="a3"/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Оборудование должно быть новым, не позднее 2010 года, не используемым ранее</w:t>
      </w:r>
      <w:r w:rsidR="00866828">
        <w:rPr>
          <w:rFonts w:ascii="Times New Roman" w:hAnsi="Times New Roman" w:cs="Times New Roman"/>
        </w:rPr>
        <w:t>, не допускается поставка оборудования собранного из восстановленных узлов и агрегатов</w:t>
      </w:r>
      <w:r w:rsidR="008D6625">
        <w:rPr>
          <w:rFonts w:ascii="Times New Roman" w:hAnsi="Times New Roman" w:cs="Times New Roman"/>
        </w:rPr>
        <w:t>. Н</w:t>
      </w:r>
      <w:r w:rsidR="00866828">
        <w:rPr>
          <w:rFonts w:ascii="Times New Roman" w:hAnsi="Times New Roman" w:cs="Times New Roman"/>
        </w:rPr>
        <w:t>а период гарантии сервисное обслуживание за счет исполнителя.</w:t>
      </w:r>
    </w:p>
    <w:p w:rsidR="00866828" w:rsidRDefault="00866828" w:rsidP="00A4612A">
      <w:pPr>
        <w:pStyle w:val="a3"/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866828" w:rsidRDefault="00866828" w:rsidP="00A4612A">
      <w:pPr>
        <w:pStyle w:val="a3"/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  <w:b/>
        </w:rPr>
        <w:t>Техническая характеристика</w:t>
      </w:r>
    </w:p>
    <w:p w:rsidR="00866828" w:rsidRDefault="00866828" w:rsidP="00A4612A">
      <w:pPr>
        <w:pStyle w:val="a3"/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</w:t>
      </w:r>
      <w:r w:rsidRPr="00866828">
        <w:rPr>
          <w:rFonts w:ascii="Times New Roman" w:hAnsi="Times New Roman" w:cs="Times New Roman"/>
        </w:rPr>
        <w:t>Двигатель предназначен для установки на</w:t>
      </w:r>
      <w:r>
        <w:rPr>
          <w:rFonts w:ascii="Times New Roman" w:hAnsi="Times New Roman" w:cs="Times New Roman"/>
        </w:rPr>
        <w:t xml:space="preserve"> автобус </w:t>
      </w:r>
      <w:proofErr w:type="spellStart"/>
      <w:r>
        <w:rPr>
          <w:rFonts w:ascii="Times New Roman" w:hAnsi="Times New Roman" w:cs="Times New Roman"/>
        </w:rPr>
        <w:t>ЛиАЗ</w:t>
      </w:r>
      <w:proofErr w:type="spellEnd"/>
      <w:r>
        <w:rPr>
          <w:rFonts w:ascii="Times New Roman" w:hAnsi="Times New Roman" w:cs="Times New Roman"/>
        </w:rPr>
        <w:t xml:space="preserve"> 5256 в качестве силового агрегата. В комплект поставки входит документация (паспорт изделия, инструкция по эксплуатации справка-счет)</w:t>
      </w:r>
    </w:p>
    <w:p w:rsidR="00866828" w:rsidRDefault="0051672F" w:rsidP="00A4612A">
      <w:pPr>
        <w:pStyle w:val="a3"/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Таблица 1.</w:t>
      </w:r>
    </w:p>
    <w:tbl>
      <w:tblPr>
        <w:tblStyle w:val="a4"/>
        <w:tblW w:w="0" w:type="auto"/>
        <w:tblInd w:w="720" w:type="dxa"/>
        <w:tblLook w:val="04A0"/>
      </w:tblPr>
      <w:tblGrid>
        <w:gridCol w:w="602"/>
        <w:gridCol w:w="3856"/>
        <w:gridCol w:w="4393"/>
      </w:tblGrid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6147D8" w:rsidP="004679A3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параметра</w:t>
            </w:r>
          </w:p>
        </w:tc>
        <w:tc>
          <w:tcPr>
            <w:tcW w:w="4393" w:type="dxa"/>
          </w:tcPr>
          <w:p w:rsidR="006147D8" w:rsidRDefault="006147D8" w:rsidP="004679A3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ЯМЗ 236НЕ2 12К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двигателя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Четырехтактный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 воспламенением от сжатия и </w:t>
            </w:r>
            <w:proofErr w:type="spellStart"/>
            <w:r>
              <w:rPr>
                <w:rFonts w:ascii="Times New Roman" w:hAnsi="Times New Roman" w:cs="Times New Roman"/>
              </w:rPr>
              <w:t>турбонаддувом</w:t>
            </w:r>
            <w:proofErr w:type="spellEnd"/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цилиндров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Расположение цилиндров</w:t>
            </w:r>
          </w:p>
        </w:tc>
        <w:tc>
          <w:tcPr>
            <w:tcW w:w="4393" w:type="dxa"/>
          </w:tcPr>
          <w:p w:rsidR="006147D8" w:rsidRPr="00EC4309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>-образное, угол развала 90 град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Рабочий оббьем, л.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Номинальная мощность кВт  (л.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  (230)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6147D8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Максимальный крутящий </w:t>
            </w:r>
            <w:proofErr w:type="spellStart"/>
            <w:r>
              <w:rPr>
                <w:rFonts w:ascii="Times New Roman" w:hAnsi="Times New Roman" w:cs="Times New Roman"/>
              </w:rPr>
              <w:t>момент</w:t>
            </w:r>
            <w:proofErr w:type="gramStart"/>
            <w:r>
              <w:rPr>
                <w:rFonts w:ascii="Times New Roman" w:hAnsi="Times New Roman" w:cs="Times New Roman"/>
              </w:rPr>
              <w:t>,Н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м  (кгс м)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882 (90)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EC4309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Частота вращения при максимальном крутящем моменте об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ин.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1 100 – 1 300</w:t>
            </w:r>
          </w:p>
        </w:tc>
      </w:tr>
      <w:tr w:rsidR="006147D8" w:rsidTr="006147D8">
        <w:tc>
          <w:tcPr>
            <w:tcW w:w="602" w:type="dxa"/>
            <w:tcBorders>
              <w:right w:val="single" w:sz="4" w:space="0" w:color="auto"/>
            </w:tcBorders>
          </w:tcPr>
          <w:p w:rsidR="006147D8" w:rsidRDefault="00EC4309" w:rsidP="006147D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смазки</w:t>
            </w:r>
          </w:p>
        </w:tc>
        <w:tc>
          <w:tcPr>
            <w:tcW w:w="4393" w:type="dxa"/>
          </w:tcPr>
          <w:p w:rsidR="006147D8" w:rsidRDefault="00EC4309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Смешанная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(под давлением и разбрызгиванием)</w:t>
            </w:r>
          </w:p>
        </w:tc>
      </w:tr>
      <w:tr w:rsidR="00C05FB8" w:rsidTr="006147D8">
        <w:tc>
          <w:tcPr>
            <w:tcW w:w="602" w:type="dxa"/>
            <w:tcBorders>
              <w:right w:val="single" w:sz="4" w:space="0" w:color="auto"/>
            </w:tcBorders>
          </w:tcPr>
          <w:p w:rsidR="00C05FB8" w:rsidRDefault="00C05FB8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питания топливом</w:t>
            </w:r>
          </w:p>
        </w:tc>
        <w:tc>
          <w:tcPr>
            <w:tcW w:w="4393" w:type="dxa"/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Разделенного типа</w:t>
            </w:r>
          </w:p>
        </w:tc>
      </w:tr>
      <w:tr w:rsidR="00C05FB8" w:rsidTr="006147D8">
        <w:tc>
          <w:tcPr>
            <w:tcW w:w="602" w:type="dxa"/>
            <w:tcBorders>
              <w:right w:val="single" w:sz="4" w:space="0" w:color="auto"/>
            </w:tcBorders>
          </w:tcPr>
          <w:p w:rsidR="00C05FB8" w:rsidRDefault="00C05FB8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охлаждения</w:t>
            </w:r>
          </w:p>
        </w:tc>
        <w:tc>
          <w:tcPr>
            <w:tcW w:w="4393" w:type="dxa"/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Жидкостная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закрытого типа, с принудительной циркуляцией, </w:t>
            </w:r>
            <w:proofErr w:type="spellStart"/>
            <w:r>
              <w:rPr>
                <w:rFonts w:ascii="Times New Roman" w:hAnsi="Times New Roman" w:cs="Times New Roman"/>
              </w:rPr>
              <w:t>термотатом</w:t>
            </w:r>
            <w:proofErr w:type="spellEnd"/>
          </w:p>
        </w:tc>
      </w:tr>
      <w:tr w:rsidR="00C05FB8" w:rsidTr="006147D8">
        <w:tc>
          <w:tcPr>
            <w:tcW w:w="602" w:type="dxa"/>
            <w:tcBorders>
              <w:right w:val="single" w:sz="4" w:space="0" w:color="auto"/>
            </w:tcBorders>
          </w:tcPr>
          <w:p w:rsidR="00C05FB8" w:rsidRDefault="00C05FB8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охлаждения масла</w:t>
            </w:r>
          </w:p>
        </w:tc>
        <w:tc>
          <w:tcPr>
            <w:tcW w:w="4393" w:type="dxa"/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Жидкостно-масляный теплообменник, установлен на двигателе</w:t>
            </w:r>
          </w:p>
        </w:tc>
      </w:tr>
      <w:tr w:rsidR="00C05FB8" w:rsidTr="006147D8">
        <w:tc>
          <w:tcPr>
            <w:tcW w:w="602" w:type="dxa"/>
            <w:tcBorders>
              <w:right w:val="single" w:sz="4" w:space="0" w:color="auto"/>
            </w:tcBorders>
          </w:tcPr>
          <w:p w:rsidR="00C05FB8" w:rsidRDefault="00C05FB8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Топливный насос высокого давления</w:t>
            </w:r>
          </w:p>
        </w:tc>
        <w:tc>
          <w:tcPr>
            <w:tcW w:w="4393" w:type="dxa"/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Шестисекционный, плунжерный, </w:t>
            </w:r>
          </w:p>
          <w:p w:rsidR="00C05FB8" w:rsidRP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C05FB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образного исполнения</w:t>
            </w:r>
          </w:p>
        </w:tc>
      </w:tr>
      <w:tr w:rsidR="00C05FB8" w:rsidTr="006147D8">
        <w:tc>
          <w:tcPr>
            <w:tcW w:w="602" w:type="dxa"/>
            <w:tcBorders>
              <w:right w:val="single" w:sz="4" w:space="0" w:color="auto"/>
            </w:tcBorders>
          </w:tcPr>
          <w:p w:rsidR="00C05FB8" w:rsidRDefault="00C05FB8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 наддува</w:t>
            </w:r>
          </w:p>
        </w:tc>
        <w:tc>
          <w:tcPr>
            <w:tcW w:w="4393" w:type="dxa"/>
          </w:tcPr>
          <w:p w:rsidR="00C05FB8" w:rsidRDefault="00C05FB8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Газотурбинная</w:t>
            </w:r>
            <w:proofErr w:type="gramEnd"/>
            <w:r>
              <w:rPr>
                <w:rFonts w:ascii="Times New Roman" w:hAnsi="Times New Roman" w:cs="Times New Roman"/>
              </w:rPr>
              <w:t>, одним турбокомпрессором</w:t>
            </w:r>
          </w:p>
        </w:tc>
      </w:tr>
      <w:tr w:rsidR="009A7525" w:rsidTr="006147D8">
        <w:tc>
          <w:tcPr>
            <w:tcW w:w="602" w:type="dxa"/>
            <w:tcBorders>
              <w:right w:val="single" w:sz="4" w:space="0" w:color="auto"/>
            </w:tcBorders>
          </w:tcPr>
          <w:p w:rsidR="009A7525" w:rsidRDefault="009A7525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турбокомпрессор</w:t>
            </w:r>
          </w:p>
        </w:tc>
        <w:tc>
          <w:tcPr>
            <w:tcW w:w="4393" w:type="dxa"/>
          </w:tcPr>
          <w:p w:rsidR="009A7525" w:rsidRP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7525">
              <w:rPr>
                <w:rFonts w:ascii="Times New Roman" w:hAnsi="Times New Roman" w:cs="Times New Roman"/>
                <w:sz w:val="18"/>
                <w:szCs w:val="18"/>
              </w:rPr>
              <w:t>Модель 122-07, с радиальной центростремительной турбиной и центробежным компрессором</w:t>
            </w:r>
          </w:p>
        </w:tc>
      </w:tr>
      <w:tr w:rsidR="009A7525" w:rsidTr="006147D8">
        <w:tc>
          <w:tcPr>
            <w:tcW w:w="602" w:type="dxa"/>
            <w:tcBorders>
              <w:right w:val="single" w:sz="4" w:space="0" w:color="auto"/>
            </w:tcBorders>
          </w:tcPr>
          <w:p w:rsidR="009A7525" w:rsidRDefault="009A7525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Пусковое устройство</w:t>
            </w:r>
          </w:p>
        </w:tc>
        <w:tc>
          <w:tcPr>
            <w:tcW w:w="4393" w:type="dxa"/>
          </w:tcPr>
          <w:p w:rsidR="009A7525" w:rsidRP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 w:rsidRPr="009A7525">
              <w:rPr>
                <w:rFonts w:ascii="Times New Roman" w:hAnsi="Times New Roman" w:cs="Times New Roman"/>
              </w:rPr>
              <w:t>Электрический</w:t>
            </w:r>
            <w:r>
              <w:rPr>
                <w:rFonts w:ascii="Times New Roman" w:hAnsi="Times New Roman" w:cs="Times New Roman"/>
              </w:rPr>
              <w:t xml:space="preserve"> стартер мод 253708-01 ном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н</w:t>
            </w:r>
            <w:proofErr w:type="gramEnd"/>
            <w:r>
              <w:rPr>
                <w:rFonts w:ascii="Times New Roman" w:hAnsi="Times New Roman" w:cs="Times New Roman"/>
              </w:rPr>
              <w:t>апряжение 24В</w:t>
            </w:r>
          </w:p>
        </w:tc>
      </w:tr>
      <w:tr w:rsidR="009A7525" w:rsidTr="006147D8">
        <w:tc>
          <w:tcPr>
            <w:tcW w:w="602" w:type="dxa"/>
            <w:tcBorders>
              <w:right w:val="single" w:sz="4" w:space="0" w:color="auto"/>
            </w:tcBorders>
          </w:tcPr>
          <w:p w:rsidR="009A7525" w:rsidRDefault="009A7525" w:rsidP="00C05FB8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856" w:type="dxa"/>
            <w:tcBorders>
              <w:left w:val="single" w:sz="4" w:space="0" w:color="auto"/>
            </w:tcBorders>
          </w:tcPr>
          <w:p w:rsid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генератор</w:t>
            </w:r>
          </w:p>
        </w:tc>
        <w:tc>
          <w:tcPr>
            <w:tcW w:w="4393" w:type="dxa"/>
          </w:tcPr>
          <w:p w:rsidR="009A7525" w:rsidRPr="009A7525" w:rsidRDefault="009A7525" w:rsidP="00A4612A">
            <w:pPr>
              <w:pStyle w:val="a3"/>
              <w:spacing w:before="24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Переменного тока с клиновидным приводом, напряжение 28В мод.1702.3771</w:t>
            </w:r>
          </w:p>
        </w:tc>
      </w:tr>
    </w:tbl>
    <w:p w:rsidR="00866828" w:rsidRDefault="004679A3" w:rsidP="004679A3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Требования к техническим характеристикам товара, работ, услуг</w:t>
      </w:r>
    </w:p>
    <w:p w:rsidR="00CF4B78" w:rsidRDefault="004679A3" w:rsidP="00CF4B78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гарантирует заказчику, что приобретенное им оборудование отвечает стандартам безопасности и качества в соответствии</w:t>
      </w:r>
      <w:r w:rsidR="00CF4B78">
        <w:rPr>
          <w:rFonts w:ascii="Times New Roman" w:hAnsi="Times New Roman" w:cs="Times New Roman"/>
        </w:rPr>
        <w:t xml:space="preserve">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CF4B78" w:rsidRDefault="00CF4B78" w:rsidP="00CF4B78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Требования к количеству поставляемого товара, объему выполняемых работ, оказываемых услуг</w:t>
      </w:r>
    </w:p>
    <w:p w:rsidR="00EC4618" w:rsidRPr="00EC4618" w:rsidRDefault="00CF4B78" w:rsidP="00EC4618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Согласно п. 1.2 настоящего Технического задания</w:t>
      </w:r>
      <w:r w:rsidR="00EC4618">
        <w:rPr>
          <w:rFonts w:ascii="Times New Roman" w:hAnsi="Times New Roman" w:cs="Times New Roman"/>
        </w:rPr>
        <w:t>.</w:t>
      </w:r>
    </w:p>
    <w:p w:rsidR="007E7344" w:rsidRPr="007E7344" w:rsidRDefault="007E7344" w:rsidP="007E7344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Требования к сроку (периодичности) поставки товара, выполнения работ, оказания услуг.</w:t>
      </w:r>
    </w:p>
    <w:p w:rsidR="00EC4618" w:rsidRPr="007E7344" w:rsidRDefault="007E7344" w:rsidP="007E7344">
      <w:pPr>
        <w:pStyle w:val="a3"/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 </w:t>
      </w:r>
      <w:r w:rsidRPr="007E7344">
        <w:rPr>
          <w:rFonts w:ascii="Times New Roman" w:hAnsi="Times New Roman" w:cs="Times New Roman"/>
        </w:rPr>
        <w:t>Оборудование поставляется Заказчику не позднее октября 2011 года.</w:t>
      </w:r>
    </w:p>
    <w:p w:rsidR="007E7344" w:rsidRPr="007E7344" w:rsidRDefault="007E7344" w:rsidP="007E7344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Требования к комплектации, размерам,</w:t>
      </w:r>
      <w:r w:rsidR="00D87A9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упаковке, отгрузке товара</w:t>
      </w:r>
    </w:p>
    <w:p w:rsidR="00D87A9A" w:rsidRPr="00D87A9A" w:rsidRDefault="007E7344" w:rsidP="00D87A9A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оборудование поставляется в заводской упаков</w:t>
      </w:r>
      <w:r w:rsidR="00D87A9A">
        <w:rPr>
          <w:rFonts w:ascii="Times New Roman" w:hAnsi="Times New Roman" w:cs="Times New Roman"/>
        </w:rPr>
        <w:t>ке.</w:t>
      </w:r>
    </w:p>
    <w:p w:rsidR="00D87A9A" w:rsidRDefault="00D87A9A" w:rsidP="00D87A9A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обслуживанию товара</w:t>
      </w:r>
    </w:p>
    <w:p w:rsidR="00D87A9A" w:rsidRDefault="00D87A9A" w:rsidP="00D87A9A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Устранять недостатки </w:t>
      </w:r>
      <w:proofErr w:type="gramStart"/>
      <w:r>
        <w:rPr>
          <w:rFonts w:ascii="Times New Roman" w:hAnsi="Times New Roman" w:cs="Times New Roman"/>
        </w:rPr>
        <w:t>согласно</w:t>
      </w:r>
      <w:proofErr w:type="gramEnd"/>
      <w:r>
        <w:rPr>
          <w:rFonts w:ascii="Times New Roman" w:hAnsi="Times New Roman" w:cs="Times New Roman"/>
        </w:rPr>
        <w:t xml:space="preserve"> гарантийных обязательств. Расходы, связанные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D87A9A" w:rsidRPr="00D87A9A" w:rsidRDefault="00D87A9A" w:rsidP="00D87A9A">
      <w:pPr>
        <w:pStyle w:val="a3"/>
        <w:spacing w:before="240" w:line="240" w:lineRule="auto"/>
        <w:ind w:left="1125"/>
        <w:rPr>
          <w:rFonts w:ascii="Times New Roman" w:hAnsi="Times New Roman" w:cs="Times New Roman"/>
        </w:rPr>
      </w:pPr>
      <w:r w:rsidRPr="00D87A9A">
        <w:rPr>
          <w:rFonts w:ascii="Times New Roman" w:hAnsi="Times New Roman" w:cs="Times New Roman"/>
        </w:rPr>
        <w:t xml:space="preserve"> устранением недостатков оборудования в течение гарантийного срока несет исполнитель.</w:t>
      </w:r>
    </w:p>
    <w:p w:rsidR="00D87A9A" w:rsidRPr="00AA2A2E" w:rsidRDefault="00AA2A2E" w:rsidP="00AA2A2E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месту поставки товара, выполнения работ, оказания услуг</w:t>
      </w:r>
    </w:p>
    <w:p w:rsidR="00AA2A2E" w:rsidRDefault="00AA2A2E" w:rsidP="00AA2A2E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обязан поставить оборудование по следующему адресу: Забайкальский </w:t>
      </w:r>
      <w:proofErr w:type="spellStart"/>
      <w:r>
        <w:rPr>
          <w:rFonts w:ascii="Times New Roman" w:hAnsi="Times New Roman" w:cs="Times New Roman"/>
        </w:rPr>
        <w:t>край</w:t>
      </w:r>
      <w:proofErr w:type="gramStart"/>
      <w:r>
        <w:rPr>
          <w:rFonts w:ascii="Times New Roman" w:hAnsi="Times New Roman" w:cs="Times New Roman"/>
        </w:rPr>
        <w:t>.г</w:t>
      </w:r>
      <w:proofErr w:type="spellEnd"/>
      <w:proofErr w:type="gram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Краснокаменск</w:t>
      </w:r>
      <w:proofErr w:type="spellEnd"/>
      <w:r>
        <w:rPr>
          <w:rFonts w:ascii="Times New Roman" w:hAnsi="Times New Roman" w:cs="Times New Roman"/>
        </w:rPr>
        <w:t>. ОАО «</w:t>
      </w:r>
      <w:proofErr w:type="spellStart"/>
      <w:r>
        <w:rPr>
          <w:rFonts w:ascii="Times New Roman" w:hAnsi="Times New Roman" w:cs="Times New Roman"/>
        </w:rPr>
        <w:t>Приаргунское</w:t>
      </w:r>
      <w:proofErr w:type="spellEnd"/>
      <w:r>
        <w:rPr>
          <w:rFonts w:ascii="Times New Roman" w:hAnsi="Times New Roman" w:cs="Times New Roman"/>
        </w:rPr>
        <w:t xml:space="preserve"> производственное горно-химическое объединение» для ООО «АТП».</w:t>
      </w:r>
    </w:p>
    <w:p w:rsidR="00AA2A2E" w:rsidRDefault="00AA2A2E" w:rsidP="00AA2A2E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качеству поставляемого товара, выполняемых работ, оказываемых услуг</w:t>
      </w:r>
    </w:p>
    <w:p w:rsidR="00AA2A2E" w:rsidRDefault="00AA2A2E" w:rsidP="00431D1A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Качество и комплектность должны соответствовать назначению оборудов</w:t>
      </w:r>
      <w:r w:rsidR="00431D1A">
        <w:rPr>
          <w:rFonts w:ascii="Times New Roman" w:hAnsi="Times New Roman" w:cs="Times New Roman"/>
        </w:rPr>
        <w:t xml:space="preserve">ания. Требованиям, предъявляемых к техническим характеристикам оборудования в стране </w:t>
      </w:r>
      <w:proofErr w:type="spellStart"/>
      <w:r w:rsidR="00431D1A">
        <w:rPr>
          <w:rFonts w:ascii="Times New Roman" w:hAnsi="Times New Roman" w:cs="Times New Roman"/>
        </w:rPr>
        <w:t>производителя</w:t>
      </w:r>
      <w:proofErr w:type="gramStart"/>
      <w:r w:rsidR="00431D1A">
        <w:rPr>
          <w:rFonts w:ascii="Times New Roman" w:hAnsi="Times New Roman" w:cs="Times New Roman"/>
        </w:rPr>
        <w:t>,а</w:t>
      </w:r>
      <w:proofErr w:type="spellEnd"/>
      <w:proofErr w:type="gramEnd"/>
      <w:r w:rsidR="00431D1A">
        <w:rPr>
          <w:rFonts w:ascii="Times New Roman" w:hAnsi="Times New Roman" w:cs="Times New Roman"/>
        </w:rPr>
        <w:t xml:space="preserve"> также действующим в РФ стандартам и техническим условиям.</w:t>
      </w:r>
    </w:p>
    <w:p w:rsidR="00431D1A" w:rsidRDefault="00431D1A" w:rsidP="00431D1A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Требования к безопасности поставляемого товара, </w:t>
      </w:r>
      <w:proofErr w:type="spellStart"/>
      <w:r>
        <w:rPr>
          <w:rFonts w:ascii="Times New Roman" w:hAnsi="Times New Roman" w:cs="Times New Roman"/>
          <w:b/>
        </w:rPr>
        <w:t>выплняемых</w:t>
      </w:r>
      <w:proofErr w:type="spellEnd"/>
      <w:r>
        <w:rPr>
          <w:rFonts w:ascii="Times New Roman" w:hAnsi="Times New Roman" w:cs="Times New Roman"/>
          <w:b/>
        </w:rPr>
        <w:t xml:space="preserve"> работ, оказываемых услуг</w:t>
      </w:r>
    </w:p>
    <w:p w:rsidR="00431D1A" w:rsidRDefault="00431D1A" w:rsidP="00431D1A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Оборудование должно быть разрешено к установке и </w:t>
      </w:r>
      <w:proofErr w:type="spellStart"/>
      <w:r>
        <w:rPr>
          <w:rFonts w:ascii="Times New Roman" w:hAnsi="Times New Roman" w:cs="Times New Roman"/>
        </w:rPr>
        <w:t>эксплутации</w:t>
      </w:r>
      <w:proofErr w:type="spellEnd"/>
      <w:r>
        <w:rPr>
          <w:rFonts w:ascii="Times New Roman" w:hAnsi="Times New Roman" w:cs="Times New Roman"/>
        </w:rPr>
        <w:t xml:space="preserve"> на территории РФ</w:t>
      </w:r>
    </w:p>
    <w:p w:rsidR="00431D1A" w:rsidRDefault="00431D1A" w:rsidP="00431D1A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Иметь сертификат соответствия РФ.</w:t>
      </w:r>
    </w:p>
    <w:p w:rsidR="00431D1A" w:rsidRPr="00431D1A" w:rsidRDefault="00431D1A" w:rsidP="00431D1A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Требования к результатам работ</w:t>
      </w:r>
    </w:p>
    <w:p w:rsidR="004D22CB" w:rsidRDefault="00431D1A" w:rsidP="004D22CB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Результатом</w:t>
      </w:r>
      <w:r w:rsidR="004D22CB">
        <w:rPr>
          <w:rFonts w:ascii="Times New Roman" w:hAnsi="Times New Roman" w:cs="Times New Roman"/>
        </w:rPr>
        <w:t xml:space="preserve"> выполнения работ должна стать бесперебойная работа поставляемого оборудования.          </w:t>
      </w:r>
    </w:p>
    <w:p w:rsidR="004D22CB" w:rsidRDefault="004D22CB" w:rsidP="004D22CB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Требования к сроку и (или)</w:t>
      </w:r>
      <w:r w:rsidR="0051672F">
        <w:rPr>
          <w:rFonts w:ascii="Times New Roman" w:hAnsi="Times New Roman" w:cs="Times New Roman"/>
          <w:b/>
        </w:rPr>
        <w:t xml:space="preserve"> </w:t>
      </w:r>
      <w:proofErr w:type="spellStart"/>
      <w:r w:rsidR="0051672F">
        <w:rPr>
          <w:rFonts w:ascii="Times New Roman" w:hAnsi="Times New Roman" w:cs="Times New Roman"/>
          <w:b/>
        </w:rPr>
        <w:t>обьему</w:t>
      </w:r>
      <w:proofErr w:type="spellEnd"/>
      <w:r w:rsidR="0051672F">
        <w:rPr>
          <w:rFonts w:ascii="Times New Roman" w:hAnsi="Times New Roman" w:cs="Times New Roman"/>
          <w:b/>
        </w:rPr>
        <w:t xml:space="preserve"> предоставления гарантий качества товара, работ, услуг, к обслуживанию товара, к расходам на эксплуатацию товара</w:t>
      </w:r>
    </w:p>
    <w:p w:rsidR="0051672F" w:rsidRDefault="0051672F" w:rsidP="0051672F">
      <w:pPr>
        <w:pStyle w:val="a3"/>
        <w:numPr>
          <w:ilvl w:val="1"/>
          <w:numId w:val="1"/>
        </w:num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Гарантийный срок на оборудование устанавливается заводом изготовителем не менее 12 месяцев со дня поставки товара заказчику.</w:t>
      </w:r>
    </w:p>
    <w:p w:rsidR="0051672F" w:rsidRDefault="0051672F" w:rsidP="0051672F">
      <w:pPr>
        <w:pStyle w:val="a3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потенциальному участнику</w:t>
      </w:r>
    </w:p>
    <w:p w:rsidR="0051672F" w:rsidRPr="0051672F" w:rsidRDefault="0051672F" w:rsidP="0051672F">
      <w:pPr>
        <w:pStyle w:val="a3"/>
        <w:spacing w:before="240" w:line="240" w:lineRule="auto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13.1 Опыт работы на рынке подобного рода.</w:t>
      </w:r>
    </w:p>
    <w:p w:rsidR="00D87A9A" w:rsidRPr="00D87A9A" w:rsidRDefault="00D87A9A" w:rsidP="00D87A9A">
      <w:pPr>
        <w:pStyle w:val="a5"/>
      </w:pPr>
    </w:p>
    <w:p w:rsidR="00502DE2" w:rsidRDefault="00502DE2" w:rsidP="00502DE2">
      <w:pPr>
        <w:spacing w:before="240" w:line="240" w:lineRule="auto"/>
        <w:rPr>
          <w:rFonts w:ascii="Times New Roman" w:hAnsi="Times New Roman" w:cs="Times New Roman"/>
        </w:rPr>
      </w:pPr>
    </w:p>
    <w:p w:rsidR="00EC4618" w:rsidRPr="00EC4618" w:rsidRDefault="00EC4618" w:rsidP="00EC4618">
      <w:pPr>
        <w:spacing w:before="240" w:line="240" w:lineRule="auto"/>
        <w:rPr>
          <w:rFonts w:ascii="Times New Roman" w:hAnsi="Times New Roman" w:cs="Times New Roman"/>
        </w:rPr>
      </w:pPr>
    </w:p>
    <w:p w:rsidR="00EC4618" w:rsidRPr="00EC4618" w:rsidRDefault="00EC4618" w:rsidP="00EC4618">
      <w:pPr>
        <w:spacing w:before="240" w:line="240" w:lineRule="auto"/>
        <w:rPr>
          <w:rFonts w:ascii="Times New Roman" w:hAnsi="Times New Roman" w:cs="Times New Roman"/>
        </w:rPr>
      </w:pPr>
    </w:p>
    <w:p w:rsidR="002E15F9" w:rsidRPr="002E15F9" w:rsidRDefault="002E15F9" w:rsidP="002E15F9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E15F9" w:rsidRPr="002E15F9" w:rsidRDefault="002E15F9" w:rsidP="002E15F9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2E15F9" w:rsidRPr="002E15F9" w:rsidSect="00A8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B5372"/>
    <w:multiLevelType w:val="multilevel"/>
    <w:tmpl w:val="908EF95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6954"/>
    <w:rsid w:val="002E15F9"/>
    <w:rsid w:val="00431D1A"/>
    <w:rsid w:val="004679A3"/>
    <w:rsid w:val="00472014"/>
    <w:rsid w:val="004812F0"/>
    <w:rsid w:val="004D22CB"/>
    <w:rsid w:val="00502DE2"/>
    <w:rsid w:val="0051672F"/>
    <w:rsid w:val="006147D8"/>
    <w:rsid w:val="00672582"/>
    <w:rsid w:val="00675338"/>
    <w:rsid w:val="007E7344"/>
    <w:rsid w:val="00864044"/>
    <w:rsid w:val="00866828"/>
    <w:rsid w:val="00876954"/>
    <w:rsid w:val="008D6625"/>
    <w:rsid w:val="00937E06"/>
    <w:rsid w:val="009A7525"/>
    <w:rsid w:val="00A4612A"/>
    <w:rsid w:val="00A87A00"/>
    <w:rsid w:val="00AA2A2E"/>
    <w:rsid w:val="00AE159F"/>
    <w:rsid w:val="00C05FB8"/>
    <w:rsid w:val="00C96D59"/>
    <w:rsid w:val="00CF4B78"/>
    <w:rsid w:val="00D87A9A"/>
    <w:rsid w:val="00EC4309"/>
    <w:rsid w:val="00EC4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954"/>
    <w:pPr>
      <w:ind w:left="720"/>
      <w:contextualSpacing/>
    </w:pPr>
  </w:style>
  <w:style w:type="table" w:styleId="a4">
    <w:name w:val="Table Grid"/>
    <w:basedOn w:val="a1"/>
    <w:uiPriority w:val="59"/>
    <w:rsid w:val="008668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A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soldatova.t.g</cp:lastModifiedBy>
  <cp:revision>12</cp:revision>
  <cp:lastPrinted>2011-08-02T09:29:00Z</cp:lastPrinted>
  <dcterms:created xsi:type="dcterms:W3CDTF">2011-08-01T10:53:00Z</dcterms:created>
  <dcterms:modified xsi:type="dcterms:W3CDTF">2011-08-15T13:09:00Z</dcterms:modified>
</cp:coreProperties>
</file>