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7240" w:rsidRPr="001F6931" w:rsidRDefault="00F37240" w:rsidP="00F37240">
      <w:pPr>
        <w:jc w:val="center"/>
        <w:rPr>
          <w:color w:val="000000"/>
        </w:rPr>
      </w:pPr>
    </w:p>
    <w:p w:rsidR="00F37240" w:rsidRPr="001F6931" w:rsidRDefault="00F37240" w:rsidP="00F37240">
      <w:pPr>
        <w:jc w:val="center"/>
        <w:rPr>
          <w:color w:val="000000"/>
        </w:rPr>
      </w:pPr>
    </w:p>
    <w:p w:rsidR="00F37240" w:rsidRPr="001F6931" w:rsidRDefault="00F37240" w:rsidP="00F37240">
      <w:pPr>
        <w:jc w:val="center"/>
        <w:rPr>
          <w:color w:val="000000"/>
        </w:rPr>
      </w:pPr>
    </w:p>
    <w:p w:rsidR="00F37240" w:rsidRPr="001F6931" w:rsidRDefault="00F37240" w:rsidP="00F37240">
      <w:pPr>
        <w:jc w:val="center"/>
        <w:rPr>
          <w:color w:val="000000"/>
        </w:rPr>
      </w:pPr>
    </w:p>
    <w:p w:rsidR="00F37240" w:rsidRPr="001F6931" w:rsidRDefault="00F37240" w:rsidP="00F37240">
      <w:pPr>
        <w:jc w:val="center"/>
        <w:rPr>
          <w:color w:val="000000"/>
        </w:rPr>
      </w:pPr>
    </w:p>
    <w:p w:rsidR="00F37240" w:rsidRPr="001F6931" w:rsidRDefault="00F37240" w:rsidP="00F37240">
      <w:pPr>
        <w:jc w:val="center"/>
        <w:rPr>
          <w:color w:val="000000"/>
        </w:rPr>
      </w:pPr>
    </w:p>
    <w:p w:rsidR="00F37240" w:rsidRPr="001F6931" w:rsidRDefault="00F37240" w:rsidP="00F37240">
      <w:pPr>
        <w:jc w:val="center"/>
        <w:rPr>
          <w:color w:val="000000"/>
        </w:rPr>
      </w:pPr>
    </w:p>
    <w:p w:rsidR="00F37240" w:rsidRPr="001F6931" w:rsidRDefault="00F37240" w:rsidP="00F37240">
      <w:pPr>
        <w:jc w:val="center"/>
        <w:rPr>
          <w:color w:val="000000"/>
        </w:rPr>
      </w:pPr>
    </w:p>
    <w:p w:rsidR="00F37240" w:rsidRPr="001F6931" w:rsidRDefault="00F37240" w:rsidP="00F37240">
      <w:pPr>
        <w:jc w:val="center"/>
        <w:rPr>
          <w:color w:val="000000"/>
        </w:rPr>
      </w:pPr>
    </w:p>
    <w:p w:rsidR="00F37240" w:rsidRPr="001F6931" w:rsidRDefault="00F37240" w:rsidP="00F37240">
      <w:pPr>
        <w:jc w:val="center"/>
        <w:rPr>
          <w:color w:val="000000"/>
        </w:rPr>
      </w:pPr>
    </w:p>
    <w:p w:rsidR="00F37240" w:rsidRPr="001F6931" w:rsidRDefault="00F37240" w:rsidP="00F37240">
      <w:pPr>
        <w:jc w:val="center"/>
        <w:rPr>
          <w:color w:val="000000"/>
        </w:rPr>
      </w:pPr>
      <w:r>
        <w:rPr>
          <w:color w:val="000000"/>
        </w:rPr>
        <w:t>Т</w:t>
      </w:r>
      <w:r w:rsidRPr="001F6931">
        <w:rPr>
          <w:color w:val="000000"/>
        </w:rPr>
        <w:t>ехническо</w:t>
      </w:r>
      <w:r>
        <w:rPr>
          <w:color w:val="000000"/>
        </w:rPr>
        <w:t>е задание</w:t>
      </w:r>
      <w:r w:rsidRPr="001F6931">
        <w:rPr>
          <w:color w:val="000000"/>
        </w:rPr>
        <w:t xml:space="preserve"> </w:t>
      </w:r>
    </w:p>
    <w:p w:rsidR="00F37240" w:rsidRPr="001F6931" w:rsidRDefault="00F37240" w:rsidP="00F37240">
      <w:pPr>
        <w:jc w:val="center"/>
        <w:rPr>
          <w:color w:val="000000"/>
        </w:rPr>
      </w:pPr>
      <w:r w:rsidRPr="001F6931">
        <w:rPr>
          <w:color w:val="000000"/>
        </w:rPr>
        <w:t>на оказание услуг</w:t>
      </w:r>
    </w:p>
    <w:p w:rsidR="00F37240" w:rsidRPr="001F6931" w:rsidRDefault="00F37240" w:rsidP="00F37240">
      <w:pPr>
        <w:jc w:val="center"/>
        <w:rPr>
          <w:color w:val="000000"/>
        </w:rPr>
      </w:pPr>
    </w:p>
    <w:p w:rsidR="00F37240" w:rsidRPr="001F6931" w:rsidRDefault="00F37240" w:rsidP="00F37240">
      <w:pPr>
        <w:jc w:val="center"/>
        <w:rPr>
          <w:color w:val="000000"/>
        </w:rPr>
      </w:pPr>
    </w:p>
    <w:p w:rsidR="00F37240" w:rsidRPr="001F6931" w:rsidRDefault="00F37240" w:rsidP="00F37240">
      <w:pPr>
        <w:jc w:val="center"/>
        <w:rPr>
          <w:color w:val="000000"/>
        </w:rPr>
      </w:pPr>
    </w:p>
    <w:p w:rsidR="00F37240" w:rsidRPr="001F6931" w:rsidRDefault="00F37240" w:rsidP="00F37240">
      <w:pPr>
        <w:jc w:val="center"/>
        <w:rPr>
          <w:color w:val="000000"/>
        </w:rPr>
      </w:pPr>
    </w:p>
    <w:p w:rsidR="00F37240" w:rsidRPr="001F6931" w:rsidRDefault="00F37240" w:rsidP="00F37240">
      <w:pPr>
        <w:jc w:val="center"/>
        <w:rPr>
          <w:color w:val="000000"/>
        </w:rPr>
      </w:pPr>
    </w:p>
    <w:p w:rsidR="00F37240" w:rsidRPr="001F6931" w:rsidRDefault="00F37240" w:rsidP="00F37240">
      <w:pPr>
        <w:jc w:val="center"/>
        <w:rPr>
          <w:color w:val="000000"/>
        </w:rPr>
      </w:pPr>
    </w:p>
    <w:p w:rsidR="00F37240" w:rsidRPr="001F6931" w:rsidRDefault="00F37240" w:rsidP="00F37240">
      <w:pPr>
        <w:jc w:val="center"/>
        <w:rPr>
          <w:color w:val="000000"/>
        </w:rPr>
      </w:pPr>
    </w:p>
    <w:p w:rsidR="00F37240" w:rsidRPr="001F6931" w:rsidRDefault="00F37240" w:rsidP="00F37240">
      <w:pPr>
        <w:jc w:val="center"/>
        <w:rPr>
          <w:color w:val="000000"/>
        </w:rPr>
      </w:pPr>
    </w:p>
    <w:p w:rsidR="00187865" w:rsidRDefault="00F37240" w:rsidP="00DD496C">
      <w:pPr>
        <w:ind w:left="2268" w:hanging="2268"/>
        <w:rPr>
          <w:color w:val="000000"/>
        </w:rPr>
      </w:pPr>
      <w:r>
        <w:rPr>
          <w:color w:val="000000"/>
        </w:rPr>
        <w:t>Предмет</w:t>
      </w:r>
      <w:r w:rsidRPr="001F6931">
        <w:rPr>
          <w:color w:val="000000"/>
        </w:rPr>
        <w:t xml:space="preserve"> закупки</w:t>
      </w:r>
      <w:r w:rsidR="00391B29">
        <w:rPr>
          <w:color w:val="000000"/>
        </w:rPr>
        <w:t xml:space="preserve">: </w:t>
      </w:r>
    </w:p>
    <w:p w:rsidR="00F37240" w:rsidRPr="001F6931" w:rsidRDefault="00391B29" w:rsidP="00DD496C">
      <w:pPr>
        <w:ind w:left="2268" w:hanging="2268"/>
        <w:rPr>
          <w:color w:val="000000"/>
        </w:rPr>
      </w:pPr>
      <w:r w:rsidRPr="00391B29">
        <w:rPr>
          <w:color w:val="000000"/>
        </w:rPr>
        <w:t>Режимные испытания котлов БКЗ-160 №7, ПТВМ-100 №1</w:t>
      </w:r>
      <w:r w:rsidR="00DD496C">
        <w:rPr>
          <w:color w:val="000000"/>
        </w:rPr>
        <w:t xml:space="preserve">, </w:t>
      </w:r>
      <w:r w:rsidR="00DD496C" w:rsidRPr="00DD496C">
        <w:rPr>
          <w:color w:val="000000"/>
        </w:rPr>
        <w:t>ТС-35 №1</w:t>
      </w:r>
    </w:p>
    <w:p w:rsidR="00F37240" w:rsidRPr="001F6931" w:rsidRDefault="00F37240" w:rsidP="00F37240">
      <w:pPr>
        <w:jc w:val="center"/>
        <w:rPr>
          <w:color w:val="000000"/>
        </w:rPr>
      </w:pPr>
    </w:p>
    <w:p w:rsidR="00F37240" w:rsidRPr="001F6931" w:rsidRDefault="00F37240" w:rsidP="00F37240">
      <w:pPr>
        <w:jc w:val="center"/>
        <w:rPr>
          <w:color w:val="000000"/>
        </w:rPr>
      </w:pPr>
    </w:p>
    <w:p w:rsidR="00F37240" w:rsidRPr="001F6931" w:rsidRDefault="00F37240" w:rsidP="00F37240">
      <w:pPr>
        <w:rPr>
          <w:color w:val="000000"/>
        </w:rPr>
      </w:pPr>
    </w:p>
    <w:p w:rsidR="00F37240" w:rsidRPr="001F6931" w:rsidRDefault="00F37240" w:rsidP="00F37240">
      <w:pPr>
        <w:rPr>
          <w:color w:val="000000"/>
        </w:rPr>
      </w:pPr>
    </w:p>
    <w:p w:rsidR="00F37240" w:rsidRPr="001F6931" w:rsidRDefault="00F37240" w:rsidP="00F37240">
      <w:pPr>
        <w:rPr>
          <w:color w:val="000000"/>
        </w:rPr>
      </w:pPr>
    </w:p>
    <w:p w:rsidR="00F37240" w:rsidRPr="001F6931" w:rsidRDefault="00F37240" w:rsidP="00F37240">
      <w:pPr>
        <w:rPr>
          <w:color w:val="000000"/>
        </w:rPr>
      </w:pPr>
    </w:p>
    <w:p w:rsidR="00F37240" w:rsidRPr="001F6931" w:rsidRDefault="00F37240" w:rsidP="00F37240">
      <w:pPr>
        <w:rPr>
          <w:color w:val="000000"/>
        </w:rPr>
      </w:pPr>
    </w:p>
    <w:p w:rsidR="00F37240" w:rsidRPr="001F6931" w:rsidRDefault="00F37240" w:rsidP="00F37240">
      <w:pPr>
        <w:rPr>
          <w:color w:val="000000"/>
        </w:rPr>
      </w:pPr>
    </w:p>
    <w:p w:rsidR="00F37240" w:rsidRPr="001F6931" w:rsidRDefault="00F37240" w:rsidP="00F37240">
      <w:pPr>
        <w:rPr>
          <w:color w:val="000000"/>
        </w:rPr>
      </w:pPr>
    </w:p>
    <w:p w:rsidR="00F37240" w:rsidRPr="001F6931" w:rsidRDefault="00F37240" w:rsidP="00F37240">
      <w:pPr>
        <w:rPr>
          <w:color w:val="000000"/>
        </w:rPr>
      </w:pPr>
    </w:p>
    <w:p w:rsidR="00F37240" w:rsidRPr="001F6931" w:rsidRDefault="00F37240" w:rsidP="00F37240">
      <w:pPr>
        <w:rPr>
          <w:color w:val="000000"/>
        </w:rPr>
      </w:pPr>
    </w:p>
    <w:p w:rsidR="00F37240" w:rsidRPr="001F6931" w:rsidRDefault="00F37240" w:rsidP="00F37240">
      <w:pPr>
        <w:rPr>
          <w:color w:val="000000"/>
        </w:rPr>
      </w:pPr>
    </w:p>
    <w:p w:rsidR="00F37240" w:rsidRPr="001F6931" w:rsidRDefault="00F37240" w:rsidP="00F37240">
      <w:pPr>
        <w:rPr>
          <w:color w:val="000000"/>
        </w:rPr>
      </w:pPr>
    </w:p>
    <w:p w:rsidR="00F37240" w:rsidRPr="001F6931" w:rsidRDefault="00F37240" w:rsidP="00F37240">
      <w:pPr>
        <w:rPr>
          <w:color w:val="000000"/>
        </w:rPr>
      </w:pPr>
    </w:p>
    <w:p w:rsidR="00F37240" w:rsidRPr="001F6931" w:rsidRDefault="00F37240" w:rsidP="00F37240">
      <w:pPr>
        <w:rPr>
          <w:color w:val="000000"/>
        </w:rPr>
      </w:pPr>
    </w:p>
    <w:p w:rsidR="00F37240" w:rsidRPr="001F6931" w:rsidRDefault="00F37240" w:rsidP="00F37240">
      <w:pPr>
        <w:rPr>
          <w:color w:val="000000"/>
        </w:rPr>
      </w:pPr>
    </w:p>
    <w:p w:rsidR="00F37240" w:rsidRPr="001F6931" w:rsidRDefault="00F37240" w:rsidP="00F37240">
      <w:pPr>
        <w:rPr>
          <w:color w:val="000000"/>
        </w:rPr>
      </w:pPr>
    </w:p>
    <w:p w:rsidR="00F37240" w:rsidRPr="00B71256" w:rsidRDefault="00F37240" w:rsidP="00D80219">
      <w:pPr>
        <w:jc w:val="center"/>
        <w:rPr>
          <w:i/>
          <w:color w:val="000000"/>
          <w:sz w:val="24"/>
          <w:szCs w:val="24"/>
        </w:rPr>
      </w:pPr>
      <w:r w:rsidRPr="001F6931">
        <w:rPr>
          <w:color w:val="000000"/>
        </w:rPr>
        <w:br w:type="page"/>
      </w:r>
      <w:bookmarkStart w:id="0" w:name="_Toc341885286"/>
      <w:r w:rsidRPr="00172B89">
        <w:rPr>
          <w:color w:val="000000"/>
        </w:rPr>
        <w:lastRenderedPageBreak/>
        <w:t>Техническое задание</w:t>
      </w:r>
    </w:p>
    <w:p w:rsidR="00F37240" w:rsidRPr="00172B89" w:rsidRDefault="00F37240" w:rsidP="00D80219">
      <w:pPr>
        <w:jc w:val="center"/>
        <w:rPr>
          <w:color w:val="000000"/>
        </w:rPr>
      </w:pPr>
      <w:r w:rsidRPr="00172B89">
        <w:rPr>
          <w:color w:val="000000"/>
        </w:rPr>
        <w:t>на оказание услуг</w:t>
      </w:r>
    </w:p>
    <w:p w:rsidR="00F37240" w:rsidRPr="00172B89" w:rsidRDefault="00F37240" w:rsidP="00F37240">
      <w:pPr>
        <w:jc w:val="center"/>
        <w:rPr>
          <w:color w:val="000000"/>
        </w:rPr>
      </w:pPr>
    </w:p>
    <w:p w:rsidR="00F37240" w:rsidRPr="00172B89" w:rsidRDefault="00F37240" w:rsidP="00F37240">
      <w:pPr>
        <w:jc w:val="center"/>
        <w:rPr>
          <w:color w:val="000000"/>
        </w:rPr>
      </w:pPr>
      <w:r w:rsidRPr="00172B89">
        <w:rPr>
          <w:color w:val="000000"/>
        </w:rPr>
        <w:t>СОДЕРЖАНИЕ</w:t>
      </w:r>
    </w:p>
    <w:p w:rsidR="00F37240" w:rsidRPr="00172B89" w:rsidRDefault="00F37240" w:rsidP="00F37240">
      <w:pPr>
        <w:jc w:val="center"/>
        <w:rPr>
          <w:color w:val="000000"/>
        </w:rPr>
      </w:pPr>
    </w:p>
    <w:p w:rsidR="00F37240" w:rsidRPr="00172B89" w:rsidRDefault="00F37240" w:rsidP="00F37240">
      <w:pPr>
        <w:rPr>
          <w:color w:val="000000"/>
        </w:rPr>
      </w:pPr>
    </w:p>
    <w:p w:rsidR="00F37240" w:rsidRPr="00172B89" w:rsidRDefault="00F37240" w:rsidP="00F37240">
      <w:pPr>
        <w:rPr>
          <w:color w:val="000000"/>
        </w:rPr>
      </w:pPr>
      <w:r w:rsidRPr="00172B89">
        <w:rPr>
          <w:color w:val="000000"/>
        </w:rPr>
        <w:t>РАЗДЕЛ 1. НАИМЕНОВАНИЕ УСЛУГИ</w:t>
      </w:r>
    </w:p>
    <w:p w:rsidR="00F37240" w:rsidRPr="00172B89" w:rsidRDefault="00F37240" w:rsidP="00F37240">
      <w:pPr>
        <w:rPr>
          <w:color w:val="000000"/>
        </w:rPr>
      </w:pPr>
      <w:r w:rsidRPr="00172B89">
        <w:rPr>
          <w:color w:val="000000"/>
        </w:rPr>
        <w:t>РАЗДЕЛ 2. ОПИСАНИЕ УСЛУГ</w:t>
      </w:r>
    </w:p>
    <w:p w:rsidR="00F37240" w:rsidRPr="00172B89" w:rsidRDefault="00F37240" w:rsidP="00F37240">
      <w:pPr>
        <w:ind w:left="851"/>
        <w:rPr>
          <w:color w:val="000000"/>
        </w:rPr>
      </w:pPr>
      <w:r w:rsidRPr="00172B89">
        <w:rPr>
          <w:color w:val="000000"/>
        </w:rPr>
        <w:t>Подраздел 2.1 Состав (перечень) оказываемых услуг</w:t>
      </w:r>
    </w:p>
    <w:p w:rsidR="00F37240" w:rsidRPr="00172B89" w:rsidRDefault="00F37240" w:rsidP="00F37240">
      <w:pPr>
        <w:ind w:left="851"/>
        <w:rPr>
          <w:color w:val="000000"/>
        </w:rPr>
      </w:pPr>
      <w:r w:rsidRPr="00172B89">
        <w:rPr>
          <w:color w:val="000000"/>
        </w:rPr>
        <w:t>Подраздел 2.2 Описание оказываемых услуг</w:t>
      </w:r>
    </w:p>
    <w:p w:rsidR="00F37240" w:rsidRPr="00172B89" w:rsidRDefault="00F37240" w:rsidP="00F37240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2.3 Объем оказываемых услуг либо доля оказываемых услуг в общем объеме закупки</w:t>
      </w:r>
    </w:p>
    <w:p w:rsidR="00F37240" w:rsidRPr="00172B89" w:rsidRDefault="00F37240" w:rsidP="00F37240">
      <w:pPr>
        <w:rPr>
          <w:color w:val="000000"/>
        </w:rPr>
      </w:pPr>
      <w:r w:rsidRPr="00172B89">
        <w:rPr>
          <w:color w:val="000000"/>
        </w:rPr>
        <w:t>РАЗДЕЛ 3. ТРЕБОВАНИЯ К УСЛУГАМ</w:t>
      </w:r>
    </w:p>
    <w:p w:rsidR="00F37240" w:rsidRPr="00172B89" w:rsidRDefault="00F37240" w:rsidP="00F37240">
      <w:pPr>
        <w:ind w:left="851"/>
        <w:rPr>
          <w:color w:val="000000"/>
        </w:rPr>
      </w:pPr>
      <w:r w:rsidRPr="00172B89">
        <w:rPr>
          <w:color w:val="000000"/>
        </w:rPr>
        <w:t>Подраздел 3.1 Общие требования</w:t>
      </w:r>
    </w:p>
    <w:p w:rsidR="00F37240" w:rsidRPr="00172B89" w:rsidRDefault="00F37240" w:rsidP="00F37240">
      <w:pPr>
        <w:ind w:left="851"/>
        <w:rPr>
          <w:color w:val="000000"/>
        </w:rPr>
      </w:pPr>
      <w:r w:rsidRPr="00172B89">
        <w:rPr>
          <w:color w:val="000000"/>
        </w:rPr>
        <w:t>Подраздел 3.2 Требования к качеству оказываемых услуг</w:t>
      </w:r>
    </w:p>
    <w:p w:rsidR="00F37240" w:rsidRPr="00172B89" w:rsidRDefault="00F37240" w:rsidP="00F37240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3.3 Требования к гарантийным обязательствам оказываемых услуг</w:t>
      </w:r>
    </w:p>
    <w:p w:rsidR="00F37240" w:rsidRPr="00172B89" w:rsidRDefault="00F37240" w:rsidP="00F37240">
      <w:pPr>
        <w:ind w:left="851"/>
        <w:rPr>
          <w:color w:val="000000"/>
        </w:rPr>
      </w:pPr>
      <w:r w:rsidRPr="00172B89">
        <w:rPr>
          <w:color w:val="000000"/>
        </w:rPr>
        <w:t>Подраздел 3.4 Требования к конфиденциальности</w:t>
      </w:r>
    </w:p>
    <w:p w:rsidR="00F37240" w:rsidRPr="00172B89" w:rsidRDefault="00F37240" w:rsidP="00F37240">
      <w:pPr>
        <w:ind w:left="851"/>
        <w:rPr>
          <w:color w:val="000000"/>
        </w:rPr>
      </w:pPr>
      <w:r w:rsidRPr="00172B89">
        <w:rPr>
          <w:color w:val="000000"/>
        </w:rPr>
        <w:t>Подраздел 3.5 Требования к безопасности оказания услуг и безопасности результата оказанных услуг</w:t>
      </w:r>
    </w:p>
    <w:p w:rsidR="00F37240" w:rsidRPr="00172B89" w:rsidRDefault="00F37240" w:rsidP="00F37240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3.6 Требования по обучению персонала </w:t>
      </w:r>
      <w:r>
        <w:rPr>
          <w:color w:val="000000"/>
        </w:rPr>
        <w:t>з</w:t>
      </w:r>
      <w:r w:rsidRPr="00172B89">
        <w:rPr>
          <w:color w:val="000000"/>
        </w:rPr>
        <w:t>аказчика</w:t>
      </w:r>
    </w:p>
    <w:p w:rsidR="00F37240" w:rsidRPr="00172B89" w:rsidRDefault="00F37240" w:rsidP="00F37240">
      <w:pPr>
        <w:ind w:left="2694" w:hanging="1843"/>
        <w:rPr>
          <w:color w:val="000000"/>
        </w:rPr>
      </w:pPr>
      <w:r w:rsidRPr="00172B89">
        <w:rPr>
          <w:color w:val="000000"/>
        </w:rPr>
        <w:t xml:space="preserve">Подраздел 3.7 Требования к составу </w:t>
      </w:r>
      <w:r>
        <w:rPr>
          <w:color w:val="000000"/>
        </w:rPr>
        <w:t>т</w:t>
      </w:r>
      <w:r w:rsidRPr="00172B89">
        <w:rPr>
          <w:color w:val="000000"/>
        </w:rPr>
        <w:t xml:space="preserve">ехнического предложения </w:t>
      </w:r>
      <w:r>
        <w:rPr>
          <w:color w:val="000000"/>
        </w:rPr>
        <w:t>у</w:t>
      </w:r>
      <w:r w:rsidRPr="00172B89">
        <w:rPr>
          <w:color w:val="000000"/>
        </w:rPr>
        <w:t>частника</w:t>
      </w:r>
    </w:p>
    <w:p w:rsidR="00F37240" w:rsidRPr="00172B89" w:rsidRDefault="00F37240" w:rsidP="00F37240">
      <w:pPr>
        <w:ind w:left="851"/>
        <w:rPr>
          <w:color w:val="000000"/>
        </w:rPr>
      </w:pPr>
      <w:r w:rsidRPr="00172B89">
        <w:rPr>
          <w:color w:val="000000"/>
        </w:rPr>
        <w:t>Подраздел 3.8 Специальные требования</w:t>
      </w:r>
    </w:p>
    <w:p w:rsidR="00F37240" w:rsidRPr="00172B89" w:rsidRDefault="00F37240" w:rsidP="00F37240">
      <w:pPr>
        <w:rPr>
          <w:color w:val="000000"/>
        </w:rPr>
      </w:pPr>
      <w:r w:rsidRPr="00172B89">
        <w:rPr>
          <w:color w:val="000000"/>
        </w:rPr>
        <w:t>РАЗДЕЛ 4. РЕЗУЛЬТАТ ОКАЗАННЫХ УСЛУГ</w:t>
      </w:r>
    </w:p>
    <w:p w:rsidR="00F37240" w:rsidRPr="00172B89" w:rsidRDefault="00F37240" w:rsidP="00F37240">
      <w:pPr>
        <w:ind w:left="851"/>
        <w:rPr>
          <w:color w:val="000000"/>
        </w:rPr>
      </w:pPr>
      <w:r w:rsidRPr="00172B89">
        <w:rPr>
          <w:color w:val="000000"/>
        </w:rPr>
        <w:t>Подраздел 4.1 Описание конечного результата оказанных услуг</w:t>
      </w:r>
    </w:p>
    <w:p w:rsidR="00F37240" w:rsidRPr="00172B89" w:rsidRDefault="00F37240" w:rsidP="00F37240">
      <w:pPr>
        <w:ind w:left="851"/>
        <w:rPr>
          <w:color w:val="000000"/>
        </w:rPr>
      </w:pPr>
      <w:r w:rsidRPr="00172B89">
        <w:rPr>
          <w:color w:val="000000"/>
        </w:rPr>
        <w:t>Подраздел 4.2 Требования по приемке услуг</w:t>
      </w:r>
    </w:p>
    <w:p w:rsidR="00F37240" w:rsidRPr="00172B89" w:rsidRDefault="00F37240" w:rsidP="00F37240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4.3 Требования по передаче </w:t>
      </w:r>
      <w:r>
        <w:rPr>
          <w:color w:val="000000"/>
        </w:rPr>
        <w:t>з</w:t>
      </w:r>
      <w:r w:rsidRPr="00172B89">
        <w:rPr>
          <w:color w:val="000000"/>
        </w:rPr>
        <w:t>аказчику технических и иных документов (оформление результатов оказанных услуг)</w:t>
      </w:r>
    </w:p>
    <w:p w:rsidR="00F37240" w:rsidRPr="001F6931" w:rsidRDefault="00F37240" w:rsidP="00F37240">
      <w:pPr>
        <w:jc w:val="center"/>
        <w:rPr>
          <w:color w:val="000000"/>
        </w:rPr>
      </w:pPr>
      <w:r w:rsidRPr="001F6931">
        <w:rPr>
          <w:i/>
          <w:color w:val="000000"/>
          <w:sz w:val="26"/>
          <w:szCs w:val="26"/>
        </w:rPr>
        <w:br w:type="page"/>
      </w:r>
      <w:r w:rsidRPr="001F6931">
        <w:rPr>
          <w:color w:val="000000"/>
        </w:rPr>
        <w:lastRenderedPageBreak/>
        <w:t>РАЗДЕЛ 1. НАИМЕНОВАНИЕ УСЛУГИ</w:t>
      </w:r>
    </w:p>
    <w:p w:rsidR="00F37240" w:rsidRPr="00DD496C" w:rsidRDefault="00F37240" w:rsidP="00F37240">
      <w:pPr>
        <w:rPr>
          <w:color w:val="000000"/>
          <w:sz w:val="26"/>
          <w:szCs w:val="26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F37240" w:rsidRPr="00DD496C" w:rsidTr="00F962BA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bookmarkEnd w:id="0"/>
          <w:p w:rsidR="00F37240" w:rsidRPr="00DD496C" w:rsidRDefault="00391B29" w:rsidP="00F962BA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DD496C">
              <w:rPr>
                <w:color w:val="000000"/>
                <w:sz w:val="24"/>
                <w:szCs w:val="24"/>
              </w:rPr>
              <w:t>Режимные испытания котлов БКЗ-160 №7, ПТВМ-100 №1, ТС-35 №1</w:t>
            </w:r>
          </w:p>
        </w:tc>
      </w:tr>
    </w:tbl>
    <w:p w:rsidR="00F37240" w:rsidRPr="001F6931" w:rsidRDefault="00F37240" w:rsidP="00F37240">
      <w:pPr>
        <w:jc w:val="center"/>
        <w:rPr>
          <w:color w:val="000000"/>
        </w:rPr>
      </w:pPr>
    </w:p>
    <w:p w:rsidR="00F37240" w:rsidRPr="001F6931" w:rsidRDefault="00F37240" w:rsidP="00F37240">
      <w:pPr>
        <w:jc w:val="center"/>
        <w:rPr>
          <w:color w:val="000000"/>
        </w:rPr>
      </w:pPr>
      <w:r w:rsidRPr="001F6931">
        <w:rPr>
          <w:color w:val="000000"/>
        </w:rPr>
        <w:t>РАЗДЕЛ 2. ОПИСАНИЕ УСЛУГИ</w:t>
      </w:r>
    </w:p>
    <w:p w:rsidR="00F37240" w:rsidRPr="001F6931" w:rsidRDefault="00F37240" w:rsidP="00F37240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F37240" w:rsidRPr="001F6931" w:rsidTr="00F962BA">
        <w:trPr>
          <w:trHeight w:val="396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40" w:rsidRPr="001F6931" w:rsidRDefault="00F37240" w:rsidP="00F962BA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2.1 Состав (перечень) оказываемых услуг </w:t>
            </w:r>
          </w:p>
          <w:p w:rsidR="00F37240" w:rsidRPr="001F6931" w:rsidRDefault="00F37240" w:rsidP="00F962BA">
            <w:pPr>
              <w:ind w:firstLine="601"/>
              <w:rPr>
                <w:color w:val="000000"/>
                <w:sz w:val="24"/>
                <w:szCs w:val="24"/>
              </w:rPr>
            </w:pPr>
          </w:p>
        </w:tc>
      </w:tr>
      <w:tr w:rsidR="00F37240" w:rsidRPr="001F6931" w:rsidTr="00F962BA">
        <w:trPr>
          <w:trHeight w:val="33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40" w:rsidRPr="001F6931" w:rsidRDefault="00F37240" w:rsidP="00F962BA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2.2 Описание оказываемых услуг</w:t>
            </w:r>
          </w:p>
        </w:tc>
      </w:tr>
      <w:tr w:rsidR="00F37240" w:rsidRPr="001F6931" w:rsidTr="00F962BA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B29" w:rsidRDefault="00391B29" w:rsidP="00F962BA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7337FF">
              <w:rPr>
                <w:color w:val="000000"/>
                <w:sz w:val="24"/>
                <w:szCs w:val="24"/>
              </w:rPr>
              <w:t>Выполнение режимных испытаний котл</w:t>
            </w:r>
            <w:r>
              <w:rPr>
                <w:color w:val="000000"/>
                <w:sz w:val="24"/>
                <w:szCs w:val="24"/>
              </w:rPr>
              <w:t>а</w:t>
            </w:r>
            <w:r w:rsidRPr="007337FF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 xml:space="preserve">БКЗ-160 ст. №7, котла ТС-35 ст. №1, ПТВМ-100 №1 </w:t>
            </w:r>
            <w:r w:rsidRPr="007337FF">
              <w:rPr>
                <w:color w:val="000000"/>
                <w:sz w:val="24"/>
                <w:szCs w:val="24"/>
              </w:rPr>
              <w:t>на газе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 w:rsidRPr="007337FF">
              <w:rPr>
                <w:color w:val="000000"/>
                <w:sz w:val="24"/>
                <w:szCs w:val="24"/>
              </w:rPr>
              <w:t xml:space="preserve">с выдачей </w:t>
            </w:r>
            <w:r>
              <w:rPr>
                <w:color w:val="000000"/>
                <w:sz w:val="24"/>
                <w:szCs w:val="24"/>
              </w:rPr>
              <w:t>технических отчётов.</w:t>
            </w:r>
            <w:r w:rsidRPr="007337FF">
              <w:rPr>
                <w:color w:val="000000"/>
                <w:sz w:val="24"/>
                <w:szCs w:val="24"/>
              </w:rPr>
              <w:t xml:space="preserve"> </w:t>
            </w:r>
          </w:p>
          <w:p w:rsidR="00F37240" w:rsidRDefault="00391B29" w:rsidP="00F962BA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Выполнение режимных испытаний по распределению нагрузки между котельными агрегатами №6,7,8,9 с выдачей технического отчета и графиков. Выполнение испытаний (2-х,3-х,4-х) параллельно работающих котельных агрегатов с различными нагрузками, с составлением  технического отчета и графиков </w:t>
            </w:r>
            <w:proofErr w:type="spellStart"/>
            <w:r>
              <w:rPr>
                <w:color w:val="000000"/>
                <w:sz w:val="24"/>
                <w:szCs w:val="24"/>
              </w:rPr>
              <w:t>к.п.д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., расходов топлива, расхода э/э на ТДМ в зависимости от общей </w:t>
            </w:r>
            <w:proofErr w:type="spellStart"/>
            <w:r>
              <w:rPr>
                <w:color w:val="000000"/>
                <w:sz w:val="24"/>
                <w:szCs w:val="24"/>
              </w:rPr>
              <w:t>паропроизводительности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агрегатов (от 300 – 500 т/час, с шагом 5 т/час).</w:t>
            </w:r>
          </w:p>
          <w:p w:rsidR="00391B29" w:rsidRDefault="00391B29" w:rsidP="00391B29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Разработка макета расчета оптимальной загрузки котельных агрегатов, работающих параллельно, при заданной общей тепловой загрузке. </w:t>
            </w:r>
          </w:p>
          <w:p w:rsidR="00391B29" w:rsidRPr="001F6931" w:rsidRDefault="00391B29" w:rsidP="00391B29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Объекты испытаний: паровой котёл  ТП-170 ст.№6, БКЗ-160 ст.№7, БКЗ-160 ст.№8, БКЗ-220 ст.№9,  паровой котёл ТС-35 ст.№1, водогрейный котёл ПТВМ-100 №1, установленные на ТЭЦ </w:t>
            </w:r>
            <w:r w:rsidR="00EA48F9">
              <w:rPr>
                <w:color w:val="000000"/>
                <w:sz w:val="24"/>
                <w:szCs w:val="24"/>
              </w:rPr>
              <w:t>(</w:t>
            </w:r>
            <w:r>
              <w:rPr>
                <w:color w:val="000000"/>
                <w:sz w:val="24"/>
                <w:szCs w:val="24"/>
              </w:rPr>
              <w:t>АО «СГК»</w:t>
            </w:r>
            <w:r w:rsidR="00EA48F9">
              <w:rPr>
                <w:color w:val="000000"/>
                <w:sz w:val="24"/>
                <w:szCs w:val="24"/>
              </w:rPr>
              <w:t>).</w:t>
            </w:r>
          </w:p>
        </w:tc>
      </w:tr>
      <w:tr w:rsidR="00F37240" w:rsidRPr="001F6931" w:rsidTr="00F962BA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40" w:rsidRPr="001F6931" w:rsidRDefault="00F37240" w:rsidP="00F962BA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2.3 Объем оказываемых услуг либо доля оказываемых услуг в общем объеме закупки </w:t>
            </w:r>
          </w:p>
        </w:tc>
      </w:tr>
      <w:tr w:rsidR="00F37240" w:rsidRPr="001F6931" w:rsidTr="00F962BA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37240" w:rsidRDefault="00391B29" w:rsidP="00F962BA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7337FF">
              <w:rPr>
                <w:color w:val="000000"/>
                <w:sz w:val="24"/>
                <w:szCs w:val="24"/>
              </w:rPr>
              <w:t>Выполнение режимных испытаний</w:t>
            </w:r>
            <w:r>
              <w:rPr>
                <w:color w:val="000000"/>
                <w:sz w:val="24"/>
                <w:szCs w:val="24"/>
              </w:rPr>
              <w:t>:</w:t>
            </w:r>
            <w:r w:rsidRPr="007337FF">
              <w:rPr>
                <w:color w:val="000000"/>
                <w:sz w:val="24"/>
                <w:szCs w:val="24"/>
              </w:rPr>
              <w:t xml:space="preserve"> котл</w:t>
            </w:r>
            <w:r>
              <w:rPr>
                <w:color w:val="000000"/>
                <w:sz w:val="24"/>
                <w:szCs w:val="24"/>
              </w:rPr>
              <w:t>а</w:t>
            </w:r>
            <w:r w:rsidRPr="007337FF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>БКЗ-160 ст. №7 – 1 испытание;</w:t>
            </w:r>
          </w:p>
          <w:p w:rsidR="00391B29" w:rsidRDefault="00391B29" w:rsidP="00F962BA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ПТВМ-100 №1 – 1 испытание;</w:t>
            </w:r>
          </w:p>
          <w:p w:rsidR="00391B29" w:rsidRDefault="00391B29" w:rsidP="00F962BA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котла ТС-35 ст. №1 – 1 испытание;</w:t>
            </w:r>
          </w:p>
          <w:p w:rsidR="00391B29" w:rsidRPr="001F6931" w:rsidRDefault="00391B29" w:rsidP="00391B29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испытания по распределению нагрузки между котельными агрегатами №6,7,8,9 – 1 испытание. </w:t>
            </w:r>
          </w:p>
        </w:tc>
      </w:tr>
    </w:tbl>
    <w:p w:rsidR="00F37240" w:rsidRPr="001F6931" w:rsidRDefault="00F37240" w:rsidP="00F37240">
      <w:pPr>
        <w:jc w:val="center"/>
        <w:rPr>
          <w:color w:val="000000"/>
        </w:rPr>
      </w:pPr>
    </w:p>
    <w:p w:rsidR="00F37240" w:rsidRPr="001F6931" w:rsidRDefault="00F37240" w:rsidP="00F37240">
      <w:pPr>
        <w:jc w:val="center"/>
        <w:rPr>
          <w:color w:val="000000"/>
        </w:rPr>
      </w:pPr>
      <w:r w:rsidRPr="001F6931">
        <w:rPr>
          <w:color w:val="000000"/>
        </w:rPr>
        <w:t>РАЗДЕЛ 3. ТРЕБОВАНИЯ К УСЛУГАМ</w:t>
      </w:r>
    </w:p>
    <w:p w:rsidR="00F37240" w:rsidRPr="001F6931" w:rsidRDefault="00F37240" w:rsidP="00F37240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F37240" w:rsidRPr="001F6931" w:rsidTr="00F962B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37240" w:rsidRPr="001F6931" w:rsidRDefault="00F37240" w:rsidP="00F962BA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3.1 Общие требования</w:t>
            </w:r>
          </w:p>
        </w:tc>
      </w:tr>
      <w:tr w:rsidR="00F37240" w:rsidRPr="001F6931" w:rsidTr="00F962B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37240" w:rsidRDefault="00391B29" w:rsidP="00F962BA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5B72A3">
              <w:rPr>
                <w:color w:val="000000"/>
                <w:sz w:val="24"/>
                <w:szCs w:val="24"/>
                <w:lang w:eastAsia="en-US"/>
              </w:rPr>
              <w:t xml:space="preserve">Проведения режимных испытаний требуется для выполнения требований «Правил </w:t>
            </w:r>
            <w:r w:rsidRPr="005B72A3">
              <w:rPr>
                <w:sz w:val="24"/>
                <w:szCs w:val="24"/>
                <w:lang w:eastAsia="ja-JP"/>
              </w:rPr>
              <w:t>пользования газом и предоставления услуг по газоснабжению в Российской Федерации».</w:t>
            </w:r>
          </w:p>
          <w:p w:rsidR="00391B29" w:rsidRDefault="00391B29" w:rsidP="00F962BA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1B0A90">
              <w:rPr>
                <w:color w:val="000000"/>
                <w:sz w:val="24"/>
                <w:szCs w:val="24"/>
              </w:rPr>
              <w:t>До начала работ исполнителем разрабатывается согласованн</w:t>
            </w:r>
            <w:r>
              <w:rPr>
                <w:color w:val="000000"/>
                <w:sz w:val="24"/>
                <w:szCs w:val="24"/>
              </w:rPr>
              <w:t>ая</w:t>
            </w:r>
            <w:r w:rsidRPr="001B0A90">
              <w:rPr>
                <w:color w:val="000000"/>
                <w:sz w:val="24"/>
                <w:szCs w:val="24"/>
              </w:rPr>
              <w:t xml:space="preserve"> с заказчиком </w:t>
            </w:r>
            <w:r>
              <w:rPr>
                <w:color w:val="000000"/>
                <w:sz w:val="24"/>
                <w:szCs w:val="24"/>
              </w:rPr>
              <w:t>программа проведения испытаний</w:t>
            </w:r>
            <w:r>
              <w:rPr>
                <w:i/>
                <w:color w:val="000000"/>
                <w:sz w:val="24"/>
                <w:szCs w:val="24"/>
              </w:rPr>
              <w:t>.</w:t>
            </w:r>
          </w:p>
          <w:p w:rsidR="00661BD7" w:rsidRDefault="00661BD7" w:rsidP="00F962BA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Срок выполнения работ:</w:t>
            </w:r>
          </w:p>
          <w:p w:rsidR="00661BD7" w:rsidRDefault="00661BD7" w:rsidP="00F962BA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Начало: 01.12.2015 г.</w:t>
            </w:r>
          </w:p>
          <w:p w:rsidR="00661BD7" w:rsidRDefault="00661BD7" w:rsidP="00F962BA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Окончание: 30.12.2015 г.</w:t>
            </w:r>
          </w:p>
          <w:p w:rsidR="00661BD7" w:rsidRPr="001F6931" w:rsidRDefault="00661BD7" w:rsidP="00F962BA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  <w:tr w:rsidR="00F37240" w:rsidRPr="001F6931" w:rsidTr="00F962B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40" w:rsidRPr="001F6931" w:rsidRDefault="00F37240" w:rsidP="00F962BA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3.2 Требования к качеству оказываемых услуг</w:t>
            </w:r>
          </w:p>
        </w:tc>
      </w:tr>
      <w:tr w:rsidR="00F37240" w:rsidRPr="001F6931" w:rsidTr="00F962B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8F9" w:rsidRPr="00EB1D3B" w:rsidRDefault="00EA48F9" w:rsidP="00EA48F9">
            <w:pPr>
              <w:ind w:left="72" w:firstLine="360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Технические отчёты </w:t>
            </w:r>
            <w:r w:rsidRPr="00EB1D3B">
              <w:rPr>
                <w:sz w:val="24"/>
                <w:szCs w:val="24"/>
              </w:rPr>
              <w:t>долж</w:t>
            </w:r>
            <w:r>
              <w:rPr>
                <w:sz w:val="24"/>
                <w:szCs w:val="24"/>
              </w:rPr>
              <w:t xml:space="preserve">ны </w:t>
            </w:r>
            <w:r w:rsidRPr="00EB1D3B">
              <w:rPr>
                <w:sz w:val="24"/>
                <w:szCs w:val="24"/>
              </w:rPr>
              <w:t>соответствовать требовани</w:t>
            </w:r>
            <w:r>
              <w:rPr>
                <w:sz w:val="24"/>
                <w:szCs w:val="24"/>
              </w:rPr>
              <w:t>ям</w:t>
            </w:r>
            <w:r w:rsidRPr="00EB1D3B">
              <w:rPr>
                <w:sz w:val="24"/>
                <w:szCs w:val="24"/>
              </w:rPr>
              <w:t xml:space="preserve"> государственных стандартов, нормативных документов</w:t>
            </w:r>
            <w:r>
              <w:rPr>
                <w:sz w:val="24"/>
                <w:szCs w:val="24"/>
              </w:rPr>
              <w:t xml:space="preserve"> – Типовой методике по испытаниям стационарных паровых котлов МТ 701000006-86, содержать рекомендации по повышению экономичности и надёжности работы котлов, должны быть приложены режимные карты при работе котлов на газе.</w:t>
            </w:r>
          </w:p>
          <w:p w:rsidR="00F37240" w:rsidRPr="001F6931" w:rsidRDefault="00EA48F9" w:rsidP="00EA48F9">
            <w:pPr>
              <w:autoSpaceDE w:val="0"/>
              <w:autoSpaceDN w:val="0"/>
              <w:adjustRightInd w:val="0"/>
              <w:ind w:firstLine="540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Исполнитель</w:t>
            </w:r>
            <w:r w:rsidRPr="006A063F">
              <w:rPr>
                <w:sz w:val="24"/>
                <w:szCs w:val="24"/>
              </w:rPr>
              <w:t xml:space="preserve"> </w:t>
            </w:r>
            <w:r w:rsidRPr="00652D17">
              <w:rPr>
                <w:sz w:val="24"/>
                <w:szCs w:val="24"/>
              </w:rPr>
              <w:t>нес</w:t>
            </w:r>
            <w:r>
              <w:rPr>
                <w:sz w:val="24"/>
                <w:szCs w:val="24"/>
              </w:rPr>
              <w:t>ё</w:t>
            </w:r>
            <w:r w:rsidRPr="00652D17">
              <w:rPr>
                <w:sz w:val="24"/>
                <w:szCs w:val="24"/>
              </w:rPr>
              <w:t xml:space="preserve">т ответственность за качество </w:t>
            </w:r>
            <w:r>
              <w:rPr>
                <w:sz w:val="24"/>
                <w:szCs w:val="24"/>
              </w:rPr>
              <w:t>выполненных работ.</w:t>
            </w:r>
          </w:p>
        </w:tc>
      </w:tr>
      <w:tr w:rsidR="00F37240" w:rsidRPr="001F6931" w:rsidTr="00F962B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40" w:rsidRPr="001F6931" w:rsidRDefault="00F37240" w:rsidP="00F962BA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lastRenderedPageBreak/>
              <w:t>Подраздел 3.3 Требования к гарантийным обязательствам оказываемых услуг</w:t>
            </w:r>
          </w:p>
        </w:tc>
      </w:tr>
      <w:tr w:rsidR="00F37240" w:rsidRPr="001F6931" w:rsidTr="00F962B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40" w:rsidRPr="001F6931" w:rsidRDefault="00EA48F9" w:rsidP="00F962BA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2B0304">
              <w:rPr>
                <w:sz w:val="24"/>
                <w:szCs w:val="24"/>
              </w:rPr>
              <w:t xml:space="preserve">В случае выявления неточностей в </w:t>
            </w:r>
            <w:r>
              <w:rPr>
                <w:sz w:val="24"/>
                <w:szCs w:val="24"/>
              </w:rPr>
              <w:t xml:space="preserve">технических </w:t>
            </w:r>
            <w:r w:rsidRPr="002B0304">
              <w:rPr>
                <w:sz w:val="24"/>
                <w:szCs w:val="24"/>
              </w:rPr>
              <w:t>отчёт</w:t>
            </w:r>
            <w:r>
              <w:rPr>
                <w:sz w:val="24"/>
                <w:szCs w:val="24"/>
              </w:rPr>
              <w:t>ах</w:t>
            </w:r>
            <w:r w:rsidRPr="002B0304">
              <w:rPr>
                <w:sz w:val="24"/>
                <w:szCs w:val="24"/>
              </w:rPr>
              <w:t xml:space="preserve"> об испытаниях, выявленных Заказчиком, </w:t>
            </w:r>
            <w:r w:rsidRPr="002B0304">
              <w:rPr>
                <w:rStyle w:val="iceouttxt4"/>
                <w:sz w:val="24"/>
                <w:szCs w:val="24"/>
              </w:rPr>
              <w:t>их устранение осуществляется Исполнителем без дополнительной оплаты.</w:t>
            </w:r>
          </w:p>
        </w:tc>
      </w:tr>
      <w:tr w:rsidR="00F37240" w:rsidRPr="001F6931" w:rsidTr="00F962B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40" w:rsidRPr="001F6931" w:rsidRDefault="00F37240" w:rsidP="00F962BA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3.4 Требования к конфиденциальности </w:t>
            </w:r>
          </w:p>
        </w:tc>
      </w:tr>
      <w:tr w:rsidR="00F37240" w:rsidRPr="001F6931" w:rsidTr="00F962B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40" w:rsidRPr="001F6931" w:rsidRDefault="00EA48F9" w:rsidP="00F962BA">
            <w:pPr>
              <w:ind w:firstLine="459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Передача информации третьим лицам, относящейся к предмету договора и к сведениям о АО «СГК», возможна с согласия с Заказчика.</w:t>
            </w:r>
          </w:p>
        </w:tc>
      </w:tr>
      <w:tr w:rsidR="00F37240" w:rsidRPr="001F6931" w:rsidTr="00F962B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40" w:rsidRPr="001F6931" w:rsidRDefault="00F37240" w:rsidP="00F962BA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3.5 Требования к безопасности оказания услуг и безопасности результата оказанных услуг </w:t>
            </w:r>
          </w:p>
        </w:tc>
      </w:tr>
      <w:tr w:rsidR="00F37240" w:rsidRPr="001F6931" w:rsidTr="00F962B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40" w:rsidRDefault="00EA48F9" w:rsidP="00F962BA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EA48F9">
              <w:rPr>
                <w:sz w:val="24"/>
                <w:szCs w:val="24"/>
              </w:rPr>
              <w:t>Работы выполняются с соблюдением требований ПТБ при эксплуатации тепломеханического оборудования электростанций и тепловых сетей РД 34.03.201-97.</w:t>
            </w:r>
          </w:p>
          <w:p w:rsidR="00EA48F9" w:rsidRPr="00EA48F9" w:rsidRDefault="00EA48F9" w:rsidP="00F962BA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EA48F9">
              <w:rPr>
                <w:color w:val="000000"/>
                <w:sz w:val="24"/>
                <w:szCs w:val="24"/>
              </w:rPr>
              <w:t>Подрядчик несет полную материальную ответственность за вред, причиненный при производстве работ.</w:t>
            </w:r>
          </w:p>
        </w:tc>
      </w:tr>
      <w:tr w:rsidR="00F37240" w:rsidRPr="001F6931" w:rsidTr="00F962B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40" w:rsidRPr="001F6931" w:rsidRDefault="00F37240" w:rsidP="00F962BA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3.6 Требования по обучению персонала </w:t>
            </w:r>
            <w:r>
              <w:rPr>
                <w:color w:val="000000"/>
              </w:rPr>
              <w:t>з</w:t>
            </w:r>
            <w:r w:rsidRPr="001F6931">
              <w:rPr>
                <w:color w:val="000000"/>
              </w:rPr>
              <w:t>аказчика</w:t>
            </w:r>
          </w:p>
        </w:tc>
      </w:tr>
      <w:tr w:rsidR="00F37240" w:rsidRPr="001F6931" w:rsidTr="00F962B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40" w:rsidRPr="001F6931" w:rsidRDefault="00EA48F9" w:rsidP="00F962BA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DA549B">
              <w:rPr>
                <w:color w:val="000000"/>
                <w:sz w:val="24"/>
                <w:szCs w:val="24"/>
              </w:rPr>
              <w:t>Не требуются</w:t>
            </w:r>
          </w:p>
        </w:tc>
      </w:tr>
      <w:tr w:rsidR="00F37240" w:rsidRPr="001F6931" w:rsidTr="00F962B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40" w:rsidRPr="001F6931" w:rsidRDefault="00F45604" w:rsidP="00F962B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Подраздел 3.7</w:t>
            </w:r>
            <w:r w:rsidR="00F37240" w:rsidRPr="001F6931">
              <w:rPr>
                <w:color w:val="000000"/>
              </w:rPr>
              <w:t xml:space="preserve"> Специальные требования</w:t>
            </w:r>
          </w:p>
        </w:tc>
      </w:tr>
      <w:tr w:rsidR="00F37240" w:rsidRPr="001F6931" w:rsidTr="00F962B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8F9" w:rsidRDefault="00EA48F9" w:rsidP="00EA48F9">
            <w:pPr>
              <w:tabs>
                <w:tab w:val="num" w:pos="993"/>
              </w:tabs>
              <w:ind w:firstLine="53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 </w:t>
            </w:r>
            <w:proofErr w:type="gramStart"/>
            <w:r>
              <w:rPr>
                <w:sz w:val="24"/>
                <w:szCs w:val="24"/>
              </w:rPr>
              <w:t>организации, выполняющей работы предъявляются</w:t>
            </w:r>
            <w:proofErr w:type="gramEnd"/>
            <w:r>
              <w:rPr>
                <w:sz w:val="24"/>
                <w:szCs w:val="24"/>
              </w:rPr>
              <w:t xml:space="preserve"> следующие требования:</w:t>
            </w:r>
          </w:p>
          <w:p w:rsidR="00EA48F9" w:rsidRPr="00420A8B" w:rsidRDefault="00EA48F9" w:rsidP="00EA48F9">
            <w:pPr>
              <w:ind w:firstLine="539"/>
              <w:jc w:val="both"/>
              <w:rPr>
                <w:bCs/>
                <w:iCs/>
                <w:kern w:val="32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Pr="00F74EEE">
              <w:rPr>
                <w:sz w:val="24"/>
                <w:szCs w:val="24"/>
              </w:rPr>
              <w:t>наличие опыта</w:t>
            </w:r>
            <w:r>
              <w:rPr>
                <w:sz w:val="24"/>
                <w:szCs w:val="24"/>
              </w:rPr>
              <w:t xml:space="preserve"> </w:t>
            </w:r>
            <w:r w:rsidRPr="00F74EEE">
              <w:rPr>
                <w:sz w:val="24"/>
                <w:szCs w:val="24"/>
              </w:rPr>
              <w:t>выполнения работ</w:t>
            </w:r>
            <w:r>
              <w:rPr>
                <w:sz w:val="24"/>
                <w:szCs w:val="24"/>
              </w:rPr>
              <w:t xml:space="preserve"> по режимным испытаниям котлов типа ТС-35, БКЗ-160, ПТВМ-100</w:t>
            </w:r>
            <w:r w:rsidRPr="00F74EEE">
              <w:rPr>
                <w:sz w:val="24"/>
                <w:szCs w:val="24"/>
              </w:rPr>
              <w:t>;</w:t>
            </w:r>
          </w:p>
          <w:p w:rsidR="00661BD7" w:rsidRPr="00661BD7" w:rsidRDefault="00661BD7" w:rsidP="00661BD7">
            <w:pPr>
              <w:ind w:firstLine="539"/>
              <w:jc w:val="both"/>
              <w:rPr>
                <w:sz w:val="24"/>
                <w:szCs w:val="24"/>
              </w:rPr>
            </w:pPr>
            <w:r w:rsidRPr="00661BD7">
              <w:rPr>
                <w:sz w:val="24"/>
                <w:szCs w:val="24"/>
              </w:rPr>
              <w:t xml:space="preserve">ЗАТО Саров является закрытым административно-территориальным образованием системы </w:t>
            </w:r>
            <w:proofErr w:type="spellStart"/>
            <w:r w:rsidRPr="00661BD7">
              <w:rPr>
                <w:sz w:val="24"/>
                <w:szCs w:val="24"/>
              </w:rPr>
              <w:t>Росатома</w:t>
            </w:r>
            <w:proofErr w:type="spellEnd"/>
            <w:r w:rsidRPr="00661BD7">
              <w:rPr>
                <w:sz w:val="24"/>
                <w:szCs w:val="24"/>
              </w:rPr>
              <w:t>, правовой статус которого установлен Федеральным законом от 14.07.1992 №3297-1 «О закрытом административно-территориальном образовании».</w:t>
            </w:r>
          </w:p>
          <w:p w:rsidR="00661BD7" w:rsidRPr="00661BD7" w:rsidRDefault="00661BD7" w:rsidP="00661BD7">
            <w:pPr>
              <w:ind w:firstLine="539"/>
              <w:jc w:val="both"/>
              <w:rPr>
                <w:sz w:val="24"/>
                <w:szCs w:val="24"/>
              </w:rPr>
            </w:pPr>
            <w:r w:rsidRPr="00661BD7">
              <w:rPr>
                <w:sz w:val="24"/>
                <w:szCs w:val="24"/>
              </w:rPr>
              <w:t xml:space="preserve">Для въезда </w:t>
            </w:r>
            <w:proofErr w:type="gramStart"/>
            <w:r w:rsidRPr="00661BD7">
              <w:rPr>
                <w:sz w:val="24"/>
                <w:szCs w:val="24"/>
              </w:rPr>
              <w:t>в</w:t>
            </w:r>
            <w:proofErr w:type="gramEnd"/>
            <w:r w:rsidRPr="00661BD7">
              <w:rPr>
                <w:sz w:val="24"/>
                <w:szCs w:val="24"/>
              </w:rPr>
              <w:t xml:space="preserve"> ЗАТО Саров необходимо наличие пропуска. Подрядчик самостоятельно обязан своевременно оформить документы на въезд в город в соответс</w:t>
            </w:r>
            <w:r>
              <w:rPr>
                <w:sz w:val="24"/>
                <w:szCs w:val="24"/>
              </w:rPr>
              <w:t>твии с установленными правилами,</w:t>
            </w:r>
            <w:r>
              <w:t xml:space="preserve"> </w:t>
            </w:r>
            <w:r w:rsidRPr="00661BD7">
              <w:rPr>
                <w:sz w:val="24"/>
                <w:szCs w:val="24"/>
              </w:rPr>
              <w:t>в период, достаточный для выполнения работ в указанные сроки.</w:t>
            </w:r>
          </w:p>
          <w:p w:rsidR="00661BD7" w:rsidRPr="00696C6C" w:rsidRDefault="00661BD7" w:rsidP="00EA48F9">
            <w:pPr>
              <w:ind w:firstLine="539"/>
              <w:jc w:val="both"/>
              <w:rPr>
                <w:sz w:val="24"/>
                <w:szCs w:val="24"/>
              </w:rPr>
            </w:pPr>
          </w:p>
          <w:p w:rsidR="00F37240" w:rsidRPr="001F6931" w:rsidRDefault="00F37240" w:rsidP="00F962BA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F37240" w:rsidRPr="001F6931" w:rsidRDefault="00F37240" w:rsidP="00F37240">
      <w:pPr>
        <w:jc w:val="center"/>
        <w:rPr>
          <w:color w:val="000000"/>
        </w:rPr>
      </w:pPr>
    </w:p>
    <w:p w:rsidR="00F37240" w:rsidRPr="001F6931" w:rsidRDefault="00F37240" w:rsidP="00F37240">
      <w:pPr>
        <w:jc w:val="center"/>
        <w:rPr>
          <w:color w:val="000000"/>
        </w:rPr>
      </w:pPr>
      <w:r w:rsidRPr="001F6931">
        <w:rPr>
          <w:color w:val="000000"/>
        </w:rPr>
        <w:t>РАЗДЕЛ 4. РЕЗУЛЬТАТ ОКАЗАННЫХ УСЛУГ</w:t>
      </w:r>
    </w:p>
    <w:p w:rsidR="00F37240" w:rsidRPr="001F6931" w:rsidRDefault="00F37240" w:rsidP="00F37240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F37240" w:rsidRPr="001F6931" w:rsidTr="00F962B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40" w:rsidRPr="001F6931" w:rsidRDefault="00F37240" w:rsidP="00F962BA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4.1 Описание конечного результата оказанных услуг</w:t>
            </w:r>
          </w:p>
        </w:tc>
      </w:tr>
      <w:tr w:rsidR="00F37240" w:rsidRPr="001F6931" w:rsidTr="00F962B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8F9" w:rsidRDefault="00EA48F9" w:rsidP="00EA48F9">
            <w:pPr>
              <w:numPr>
                <w:ilvl w:val="0"/>
                <w:numId w:val="2"/>
              </w:numPr>
              <w:jc w:val="both"/>
              <w:rPr>
                <w:color w:val="000000"/>
                <w:sz w:val="24"/>
                <w:szCs w:val="24"/>
              </w:rPr>
            </w:pPr>
            <w:r w:rsidRPr="004909D2">
              <w:rPr>
                <w:color w:val="000000"/>
                <w:sz w:val="24"/>
                <w:szCs w:val="24"/>
              </w:rPr>
              <w:t>Технически</w:t>
            </w:r>
            <w:r>
              <w:rPr>
                <w:color w:val="000000"/>
                <w:sz w:val="24"/>
                <w:szCs w:val="24"/>
              </w:rPr>
              <w:t>й</w:t>
            </w:r>
            <w:r w:rsidRPr="004909D2">
              <w:rPr>
                <w:color w:val="000000"/>
                <w:sz w:val="24"/>
                <w:szCs w:val="24"/>
              </w:rPr>
              <w:t xml:space="preserve"> отчёт режимных испытаний на газе котла </w:t>
            </w:r>
            <w:r>
              <w:rPr>
                <w:color w:val="000000"/>
                <w:sz w:val="24"/>
                <w:szCs w:val="24"/>
              </w:rPr>
              <w:t>БКЗ</w:t>
            </w:r>
            <w:r w:rsidRPr="004909D2">
              <w:rPr>
                <w:color w:val="000000"/>
                <w:sz w:val="24"/>
                <w:szCs w:val="24"/>
              </w:rPr>
              <w:t>-1</w:t>
            </w:r>
            <w:r>
              <w:rPr>
                <w:color w:val="000000"/>
                <w:sz w:val="24"/>
                <w:szCs w:val="24"/>
              </w:rPr>
              <w:t>6</w:t>
            </w:r>
            <w:r w:rsidRPr="004909D2">
              <w:rPr>
                <w:color w:val="000000"/>
                <w:sz w:val="24"/>
                <w:szCs w:val="24"/>
              </w:rPr>
              <w:t>0</w:t>
            </w:r>
          </w:p>
          <w:p w:rsidR="00EA48F9" w:rsidRDefault="00EA48F9" w:rsidP="00EA48F9">
            <w:pPr>
              <w:numPr>
                <w:ilvl w:val="0"/>
                <w:numId w:val="2"/>
              </w:num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Технический отчёт </w:t>
            </w:r>
            <w:r w:rsidRPr="004909D2">
              <w:rPr>
                <w:color w:val="000000"/>
                <w:sz w:val="24"/>
                <w:szCs w:val="24"/>
              </w:rPr>
              <w:t xml:space="preserve">режимных испытаний на газе котла </w:t>
            </w:r>
            <w:r>
              <w:rPr>
                <w:color w:val="000000"/>
                <w:sz w:val="24"/>
                <w:szCs w:val="24"/>
              </w:rPr>
              <w:t>ТС-35</w:t>
            </w:r>
          </w:p>
          <w:p w:rsidR="00EA48F9" w:rsidRDefault="00EA48F9" w:rsidP="00EA48F9">
            <w:pPr>
              <w:numPr>
                <w:ilvl w:val="0"/>
                <w:numId w:val="2"/>
              </w:num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Технический отчёт режимных испытаний на газе котла ПТВМ-100</w:t>
            </w:r>
          </w:p>
          <w:p w:rsidR="00F37240" w:rsidRPr="00EA48F9" w:rsidRDefault="00EA48F9" w:rsidP="00EA48F9">
            <w:pPr>
              <w:pStyle w:val="a4"/>
              <w:numPr>
                <w:ilvl w:val="0"/>
                <w:numId w:val="2"/>
              </w:numPr>
              <w:jc w:val="both"/>
              <w:rPr>
                <w:color w:val="000000"/>
                <w:sz w:val="24"/>
                <w:szCs w:val="24"/>
              </w:rPr>
            </w:pPr>
            <w:r w:rsidRPr="00EA48F9">
              <w:rPr>
                <w:color w:val="000000"/>
                <w:sz w:val="24"/>
                <w:szCs w:val="24"/>
              </w:rPr>
              <w:t>Технический отчёт испытаний по распределению нагрузки между котельными агрегатами ст.№6,7,8,9 с макетом расчета.</w:t>
            </w:r>
          </w:p>
        </w:tc>
      </w:tr>
      <w:tr w:rsidR="00F37240" w:rsidRPr="001F6931" w:rsidTr="00F962B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40" w:rsidRPr="001F6931" w:rsidRDefault="00F37240" w:rsidP="00F962BA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4.2 Требования по приемке услуг</w:t>
            </w:r>
          </w:p>
        </w:tc>
      </w:tr>
      <w:tr w:rsidR="00F37240" w:rsidRPr="001F6931" w:rsidTr="00F962B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40" w:rsidRPr="001F6931" w:rsidRDefault="00EA48F9" w:rsidP="00EA48F9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Pr="00E31800">
              <w:rPr>
                <w:sz w:val="24"/>
                <w:szCs w:val="24"/>
              </w:rPr>
              <w:t>ри</w:t>
            </w:r>
            <w:r>
              <w:rPr>
                <w:sz w:val="24"/>
                <w:szCs w:val="24"/>
              </w:rPr>
              <w:t>ё</w:t>
            </w:r>
            <w:r w:rsidRPr="00E31800">
              <w:rPr>
                <w:sz w:val="24"/>
                <w:szCs w:val="24"/>
              </w:rPr>
              <w:t xml:space="preserve">мка оказанных услуг </w:t>
            </w:r>
            <w:r>
              <w:rPr>
                <w:sz w:val="24"/>
                <w:szCs w:val="24"/>
              </w:rPr>
              <w:t xml:space="preserve">осуществляется после </w:t>
            </w:r>
            <w:r>
              <w:rPr>
                <w:rStyle w:val="iceouttxt4"/>
                <w:sz w:val="24"/>
                <w:szCs w:val="24"/>
              </w:rPr>
              <w:t xml:space="preserve">предоставления и </w:t>
            </w:r>
            <w:r w:rsidRPr="00BB27B9">
              <w:rPr>
                <w:rStyle w:val="iceouttxt4"/>
                <w:sz w:val="24"/>
                <w:szCs w:val="24"/>
              </w:rPr>
              <w:t>согласован</w:t>
            </w:r>
            <w:r>
              <w:rPr>
                <w:rStyle w:val="iceouttxt4"/>
                <w:sz w:val="24"/>
                <w:szCs w:val="24"/>
              </w:rPr>
              <w:t xml:space="preserve">ия Заказчиком технических отчётов </w:t>
            </w:r>
            <w:r w:rsidRPr="00BB27B9">
              <w:rPr>
                <w:rStyle w:val="iceouttxt4"/>
                <w:sz w:val="24"/>
                <w:szCs w:val="24"/>
              </w:rPr>
              <w:t>на бумажном носител</w:t>
            </w:r>
            <w:r>
              <w:rPr>
                <w:rStyle w:val="iceouttxt4"/>
                <w:sz w:val="24"/>
                <w:szCs w:val="24"/>
              </w:rPr>
              <w:t>е в 4 (четырех) экземплярах</w:t>
            </w:r>
            <w:r w:rsidRPr="003305D4">
              <w:rPr>
                <w:rStyle w:val="iceouttxt4"/>
                <w:sz w:val="24"/>
                <w:szCs w:val="24"/>
              </w:rPr>
              <w:t xml:space="preserve"> </w:t>
            </w:r>
            <w:r w:rsidRPr="00BB27B9">
              <w:rPr>
                <w:rStyle w:val="iceouttxt4"/>
                <w:sz w:val="24"/>
                <w:szCs w:val="24"/>
              </w:rPr>
              <w:t>и</w:t>
            </w:r>
            <w:r>
              <w:rPr>
                <w:rStyle w:val="iceouttxt4"/>
                <w:sz w:val="24"/>
                <w:szCs w:val="24"/>
              </w:rPr>
              <w:t xml:space="preserve"> на</w:t>
            </w:r>
            <w:r w:rsidRPr="00BB27B9">
              <w:rPr>
                <w:rStyle w:val="iceouttxt4"/>
                <w:sz w:val="24"/>
                <w:szCs w:val="24"/>
              </w:rPr>
              <w:t xml:space="preserve"> электронном</w:t>
            </w:r>
            <w:r>
              <w:rPr>
                <w:rStyle w:val="iceouttxt4"/>
                <w:sz w:val="24"/>
                <w:szCs w:val="24"/>
              </w:rPr>
              <w:t xml:space="preserve"> носителе (данные по испытаниям формат </w:t>
            </w:r>
            <w:r>
              <w:rPr>
                <w:rStyle w:val="iceouttxt4"/>
                <w:sz w:val="24"/>
                <w:szCs w:val="24"/>
                <w:lang w:val="en-US"/>
              </w:rPr>
              <w:t>Excel</w:t>
            </w:r>
            <w:r>
              <w:rPr>
                <w:rStyle w:val="iceouttxt4"/>
                <w:sz w:val="24"/>
                <w:szCs w:val="24"/>
              </w:rPr>
              <w:t xml:space="preserve">) и </w:t>
            </w:r>
            <w:r w:rsidRPr="00E31800">
              <w:rPr>
                <w:sz w:val="24"/>
                <w:szCs w:val="24"/>
              </w:rPr>
              <w:t xml:space="preserve">подтверждается </w:t>
            </w:r>
            <w:r>
              <w:rPr>
                <w:sz w:val="24"/>
                <w:szCs w:val="24"/>
              </w:rPr>
              <w:t>двусторонним актом</w:t>
            </w:r>
            <w:r w:rsidRPr="00E31800">
              <w:rPr>
                <w:bCs/>
                <w:iCs/>
                <w:sz w:val="24"/>
                <w:szCs w:val="24"/>
              </w:rPr>
              <w:t>.</w:t>
            </w:r>
          </w:p>
        </w:tc>
      </w:tr>
      <w:tr w:rsidR="00F37240" w:rsidRPr="001F6931" w:rsidTr="00F962B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40" w:rsidRPr="001F6931" w:rsidRDefault="00F37240" w:rsidP="00F962BA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F37240" w:rsidRPr="001F6931" w:rsidTr="00F962B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37240" w:rsidRPr="001F6931" w:rsidRDefault="00EA48F9" w:rsidP="00F962BA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Технические отчёты на бумажном носителе в 4 (четырех) экземплярах и электронном носителе – 4 отчёта.</w:t>
            </w:r>
          </w:p>
        </w:tc>
      </w:tr>
    </w:tbl>
    <w:p w:rsidR="00F37240" w:rsidRPr="001F6931" w:rsidRDefault="00F37240" w:rsidP="00F37240">
      <w:pPr>
        <w:jc w:val="center"/>
        <w:rPr>
          <w:b/>
          <w:color w:val="000000"/>
        </w:rPr>
      </w:pPr>
    </w:p>
    <w:p w:rsidR="00F37240" w:rsidRPr="001F6931" w:rsidRDefault="00F37240" w:rsidP="00F37240">
      <w:pPr>
        <w:ind w:firstLine="567"/>
        <w:jc w:val="both"/>
        <w:rPr>
          <w:color w:val="000000"/>
          <w:sz w:val="24"/>
          <w:szCs w:val="24"/>
        </w:rPr>
      </w:pPr>
      <w:bookmarkStart w:id="1" w:name="_GoBack"/>
      <w:bookmarkEnd w:id="1"/>
    </w:p>
    <w:sectPr w:rsidR="00F37240" w:rsidRPr="001F69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9C17E6"/>
    <w:multiLevelType w:val="hybridMultilevel"/>
    <w:tmpl w:val="5378AF9C"/>
    <w:lvl w:ilvl="0" w:tplc="23025AB8">
      <w:start w:val="1"/>
      <w:numFmt w:val="decimal"/>
      <w:lvlText w:val="%1."/>
      <w:lvlJc w:val="left"/>
      <w:pPr>
        <w:tabs>
          <w:tab w:val="num" w:pos="961"/>
        </w:tabs>
        <w:ind w:left="96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1"/>
        </w:tabs>
        <w:ind w:left="168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01"/>
        </w:tabs>
        <w:ind w:left="240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121"/>
        </w:tabs>
        <w:ind w:left="312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841"/>
        </w:tabs>
        <w:ind w:left="384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61"/>
        </w:tabs>
        <w:ind w:left="456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81"/>
        </w:tabs>
        <w:ind w:left="528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01"/>
        </w:tabs>
        <w:ind w:left="600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721"/>
        </w:tabs>
        <w:ind w:left="6721" w:hanging="180"/>
      </w:pPr>
      <w:rPr>
        <w:rFonts w:cs="Times New Roman"/>
      </w:rPr>
    </w:lvl>
  </w:abstractNum>
  <w:abstractNum w:abstractNumId="1">
    <w:nsid w:val="17D27FC7"/>
    <w:multiLevelType w:val="hybridMultilevel"/>
    <w:tmpl w:val="22CE79E2"/>
    <w:lvl w:ilvl="0" w:tplc="47446FD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6B53"/>
    <w:rsid w:val="00187865"/>
    <w:rsid w:val="00267A3E"/>
    <w:rsid w:val="002F5D2D"/>
    <w:rsid w:val="00391B29"/>
    <w:rsid w:val="00527000"/>
    <w:rsid w:val="0056689A"/>
    <w:rsid w:val="00591973"/>
    <w:rsid w:val="00661BD7"/>
    <w:rsid w:val="006C22E8"/>
    <w:rsid w:val="00992DFE"/>
    <w:rsid w:val="00B71256"/>
    <w:rsid w:val="00C56B53"/>
    <w:rsid w:val="00D80219"/>
    <w:rsid w:val="00DD496C"/>
    <w:rsid w:val="00EA48F9"/>
    <w:rsid w:val="00F37240"/>
    <w:rsid w:val="00F412C6"/>
    <w:rsid w:val="00F45604"/>
    <w:rsid w:val="00F94882"/>
    <w:rsid w:val="00FF2D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7240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F2D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iceouttxt4">
    <w:name w:val="iceouttxt4"/>
    <w:basedOn w:val="a0"/>
    <w:uiPriority w:val="99"/>
    <w:rsid w:val="00EA48F9"/>
    <w:rPr>
      <w:rFonts w:cs="Times New Roman"/>
    </w:rPr>
  </w:style>
  <w:style w:type="paragraph" w:styleId="a4">
    <w:name w:val="List Paragraph"/>
    <w:basedOn w:val="a"/>
    <w:uiPriority w:val="34"/>
    <w:qFormat/>
    <w:rsid w:val="00EA48F9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267A3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67A3E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7240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F2D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iceouttxt4">
    <w:name w:val="iceouttxt4"/>
    <w:basedOn w:val="a0"/>
    <w:uiPriority w:val="99"/>
    <w:rsid w:val="00EA48F9"/>
    <w:rPr>
      <w:rFonts w:cs="Times New Roman"/>
    </w:rPr>
  </w:style>
  <w:style w:type="paragraph" w:styleId="a4">
    <w:name w:val="List Paragraph"/>
    <w:basedOn w:val="a"/>
    <w:uiPriority w:val="34"/>
    <w:qFormat/>
    <w:rsid w:val="00EA48F9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267A3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67A3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757611-3E4D-4526-9509-CCFBACA09A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4</Pages>
  <Words>870</Words>
  <Characters>4960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Маров Вадим Владимирович</dc:creator>
  <cp:keywords/>
  <dc:description/>
  <cp:lastModifiedBy>Звонцов Александр Николаевич</cp:lastModifiedBy>
  <cp:revision>18</cp:revision>
  <cp:lastPrinted>2015-08-07T07:43:00Z</cp:lastPrinted>
  <dcterms:created xsi:type="dcterms:W3CDTF">2013-08-20T12:44:00Z</dcterms:created>
  <dcterms:modified xsi:type="dcterms:W3CDTF">2015-10-01T14:01:00Z</dcterms:modified>
</cp:coreProperties>
</file>