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C27DE5">
            <w:pPr>
              <w:pStyle w:val="a3"/>
              <w:spacing w:before="0" w:after="0"/>
              <w:jc w:val="center"/>
              <w:rPr>
                <w:b/>
                <w:sz w:val="28"/>
                <w:szCs w:val="28"/>
              </w:rPr>
            </w:pPr>
            <w:r w:rsidRPr="00435A95">
              <w:rPr>
                <w:sz w:val="28"/>
                <w:szCs w:val="28"/>
              </w:rPr>
              <w:t xml:space="preserve">«__» </w:t>
            </w:r>
            <w:r w:rsidR="00C27DE5">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7D41B1" w:rsidP="00A0704E">
      <w:pPr>
        <w:spacing w:after="0" w:line="240" w:lineRule="auto"/>
        <w:jc w:val="center"/>
        <w:rPr>
          <w:rFonts w:ascii="Times New Roman" w:hAnsi="Times New Roman" w:cs="Times New Roman"/>
          <w:b/>
          <w:sz w:val="28"/>
          <w:szCs w:val="28"/>
          <w:lang w:eastAsia="en-US"/>
        </w:rPr>
      </w:pPr>
      <w:r w:rsidRPr="007D41B1">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F960B2" w:rsidRDefault="00F960B2" w:rsidP="00A0704E">
      <w:pPr>
        <w:spacing w:after="0" w:line="240" w:lineRule="auto"/>
        <w:jc w:val="center"/>
        <w:rPr>
          <w:rFonts w:ascii="Times New Roman" w:hAnsi="Times New Roman" w:cs="Times New Roman"/>
          <w:b/>
          <w:i/>
          <w:sz w:val="28"/>
          <w:szCs w:val="28"/>
        </w:rPr>
      </w:pPr>
      <w:r w:rsidRPr="00F960B2">
        <w:rPr>
          <w:rFonts w:ascii="Times New Roman" w:hAnsi="Times New Roman" w:cs="Times New Roman"/>
          <w:b/>
          <w:i/>
          <w:sz w:val="28"/>
          <w:szCs w:val="28"/>
          <w:highlight w:val="yellow"/>
        </w:rPr>
        <w:t>на поставку систему лазерной маркировки «МиниМаркер2-С25»</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F960B2" w:rsidRPr="00806E23" w:rsidRDefault="00637108" w:rsidP="00F960B2">
      <w:pPr>
        <w:pStyle w:val="a3"/>
        <w:spacing w:before="0" w:after="0"/>
        <w:ind w:firstLine="851"/>
        <w:jc w:val="center"/>
        <w:rPr>
          <w:sz w:val="28"/>
          <w:szCs w:val="28"/>
        </w:rPr>
      </w:pPr>
      <w:r>
        <w:rPr>
          <w:b/>
          <w:sz w:val="28"/>
          <w:szCs w:val="28"/>
        </w:rPr>
        <w:lastRenderedPageBreak/>
        <w:t>Техническое задание</w:t>
      </w:r>
      <w:r w:rsidR="00F960B2">
        <w:rPr>
          <w:b/>
          <w:sz w:val="28"/>
          <w:szCs w:val="28"/>
        </w:rPr>
        <w:t xml:space="preserve"> </w:t>
      </w:r>
      <w:r w:rsidR="00F960B2" w:rsidRPr="00806E23">
        <w:rPr>
          <w:b/>
          <w:sz w:val="28"/>
          <w:szCs w:val="28"/>
        </w:rPr>
        <w:t>на</w:t>
      </w:r>
    </w:p>
    <w:p w:rsidR="00F960B2" w:rsidRPr="00806E23" w:rsidRDefault="00F960B2" w:rsidP="00F960B2">
      <w:pPr>
        <w:jc w:val="center"/>
        <w:rPr>
          <w:rFonts w:ascii="Times New Roman" w:hAnsi="Times New Roman" w:cs="Times New Roman"/>
          <w:sz w:val="28"/>
          <w:szCs w:val="28"/>
        </w:rPr>
      </w:pPr>
    </w:p>
    <w:p w:rsidR="00F960B2" w:rsidRPr="00806E23" w:rsidRDefault="00F960B2" w:rsidP="00F960B2">
      <w:pPr>
        <w:pStyle w:val="2"/>
        <w:tabs>
          <w:tab w:val="clear" w:pos="360"/>
        </w:tabs>
        <w:spacing w:line="360" w:lineRule="auto"/>
        <w:ind w:left="0" w:firstLine="0"/>
        <w:jc w:val="center"/>
        <w:rPr>
          <w:b/>
          <w:bCs/>
          <w:sz w:val="28"/>
          <w:szCs w:val="28"/>
        </w:rPr>
      </w:pPr>
      <w:r w:rsidRPr="00806E23">
        <w:rPr>
          <w:b/>
          <w:sz w:val="28"/>
          <w:szCs w:val="28"/>
        </w:rPr>
        <w:t>систему лазерной маркировки «МиниМаркер2-С25»</w:t>
      </w:r>
      <w:r w:rsidRPr="00806E23">
        <w:rPr>
          <w:b/>
          <w:bCs/>
          <w:sz w:val="28"/>
          <w:szCs w:val="28"/>
        </w:rPr>
        <w:t xml:space="preserve"> - 1 шт.</w:t>
      </w:r>
    </w:p>
    <w:p w:rsidR="00F960B2" w:rsidRPr="00806E23" w:rsidRDefault="00F960B2" w:rsidP="00F960B2">
      <w:pPr>
        <w:spacing w:line="360" w:lineRule="auto"/>
        <w:rPr>
          <w:rFonts w:ascii="Times New Roman" w:hAnsi="Times New Roman" w:cs="Times New Roman"/>
          <w:sz w:val="28"/>
          <w:szCs w:val="28"/>
        </w:rPr>
      </w:pPr>
    </w:p>
    <w:p w:rsidR="00F960B2" w:rsidRPr="00806E23" w:rsidRDefault="00F960B2" w:rsidP="00F960B2">
      <w:pPr>
        <w:pStyle w:val="a4"/>
        <w:spacing w:after="0" w:line="360" w:lineRule="auto"/>
        <w:ind w:firstLine="567"/>
        <w:jc w:val="both"/>
        <w:rPr>
          <w:sz w:val="28"/>
          <w:szCs w:val="28"/>
        </w:rPr>
      </w:pPr>
      <w:r w:rsidRPr="00806E23">
        <w:rPr>
          <w:sz w:val="28"/>
          <w:szCs w:val="28"/>
        </w:rPr>
        <w:t xml:space="preserve">Система лазерной маркировки должна удовлетворять следующим требованиям и характеристикам: </w:t>
      </w:r>
    </w:p>
    <w:tbl>
      <w:tblPr>
        <w:tblW w:w="10636" w:type="dxa"/>
        <w:tblInd w:w="-612" w:type="dxa"/>
        <w:tblLayout w:type="fixed"/>
        <w:tblLook w:val="0000"/>
      </w:tblPr>
      <w:tblGrid>
        <w:gridCol w:w="3786"/>
        <w:gridCol w:w="6850"/>
      </w:tblGrid>
      <w:tr w:rsidR="00F960B2" w:rsidRPr="00806E23" w:rsidTr="00F52ED6">
        <w:trPr>
          <w:trHeight w:hRule="exact" w:val="1415"/>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Специализация</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Высокопроизводительная прецизионная маркировка разнообразной продукции в условиях промышленного Возможность интегрирования в производственную линию для работы в автоматическом режиме.</w:t>
            </w:r>
          </w:p>
        </w:tc>
      </w:tr>
      <w:tr w:rsidR="00F960B2" w:rsidRPr="00806E23" w:rsidTr="00F52ED6">
        <w:trPr>
          <w:trHeight w:hRule="exact" w:val="1138"/>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Соответствие требованиям стандартов</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Сертификат соответствия № РОСС RU.АГ75.Н00572.</w:t>
            </w:r>
          </w:p>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 xml:space="preserve">Соответствует требованиям ТУ 6342-007-72409255-2009, ГОСТ </w:t>
            </w:r>
            <w:proofErr w:type="gramStart"/>
            <w:r w:rsidRPr="00806E23">
              <w:rPr>
                <w:rFonts w:ascii="Times New Roman" w:hAnsi="Times New Roman" w:cs="Times New Roman"/>
                <w:sz w:val="24"/>
                <w:szCs w:val="24"/>
              </w:rPr>
              <w:t>Р</w:t>
            </w:r>
            <w:proofErr w:type="gramEnd"/>
            <w:r w:rsidRPr="00806E23">
              <w:rPr>
                <w:rFonts w:ascii="Times New Roman" w:hAnsi="Times New Roman" w:cs="Times New Roman"/>
                <w:sz w:val="24"/>
                <w:szCs w:val="24"/>
              </w:rPr>
              <w:t xml:space="preserve"> МЭК 60825-1-2009, ГОСТ 17516.1-90, ГОСТ 12.1.040-83, ГОСТ 12.2.003-91, ГОСТ 12.2.007.0-75, ГОСТ Р 50723-94</w:t>
            </w:r>
          </w:p>
        </w:tc>
      </w:tr>
      <w:tr w:rsidR="00F960B2" w:rsidRPr="00806E23" w:rsidTr="00F52ED6">
        <w:trPr>
          <w:trHeight w:hRule="exact" w:val="701"/>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 xml:space="preserve">Класс лазерной опасности </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№2 согласно СН 5804-91 «Санитарные нормы и правила устройства и эксплуатации лазеров».</w:t>
            </w:r>
          </w:p>
        </w:tc>
      </w:tr>
      <w:tr w:rsidR="00F960B2" w:rsidRPr="00806E23" w:rsidTr="00F52ED6">
        <w:trPr>
          <w:trHeight w:hRule="exact" w:val="994"/>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Маркируемые материалы</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металлы и сплавы, окрашенные и покрытые металлические поверхности, керамика,  резина, пластмасса, полупроводники, фольга “</w:t>
            </w:r>
            <w:proofErr w:type="spellStart"/>
            <w:r w:rsidRPr="00806E23">
              <w:rPr>
                <w:rFonts w:ascii="Times New Roman" w:hAnsi="Times New Roman" w:cs="Times New Roman"/>
                <w:sz w:val="24"/>
                <w:szCs w:val="24"/>
              </w:rPr>
              <w:t>tesa</w:t>
            </w:r>
            <w:proofErr w:type="spellEnd"/>
            <w:r w:rsidRPr="00806E23">
              <w:rPr>
                <w:rFonts w:ascii="Times New Roman" w:hAnsi="Times New Roman" w:cs="Times New Roman"/>
                <w:sz w:val="24"/>
                <w:szCs w:val="24"/>
              </w:rPr>
              <w:t xml:space="preserve"> </w:t>
            </w:r>
            <w:proofErr w:type="spellStart"/>
            <w:r w:rsidRPr="00806E23">
              <w:rPr>
                <w:rFonts w:ascii="Times New Roman" w:hAnsi="Times New Roman" w:cs="Times New Roman"/>
                <w:sz w:val="24"/>
                <w:szCs w:val="24"/>
              </w:rPr>
              <w:t>laser</w:t>
            </w:r>
            <w:proofErr w:type="spellEnd"/>
            <w:r w:rsidRPr="00806E23">
              <w:rPr>
                <w:rFonts w:ascii="Times New Roman" w:hAnsi="Times New Roman" w:cs="Times New Roman"/>
                <w:sz w:val="24"/>
                <w:szCs w:val="24"/>
              </w:rPr>
              <w:t>” и др.</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711"/>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Сканирующее устройство</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 xml:space="preserve">2-х осевой </w:t>
            </w:r>
            <w:proofErr w:type="gramStart"/>
            <w:r w:rsidRPr="00806E23">
              <w:rPr>
                <w:rFonts w:ascii="Times New Roman" w:hAnsi="Times New Roman" w:cs="Times New Roman"/>
                <w:sz w:val="24"/>
                <w:szCs w:val="24"/>
              </w:rPr>
              <w:t>гальванометрический</w:t>
            </w:r>
            <w:proofErr w:type="gramEnd"/>
            <w:r w:rsidRPr="00806E23">
              <w:rPr>
                <w:rFonts w:ascii="Times New Roman" w:hAnsi="Times New Roman" w:cs="Times New Roman"/>
                <w:sz w:val="24"/>
                <w:szCs w:val="24"/>
              </w:rPr>
              <w:t xml:space="preserve"> </w:t>
            </w:r>
            <w:proofErr w:type="spellStart"/>
            <w:r w:rsidRPr="00806E23">
              <w:rPr>
                <w:rFonts w:ascii="Times New Roman" w:hAnsi="Times New Roman" w:cs="Times New Roman"/>
                <w:sz w:val="24"/>
                <w:szCs w:val="24"/>
              </w:rPr>
              <w:t>сканатор</w:t>
            </w:r>
            <w:proofErr w:type="spellEnd"/>
            <w:r w:rsidRPr="00806E23">
              <w:rPr>
                <w:rFonts w:ascii="Times New Roman" w:hAnsi="Times New Roman" w:cs="Times New Roman"/>
                <w:sz w:val="24"/>
                <w:szCs w:val="24"/>
              </w:rPr>
              <w:t xml:space="preserve"> на базе приводов </w:t>
            </w:r>
            <w:r w:rsidRPr="00806E23">
              <w:rPr>
                <w:rFonts w:ascii="Times New Roman" w:hAnsi="Times New Roman" w:cs="Times New Roman"/>
                <w:sz w:val="24"/>
                <w:szCs w:val="24"/>
              </w:rPr>
              <w:br/>
            </w:r>
            <w:r w:rsidRPr="00806E23">
              <w:rPr>
                <w:rFonts w:ascii="Times New Roman" w:hAnsi="Times New Roman" w:cs="Times New Roman"/>
                <w:sz w:val="24"/>
                <w:szCs w:val="24"/>
                <w:lang w:val="en-US"/>
              </w:rPr>
              <w:t>VM</w:t>
            </w:r>
            <w:r w:rsidRPr="00806E23">
              <w:rPr>
                <w:rFonts w:ascii="Times New Roman" w:hAnsi="Times New Roman" w:cs="Times New Roman"/>
                <w:sz w:val="24"/>
                <w:szCs w:val="24"/>
              </w:rPr>
              <w:t>2500+</w:t>
            </w:r>
          </w:p>
        </w:tc>
      </w:tr>
      <w:tr w:rsidR="00F960B2" w:rsidRPr="00806E23" w:rsidTr="00F52ED6">
        <w:trPr>
          <w:trHeight w:hRule="exact" w:val="1287"/>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Поле обработки</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100х100 мм</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Точность позиционирования</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+/- 150 мкм</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Программно-аппаратное разрешение</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2,5 мкм</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Точность повторного позиционирования</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 xml:space="preserve">5 мкм </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Скорость перемещения луча</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proofErr w:type="gramStart"/>
            <w:r w:rsidRPr="00806E23">
              <w:rPr>
                <w:rFonts w:ascii="Times New Roman" w:hAnsi="Times New Roman" w:cs="Times New Roman"/>
                <w:sz w:val="24"/>
                <w:szCs w:val="24"/>
              </w:rPr>
              <w:t>регулируемая</w:t>
            </w:r>
            <w:proofErr w:type="gramEnd"/>
            <w:r w:rsidRPr="00806E23">
              <w:rPr>
                <w:rFonts w:ascii="Times New Roman" w:hAnsi="Times New Roman" w:cs="Times New Roman"/>
                <w:sz w:val="24"/>
                <w:szCs w:val="24"/>
              </w:rPr>
              <w:t>, до 8,7 м/с</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Тип выводимых изображений</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 xml:space="preserve">контурные и растровые текстовые и графические, </w:t>
            </w:r>
            <w:proofErr w:type="spellStart"/>
            <w:proofErr w:type="gramStart"/>
            <w:r w:rsidRPr="00806E23">
              <w:rPr>
                <w:rFonts w:ascii="Times New Roman" w:hAnsi="Times New Roman" w:cs="Times New Roman"/>
                <w:sz w:val="24"/>
                <w:szCs w:val="24"/>
              </w:rPr>
              <w:t>штрих-коды</w:t>
            </w:r>
            <w:proofErr w:type="spellEnd"/>
            <w:proofErr w:type="gramEnd"/>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Размер знаков</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 xml:space="preserve">от </w:t>
            </w:r>
            <w:smartTag w:uri="urn:schemas-microsoft-com:office:smarttags" w:element="metricconverter">
              <w:smartTagPr>
                <w:attr w:name="ProductID" w:val="0,25 мм"/>
              </w:smartTagPr>
              <w:r w:rsidRPr="00806E23">
                <w:rPr>
                  <w:rFonts w:ascii="Times New Roman" w:hAnsi="Times New Roman" w:cs="Times New Roman"/>
                  <w:sz w:val="24"/>
                  <w:szCs w:val="24"/>
                </w:rPr>
                <w:t>0,25 мм</w:t>
              </w:r>
            </w:smartTag>
            <w:r w:rsidRPr="00806E23">
              <w:rPr>
                <w:rFonts w:ascii="Times New Roman" w:hAnsi="Times New Roman" w:cs="Times New Roman"/>
                <w:sz w:val="24"/>
                <w:szCs w:val="24"/>
              </w:rPr>
              <w:t xml:space="preserve"> и выше</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581"/>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 xml:space="preserve">Ширина линии с автоматическим заполнением </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 xml:space="preserve">от 0,05 до </w:t>
            </w:r>
            <w:smartTag w:uri="urn:schemas-microsoft-com:office:smarttags" w:element="metricconverter">
              <w:smartTagPr>
                <w:attr w:name="ProductID" w:val="3 мм"/>
              </w:smartTagPr>
              <w:r w:rsidRPr="00806E23">
                <w:rPr>
                  <w:rFonts w:ascii="Times New Roman" w:hAnsi="Times New Roman" w:cs="Times New Roman"/>
                  <w:sz w:val="24"/>
                  <w:szCs w:val="24"/>
                </w:rPr>
                <w:t>3 мм</w:t>
              </w:r>
            </w:smartTag>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Тип лазера</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proofErr w:type="spellStart"/>
            <w:r w:rsidRPr="00806E23">
              <w:rPr>
                <w:rFonts w:ascii="Times New Roman" w:hAnsi="Times New Roman" w:cs="Times New Roman"/>
                <w:sz w:val="24"/>
                <w:szCs w:val="24"/>
              </w:rPr>
              <w:t>иттербиевый</w:t>
            </w:r>
            <w:proofErr w:type="spellEnd"/>
            <w:r w:rsidRPr="00806E23">
              <w:rPr>
                <w:rFonts w:ascii="Times New Roman" w:hAnsi="Times New Roman" w:cs="Times New Roman"/>
                <w:sz w:val="24"/>
                <w:szCs w:val="24"/>
              </w:rPr>
              <w:t xml:space="preserve"> волоконный</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Длина волны лазерного излучения</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1,064 мкм</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Ресурс лазера</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lang w:val="en-US"/>
              </w:rPr>
              <w:t>&gt;</w:t>
            </w:r>
            <w:r w:rsidRPr="00806E23">
              <w:rPr>
                <w:rFonts w:ascii="Times New Roman" w:hAnsi="Times New Roman" w:cs="Times New Roman"/>
                <w:sz w:val="24"/>
                <w:szCs w:val="24"/>
              </w:rPr>
              <w:t xml:space="preserve"> 50 000 час.</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Средняя выходная мощность лазера</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25 Вт</w:t>
            </w:r>
          </w:p>
        </w:tc>
      </w:tr>
      <w:tr w:rsidR="00F960B2" w:rsidRPr="00806E23" w:rsidTr="00F52ED6">
        <w:trPr>
          <w:trHeight w:hRule="exact" w:val="984"/>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Габаритные размеры и вес</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Рабочий стол с Т-образными пазами, штативом,</w:t>
            </w:r>
          </w:p>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маркировочной головкой (в сборе):</w:t>
            </w:r>
            <w:r w:rsidRPr="00806E23">
              <w:rPr>
                <w:rFonts w:ascii="Times New Roman" w:hAnsi="Times New Roman" w:cs="Times New Roman"/>
                <w:sz w:val="24"/>
                <w:szCs w:val="24"/>
              </w:rPr>
              <w:tab/>
              <w:t xml:space="preserve">375х500х810  мм, </w:t>
            </w:r>
            <w:smartTag w:uri="urn:schemas-microsoft-com:office:smarttags" w:element="metricconverter">
              <w:smartTagPr>
                <w:attr w:name="ProductID" w:val="25 кг"/>
              </w:smartTagPr>
              <w:r w:rsidRPr="00806E23">
                <w:rPr>
                  <w:rFonts w:ascii="Times New Roman" w:hAnsi="Times New Roman" w:cs="Times New Roman"/>
                  <w:sz w:val="24"/>
                  <w:szCs w:val="24"/>
                </w:rPr>
                <w:t>25 кг</w:t>
              </w:r>
            </w:smartTag>
          </w:p>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 xml:space="preserve">Блок питания и управления: </w:t>
            </w:r>
            <w:r w:rsidRPr="00806E23">
              <w:rPr>
                <w:rFonts w:ascii="Times New Roman" w:hAnsi="Times New Roman" w:cs="Times New Roman"/>
                <w:sz w:val="24"/>
                <w:szCs w:val="24"/>
              </w:rPr>
              <w:tab/>
            </w:r>
            <w:r w:rsidRPr="00806E23">
              <w:rPr>
                <w:rFonts w:ascii="Times New Roman" w:hAnsi="Times New Roman" w:cs="Times New Roman"/>
                <w:sz w:val="24"/>
                <w:szCs w:val="24"/>
              </w:rPr>
              <w:tab/>
              <w:t xml:space="preserve">470х450х320 мм, </w:t>
            </w:r>
            <w:smartTag w:uri="urn:schemas-microsoft-com:office:smarttags" w:element="metricconverter">
              <w:smartTagPr>
                <w:attr w:name="ProductID" w:val="25 кг"/>
              </w:smartTagPr>
              <w:r w:rsidRPr="00806E23">
                <w:rPr>
                  <w:rFonts w:ascii="Times New Roman" w:hAnsi="Times New Roman" w:cs="Times New Roman"/>
                  <w:sz w:val="24"/>
                  <w:szCs w:val="24"/>
                </w:rPr>
                <w:t>25 кг</w:t>
              </w:r>
            </w:smartTag>
          </w:p>
        </w:tc>
      </w:tr>
      <w:tr w:rsidR="00F960B2" w:rsidRPr="00806E23" w:rsidTr="00F52ED6">
        <w:trPr>
          <w:trHeight w:hRule="exact" w:val="789"/>
        </w:trPr>
        <w:tc>
          <w:tcPr>
            <w:tcW w:w="3786" w:type="dxa"/>
            <w:tcBorders>
              <w:top w:val="single" w:sz="4" w:space="0" w:color="000000"/>
              <w:left w:val="single" w:sz="4" w:space="0" w:color="000000"/>
              <w:bottom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 xml:space="preserve">Механизм перемещения маркировочной головки по оси </w:t>
            </w:r>
            <w:r w:rsidRPr="00806E23">
              <w:rPr>
                <w:rFonts w:ascii="Times New Roman" w:hAnsi="Times New Roman" w:cs="Times New Roman"/>
                <w:sz w:val="24"/>
                <w:szCs w:val="24"/>
                <w:lang w:val="en-US"/>
              </w:rPr>
              <w:t>Z</w:t>
            </w:r>
          </w:p>
        </w:tc>
        <w:tc>
          <w:tcPr>
            <w:tcW w:w="6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60B2" w:rsidRPr="00806E23" w:rsidRDefault="00F960B2" w:rsidP="00F52ED6">
            <w:pPr>
              <w:snapToGrid w:val="0"/>
              <w:rPr>
                <w:rFonts w:ascii="Times New Roman" w:hAnsi="Times New Roman" w:cs="Times New Roman"/>
                <w:sz w:val="24"/>
                <w:szCs w:val="24"/>
              </w:rPr>
            </w:pPr>
            <w:proofErr w:type="gramStart"/>
            <w:r w:rsidRPr="00806E23">
              <w:rPr>
                <w:rFonts w:ascii="Times New Roman" w:hAnsi="Times New Roman" w:cs="Times New Roman"/>
                <w:sz w:val="24"/>
                <w:szCs w:val="24"/>
              </w:rPr>
              <w:t>Ручной либо механизированный с электроприводом и управлением от ПК</w:t>
            </w:r>
            <w:proofErr w:type="gramEnd"/>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lastRenderedPageBreak/>
              <w:t>Охлаждение</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автономное воздушное</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28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Электропотребление</w:t>
            </w:r>
          </w:p>
        </w:tc>
        <w:tc>
          <w:tcPr>
            <w:tcW w:w="6850" w:type="dxa"/>
            <w:shd w:val="clear" w:color="auto" w:fill="auto"/>
            <w:vAlign w:val="center"/>
          </w:tcPr>
          <w:p w:rsidR="00F960B2" w:rsidRPr="00806E23" w:rsidRDefault="00F960B2" w:rsidP="00F52ED6">
            <w:pPr>
              <w:jc w:val="center"/>
              <w:rPr>
                <w:rFonts w:ascii="Times New Roman" w:hAnsi="Times New Roman" w:cs="Times New Roman"/>
                <w:sz w:val="24"/>
                <w:szCs w:val="24"/>
              </w:rPr>
            </w:pPr>
            <w:r w:rsidRPr="00806E23">
              <w:rPr>
                <w:rFonts w:ascii="Times New Roman" w:hAnsi="Times New Roman" w:cs="Times New Roman"/>
                <w:sz w:val="24"/>
                <w:szCs w:val="24"/>
              </w:rPr>
              <w:t>~220</w:t>
            </w:r>
            <w:proofErr w:type="gramStart"/>
            <w:r w:rsidRPr="00806E23">
              <w:rPr>
                <w:rFonts w:ascii="Times New Roman" w:hAnsi="Times New Roman" w:cs="Times New Roman"/>
                <w:sz w:val="24"/>
                <w:szCs w:val="24"/>
              </w:rPr>
              <w:t xml:space="preserve"> В</w:t>
            </w:r>
            <w:proofErr w:type="gramEnd"/>
            <w:r w:rsidRPr="00806E23">
              <w:rPr>
                <w:rFonts w:ascii="Times New Roman" w:hAnsi="Times New Roman" w:cs="Times New Roman"/>
                <w:sz w:val="24"/>
                <w:szCs w:val="24"/>
              </w:rPr>
              <w:t>, 50 Гц, до 800 Вт</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333"/>
        </w:trPr>
        <w:tc>
          <w:tcPr>
            <w:tcW w:w="3786" w:type="dxa"/>
            <w:tcBorders>
              <w:top w:val="single" w:sz="4" w:space="0" w:color="auto"/>
            </w:tcBorders>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Требования к помещению</w:t>
            </w:r>
          </w:p>
        </w:tc>
        <w:tc>
          <w:tcPr>
            <w:tcW w:w="6850" w:type="dxa"/>
            <w:tcBorders>
              <w:top w:val="single" w:sz="4" w:space="0" w:color="auto"/>
            </w:tcBorders>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Температура +15…+30</w:t>
            </w:r>
            <w:r w:rsidRPr="00806E23">
              <w:rPr>
                <w:rFonts w:ascii="Times New Roman" w:hAnsi="Times New Roman" w:cs="Times New Roman"/>
                <w:sz w:val="24"/>
                <w:szCs w:val="24"/>
                <w:vertAlign w:val="superscript"/>
              </w:rPr>
              <w:t>о</w:t>
            </w:r>
            <w:r w:rsidRPr="00806E23">
              <w:rPr>
                <w:rFonts w:ascii="Times New Roman" w:hAnsi="Times New Roman" w:cs="Times New Roman"/>
                <w:sz w:val="24"/>
                <w:szCs w:val="24"/>
              </w:rPr>
              <w:t xml:space="preserve">С, </w:t>
            </w:r>
            <w:proofErr w:type="spellStart"/>
            <w:r w:rsidRPr="00806E23">
              <w:rPr>
                <w:rFonts w:ascii="Times New Roman" w:hAnsi="Times New Roman" w:cs="Times New Roman"/>
                <w:sz w:val="24"/>
                <w:szCs w:val="24"/>
              </w:rPr>
              <w:t>отн</w:t>
            </w:r>
            <w:proofErr w:type="spellEnd"/>
            <w:r w:rsidRPr="00806E23">
              <w:rPr>
                <w:rFonts w:ascii="Times New Roman" w:hAnsi="Times New Roman" w:cs="Times New Roman"/>
                <w:sz w:val="24"/>
                <w:szCs w:val="24"/>
              </w:rPr>
              <w:t>. влажность до 80% без конденсата</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555"/>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Управление</w:t>
            </w:r>
          </w:p>
        </w:tc>
        <w:tc>
          <w:tcPr>
            <w:tcW w:w="6850"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Через ПК с инсталлированным программным комплексом</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674"/>
        </w:trPr>
        <w:tc>
          <w:tcPr>
            <w:tcW w:w="3786"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Минимальные требования к управляющему ПК</w:t>
            </w:r>
          </w:p>
        </w:tc>
        <w:tc>
          <w:tcPr>
            <w:tcW w:w="6850" w:type="dxa"/>
            <w:shd w:val="clear" w:color="auto" w:fill="auto"/>
            <w:vAlign w:val="center"/>
          </w:tcPr>
          <w:p w:rsidR="00F960B2" w:rsidRPr="00806E23" w:rsidRDefault="00F960B2" w:rsidP="00F52ED6">
            <w:pPr>
              <w:rPr>
                <w:rFonts w:ascii="Times New Roman" w:hAnsi="Times New Roman" w:cs="Times New Roman"/>
                <w:sz w:val="24"/>
                <w:szCs w:val="24"/>
              </w:rPr>
            </w:pPr>
            <w:r w:rsidRPr="00806E23">
              <w:rPr>
                <w:rFonts w:ascii="Times New Roman" w:hAnsi="Times New Roman" w:cs="Times New Roman"/>
                <w:sz w:val="24"/>
                <w:szCs w:val="24"/>
              </w:rPr>
              <w:t>ОС «</w:t>
            </w:r>
            <w:r w:rsidRPr="00806E23">
              <w:rPr>
                <w:rFonts w:ascii="Times New Roman" w:hAnsi="Times New Roman" w:cs="Times New Roman"/>
                <w:sz w:val="24"/>
                <w:szCs w:val="24"/>
                <w:lang w:val="en-US"/>
              </w:rPr>
              <w:t>Windows</w:t>
            </w:r>
            <w:r w:rsidRPr="00806E23">
              <w:rPr>
                <w:rFonts w:ascii="Times New Roman" w:hAnsi="Times New Roman" w:cs="Times New Roman"/>
                <w:sz w:val="24"/>
                <w:szCs w:val="24"/>
              </w:rPr>
              <w:t xml:space="preserve"> </w:t>
            </w:r>
            <w:r w:rsidRPr="00806E23">
              <w:rPr>
                <w:rFonts w:ascii="Times New Roman" w:hAnsi="Times New Roman" w:cs="Times New Roman"/>
                <w:sz w:val="24"/>
                <w:szCs w:val="24"/>
                <w:lang w:val="en-US"/>
              </w:rPr>
              <w:t>XP</w:t>
            </w:r>
            <w:r w:rsidRPr="00806E23">
              <w:rPr>
                <w:rFonts w:ascii="Times New Roman" w:hAnsi="Times New Roman" w:cs="Times New Roman"/>
                <w:sz w:val="24"/>
                <w:szCs w:val="24"/>
              </w:rPr>
              <w:t>/</w:t>
            </w:r>
            <w:r w:rsidRPr="00806E23">
              <w:rPr>
                <w:rFonts w:ascii="Times New Roman" w:hAnsi="Times New Roman" w:cs="Times New Roman"/>
                <w:sz w:val="24"/>
                <w:szCs w:val="24"/>
                <w:lang w:val="en-US"/>
              </w:rPr>
              <w:t>Vista</w:t>
            </w:r>
            <w:r w:rsidRPr="00806E23">
              <w:rPr>
                <w:rFonts w:ascii="Times New Roman" w:hAnsi="Times New Roman" w:cs="Times New Roman"/>
                <w:sz w:val="24"/>
                <w:szCs w:val="24"/>
              </w:rPr>
              <w:t xml:space="preserve">/7,  от </w:t>
            </w:r>
            <w:r w:rsidRPr="00806E23">
              <w:rPr>
                <w:rFonts w:ascii="Times New Roman" w:hAnsi="Times New Roman" w:cs="Times New Roman"/>
                <w:sz w:val="24"/>
                <w:szCs w:val="24"/>
                <w:lang w:val="en-US"/>
              </w:rPr>
              <w:t>Pentium</w:t>
            </w:r>
            <w:r w:rsidRPr="00806E23">
              <w:rPr>
                <w:rFonts w:ascii="Times New Roman" w:hAnsi="Times New Roman" w:cs="Times New Roman"/>
                <w:sz w:val="24"/>
                <w:szCs w:val="24"/>
              </w:rPr>
              <w:t xml:space="preserve"> </w:t>
            </w:r>
            <w:r w:rsidRPr="00806E23">
              <w:rPr>
                <w:rFonts w:ascii="Times New Roman" w:hAnsi="Times New Roman" w:cs="Times New Roman"/>
                <w:sz w:val="24"/>
                <w:szCs w:val="24"/>
                <w:lang w:val="en-US"/>
              </w:rPr>
              <w:t>I</w:t>
            </w:r>
            <w:r w:rsidRPr="00806E23">
              <w:rPr>
                <w:rFonts w:ascii="Times New Roman" w:hAnsi="Times New Roman" w:cs="Times New Roman"/>
                <w:sz w:val="24"/>
                <w:szCs w:val="24"/>
              </w:rPr>
              <w:t>V-2000, ОЗУ от 256 Мб</w:t>
            </w:r>
            <w:proofErr w:type="gramStart"/>
            <w:r w:rsidRPr="00806E23">
              <w:rPr>
                <w:rFonts w:ascii="Times New Roman" w:hAnsi="Times New Roman" w:cs="Times New Roman"/>
                <w:sz w:val="24"/>
                <w:szCs w:val="24"/>
              </w:rPr>
              <w:t xml:space="preserve"> ,</w:t>
            </w:r>
            <w:proofErr w:type="gramEnd"/>
            <w:r w:rsidRPr="00806E23">
              <w:rPr>
                <w:rFonts w:ascii="Times New Roman" w:hAnsi="Times New Roman" w:cs="Times New Roman"/>
                <w:sz w:val="24"/>
                <w:szCs w:val="24"/>
              </w:rPr>
              <w:t xml:space="preserve"> Монитор 15" и видеокарта с </w:t>
            </w:r>
            <w:proofErr w:type="spellStart"/>
            <w:r w:rsidRPr="00806E23">
              <w:rPr>
                <w:rFonts w:ascii="Times New Roman" w:hAnsi="Times New Roman" w:cs="Times New Roman"/>
                <w:sz w:val="24"/>
                <w:szCs w:val="24"/>
              </w:rPr>
              <w:t>разреш</w:t>
            </w:r>
            <w:proofErr w:type="spellEnd"/>
            <w:r w:rsidRPr="00806E23">
              <w:rPr>
                <w:rFonts w:ascii="Times New Roman" w:hAnsi="Times New Roman" w:cs="Times New Roman"/>
                <w:sz w:val="24"/>
                <w:szCs w:val="24"/>
              </w:rPr>
              <w:t>. от 800x600,  интерфейс USB.</w:t>
            </w:r>
          </w:p>
        </w:tc>
      </w:tr>
      <w:tr w:rsidR="00F960B2" w:rsidRPr="00806E23" w:rsidTr="00F5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6149"/>
        </w:trPr>
        <w:tc>
          <w:tcPr>
            <w:tcW w:w="3786" w:type="dxa"/>
            <w:shd w:val="clear" w:color="auto" w:fill="auto"/>
          </w:tcPr>
          <w:p w:rsidR="00F960B2" w:rsidRPr="00806E23" w:rsidRDefault="00F960B2" w:rsidP="00F52ED6">
            <w:pPr>
              <w:snapToGrid w:val="0"/>
              <w:rPr>
                <w:rFonts w:ascii="Times New Roman" w:hAnsi="Times New Roman" w:cs="Times New Roman"/>
                <w:sz w:val="24"/>
                <w:szCs w:val="24"/>
              </w:rPr>
            </w:pPr>
            <w:r w:rsidRPr="00806E23">
              <w:rPr>
                <w:rFonts w:ascii="Times New Roman" w:hAnsi="Times New Roman" w:cs="Times New Roman"/>
                <w:sz w:val="24"/>
                <w:szCs w:val="24"/>
              </w:rPr>
              <w:t>Основные возможности «</w:t>
            </w:r>
            <w:proofErr w:type="spellStart"/>
            <w:r w:rsidRPr="00806E23">
              <w:rPr>
                <w:rFonts w:ascii="Times New Roman" w:hAnsi="Times New Roman" w:cs="Times New Roman"/>
                <w:sz w:val="24"/>
                <w:szCs w:val="24"/>
              </w:rPr>
              <w:t>SinMark</w:t>
            </w:r>
            <w:proofErr w:type="gramStart"/>
            <w:r w:rsidRPr="00806E23">
              <w:rPr>
                <w:rFonts w:ascii="Times New Roman" w:hAnsi="Times New Roman" w:cs="Times New Roman"/>
                <w:sz w:val="24"/>
                <w:szCs w:val="24"/>
                <w:vertAlign w:val="superscript"/>
              </w:rPr>
              <w:t>ТМ</w:t>
            </w:r>
            <w:proofErr w:type="spellEnd"/>
            <w:proofErr w:type="gramEnd"/>
            <w:r w:rsidRPr="00806E23">
              <w:rPr>
                <w:rFonts w:ascii="Times New Roman" w:hAnsi="Times New Roman" w:cs="Times New Roman"/>
                <w:sz w:val="24"/>
                <w:szCs w:val="24"/>
              </w:rPr>
              <w:t>» (</w:t>
            </w:r>
            <w:proofErr w:type="spellStart"/>
            <w:r w:rsidRPr="00806E23">
              <w:rPr>
                <w:rFonts w:ascii="Times New Roman" w:hAnsi="Times New Roman" w:cs="Times New Roman"/>
                <w:sz w:val="24"/>
                <w:szCs w:val="24"/>
              </w:rPr>
              <w:t>Windows</w:t>
            </w:r>
            <w:proofErr w:type="spellEnd"/>
            <w:r w:rsidRPr="00806E23">
              <w:rPr>
                <w:rFonts w:ascii="Times New Roman" w:hAnsi="Times New Roman" w:cs="Times New Roman"/>
                <w:sz w:val="24"/>
                <w:szCs w:val="24"/>
              </w:rPr>
              <w:t xml:space="preserve"> версия, USB интерфейс).</w:t>
            </w:r>
          </w:p>
        </w:tc>
        <w:tc>
          <w:tcPr>
            <w:tcW w:w="6850" w:type="dxa"/>
            <w:shd w:val="clear" w:color="auto" w:fill="auto"/>
          </w:tcPr>
          <w:p w:rsidR="00F960B2" w:rsidRPr="00806E23" w:rsidRDefault="00F960B2" w:rsidP="00F960B2">
            <w:pPr>
              <w:numPr>
                <w:ilvl w:val="0"/>
                <w:numId w:val="16"/>
              </w:numPr>
              <w:tabs>
                <w:tab w:val="left" w:pos="317"/>
              </w:tabs>
              <w:snapToGrid w:val="0"/>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Мониторинг состояния оборудования в реальном времени, тестирование аппаратной части для выявления неисправностей при эксплуатации или в ходе технического обслуживания;</w:t>
            </w:r>
          </w:p>
          <w:p w:rsidR="00F960B2" w:rsidRPr="00806E23" w:rsidRDefault="00F960B2" w:rsidP="00F960B2">
            <w:pPr>
              <w:numPr>
                <w:ilvl w:val="0"/>
                <w:numId w:val="11"/>
              </w:numPr>
              <w:tabs>
                <w:tab w:val="left" w:pos="317"/>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Управление работой оборудования, задание технологических параметров маркировки в программном режиме;</w:t>
            </w:r>
          </w:p>
          <w:p w:rsidR="00F960B2" w:rsidRPr="00806E23" w:rsidRDefault="00F960B2" w:rsidP="00F960B2">
            <w:pPr>
              <w:numPr>
                <w:ilvl w:val="0"/>
                <w:numId w:val="8"/>
              </w:numPr>
              <w:tabs>
                <w:tab w:val="left" w:pos="317"/>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Возможность автоматического режима работы оборудования при включении его в состав технологической линии (исполнение под конкретный заказ);</w:t>
            </w:r>
          </w:p>
          <w:p w:rsidR="00F960B2" w:rsidRPr="00806E23" w:rsidRDefault="00F960B2" w:rsidP="00F960B2">
            <w:pPr>
              <w:numPr>
                <w:ilvl w:val="0"/>
                <w:numId w:val="10"/>
              </w:numPr>
              <w:tabs>
                <w:tab w:val="clear" w:pos="360"/>
                <w:tab w:val="left" w:pos="317"/>
                <w:tab w:val="num" w:pos="720"/>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 xml:space="preserve">Режимы </w:t>
            </w:r>
            <w:proofErr w:type="spellStart"/>
            <w:r w:rsidRPr="00806E23">
              <w:rPr>
                <w:rFonts w:ascii="Times New Roman" w:hAnsi="Times New Roman" w:cs="Times New Roman"/>
                <w:sz w:val="24"/>
                <w:szCs w:val="24"/>
              </w:rPr>
              <w:t>мультипроходной</w:t>
            </w:r>
            <w:proofErr w:type="spellEnd"/>
            <w:r w:rsidRPr="00806E23">
              <w:rPr>
                <w:rFonts w:ascii="Times New Roman" w:hAnsi="Times New Roman" w:cs="Times New Roman"/>
                <w:sz w:val="24"/>
                <w:szCs w:val="24"/>
              </w:rPr>
              <w:t xml:space="preserve"> маркировки,  «пакетный» режим исполнения различных программ, режим исполнения подпрограмм.</w:t>
            </w:r>
          </w:p>
          <w:p w:rsidR="00F960B2" w:rsidRPr="00806E23" w:rsidRDefault="00F960B2" w:rsidP="00F960B2">
            <w:pPr>
              <w:numPr>
                <w:ilvl w:val="0"/>
                <w:numId w:val="15"/>
              </w:numPr>
              <w:tabs>
                <w:tab w:val="left" w:pos="317"/>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Векторный и растровый режимы маркировки;</w:t>
            </w:r>
          </w:p>
          <w:p w:rsidR="00F960B2" w:rsidRPr="00806E23" w:rsidRDefault="00F960B2" w:rsidP="00F52ED6">
            <w:pPr>
              <w:tabs>
                <w:tab w:val="left" w:pos="317"/>
                <w:tab w:val="num" w:pos="720"/>
              </w:tabs>
              <w:ind w:left="317" w:hanging="284"/>
              <w:rPr>
                <w:rFonts w:ascii="Times New Roman" w:hAnsi="Times New Roman" w:cs="Times New Roman"/>
                <w:sz w:val="24"/>
                <w:szCs w:val="24"/>
              </w:rPr>
            </w:pPr>
            <w:r w:rsidRPr="00806E23">
              <w:rPr>
                <w:rFonts w:ascii="Times New Roman" w:hAnsi="Times New Roman" w:cs="Times New Roman"/>
                <w:sz w:val="24"/>
                <w:szCs w:val="24"/>
              </w:rPr>
              <w:t xml:space="preserve">Импорт графической информации из формата BITMAP и PCX, векторной информации в формате HPGL/2 (PLT) и </w:t>
            </w:r>
            <w:proofErr w:type="spellStart"/>
            <w:r w:rsidRPr="00806E23">
              <w:rPr>
                <w:rFonts w:ascii="Times New Roman" w:hAnsi="Times New Roman" w:cs="Times New Roman"/>
                <w:sz w:val="24"/>
                <w:szCs w:val="24"/>
              </w:rPr>
              <w:t>AutoCAD</w:t>
            </w:r>
            <w:proofErr w:type="spellEnd"/>
            <w:r w:rsidRPr="00806E23">
              <w:rPr>
                <w:rFonts w:ascii="Times New Roman" w:hAnsi="Times New Roman" w:cs="Times New Roman"/>
                <w:sz w:val="24"/>
                <w:szCs w:val="24"/>
              </w:rPr>
              <w:t xml:space="preserve"> (DXF);</w:t>
            </w:r>
          </w:p>
          <w:p w:rsidR="00F960B2" w:rsidRPr="00806E23" w:rsidRDefault="00F960B2" w:rsidP="00F960B2">
            <w:pPr>
              <w:numPr>
                <w:ilvl w:val="0"/>
                <w:numId w:val="9"/>
              </w:numPr>
              <w:tabs>
                <w:tab w:val="clear" w:pos="360"/>
                <w:tab w:val="left" w:pos="317"/>
                <w:tab w:val="num" w:pos="720"/>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 xml:space="preserve">Быстрое создание программ для маркировки текстовых и несложных графических изображений, поддержка шрифтов </w:t>
            </w:r>
            <w:proofErr w:type="spellStart"/>
            <w:r w:rsidRPr="00806E23">
              <w:rPr>
                <w:rFonts w:ascii="Times New Roman" w:hAnsi="Times New Roman" w:cs="Times New Roman"/>
                <w:sz w:val="24"/>
                <w:szCs w:val="24"/>
              </w:rPr>
              <w:t>True</w:t>
            </w:r>
            <w:proofErr w:type="spellEnd"/>
            <w:r w:rsidRPr="00806E23">
              <w:rPr>
                <w:rFonts w:ascii="Times New Roman" w:hAnsi="Times New Roman" w:cs="Times New Roman"/>
                <w:sz w:val="24"/>
                <w:szCs w:val="24"/>
              </w:rPr>
              <w:t xml:space="preserve"> </w:t>
            </w:r>
            <w:proofErr w:type="spellStart"/>
            <w:r w:rsidRPr="00806E23">
              <w:rPr>
                <w:rFonts w:ascii="Times New Roman" w:hAnsi="Times New Roman" w:cs="Times New Roman"/>
                <w:sz w:val="24"/>
                <w:szCs w:val="24"/>
              </w:rPr>
              <w:t>Type</w:t>
            </w:r>
            <w:proofErr w:type="spellEnd"/>
            <w:r w:rsidRPr="00806E23">
              <w:rPr>
                <w:rFonts w:ascii="Times New Roman" w:hAnsi="Times New Roman" w:cs="Times New Roman"/>
                <w:sz w:val="24"/>
                <w:szCs w:val="24"/>
              </w:rPr>
              <w:t>, библиотека 16 векторных шрифтов (с возможностью создания собственных векторных шрифтов);</w:t>
            </w:r>
          </w:p>
          <w:p w:rsidR="00F960B2" w:rsidRPr="00806E23" w:rsidRDefault="00F960B2" w:rsidP="00F960B2">
            <w:pPr>
              <w:numPr>
                <w:ilvl w:val="0"/>
                <w:numId w:val="13"/>
              </w:numPr>
              <w:tabs>
                <w:tab w:val="left" w:pos="317"/>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Задание режима автоматической смены номера и партии маркируемого изделия;</w:t>
            </w:r>
          </w:p>
          <w:p w:rsidR="00F960B2" w:rsidRPr="00806E23" w:rsidRDefault="00F960B2" w:rsidP="00F960B2">
            <w:pPr>
              <w:numPr>
                <w:ilvl w:val="0"/>
                <w:numId w:val="14"/>
              </w:numPr>
              <w:tabs>
                <w:tab w:val="left" w:pos="317"/>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Маркировка текущего времени и даты;</w:t>
            </w:r>
          </w:p>
          <w:p w:rsidR="00F960B2" w:rsidRPr="00806E23" w:rsidRDefault="00F960B2" w:rsidP="00F960B2">
            <w:pPr>
              <w:numPr>
                <w:ilvl w:val="0"/>
                <w:numId w:val="12"/>
              </w:numPr>
              <w:tabs>
                <w:tab w:val="left" w:pos="317"/>
              </w:tabs>
              <w:spacing w:after="0" w:line="240" w:lineRule="auto"/>
              <w:ind w:left="317" w:hanging="284"/>
              <w:rPr>
                <w:rFonts w:ascii="Times New Roman" w:hAnsi="Times New Roman" w:cs="Times New Roman"/>
                <w:sz w:val="24"/>
                <w:szCs w:val="24"/>
              </w:rPr>
            </w:pPr>
            <w:r w:rsidRPr="00806E23">
              <w:rPr>
                <w:rFonts w:ascii="Times New Roman" w:hAnsi="Times New Roman" w:cs="Times New Roman"/>
                <w:sz w:val="24"/>
                <w:szCs w:val="24"/>
              </w:rPr>
              <w:t xml:space="preserve">Режим генерации и нанесения </w:t>
            </w:r>
            <w:proofErr w:type="spellStart"/>
            <w:proofErr w:type="gramStart"/>
            <w:r w:rsidRPr="00806E23">
              <w:rPr>
                <w:rFonts w:ascii="Times New Roman" w:hAnsi="Times New Roman" w:cs="Times New Roman"/>
                <w:sz w:val="24"/>
                <w:szCs w:val="24"/>
              </w:rPr>
              <w:t>штрих-кодов</w:t>
            </w:r>
            <w:proofErr w:type="spellEnd"/>
            <w:proofErr w:type="gramEnd"/>
            <w:r w:rsidRPr="00806E23">
              <w:rPr>
                <w:rFonts w:ascii="Times New Roman" w:hAnsi="Times New Roman" w:cs="Times New Roman"/>
                <w:sz w:val="24"/>
                <w:szCs w:val="24"/>
              </w:rPr>
              <w:t xml:space="preserve"> всех популярных стандартных форматов: линейные (одномерные) </w:t>
            </w:r>
            <w:proofErr w:type="spellStart"/>
            <w:r w:rsidRPr="00806E23">
              <w:rPr>
                <w:rFonts w:ascii="Times New Roman" w:hAnsi="Times New Roman" w:cs="Times New Roman"/>
                <w:sz w:val="24"/>
                <w:szCs w:val="24"/>
              </w:rPr>
              <w:t>штрих-коды</w:t>
            </w:r>
            <w:proofErr w:type="spellEnd"/>
            <w:r w:rsidRPr="00806E23">
              <w:rPr>
                <w:rFonts w:ascii="Times New Roman" w:hAnsi="Times New Roman" w:cs="Times New Roman"/>
                <w:sz w:val="24"/>
                <w:szCs w:val="24"/>
              </w:rPr>
              <w:t xml:space="preserve"> (EAN/UCC, ITF, </w:t>
            </w:r>
            <w:proofErr w:type="spellStart"/>
            <w:r w:rsidRPr="00806E23">
              <w:rPr>
                <w:rFonts w:ascii="Times New Roman" w:hAnsi="Times New Roman" w:cs="Times New Roman"/>
                <w:sz w:val="24"/>
                <w:szCs w:val="24"/>
              </w:rPr>
              <w:t>Code</w:t>
            </w:r>
            <w:proofErr w:type="spellEnd"/>
            <w:r w:rsidRPr="00806E23">
              <w:rPr>
                <w:rFonts w:ascii="Times New Roman" w:hAnsi="Times New Roman" w:cs="Times New Roman"/>
                <w:sz w:val="24"/>
                <w:szCs w:val="24"/>
              </w:rPr>
              <w:t xml:space="preserve">, ISBN, UPC и др.); двумерные коды (PDF417, </w:t>
            </w:r>
            <w:proofErr w:type="spellStart"/>
            <w:r w:rsidRPr="00806E23">
              <w:rPr>
                <w:rFonts w:ascii="Times New Roman" w:hAnsi="Times New Roman" w:cs="Times New Roman"/>
                <w:sz w:val="24"/>
                <w:szCs w:val="24"/>
              </w:rPr>
              <w:t>MicroPDF</w:t>
            </w:r>
            <w:proofErr w:type="spellEnd"/>
            <w:r w:rsidRPr="00806E23">
              <w:rPr>
                <w:rFonts w:ascii="Times New Roman" w:hAnsi="Times New Roman" w:cs="Times New Roman"/>
                <w:sz w:val="24"/>
                <w:szCs w:val="24"/>
              </w:rPr>
              <w:t xml:space="preserve">, </w:t>
            </w:r>
            <w:proofErr w:type="spellStart"/>
            <w:r w:rsidRPr="00806E23">
              <w:rPr>
                <w:rFonts w:ascii="Times New Roman" w:hAnsi="Times New Roman" w:cs="Times New Roman"/>
                <w:sz w:val="24"/>
                <w:szCs w:val="24"/>
              </w:rPr>
              <w:t>Data</w:t>
            </w:r>
            <w:proofErr w:type="spellEnd"/>
            <w:r w:rsidRPr="00806E23">
              <w:rPr>
                <w:rFonts w:ascii="Times New Roman" w:hAnsi="Times New Roman" w:cs="Times New Roman"/>
                <w:sz w:val="24"/>
                <w:szCs w:val="24"/>
              </w:rPr>
              <w:t xml:space="preserve"> </w:t>
            </w:r>
            <w:proofErr w:type="spellStart"/>
            <w:r w:rsidRPr="00806E23">
              <w:rPr>
                <w:rFonts w:ascii="Times New Roman" w:hAnsi="Times New Roman" w:cs="Times New Roman"/>
                <w:sz w:val="24"/>
                <w:szCs w:val="24"/>
              </w:rPr>
              <w:t>Matrix</w:t>
            </w:r>
            <w:proofErr w:type="spellEnd"/>
            <w:r w:rsidRPr="00806E23">
              <w:rPr>
                <w:rFonts w:ascii="Times New Roman" w:hAnsi="Times New Roman" w:cs="Times New Roman"/>
                <w:sz w:val="24"/>
                <w:szCs w:val="24"/>
              </w:rPr>
              <w:t xml:space="preserve"> и др.); символики сокращенной размерности RSS; композитные кодовые символики.</w:t>
            </w:r>
          </w:p>
        </w:tc>
      </w:tr>
    </w:tbl>
    <w:p w:rsidR="00F960B2" w:rsidRPr="00806E23" w:rsidRDefault="00F960B2" w:rsidP="00F960B2">
      <w:pPr>
        <w:spacing w:line="360" w:lineRule="auto"/>
        <w:jc w:val="both"/>
        <w:outlineLvl w:val="0"/>
        <w:rPr>
          <w:rFonts w:ascii="Times New Roman" w:hAnsi="Times New Roman" w:cs="Times New Roman"/>
          <w:b/>
          <w:sz w:val="28"/>
          <w:szCs w:val="28"/>
        </w:rPr>
      </w:pPr>
    </w:p>
    <w:p w:rsidR="00F960B2" w:rsidRPr="00806E23" w:rsidRDefault="00F960B2" w:rsidP="00F960B2">
      <w:pPr>
        <w:spacing w:line="360" w:lineRule="auto"/>
        <w:jc w:val="both"/>
        <w:outlineLvl w:val="0"/>
        <w:rPr>
          <w:rFonts w:ascii="Times New Roman" w:hAnsi="Times New Roman" w:cs="Times New Roman"/>
          <w:sz w:val="28"/>
          <w:szCs w:val="28"/>
        </w:rPr>
      </w:pPr>
      <w:r w:rsidRPr="00806E23">
        <w:rPr>
          <w:rFonts w:ascii="Times New Roman" w:hAnsi="Times New Roman" w:cs="Times New Roman"/>
          <w:b/>
          <w:sz w:val="28"/>
          <w:szCs w:val="28"/>
        </w:rPr>
        <w:t>Комплектация поставки</w:t>
      </w:r>
    </w:p>
    <w:p w:rsidR="00F960B2" w:rsidRPr="00806E23" w:rsidRDefault="00F960B2" w:rsidP="00F960B2">
      <w:pPr>
        <w:spacing w:line="360" w:lineRule="auto"/>
        <w:jc w:val="both"/>
        <w:outlineLvl w:val="0"/>
        <w:rPr>
          <w:rFonts w:ascii="Times New Roman" w:hAnsi="Times New Roman" w:cs="Times New Roman"/>
          <w:sz w:val="28"/>
          <w:szCs w:val="28"/>
        </w:rPr>
      </w:pPr>
      <w:r w:rsidRPr="00806E23">
        <w:rPr>
          <w:rFonts w:ascii="Times New Roman" w:hAnsi="Times New Roman" w:cs="Times New Roman"/>
          <w:sz w:val="28"/>
          <w:szCs w:val="28"/>
        </w:rPr>
        <w:t>-СЛМ «</w:t>
      </w:r>
      <w:proofErr w:type="spellStart"/>
      <w:r w:rsidRPr="00806E23">
        <w:rPr>
          <w:rFonts w:ascii="Times New Roman" w:hAnsi="Times New Roman" w:cs="Times New Roman"/>
          <w:sz w:val="28"/>
          <w:szCs w:val="28"/>
        </w:rPr>
        <w:t>МиниМаркер</w:t>
      </w:r>
      <w:proofErr w:type="spellEnd"/>
      <w:r w:rsidRPr="00806E23">
        <w:rPr>
          <w:rFonts w:ascii="Times New Roman" w:hAnsi="Times New Roman" w:cs="Times New Roman"/>
          <w:sz w:val="28"/>
          <w:szCs w:val="28"/>
        </w:rPr>
        <w:t xml:space="preserve"> 2 - С25» в стандартной </w:t>
      </w:r>
      <w:proofErr w:type="spellStart"/>
      <w:r w:rsidRPr="00806E23">
        <w:rPr>
          <w:rFonts w:ascii="Times New Roman" w:hAnsi="Times New Roman" w:cs="Times New Roman"/>
          <w:sz w:val="28"/>
          <w:szCs w:val="28"/>
        </w:rPr>
        <w:t>комплектиции</w:t>
      </w:r>
      <w:proofErr w:type="spellEnd"/>
      <w:r w:rsidRPr="00806E23">
        <w:rPr>
          <w:rFonts w:ascii="Times New Roman" w:hAnsi="Times New Roman" w:cs="Times New Roman"/>
          <w:sz w:val="28"/>
          <w:szCs w:val="28"/>
        </w:rPr>
        <w:t>.</w:t>
      </w:r>
    </w:p>
    <w:p w:rsidR="00F960B2" w:rsidRPr="00806E23" w:rsidRDefault="00F960B2" w:rsidP="00F960B2">
      <w:pPr>
        <w:spacing w:line="360" w:lineRule="auto"/>
        <w:jc w:val="both"/>
        <w:outlineLvl w:val="0"/>
        <w:rPr>
          <w:rFonts w:ascii="Times New Roman" w:hAnsi="Times New Roman" w:cs="Times New Roman"/>
          <w:sz w:val="28"/>
          <w:szCs w:val="28"/>
        </w:rPr>
      </w:pPr>
      <w:proofErr w:type="gramStart"/>
      <w:r w:rsidRPr="00806E23">
        <w:rPr>
          <w:rFonts w:ascii="Times New Roman" w:hAnsi="Times New Roman" w:cs="Times New Roman"/>
          <w:sz w:val="28"/>
          <w:szCs w:val="28"/>
        </w:rPr>
        <w:t xml:space="preserve">-Управляющий ПК (на базе процессора </w:t>
      </w:r>
      <w:r w:rsidRPr="00806E23">
        <w:rPr>
          <w:rFonts w:ascii="Times New Roman" w:hAnsi="Times New Roman" w:cs="Times New Roman"/>
          <w:sz w:val="28"/>
          <w:szCs w:val="28"/>
          <w:lang w:val="en-US"/>
        </w:rPr>
        <w:t>Intel</w:t>
      </w:r>
      <w:r w:rsidRPr="00806E23">
        <w:rPr>
          <w:rFonts w:ascii="Times New Roman" w:hAnsi="Times New Roman" w:cs="Times New Roman"/>
          <w:sz w:val="28"/>
          <w:szCs w:val="28"/>
        </w:rPr>
        <w:t xml:space="preserve"> </w:t>
      </w:r>
      <w:r w:rsidRPr="00806E23">
        <w:rPr>
          <w:rFonts w:ascii="Times New Roman" w:hAnsi="Times New Roman" w:cs="Times New Roman"/>
          <w:sz w:val="28"/>
          <w:szCs w:val="28"/>
          <w:lang w:val="en-US"/>
        </w:rPr>
        <w:t>Core</w:t>
      </w:r>
      <w:r w:rsidRPr="00806E23">
        <w:rPr>
          <w:rFonts w:ascii="Times New Roman" w:hAnsi="Times New Roman" w:cs="Times New Roman"/>
          <w:sz w:val="28"/>
          <w:szCs w:val="28"/>
        </w:rPr>
        <w:t xml:space="preserve"> 2 </w:t>
      </w:r>
      <w:r w:rsidRPr="00806E23">
        <w:rPr>
          <w:rFonts w:ascii="Times New Roman" w:hAnsi="Times New Roman" w:cs="Times New Roman"/>
          <w:sz w:val="28"/>
          <w:szCs w:val="28"/>
          <w:lang w:val="en-US"/>
        </w:rPr>
        <w:t>Duo</w:t>
      </w:r>
      <w:r w:rsidRPr="00806E23">
        <w:rPr>
          <w:rFonts w:ascii="Times New Roman" w:hAnsi="Times New Roman" w:cs="Times New Roman"/>
          <w:sz w:val="28"/>
          <w:szCs w:val="28"/>
        </w:rPr>
        <w:t>.</w:t>
      </w:r>
      <w:proofErr w:type="spellStart"/>
      <w:r w:rsidRPr="00806E23">
        <w:rPr>
          <w:rFonts w:ascii="Times New Roman" w:hAnsi="Times New Roman" w:cs="Times New Roman"/>
          <w:sz w:val="28"/>
          <w:szCs w:val="28"/>
          <w:lang w:val="en-US"/>
        </w:rPr>
        <w:t>i</w:t>
      </w:r>
      <w:proofErr w:type="spellEnd"/>
      <w:r w:rsidRPr="00806E23">
        <w:rPr>
          <w:rFonts w:ascii="Times New Roman" w:hAnsi="Times New Roman" w:cs="Times New Roman"/>
          <w:sz w:val="28"/>
          <w:szCs w:val="28"/>
        </w:rPr>
        <w:t>3.</w:t>
      </w:r>
      <w:proofErr w:type="spellStart"/>
      <w:r w:rsidRPr="00806E23">
        <w:rPr>
          <w:rFonts w:ascii="Times New Roman" w:hAnsi="Times New Roman" w:cs="Times New Roman"/>
          <w:sz w:val="28"/>
          <w:szCs w:val="28"/>
          <w:lang w:val="en-US"/>
        </w:rPr>
        <w:t>i</w:t>
      </w:r>
      <w:proofErr w:type="spellEnd"/>
      <w:r w:rsidRPr="00806E23">
        <w:rPr>
          <w:rFonts w:ascii="Times New Roman" w:hAnsi="Times New Roman" w:cs="Times New Roman"/>
          <w:sz w:val="28"/>
          <w:szCs w:val="28"/>
        </w:rPr>
        <w:t>5/ОЗУ от 4</w:t>
      </w:r>
      <w:proofErr w:type="spellStart"/>
      <w:r w:rsidRPr="00806E23">
        <w:rPr>
          <w:rFonts w:ascii="Times New Roman" w:hAnsi="Times New Roman" w:cs="Times New Roman"/>
          <w:sz w:val="28"/>
          <w:szCs w:val="28"/>
          <w:lang w:val="en-US"/>
        </w:rPr>
        <w:t>Gb</w:t>
      </w:r>
      <w:proofErr w:type="spellEnd"/>
      <w:r w:rsidRPr="00806E23">
        <w:rPr>
          <w:rFonts w:ascii="Times New Roman" w:hAnsi="Times New Roman" w:cs="Times New Roman"/>
          <w:sz w:val="28"/>
          <w:szCs w:val="28"/>
        </w:rPr>
        <w:t>/</w:t>
      </w:r>
      <w:r w:rsidRPr="00806E23">
        <w:rPr>
          <w:rFonts w:ascii="Times New Roman" w:hAnsi="Times New Roman" w:cs="Times New Roman"/>
          <w:sz w:val="28"/>
          <w:szCs w:val="28"/>
          <w:lang w:val="en-US"/>
        </w:rPr>
        <w:t>HDD</w:t>
      </w:r>
      <w:r w:rsidRPr="00806E23">
        <w:rPr>
          <w:rFonts w:ascii="Times New Roman" w:hAnsi="Times New Roman" w:cs="Times New Roman"/>
          <w:sz w:val="28"/>
          <w:szCs w:val="28"/>
        </w:rPr>
        <w:t xml:space="preserve"> от 500 </w:t>
      </w:r>
      <w:r w:rsidRPr="00806E23">
        <w:rPr>
          <w:rFonts w:ascii="Times New Roman" w:hAnsi="Times New Roman" w:cs="Times New Roman"/>
          <w:sz w:val="28"/>
          <w:szCs w:val="28"/>
          <w:lang w:val="en-US"/>
        </w:rPr>
        <w:t>GB</w:t>
      </w:r>
      <w:r w:rsidRPr="00806E23">
        <w:rPr>
          <w:rFonts w:ascii="Times New Roman" w:hAnsi="Times New Roman" w:cs="Times New Roman"/>
          <w:sz w:val="28"/>
          <w:szCs w:val="28"/>
        </w:rPr>
        <w:t>.</w:t>
      </w:r>
      <w:proofErr w:type="gramEnd"/>
      <w:r w:rsidRPr="00806E23">
        <w:rPr>
          <w:rFonts w:ascii="Times New Roman" w:hAnsi="Times New Roman" w:cs="Times New Roman"/>
          <w:sz w:val="28"/>
          <w:szCs w:val="28"/>
        </w:rPr>
        <w:t xml:space="preserve"> </w:t>
      </w:r>
      <w:r w:rsidRPr="00806E23">
        <w:rPr>
          <w:rFonts w:ascii="Times New Roman" w:hAnsi="Times New Roman" w:cs="Times New Roman"/>
          <w:sz w:val="28"/>
          <w:szCs w:val="28"/>
          <w:lang w:val="en-US"/>
        </w:rPr>
        <w:t>DVD</w:t>
      </w:r>
      <w:r w:rsidRPr="00806E23">
        <w:rPr>
          <w:rFonts w:ascii="Times New Roman" w:hAnsi="Times New Roman" w:cs="Times New Roman"/>
          <w:sz w:val="28"/>
          <w:szCs w:val="28"/>
        </w:rPr>
        <w:t xml:space="preserve"> </w:t>
      </w:r>
      <w:r w:rsidRPr="00806E23">
        <w:rPr>
          <w:rFonts w:ascii="Times New Roman" w:hAnsi="Times New Roman" w:cs="Times New Roman"/>
          <w:sz w:val="28"/>
          <w:szCs w:val="28"/>
          <w:lang w:val="en-US"/>
        </w:rPr>
        <w:t>RW</w:t>
      </w:r>
      <w:r w:rsidRPr="00806E23">
        <w:rPr>
          <w:rFonts w:ascii="Times New Roman" w:hAnsi="Times New Roman" w:cs="Times New Roman"/>
          <w:sz w:val="28"/>
          <w:szCs w:val="28"/>
        </w:rPr>
        <w:t xml:space="preserve">/клавиатура/мышь/ж.к. монитор 19 дюймов, ОС </w:t>
      </w:r>
      <w:r w:rsidRPr="00806E23">
        <w:rPr>
          <w:rFonts w:ascii="Times New Roman" w:hAnsi="Times New Roman" w:cs="Times New Roman"/>
          <w:sz w:val="28"/>
          <w:szCs w:val="28"/>
          <w:lang w:val="en-US"/>
        </w:rPr>
        <w:t>Windows</w:t>
      </w:r>
      <w:r w:rsidRPr="00806E23">
        <w:rPr>
          <w:rFonts w:ascii="Times New Roman" w:hAnsi="Times New Roman" w:cs="Times New Roman"/>
          <w:sz w:val="28"/>
          <w:szCs w:val="28"/>
        </w:rPr>
        <w:t xml:space="preserve"> 7)</w:t>
      </w:r>
    </w:p>
    <w:p w:rsidR="00F960B2" w:rsidRPr="00806E23" w:rsidRDefault="00F960B2" w:rsidP="00F960B2">
      <w:pPr>
        <w:spacing w:line="360" w:lineRule="auto"/>
        <w:jc w:val="both"/>
        <w:outlineLvl w:val="0"/>
        <w:rPr>
          <w:rFonts w:ascii="Times New Roman" w:hAnsi="Times New Roman" w:cs="Times New Roman"/>
          <w:sz w:val="28"/>
          <w:szCs w:val="28"/>
        </w:rPr>
      </w:pPr>
    </w:p>
    <w:p w:rsidR="00F960B2" w:rsidRPr="00806E23" w:rsidRDefault="00F960B2" w:rsidP="00F960B2">
      <w:pPr>
        <w:spacing w:line="360" w:lineRule="auto"/>
        <w:jc w:val="both"/>
        <w:outlineLvl w:val="0"/>
        <w:rPr>
          <w:rFonts w:ascii="Times New Roman" w:hAnsi="Times New Roman" w:cs="Times New Roman"/>
          <w:sz w:val="28"/>
          <w:szCs w:val="28"/>
        </w:rPr>
      </w:pPr>
      <w:r w:rsidRPr="00806E23">
        <w:rPr>
          <w:rFonts w:ascii="Times New Roman" w:hAnsi="Times New Roman" w:cs="Times New Roman"/>
          <w:sz w:val="28"/>
          <w:szCs w:val="28"/>
        </w:rPr>
        <w:t>-</w:t>
      </w:r>
      <w:r w:rsidRPr="00806E23">
        <w:rPr>
          <w:rFonts w:ascii="Times New Roman" w:hAnsi="Times New Roman" w:cs="Times New Roman"/>
          <w:b/>
          <w:sz w:val="28"/>
          <w:szCs w:val="28"/>
        </w:rPr>
        <w:t xml:space="preserve"> ПНР и монтаж оборудования не требуется</w:t>
      </w:r>
      <w:r w:rsidRPr="00806E23">
        <w:rPr>
          <w:rFonts w:ascii="Times New Roman" w:hAnsi="Times New Roman" w:cs="Times New Roman"/>
          <w:sz w:val="28"/>
          <w:szCs w:val="28"/>
        </w:rPr>
        <w:t>.</w:t>
      </w:r>
    </w:p>
    <w:p w:rsidR="00F960B2" w:rsidRPr="00806E23" w:rsidRDefault="00F960B2" w:rsidP="00F960B2">
      <w:pPr>
        <w:jc w:val="center"/>
        <w:rPr>
          <w:rFonts w:ascii="Times New Roman" w:hAnsi="Times New Roman" w:cs="Times New Roman"/>
          <w:sz w:val="28"/>
          <w:szCs w:val="28"/>
        </w:rPr>
      </w:pPr>
    </w:p>
    <w:p w:rsidR="00F960B2" w:rsidRPr="00806E23" w:rsidRDefault="00F960B2" w:rsidP="00F960B2">
      <w:pPr>
        <w:shd w:val="clear" w:color="auto" w:fill="FFFFFF"/>
        <w:spacing w:before="187"/>
        <w:ind w:right="-34" w:firstLine="708"/>
        <w:jc w:val="both"/>
        <w:rPr>
          <w:rFonts w:ascii="Times New Roman" w:hAnsi="Times New Roman" w:cs="Times New Roman"/>
          <w:sz w:val="28"/>
          <w:szCs w:val="28"/>
        </w:rPr>
      </w:pPr>
      <w:r w:rsidRPr="00806E23">
        <w:rPr>
          <w:rFonts w:ascii="Times New Roman" w:hAnsi="Times New Roman" w:cs="Times New Roman"/>
          <w:sz w:val="28"/>
          <w:szCs w:val="28"/>
        </w:rPr>
        <w:lastRenderedPageBreak/>
        <w:t>Требования к продукции: 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p w:rsidR="00F960B2" w:rsidRPr="00806E23" w:rsidRDefault="00F960B2" w:rsidP="00F960B2">
      <w:pPr>
        <w:shd w:val="clear" w:color="auto" w:fill="FFFFFF"/>
        <w:spacing w:before="187"/>
        <w:ind w:right="-34" w:firstLine="708"/>
        <w:jc w:val="both"/>
        <w:rPr>
          <w:rFonts w:ascii="Times New Roman" w:hAnsi="Times New Roman" w:cs="Times New Roman"/>
          <w:sz w:val="28"/>
          <w:szCs w:val="28"/>
        </w:rPr>
      </w:pPr>
      <w:r w:rsidRPr="00806E23">
        <w:rPr>
          <w:rFonts w:ascii="Times New Roman" w:hAnsi="Times New Roman" w:cs="Times New Roman"/>
          <w:sz w:val="28"/>
          <w:szCs w:val="28"/>
        </w:rPr>
        <w:t>Предполагаемый эквивалент должен полностью соответствовать указанному типу изделия.</w:t>
      </w:r>
    </w:p>
    <w:p w:rsidR="00F960B2" w:rsidRPr="00806E23" w:rsidRDefault="00F960B2" w:rsidP="00F960B2">
      <w:pPr>
        <w:shd w:val="clear" w:color="auto" w:fill="FFFFFF"/>
        <w:spacing w:before="187"/>
        <w:ind w:right="-34"/>
        <w:jc w:val="both"/>
        <w:rPr>
          <w:rFonts w:ascii="Times New Roman" w:hAnsi="Times New Roman" w:cs="Times New Roman"/>
          <w:sz w:val="28"/>
          <w:szCs w:val="28"/>
        </w:rPr>
      </w:pPr>
      <w:r w:rsidRPr="00806E23">
        <w:rPr>
          <w:rFonts w:ascii="Times New Roman" w:hAnsi="Times New Roman" w:cs="Times New Roman"/>
          <w:sz w:val="28"/>
          <w:szCs w:val="28"/>
        </w:rPr>
        <w:t xml:space="preserve">          Продукция должна быть не ранее 2013 г. выпуска и не бывшей в употреблении.</w:t>
      </w:r>
    </w:p>
    <w:p w:rsidR="00F960B2" w:rsidRPr="00806E23" w:rsidRDefault="00F960B2" w:rsidP="00F960B2">
      <w:pPr>
        <w:shd w:val="clear" w:color="auto" w:fill="FFFFFF"/>
        <w:spacing w:before="187"/>
        <w:ind w:right="-34"/>
        <w:jc w:val="both"/>
        <w:rPr>
          <w:rFonts w:ascii="Times New Roman" w:hAnsi="Times New Roman" w:cs="Times New Roman"/>
          <w:sz w:val="28"/>
          <w:szCs w:val="28"/>
        </w:rPr>
      </w:pPr>
      <w:r w:rsidRPr="00806E23">
        <w:rPr>
          <w:rFonts w:ascii="Times New Roman" w:hAnsi="Times New Roman" w:cs="Times New Roman"/>
          <w:sz w:val="28"/>
          <w:szCs w:val="28"/>
        </w:rPr>
        <w:t xml:space="preserve">          Не допускается поставка продукции с хранения, а также прошедшей </w:t>
      </w:r>
      <w:proofErr w:type="spellStart"/>
      <w:r w:rsidRPr="00806E23">
        <w:rPr>
          <w:rFonts w:ascii="Times New Roman" w:hAnsi="Times New Roman" w:cs="Times New Roman"/>
          <w:sz w:val="28"/>
          <w:szCs w:val="28"/>
        </w:rPr>
        <w:t>переконсервацию</w:t>
      </w:r>
      <w:proofErr w:type="spellEnd"/>
      <w:r w:rsidRPr="00806E23">
        <w:rPr>
          <w:rFonts w:ascii="Times New Roman" w:hAnsi="Times New Roman" w:cs="Times New Roman"/>
          <w:sz w:val="28"/>
          <w:szCs w:val="28"/>
        </w:rPr>
        <w:t>.</w:t>
      </w:r>
    </w:p>
    <w:p w:rsidR="00F960B2" w:rsidRPr="00806E23" w:rsidRDefault="00F960B2" w:rsidP="00F960B2">
      <w:pPr>
        <w:shd w:val="clear" w:color="auto" w:fill="FFFFFF"/>
        <w:spacing w:before="187"/>
        <w:ind w:right="-34"/>
        <w:jc w:val="both"/>
        <w:rPr>
          <w:rFonts w:ascii="Times New Roman" w:hAnsi="Times New Roman" w:cs="Times New Roman"/>
          <w:sz w:val="28"/>
          <w:szCs w:val="28"/>
        </w:rPr>
      </w:pPr>
      <w:r w:rsidRPr="00806E23">
        <w:rPr>
          <w:rFonts w:ascii="Times New Roman" w:hAnsi="Times New Roman" w:cs="Times New Roman"/>
          <w:sz w:val="28"/>
          <w:szCs w:val="28"/>
        </w:rPr>
        <w:t xml:space="preserve">         Срок предоставления гарантий на продукцию: не менее 12 месяцев с момента ввода в эксплуатацию, но не более 24 месяцев с момента поставки. В случае выявления дефекта замена на аналогичную продукцию в течение 14 дней с момента уведомления (за счет поставщика, включая доставку до покупателя).</w:t>
      </w:r>
    </w:p>
    <w:p w:rsidR="00F960B2" w:rsidRPr="00806E23" w:rsidRDefault="00F960B2" w:rsidP="00F960B2">
      <w:pPr>
        <w:shd w:val="clear" w:color="auto" w:fill="FFFFFF"/>
        <w:spacing w:before="187"/>
        <w:ind w:right="-34"/>
        <w:jc w:val="both"/>
        <w:rPr>
          <w:rFonts w:ascii="Times New Roman" w:hAnsi="Times New Roman" w:cs="Times New Roman"/>
          <w:sz w:val="28"/>
          <w:szCs w:val="28"/>
        </w:rPr>
      </w:pPr>
      <w:r w:rsidRPr="00806E23">
        <w:rPr>
          <w:rFonts w:ascii="Times New Roman" w:hAnsi="Times New Roman" w:cs="Times New Roman"/>
          <w:sz w:val="28"/>
          <w:szCs w:val="28"/>
        </w:rPr>
        <w:t xml:space="preserve">         При приемке продукции проводится входной контроль качества. </w:t>
      </w:r>
    </w:p>
    <w:p w:rsidR="00F960B2" w:rsidRPr="00806E23" w:rsidRDefault="00F960B2" w:rsidP="00F960B2">
      <w:pPr>
        <w:shd w:val="clear" w:color="auto" w:fill="FFFFFF"/>
        <w:spacing w:before="187"/>
        <w:ind w:right="-34"/>
        <w:jc w:val="both"/>
        <w:rPr>
          <w:rFonts w:ascii="Times New Roman" w:hAnsi="Times New Roman" w:cs="Times New Roman"/>
          <w:sz w:val="28"/>
          <w:szCs w:val="28"/>
        </w:rPr>
      </w:pPr>
      <w:r w:rsidRPr="00806E23">
        <w:rPr>
          <w:rFonts w:ascii="Times New Roman" w:hAnsi="Times New Roman" w:cs="Times New Roman"/>
          <w:sz w:val="28"/>
          <w:szCs w:val="28"/>
        </w:rPr>
        <w:t xml:space="preserve">         Требования к технической документации:</w:t>
      </w:r>
    </w:p>
    <w:p w:rsidR="00F960B2" w:rsidRPr="00806E23" w:rsidRDefault="00F960B2" w:rsidP="00F960B2">
      <w:pPr>
        <w:shd w:val="clear" w:color="auto" w:fill="FFFFFF"/>
        <w:spacing w:before="187"/>
        <w:ind w:right="-34" w:firstLine="708"/>
        <w:jc w:val="both"/>
        <w:rPr>
          <w:rFonts w:ascii="Times New Roman" w:hAnsi="Times New Roman" w:cs="Times New Roman"/>
          <w:sz w:val="28"/>
          <w:szCs w:val="28"/>
        </w:rPr>
      </w:pPr>
      <w:r w:rsidRPr="00806E23">
        <w:rPr>
          <w:rFonts w:ascii="Times New Roman" w:hAnsi="Times New Roman" w:cs="Times New Roman"/>
          <w:sz w:val="28"/>
          <w:szCs w:val="28"/>
        </w:rPr>
        <w:t>-    Паспорт;</w:t>
      </w:r>
    </w:p>
    <w:p w:rsidR="00F960B2" w:rsidRPr="00806E23" w:rsidRDefault="00F960B2" w:rsidP="00F960B2">
      <w:pPr>
        <w:shd w:val="clear" w:color="auto" w:fill="FFFFFF"/>
        <w:spacing w:before="187"/>
        <w:ind w:right="-34" w:firstLine="709"/>
        <w:jc w:val="both"/>
        <w:rPr>
          <w:rFonts w:ascii="Times New Roman" w:hAnsi="Times New Roman" w:cs="Times New Roman"/>
          <w:sz w:val="28"/>
          <w:szCs w:val="28"/>
        </w:rPr>
      </w:pPr>
      <w:r w:rsidRPr="00806E23">
        <w:rPr>
          <w:rFonts w:ascii="Times New Roman" w:hAnsi="Times New Roman" w:cs="Times New Roman"/>
          <w:sz w:val="28"/>
          <w:szCs w:val="28"/>
        </w:rPr>
        <w:t>- Руководство по эксплуатации, включая техническое описание, указания по вводу в эксплуатацию, эксплуатация и техническое обслуживание (на русском языке);</w:t>
      </w:r>
    </w:p>
    <w:p w:rsidR="00F960B2" w:rsidRPr="00806E23" w:rsidRDefault="00F960B2" w:rsidP="00F960B2">
      <w:pPr>
        <w:jc w:val="both"/>
        <w:rPr>
          <w:rFonts w:ascii="Times New Roman" w:hAnsi="Times New Roman" w:cs="Times New Roman"/>
          <w:sz w:val="28"/>
          <w:szCs w:val="28"/>
        </w:rPr>
      </w:pPr>
      <w:r w:rsidRPr="00806E23">
        <w:rPr>
          <w:rFonts w:ascii="Times New Roman" w:hAnsi="Times New Roman" w:cs="Times New Roman"/>
          <w:sz w:val="28"/>
          <w:szCs w:val="28"/>
        </w:rPr>
        <w:t xml:space="preserve">         Срок поставки продукции  60 (шестьдесят) дней с момента подписания договора (спецификации).</w:t>
      </w:r>
    </w:p>
    <w:p w:rsidR="00F960B2" w:rsidRPr="00806E23" w:rsidRDefault="00F960B2" w:rsidP="00F960B2">
      <w:pPr>
        <w:shd w:val="clear" w:color="auto" w:fill="FFFFFF"/>
        <w:spacing w:before="187"/>
        <w:jc w:val="both"/>
        <w:rPr>
          <w:rFonts w:ascii="Times New Roman" w:hAnsi="Times New Roman" w:cs="Times New Roman"/>
          <w:sz w:val="28"/>
          <w:szCs w:val="28"/>
        </w:rPr>
      </w:pPr>
      <w:r w:rsidRPr="00806E23">
        <w:rPr>
          <w:rFonts w:ascii="Times New Roman" w:hAnsi="Times New Roman" w:cs="Times New Roman"/>
          <w:sz w:val="28"/>
          <w:szCs w:val="28"/>
        </w:rPr>
        <w:t xml:space="preserve">         Оплата в безналичной форме путём перечисления авансового платежа, в размере 70 (семидесяти) процентов суммы на основании счёта. 30 (тридцать) процентов суммы по факту поставки системы лазерной маркировки МиниМаркер2-C25.</w:t>
      </w:r>
    </w:p>
    <w:p w:rsidR="00F960B2" w:rsidRPr="00806E23" w:rsidRDefault="00F960B2" w:rsidP="00F960B2">
      <w:pPr>
        <w:spacing w:before="187"/>
        <w:ind w:firstLine="708"/>
        <w:jc w:val="both"/>
        <w:rPr>
          <w:rFonts w:ascii="Times New Roman" w:hAnsi="Times New Roman" w:cs="Times New Roman"/>
          <w:sz w:val="28"/>
          <w:szCs w:val="28"/>
        </w:rPr>
      </w:pPr>
      <w:r w:rsidRPr="00806E23">
        <w:rPr>
          <w:rFonts w:ascii="Times New Roman" w:hAnsi="Times New Roman" w:cs="Times New Roman"/>
          <w:sz w:val="28"/>
          <w:szCs w:val="28"/>
        </w:rPr>
        <w:t xml:space="preserve">Доставка системы лазерной маркировки МиниМаркер2-C25 автотранспортом Поставщика на условиях Франко-склад Покупателя. Обязанности по оформлению пропусков на проезд автотранспорта и сопровождающих лиц на </w:t>
      </w:r>
      <w:proofErr w:type="gramStart"/>
      <w:r w:rsidRPr="00806E23">
        <w:rPr>
          <w:rFonts w:ascii="Times New Roman" w:hAnsi="Times New Roman" w:cs="Times New Roman"/>
          <w:sz w:val="28"/>
          <w:szCs w:val="28"/>
        </w:rPr>
        <w:t>территорию</w:t>
      </w:r>
      <w:proofErr w:type="gramEnd"/>
      <w:r w:rsidRPr="00806E23">
        <w:rPr>
          <w:rFonts w:ascii="Times New Roman" w:hAnsi="Times New Roman" w:cs="Times New Roman"/>
          <w:sz w:val="28"/>
          <w:szCs w:val="28"/>
        </w:rPr>
        <w:t xml:space="preserve"> ЗАТО возлагается на Поставщика.</w:t>
      </w:r>
    </w:p>
    <w:p w:rsidR="00F960B2" w:rsidRPr="00806E23" w:rsidRDefault="00F960B2" w:rsidP="00F960B2">
      <w:pPr>
        <w:rPr>
          <w:rFonts w:ascii="Times New Roman" w:hAnsi="Times New Roman" w:cs="Times New Roman"/>
          <w:sz w:val="28"/>
          <w:szCs w:val="28"/>
        </w:rPr>
      </w:pPr>
    </w:p>
    <w:p w:rsidR="00C27DE5" w:rsidRDefault="00C27DE5" w:rsidP="00A0704E">
      <w:pPr>
        <w:pStyle w:val="a3"/>
        <w:spacing w:before="0" w:after="0"/>
        <w:ind w:firstLine="851"/>
        <w:jc w:val="both"/>
        <w:rPr>
          <w:rFonts w:eastAsiaTheme="minorEastAsia"/>
          <w:sz w:val="28"/>
          <w:szCs w:val="28"/>
        </w:rPr>
      </w:pPr>
    </w:p>
    <w:p w:rsidR="00C27DE5" w:rsidRDefault="00C27DE5" w:rsidP="00A0704E">
      <w:pPr>
        <w:pStyle w:val="a3"/>
        <w:spacing w:before="0" w:after="0"/>
        <w:ind w:firstLine="851"/>
        <w:jc w:val="both"/>
        <w:rPr>
          <w:rFonts w:eastAsiaTheme="minorEastAsia"/>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nsid w:val="00000003"/>
    <w:multiLevelType w:val="multilevel"/>
    <w:tmpl w:val="00000003"/>
    <w:name w:val="WW8Num19"/>
    <w:lvl w:ilvl="0">
      <w:start w:val="1"/>
      <w:numFmt w:val="decimal"/>
      <w:lvlText w:val="%1."/>
      <w:lvlJc w:val="left"/>
      <w:pPr>
        <w:tabs>
          <w:tab w:val="num" w:pos="360"/>
        </w:tabs>
        <w:ind w:left="360" w:hanging="360"/>
      </w:pPr>
    </w:lvl>
    <w:lvl w:ilvl="1">
      <w:start w:val="1"/>
      <w:numFmt w:val="decimal"/>
      <w:lvlText w:val="7.%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4"/>
    <w:multiLevelType w:val="multilevel"/>
    <w:tmpl w:val="00000004"/>
    <w:name w:val="WW8Num23"/>
    <w:lvl w:ilvl="0">
      <w:start w:val="1"/>
      <w:numFmt w:val="decimal"/>
      <w:lvlText w:val="%1."/>
      <w:lvlJc w:val="left"/>
      <w:pPr>
        <w:tabs>
          <w:tab w:val="num" w:pos="360"/>
        </w:tabs>
        <w:ind w:left="360" w:hanging="360"/>
      </w:pPr>
    </w:lvl>
    <w:lvl w:ilvl="1">
      <w:start w:val="1"/>
      <w:numFmt w:val="decimal"/>
      <w:lvlText w:val="9.%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0000006"/>
    <w:multiLevelType w:val="singleLevel"/>
    <w:tmpl w:val="00000006"/>
    <w:lvl w:ilvl="0">
      <w:start w:val="1"/>
      <w:numFmt w:val="bullet"/>
      <w:lvlText w:val=""/>
      <w:lvlJc w:val="left"/>
      <w:pPr>
        <w:tabs>
          <w:tab w:val="num" w:pos="720"/>
        </w:tabs>
        <w:ind w:left="720" w:hanging="360"/>
      </w:pPr>
      <w:rPr>
        <w:rFonts w:ascii="Wingdings" w:hAnsi="Wingdings"/>
      </w:rPr>
    </w:lvl>
  </w:abstractNum>
  <w:abstractNum w:abstractNumId="4">
    <w:nsid w:val="00000007"/>
    <w:multiLevelType w:val="singleLevel"/>
    <w:tmpl w:val="00000007"/>
    <w:name w:val="WW8Num38"/>
    <w:lvl w:ilvl="0">
      <w:start w:val="1"/>
      <w:numFmt w:val="bullet"/>
      <w:lvlText w:val=""/>
      <w:lvlJc w:val="left"/>
      <w:pPr>
        <w:tabs>
          <w:tab w:val="num" w:pos="720"/>
        </w:tabs>
        <w:ind w:left="720" w:hanging="360"/>
      </w:pPr>
      <w:rPr>
        <w:rFonts w:ascii="Wingdings" w:hAnsi="Wingdings"/>
      </w:rPr>
    </w:lvl>
  </w:abstractNum>
  <w:abstractNum w:abstractNumId="5">
    <w:nsid w:val="00000008"/>
    <w:multiLevelType w:val="singleLevel"/>
    <w:tmpl w:val="00000008"/>
    <w:name w:val="WW8Num39"/>
    <w:lvl w:ilvl="0">
      <w:start w:val="1"/>
      <w:numFmt w:val="bullet"/>
      <w:lvlText w:val=""/>
      <w:lvlJc w:val="left"/>
      <w:pPr>
        <w:tabs>
          <w:tab w:val="num" w:pos="720"/>
        </w:tabs>
        <w:ind w:left="720" w:hanging="360"/>
      </w:pPr>
      <w:rPr>
        <w:rFonts w:ascii="Wingdings" w:hAnsi="Wingdings"/>
      </w:rPr>
    </w:lvl>
  </w:abstractNum>
  <w:abstractNum w:abstractNumId="6">
    <w:nsid w:val="00000009"/>
    <w:multiLevelType w:val="singleLevel"/>
    <w:tmpl w:val="00000009"/>
    <w:name w:val="WW8Num45"/>
    <w:lvl w:ilvl="0">
      <w:start w:val="1"/>
      <w:numFmt w:val="bullet"/>
      <w:lvlText w:val=""/>
      <w:lvlJc w:val="left"/>
      <w:pPr>
        <w:tabs>
          <w:tab w:val="num" w:pos="720"/>
        </w:tabs>
        <w:ind w:left="720" w:hanging="360"/>
      </w:pPr>
      <w:rPr>
        <w:rFonts w:ascii="Wingdings" w:hAnsi="Wingdings"/>
      </w:rPr>
    </w:lvl>
  </w:abstractNum>
  <w:abstractNum w:abstractNumId="7">
    <w:nsid w:val="0000000A"/>
    <w:multiLevelType w:val="singleLevel"/>
    <w:tmpl w:val="0000000A"/>
    <w:name w:val="WW8Num55"/>
    <w:lvl w:ilvl="0">
      <w:start w:val="1"/>
      <w:numFmt w:val="bullet"/>
      <w:lvlText w:val=""/>
      <w:lvlJc w:val="left"/>
      <w:pPr>
        <w:tabs>
          <w:tab w:val="num" w:pos="720"/>
        </w:tabs>
        <w:ind w:left="720" w:hanging="360"/>
      </w:pPr>
      <w:rPr>
        <w:rFonts w:ascii="Wingdings" w:hAnsi="Wingdings"/>
      </w:rPr>
    </w:lvl>
  </w:abstractNum>
  <w:abstractNum w:abstractNumId="8">
    <w:nsid w:val="0000000D"/>
    <w:multiLevelType w:val="singleLevel"/>
    <w:tmpl w:val="0000000D"/>
    <w:name w:val="WW8Num64"/>
    <w:lvl w:ilvl="0">
      <w:start w:val="1"/>
      <w:numFmt w:val="bullet"/>
      <w:lvlText w:val=""/>
      <w:lvlJc w:val="left"/>
      <w:pPr>
        <w:tabs>
          <w:tab w:val="num" w:pos="720"/>
        </w:tabs>
        <w:ind w:left="720" w:hanging="360"/>
      </w:pPr>
      <w:rPr>
        <w:rFonts w:ascii="Wingdings" w:hAnsi="Wingdings"/>
      </w:rPr>
    </w:lvl>
  </w:abstractNum>
  <w:abstractNum w:abstractNumId="9">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3"/>
  </w:num>
  <w:num w:numId="6">
    <w:abstractNumId w:val="15"/>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41B1"/>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F01673"/>
    <w:rsid w:val="00F115F4"/>
    <w:rsid w:val="00F5342C"/>
    <w:rsid w:val="00F960B2"/>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styleId="2">
    <w:name w:val="List Number 2"/>
    <w:basedOn w:val="a"/>
    <w:rsid w:val="00F960B2"/>
    <w:pPr>
      <w:tabs>
        <w:tab w:val="num" w:pos="360"/>
      </w:tabs>
      <w:spacing w:after="0" w:line="240" w:lineRule="auto"/>
      <w:ind w:left="360" w:hanging="360"/>
    </w:pPr>
    <w:rPr>
      <w:rFonts w:ascii="Times New Roman" w:eastAsia="Calibri" w:hAnsi="Times New Roman" w:cs="Times New Roman"/>
      <w:sz w:val="26"/>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1173</Words>
  <Characters>6687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47</cp:revision>
  <cp:lastPrinted>2013-09-03T05:17:00Z</cp:lastPrinted>
  <dcterms:created xsi:type="dcterms:W3CDTF">2012-10-05T07:23:00Z</dcterms:created>
  <dcterms:modified xsi:type="dcterms:W3CDTF">2014-03-25T12:46:00Z</dcterms:modified>
</cp:coreProperties>
</file>