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087B4B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______________ И.А. Романцов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087B4B">
        <w:rPr>
          <w:rFonts w:ascii="Times New Roman" w:hAnsi="Times New Roman" w:cs="Times New Roman"/>
          <w:bCs/>
          <w:sz w:val="28"/>
          <w:szCs w:val="28"/>
        </w:rPr>
        <w:t xml:space="preserve">АУКЦИОННОЙ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7F354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87B4B" w:rsidRPr="00087B4B" w:rsidRDefault="00087B4B" w:rsidP="00087B4B">
      <w:pPr>
        <w:tabs>
          <w:tab w:val="left" w:pos="1418"/>
          <w:tab w:val="left" w:pos="1843"/>
        </w:tabs>
        <w:spacing w:before="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87B4B">
        <w:rPr>
          <w:rFonts w:ascii="Times New Roman" w:hAnsi="Times New Roman" w:cs="Times New Roman"/>
          <w:b/>
          <w:sz w:val="28"/>
          <w:szCs w:val="28"/>
        </w:rPr>
        <w:t>открытый аукцион в электронной форме без квалификационного отбора</w:t>
      </w:r>
      <w:r w:rsidRPr="00087B4B">
        <w:rPr>
          <w:rFonts w:ascii="Times New Roman" w:hAnsi="Times New Roman" w:cs="Times New Roman"/>
          <w:b/>
          <w:sz w:val="28"/>
          <w:szCs w:val="28"/>
        </w:rPr>
        <w:br/>
      </w:r>
      <w:r w:rsidRPr="00087B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</w:t>
      </w:r>
      <w:r w:rsidRPr="00087B4B">
        <w:rPr>
          <w:rFonts w:ascii="Times New Roman" w:hAnsi="Times New Roman" w:cs="Times New Roman"/>
          <w:b/>
          <w:sz w:val="28"/>
          <w:szCs w:val="28"/>
        </w:rPr>
        <w:t>право заключения договора на поставку контейнеров НЗК-МР (</w:t>
      </w:r>
      <w:r w:rsidRPr="00087B4B">
        <w:rPr>
          <w:rFonts w:ascii="Times New Roman" w:hAnsi="Times New Roman" w:cs="Times New Roman"/>
          <w:b/>
          <w:sz w:val="28"/>
          <w:szCs w:val="28"/>
        </w:rPr>
        <w:t>или эквивалент</w:t>
      </w:r>
      <w:r w:rsidRPr="00087B4B">
        <w:rPr>
          <w:rFonts w:ascii="Times New Roman" w:hAnsi="Times New Roman" w:cs="Times New Roman"/>
          <w:b/>
          <w:sz w:val="28"/>
          <w:szCs w:val="28"/>
        </w:rPr>
        <w:t>) для нужд Ленинградского отделения филиала «Северо-западный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5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087B4B">
        <w:rPr>
          <w:rFonts w:ascii="Times New Roman" w:hAnsi="Times New Roman" w:cs="Times New Roman"/>
          <w:sz w:val="28"/>
          <w:szCs w:val="28"/>
        </w:rPr>
        <w:t>08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7F3546">
        <w:rPr>
          <w:rFonts w:ascii="Times New Roman" w:hAnsi="Times New Roman" w:cs="Times New Roman"/>
          <w:sz w:val="28"/>
          <w:szCs w:val="28"/>
        </w:rPr>
        <w:t>апреля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7F3546">
        <w:rPr>
          <w:rFonts w:ascii="Times New Roman" w:hAnsi="Times New Roman" w:cs="Times New Roman"/>
          <w:sz w:val="28"/>
          <w:szCs w:val="28"/>
        </w:rPr>
        <w:t>2014 года №</w:t>
      </w:r>
      <w:r w:rsidR="00087B4B">
        <w:rPr>
          <w:rFonts w:ascii="Times New Roman" w:hAnsi="Times New Roman" w:cs="Times New Roman"/>
          <w:sz w:val="28"/>
          <w:szCs w:val="28"/>
        </w:rPr>
        <w:t>31401054581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087B4B">
        <w:rPr>
          <w:rFonts w:ascii="Times New Roman" w:hAnsi="Times New Roman" w:cs="Times New Roman"/>
          <w:sz w:val="28"/>
          <w:szCs w:val="28"/>
        </w:rPr>
        <w:t>«08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7F3546">
        <w:rPr>
          <w:rFonts w:ascii="Times New Roman" w:hAnsi="Times New Roman" w:cs="Times New Roman"/>
          <w:sz w:val="28"/>
          <w:szCs w:val="28"/>
        </w:rPr>
        <w:t>апреля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87B4B">
        <w:rPr>
          <w:rFonts w:ascii="Times New Roman" w:hAnsi="Times New Roman"/>
          <w:sz w:val="28"/>
          <w:szCs w:val="28"/>
        </w:rPr>
        <w:t>140408/0494/188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087B4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7F3546">
        <w:rPr>
          <w:rFonts w:ascii="Times New Roman" w:hAnsi="Times New Roman" w:cs="Times New Roman"/>
          <w:sz w:val="28"/>
          <w:szCs w:val="28"/>
        </w:rPr>
        <w:t>«</w:t>
      </w:r>
      <w:r w:rsidR="00087B4B">
        <w:rPr>
          <w:rFonts w:ascii="Times New Roman" w:hAnsi="Times New Roman" w:cs="Times New Roman"/>
          <w:sz w:val="28"/>
          <w:szCs w:val="28"/>
        </w:rPr>
        <w:t>08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7F3546">
        <w:rPr>
          <w:rFonts w:ascii="Times New Roman" w:hAnsi="Times New Roman" w:cs="Times New Roman"/>
          <w:sz w:val="28"/>
          <w:szCs w:val="28"/>
        </w:rPr>
        <w:t>апреля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87B4B">
        <w:rPr>
          <w:rFonts w:ascii="Times New Roman" w:hAnsi="Times New Roman"/>
          <w:sz w:val="28"/>
          <w:szCs w:val="28"/>
          <w:lang w:val="en-US"/>
        </w:rPr>
        <w:t>AC20229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7F3546" w:rsidRDefault="007F3546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087B4B" w:rsidRDefault="008E338B" w:rsidP="00087B4B">
      <w:pPr>
        <w:pStyle w:val="Style1"/>
        <w:ind w:firstLine="709"/>
        <w:jc w:val="both"/>
        <w:rPr>
          <w:sz w:val="28"/>
          <w:szCs w:val="28"/>
        </w:rPr>
      </w:pPr>
      <w:r w:rsidRPr="00087B4B">
        <w:rPr>
          <w:sz w:val="28"/>
          <w:szCs w:val="28"/>
        </w:rPr>
        <w:t>Заказч</w:t>
      </w:r>
      <w:r w:rsidR="007F3546" w:rsidRPr="00087B4B">
        <w:rPr>
          <w:sz w:val="28"/>
          <w:szCs w:val="28"/>
        </w:rPr>
        <w:t xml:space="preserve">иком, в соответствии с пунктом </w:t>
      </w:r>
      <w:r w:rsidR="00087B4B" w:rsidRPr="00087B4B">
        <w:rPr>
          <w:sz w:val="28"/>
          <w:szCs w:val="28"/>
        </w:rPr>
        <w:t>16</w:t>
      </w:r>
      <w:r w:rsidR="007F3546" w:rsidRPr="00087B4B">
        <w:rPr>
          <w:sz w:val="28"/>
          <w:szCs w:val="28"/>
        </w:rPr>
        <w:t>.5.</w:t>
      </w:r>
      <w:r w:rsidR="00087B4B" w:rsidRPr="00087B4B">
        <w:rPr>
          <w:sz w:val="28"/>
          <w:szCs w:val="28"/>
        </w:rPr>
        <w:t>2</w:t>
      </w:r>
      <w:r w:rsidR="007F3546" w:rsidRPr="00087B4B">
        <w:rPr>
          <w:sz w:val="28"/>
          <w:szCs w:val="28"/>
        </w:rPr>
        <w:t xml:space="preserve"> статьи </w:t>
      </w:r>
      <w:r w:rsidR="00087B4B" w:rsidRPr="00087B4B">
        <w:rPr>
          <w:sz w:val="28"/>
          <w:szCs w:val="28"/>
        </w:rPr>
        <w:t>16</w:t>
      </w:r>
      <w:r w:rsidR="007F3546" w:rsidRPr="00087B4B">
        <w:rPr>
          <w:sz w:val="28"/>
          <w:szCs w:val="28"/>
        </w:rPr>
        <w:t>.</w:t>
      </w:r>
      <w:r w:rsidRPr="00087B4B">
        <w:rPr>
          <w:sz w:val="28"/>
          <w:szCs w:val="28"/>
        </w:rPr>
        <w:t>5 Главы 7 Единого отраслевого стандарта за</w:t>
      </w:r>
      <w:r w:rsidR="007F3546" w:rsidRPr="00087B4B">
        <w:rPr>
          <w:sz w:val="28"/>
          <w:szCs w:val="28"/>
        </w:rPr>
        <w:t xml:space="preserve">купок </w:t>
      </w:r>
      <w:proofErr w:type="spellStart"/>
      <w:r w:rsidR="007F3546" w:rsidRPr="00087B4B">
        <w:rPr>
          <w:sz w:val="28"/>
          <w:szCs w:val="28"/>
        </w:rPr>
        <w:t>Госкорпорации</w:t>
      </w:r>
      <w:proofErr w:type="spellEnd"/>
      <w:r w:rsidR="007F3546" w:rsidRPr="00087B4B">
        <w:rPr>
          <w:sz w:val="28"/>
          <w:szCs w:val="28"/>
        </w:rPr>
        <w:t xml:space="preserve"> «</w:t>
      </w:r>
      <w:proofErr w:type="spellStart"/>
      <w:r w:rsidR="007F3546" w:rsidRPr="00087B4B">
        <w:rPr>
          <w:sz w:val="28"/>
          <w:szCs w:val="28"/>
        </w:rPr>
        <w:t>Росатом</w:t>
      </w:r>
      <w:proofErr w:type="spellEnd"/>
      <w:r w:rsidR="007F3546" w:rsidRPr="00087B4B">
        <w:rPr>
          <w:sz w:val="28"/>
          <w:szCs w:val="28"/>
        </w:rPr>
        <w:t xml:space="preserve">» </w:t>
      </w:r>
      <w:r w:rsidRPr="00087B4B">
        <w:rPr>
          <w:sz w:val="28"/>
          <w:szCs w:val="28"/>
        </w:rPr>
        <w:t xml:space="preserve">принято решение о внесении изменений в </w:t>
      </w:r>
      <w:r w:rsidR="00CD0CBA" w:rsidRPr="00087B4B">
        <w:rPr>
          <w:sz w:val="28"/>
          <w:szCs w:val="28"/>
        </w:rPr>
        <w:t>д</w:t>
      </w:r>
      <w:r w:rsidRPr="00087B4B">
        <w:rPr>
          <w:sz w:val="28"/>
          <w:szCs w:val="28"/>
        </w:rPr>
        <w:t xml:space="preserve">окументацию о проведении </w:t>
      </w:r>
      <w:r w:rsidR="00BE1D0F" w:rsidRPr="00087B4B">
        <w:rPr>
          <w:sz w:val="28"/>
          <w:szCs w:val="28"/>
        </w:rPr>
        <w:t xml:space="preserve">открытого </w:t>
      </w:r>
      <w:r w:rsidR="00087B4B" w:rsidRPr="00087B4B">
        <w:rPr>
          <w:sz w:val="28"/>
          <w:szCs w:val="28"/>
        </w:rPr>
        <w:t>аукцион</w:t>
      </w:r>
      <w:r w:rsidR="00087B4B" w:rsidRPr="00087B4B">
        <w:rPr>
          <w:sz w:val="28"/>
          <w:szCs w:val="28"/>
        </w:rPr>
        <w:t>а</w:t>
      </w:r>
      <w:r w:rsidR="00087B4B" w:rsidRPr="00087B4B">
        <w:rPr>
          <w:sz w:val="28"/>
          <w:szCs w:val="28"/>
        </w:rPr>
        <w:t xml:space="preserve"> в электронной форме без квалификационного отбора</w:t>
      </w:r>
      <w:r w:rsidR="00087B4B" w:rsidRPr="00087B4B">
        <w:rPr>
          <w:sz w:val="28"/>
          <w:szCs w:val="28"/>
        </w:rPr>
        <w:t xml:space="preserve"> </w:t>
      </w:r>
      <w:r w:rsidR="00087B4B" w:rsidRPr="00087B4B">
        <w:rPr>
          <w:bCs/>
          <w:color w:val="000000"/>
          <w:sz w:val="28"/>
          <w:szCs w:val="28"/>
        </w:rPr>
        <w:t xml:space="preserve">на </w:t>
      </w:r>
      <w:r w:rsidR="00087B4B" w:rsidRPr="00087B4B">
        <w:rPr>
          <w:sz w:val="28"/>
          <w:szCs w:val="28"/>
        </w:rPr>
        <w:t>право заключения договора на поставку контейнеров НЗК-МР (или эквивалент) для нужд Ленинградского отделения филиала «Северо-западный территориальный округ» ФГУП «</w:t>
      </w:r>
      <w:proofErr w:type="spellStart"/>
      <w:r w:rsidR="00087B4B" w:rsidRPr="00087B4B">
        <w:rPr>
          <w:sz w:val="28"/>
          <w:szCs w:val="28"/>
        </w:rPr>
        <w:t>РосРАО</w:t>
      </w:r>
      <w:proofErr w:type="gramStart"/>
      <w:r w:rsidR="00087B4B" w:rsidRPr="00087B4B">
        <w:rPr>
          <w:sz w:val="28"/>
          <w:szCs w:val="28"/>
        </w:rPr>
        <w:t>»</w:t>
      </w:r>
      <w:r w:rsidRPr="00087B4B">
        <w:rPr>
          <w:sz w:val="28"/>
          <w:szCs w:val="28"/>
        </w:rPr>
        <w:t>,а</w:t>
      </w:r>
      <w:proofErr w:type="spellEnd"/>
      <w:proofErr w:type="gramEnd"/>
      <w:r w:rsidRPr="00087B4B">
        <w:rPr>
          <w:sz w:val="28"/>
          <w:szCs w:val="28"/>
        </w:rPr>
        <w:t xml:space="preserve"> именно:</w:t>
      </w:r>
    </w:p>
    <w:p w:rsidR="00183EC7" w:rsidRPr="00087B4B" w:rsidRDefault="00183EC7" w:rsidP="000C6A3C">
      <w:pPr>
        <w:pStyle w:val="Style1"/>
        <w:ind w:firstLine="709"/>
        <w:jc w:val="both"/>
        <w:rPr>
          <w:color w:val="000000"/>
          <w:sz w:val="28"/>
          <w:szCs w:val="28"/>
        </w:rPr>
      </w:pPr>
    </w:p>
    <w:p w:rsidR="00734021" w:rsidRPr="00087B4B" w:rsidRDefault="000C6A3C" w:rsidP="00087B4B">
      <w:pPr>
        <w:pStyle w:val="1"/>
        <w:numPr>
          <w:ilvl w:val="0"/>
          <w:numId w:val="0"/>
        </w:numPr>
        <w:jc w:val="both"/>
        <w:rPr>
          <w:b/>
          <w:sz w:val="28"/>
          <w:szCs w:val="28"/>
        </w:rPr>
      </w:pPr>
      <w:r w:rsidRPr="00087B4B">
        <w:rPr>
          <w:color w:val="000000"/>
          <w:sz w:val="28"/>
          <w:szCs w:val="28"/>
        </w:rPr>
        <w:t xml:space="preserve">Раздел </w:t>
      </w:r>
      <w:r w:rsidR="00087B4B" w:rsidRPr="00087B4B">
        <w:rPr>
          <w:color w:val="000000"/>
          <w:sz w:val="28"/>
          <w:szCs w:val="28"/>
        </w:rPr>
        <w:t>5</w:t>
      </w:r>
      <w:r w:rsidRPr="00087B4B">
        <w:rPr>
          <w:color w:val="000000"/>
          <w:sz w:val="28"/>
          <w:szCs w:val="28"/>
        </w:rPr>
        <w:t xml:space="preserve"> </w:t>
      </w:r>
      <w:r w:rsidR="00734021" w:rsidRPr="00087B4B">
        <w:rPr>
          <w:color w:val="000000"/>
          <w:sz w:val="28"/>
          <w:szCs w:val="28"/>
        </w:rPr>
        <w:t>«</w:t>
      </w:r>
      <w:bookmarkStart w:id="2" w:name="_Ref317249938"/>
      <w:bookmarkStart w:id="3" w:name="_Ref317250097"/>
      <w:bookmarkStart w:id="4" w:name="_Ref317250449"/>
      <w:bookmarkStart w:id="5" w:name="_Ref317250478"/>
      <w:bookmarkStart w:id="6" w:name="_Ref317250543"/>
      <w:bookmarkStart w:id="7" w:name="_Ref317250574"/>
      <w:bookmarkStart w:id="8" w:name="_Ref317250613"/>
      <w:bookmarkStart w:id="9" w:name="_Ref317250658"/>
      <w:bookmarkStart w:id="10" w:name="_Ref317250794"/>
      <w:bookmarkStart w:id="11" w:name="_Ref317250824"/>
      <w:bookmarkStart w:id="12" w:name="_Ref317250960"/>
      <w:bookmarkStart w:id="13" w:name="_Ref317251687"/>
      <w:bookmarkStart w:id="14" w:name="_Ref317251859"/>
      <w:bookmarkStart w:id="15" w:name="_Ref317251922"/>
      <w:bookmarkStart w:id="16" w:name="_Ref317252010"/>
      <w:bookmarkStart w:id="17" w:name="_Ref317252139"/>
      <w:bookmarkStart w:id="18" w:name="_Ref317252218"/>
      <w:bookmarkStart w:id="19" w:name="_Ref317252248"/>
      <w:bookmarkStart w:id="20" w:name="_Ref317252368"/>
      <w:bookmarkStart w:id="21" w:name="_Ref317252507"/>
      <w:bookmarkStart w:id="22" w:name="_Ref317252621"/>
      <w:bookmarkStart w:id="23" w:name="_Ref317252703"/>
      <w:bookmarkStart w:id="24" w:name="_Ref317252728"/>
      <w:bookmarkStart w:id="25" w:name="_Ref317252748"/>
      <w:bookmarkStart w:id="26" w:name="_Ref317253259"/>
      <w:bookmarkStart w:id="27" w:name="_Ref317253402"/>
      <w:bookmarkStart w:id="28" w:name="_Ref317253410"/>
      <w:bookmarkStart w:id="29" w:name="_Ref317253440"/>
      <w:bookmarkStart w:id="30" w:name="_Ref317253501"/>
      <w:bookmarkStart w:id="31" w:name="_Ref317253520"/>
      <w:bookmarkStart w:id="32" w:name="_Ref317253546"/>
      <w:bookmarkStart w:id="33" w:name="_Ref317253575"/>
      <w:bookmarkStart w:id="34" w:name="_Ref317253625"/>
      <w:bookmarkStart w:id="35" w:name="_Ref317253730"/>
      <w:bookmarkStart w:id="36" w:name="_Ref317253746"/>
      <w:bookmarkStart w:id="37" w:name="_Ref317253837"/>
      <w:bookmarkStart w:id="38" w:name="_Ref317253860"/>
      <w:bookmarkStart w:id="39" w:name="_Ref317253928"/>
      <w:bookmarkStart w:id="40" w:name="_Ref317253950"/>
      <w:bookmarkStart w:id="41" w:name="_Ref317254150"/>
      <w:bookmarkStart w:id="42" w:name="_Ref317254376"/>
      <w:bookmarkStart w:id="43" w:name="_Ref317254587"/>
      <w:bookmarkStart w:id="44" w:name="_Ref317254624"/>
      <w:bookmarkStart w:id="45" w:name="_Ref317254668"/>
      <w:bookmarkStart w:id="46" w:name="_Ref317254811"/>
      <w:bookmarkStart w:id="47" w:name="_Ref317254962"/>
      <w:bookmarkStart w:id="48" w:name="_Ref317254984"/>
      <w:bookmarkStart w:id="49" w:name="_Ref317255052"/>
      <w:bookmarkStart w:id="50" w:name="_Ref317255067"/>
      <w:bookmarkStart w:id="51" w:name="_Ref317255152"/>
      <w:bookmarkStart w:id="52" w:name="_Ref317255544"/>
      <w:bookmarkStart w:id="53" w:name="_Ref317255710"/>
      <w:bookmarkStart w:id="54" w:name="_Ref317255807"/>
      <w:bookmarkStart w:id="55" w:name="_Ref317256048"/>
      <w:bookmarkStart w:id="56" w:name="_Ref317256158"/>
      <w:bookmarkStart w:id="57" w:name="_Ref317256294"/>
      <w:bookmarkStart w:id="58" w:name="_Ref317256304"/>
      <w:bookmarkStart w:id="59" w:name="_Ref317256340"/>
      <w:bookmarkStart w:id="60" w:name="_Ref317256731"/>
      <w:bookmarkStart w:id="61" w:name="_Ref317257275"/>
      <w:bookmarkStart w:id="62" w:name="_Ref317257316"/>
      <w:bookmarkStart w:id="63" w:name="_Ref317257380"/>
      <w:bookmarkStart w:id="64" w:name="_Ref317257480"/>
      <w:bookmarkStart w:id="65" w:name="_Ref317257622"/>
      <w:bookmarkStart w:id="66" w:name="_Ref317257653"/>
      <w:bookmarkStart w:id="67" w:name="_Ref317257798"/>
      <w:bookmarkStart w:id="68" w:name="_Ref317257810"/>
      <w:bookmarkStart w:id="69" w:name="_Ref317257897"/>
      <w:bookmarkStart w:id="70" w:name="_Ref317258036"/>
      <w:bookmarkStart w:id="71" w:name="_Toc361845398"/>
      <w:r w:rsidR="00087B4B" w:rsidRPr="00087B4B">
        <w:rPr>
          <w:sz w:val="28"/>
          <w:szCs w:val="28"/>
        </w:rPr>
        <w:t>ИНФОРМАЦИОННАЯ КАРТА АУКЦИОНА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r w:rsidR="00734021" w:rsidRPr="00087B4B">
        <w:rPr>
          <w:color w:val="000000"/>
          <w:sz w:val="28"/>
          <w:szCs w:val="28"/>
        </w:rPr>
        <w:t xml:space="preserve">» </w:t>
      </w:r>
      <w:r w:rsidRPr="00087B4B">
        <w:rPr>
          <w:sz w:val="28"/>
          <w:szCs w:val="28"/>
        </w:rPr>
        <w:t xml:space="preserve">ТОМА </w:t>
      </w:r>
      <w:r w:rsidR="00087B4B" w:rsidRPr="00087B4B">
        <w:rPr>
          <w:sz w:val="28"/>
          <w:szCs w:val="28"/>
        </w:rPr>
        <w:t>1</w:t>
      </w:r>
      <w:r w:rsidRPr="00087B4B">
        <w:rPr>
          <w:sz w:val="28"/>
          <w:szCs w:val="28"/>
        </w:rPr>
        <w:t xml:space="preserve"> «</w:t>
      </w:r>
      <w:r w:rsidR="00087B4B" w:rsidRPr="00087B4B">
        <w:rPr>
          <w:sz w:val="28"/>
          <w:szCs w:val="28"/>
        </w:rPr>
        <w:t xml:space="preserve">ОБЩАЯ И КОММЕРЧЕСКАЯ </w:t>
      </w:r>
      <w:r w:rsidR="00087B4B" w:rsidRPr="00087B4B">
        <w:rPr>
          <w:sz w:val="28"/>
          <w:szCs w:val="28"/>
        </w:rPr>
        <w:t>ЧАСТИ» документации</w:t>
      </w:r>
      <w:r w:rsidR="00734021" w:rsidRPr="00087B4B">
        <w:rPr>
          <w:color w:val="000000"/>
          <w:sz w:val="28"/>
          <w:szCs w:val="28"/>
        </w:rPr>
        <w:t xml:space="preserve"> изложить в следующей редакции:</w:t>
      </w:r>
    </w:p>
    <w:p w:rsidR="000C6A3C" w:rsidRPr="00087B4B" w:rsidRDefault="000C6A3C" w:rsidP="00087B4B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3260"/>
        <w:gridCol w:w="5387"/>
      </w:tblGrid>
      <w:tr w:rsidR="00087B4B" w:rsidRPr="00087B4B" w:rsidTr="00087B4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4B" w:rsidRPr="00087B4B" w:rsidRDefault="00087B4B" w:rsidP="00087B4B">
            <w:pPr>
              <w:tabs>
                <w:tab w:val="num" w:pos="78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2" w:name="_Ref319839864"/>
            <w:r w:rsidRPr="00087B4B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bookmarkEnd w:id="72"/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4B" w:rsidRPr="00087B4B" w:rsidRDefault="00087B4B" w:rsidP="00EE691D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87B4B">
              <w:rPr>
                <w:rFonts w:ascii="Times New Roman" w:hAnsi="Times New Roman" w:cs="Times New Roman"/>
                <w:bCs/>
                <w:sz w:val="28"/>
                <w:szCs w:val="28"/>
              </w:rPr>
              <w:t>Место и срок окончания подачи заявок на участие в аукционе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4B" w:rsidRPr="00087B4B" w:rsidRDefault="00087B4B" w:rsidP="00087B4B">
            <w:pPr>
              <w:tabs>
                <w:tab w:val="left" w:pos="1134"/>
                <w:tab w:val="left" w:pos="53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B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ЭТП </w:t>
            </w:r>
            <w:r w:rsidRPr="00087B4B">
              <w:rPr>
                <w:rFonts w:ascii="Times New Roman" w:hAnsi="Times New Roman" w:cs="Times New Roman"/>
                <w:sz w:val="28"/>
                <w:szCs w:val="28"/>
              </w:rPr>
              <w:t xml:space="preserve">Аукционный Конкурсный Дом в сети «Интернет» по адресу: </w:t>
            </w:r>
            <w:hyperlink r:id="rId8" w:history="1">
              <w:r w:rsidRPr="00087B4B">
                <w:rPr>
                  <w:rStyle w:val="a6"/>
                  <w:rFonts w:ascii="Times New Roman" w:hAnsi="Times New Roman" w:cs="Times New Roman"/>
                  <w:b/>
                  <w:sz w:val="28"/>
                  <w:szCs w:val="28"/>
                </w:rPr>
                <w:t>www.</w:t>
              </w:r>
              <w:r w:rsidRPr="00087B4B">
                <w:rPr>
                  <w:rStyle w:val="a6"/>
                  <w:rFonts w:ascii="Times New Roman" w:hAnsi="Times New Roman" w:cs="Times New Roman"/>
                  <w:b/>
                  <w:sz w:val="28"/>
                  <w:szCs w:val="28"/>
                  <w:lang w:val="en-US"/>
                </w:rPr>
                <w:t>a</w:t>
              </w:r>
              <w:r w:rsidRPr="00087B4B">
                <w:rPr>
                  <w:rStyle w:val="a6"/>
                  <w:rFonts w:ascii="Times New Roman" w:hAnsi="Times New Roman" w:cs="Times New Roman"/>
                  <w:b/>
                  <w:sz w:val="28"/>
                  <w:szCs w:val="28"/>
                </w:rPr>
                <w:t>-</w:t>
              </w:r>
              <w:r w:rsidRPr="00087B4B">
                <w:rPr>
                  <w:rStyle w:val="a6"/>
                  <w:rFonts w:ascii="Times New Roman" w:hAnsi="Times New Roman" w:cs="Times New Roman"/>
                  <w:b/>
                  <w:sz w:val="28"/>
                  <w:szCs w:val="28"/>
                  <w:lang w:val="en-US"/>
                </w:rPr>
                <w:t>k</w:t>
              </w:r>
              <w:r w:rsidRPr="00087B4B">
                <w:rPr>
                  <w:rStyle w:val="a6"/>
                  <w:rFonts w:ascii="Times New Roman" w:hAnsi="Times New Roman" w:cs="Times New Roman"/>
                  <w:b/>
                  <w:sz w:val="28"/>
                  <w:szCs w:val="28"/>
                </w:rPr>
                <w:t>-</w:t>
              </w:r>
              <w:r w:rsidRPr="00087B4B">
                <w:rPr>
                  <w:rStyle w:val="a6"/>
                  <w:rFonts w:ascii="Times New Roman" w:hAnsi="Times New Roman" w:cs="Times New Roman"/>
                  <w:b/>
                  <w:sz w:val="28"/>
                  <w:szCs w:val="28"/>
                  <w:lang w:val="en-US"/>
                </w:rPr>
                <w:t>d</w:t>
              </w:r>
              <w:r w:rsidRPr="00087B4B">
                <w:rPr>
                  <w:rStyle w:val="a6"/>
                  <w:rFonts w:ascii="Times New Roman" w:hAnsi="Times New Roman" w:cs="Times New Roman"/>
                  <w:b/>
                  <w:sz w:val="28"/>
                  <w:szCs w:val="28"/>
                </w:rPr>
                <w:t>.</w:t>
              </w:r>
              <w:proofErr w:type="spellStart"/>
              <w:r w:rsidRPr="00087B4B">
                <w:rPr>
                  <w:rStyle w:val="a6"/>
                  <w:rFonts w:ascii="Times New Roman" w:hAnsi="Times New Roman" w:cs="Times New Roman"/>
                  <w:b/>
                  <w:sz w:val="28"/>
                  <w:szCs w:val="28"/>
                </w:rPr>
                <w:t>ru</w:t>
              </w:r>
              <w:proofErr w:type="spellEnd"/>
            </w:hyperlink>
          </w:p>
          <w:p w:rsidR="00087B4B" w:rsidRPr="00087B4B" w:rsidRDefault="00087B4B" w:rsidP="00087B4B">
            <w:pPr>
              <w:tabs>
                <w:tab w:val="left" w:pos="70"/>
                <w:tab w:val="left" w:pos="5315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7B4B">
              <w:rPr>
                <w:rFonts w:ascii="Times New Roman" w:hAnsi="Times New Roman" w:cs="Times New Roman"/>
                <w:sz w:val="28"/>
                <w:szCs w:val="28"/>
              </w:rPr>
              <w:t>12:00 по московскому времени «2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87B4B">
              <w:rPr>
                <w:rFonts w:ascii="Times New Roman" w:hAnsi="Times New Roman" w:cs="Times New Roman"/>
                <w:sz w:val="28"/>
                <w:szCs w:val="28"/>
              </w:rPr>
              <w:t>» Апреля 2014 года</w:t>
            </w:r>
          </w:p>
        </w:tc>
      </w:tr>
      <w:tr w:rsidR="00087B4B" w:rsidRPr="00087B4B" w:rsidTr="00087B4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4B" w:rsidRPr="00087B4B" w:rsidRDefault="00087B4B" w:rsidP="00087B4B">
            <w:pPr>
              <w:tabs>
                <w:tab w:val="num" w:pos="502"/>
                <w:tab w:val="num" w:pos="78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3" w:name="_Ref319841172"/>
            <w:r w:rsidRPr="00087B4B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bookmarkEnd w:id="73"/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4B" w:rsidRPr="00087B4B" w:rsidRDefault="00087B4B" w:rsidP="00EE691D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87B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Место и дата окончания </w:t>
            </w:r>
            <w:r w:rsidRPr="00087B4B">
              <w:rPr>
                <w:rFonts w:ascii="Times New Roman" w:hAnsi="Times New Roman" w:cs="Times New Roman"/>
                <w:bCs/>
                <w:sz w:val="28"/>
                <w:szCs w:val="28"/>
              </w:rPr>
              <w:t>рассмотрения первых частей заявок на участие в аукционе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4B" w:rsidRPr="00087B4B" w:rsidRDefault="00087B4B" w:rsidP="00087B4B">
            <w:pPr>
              <w:pStyle w:val="Times12"/>
              <w:tabs>
                <w:tab w:val="left" w:pos="5315"/>
              </w:tabs>
              <w:ind w:firstLine="0"/>
              <w:rPr>
                <w:sz w:val="28"/>
                <w:szCs w:val="28"/>
              </w:rPr>
            </w:pPr>
            <w:r w:rsidRPr="00087B4B">
              <w:rPr>
                <w:sz w:val="28"/>
                <w:szCs w:val="28"/>
              </w:rPr>
              <w:t>Место, дата и время заседания закупочной комиссии:</w:t>
            </w:r>
          </w:p>
          <w:p w:rsidR="00087B4B" w:rsidRPr="00087B4B" w:rsidRDefault="00087B4B" w:rsidP="00087B4B">
            <w:pPr>
              <w:pStyle w:val="Times12"/>
              <w:tabs>
                <w:tab w:val="left" w:pos="5315"/>
              </w:tabs>
              <w:ind w:firstLine="0"/>
              <w:rPr>
                <w:spacing w:val="-6"/>
                <w:sz w:val="28"/>
                <w:szCs w:val="28"/>
              </w:rPr>
            </w:pPr>
            <w:r w:rsidRPr="00087B4B">
              <w:rPr>
                <w:sz w:val="28"/>
                <w:szCs w:val="28"/>
              </w:rPr>
              <w:t xml:space="preserve">119017, г. Москва, </w:t>
            </w:r>
            <w:proofErr w:type="spellStart"/>
            <w:r w:rsidRPr="00087B4B">
              <w:rPr>
                <w:sz w:val="28"/>
                <w:szCs w:val="28"/>
              </w:rPr>
              <w:t>Пыжевский</w:t>
            </w:r>
            <w:proofErr w:type="spellEnd"/>
            <w:r w:rsidRPr="00087B4B">
              <w:rPr>
                <w:sz w:val="28"/>
                <w:szCs w:val="28"/>
              </w:rPr>
              <w:t xml:space="preserve"> переулок, 6</w:t>
            </w:r>
            <w:r w:rsidRPr="00087B4B">
              <w:rPr>
                <w:spacing w:val="-6"/>
                <w:sz w:val="28"/>
                <w:szCs w:val="28"/>
              </w:rPr>
              <w:t>.</w:t>
            </w:r>
          </w:p>
          <w:p w:rsidR="00087B4B" w:rsidRPr="00087B4B" w:rsidRDefault="00087B4B" w:rsidP="00087B4B">
            <w:pPr>
              <w:tabs>
                <w:tab w:val="left" w:pos="70"/>
                <w:tab w:val="left" w:pos="5315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7B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не позднее </w:t>
            </w:r>
            <w:r w:rsidRPr="00087B4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087B4B">
              <w:rPr>
                <w:rFonts w:ascii="Times New Roman" w:hAnsi="Times New Roman" w:cs="Times New Roman"/>
                <w:sz w:val="28"/>
                <w:szCs w:val="28"/>
              </w:rPr>
              <w:t>» Апреля 2014 года</w:t>
            </w:r>
            <w:r w:rsidRPr="00087B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087B4B" w:rsidRPr="00087B4B" w:rsidTr="00087B4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4B" w:rsidRPr="00087B4B" w:rsidRDefault="00087B4B" w:rsidP="00087B4B">
            <w:pPr>
              <w:tabs>
                <w:tab w:val="num" w:pos="502"/>
                <w:tab w:val="num" w:pos="78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4" w:name="_Ref319841727"/>
            <w:r w:rsidRPr="00087B4B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bookmarkEnd w:id="74"/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4B" w:rsidRPr="00087B4B" w:rsidRDefault="00087B4B" w:rsidP="00EE691D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87B4B">
              <w:rPr>
                <w:rFonts w:ascii="Times New Roman" w:hAnsi="Times New Roman" w:cs="Times New Roman"/>
                <w:bCs/>
                <w:sz w:val="28"/>
                <w:szCs w:val="28"/>
              </w:rPr>
              <w:t>Дата и время проведения аукциона: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4B" w:rsidRPr="00087B4B" w:rsidRDefault="00087B4B" w:rsidP="00087B4B">
            <w:pPr>
              <w:tabs>
                <w:tab w:val="left" w:pos="70"/>
                <w:tab w:val="left" w:pos="5315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87B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Начиная с 10:00 (время московское) </w:t>
            </w:r>
            <w:r w:rsidRPr="00087B4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087B4B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  <w:r w:rsidRPr="00087B4B">
              <w:rPr>
                <w:rFonts w:ascii="Times New Roman" w:hAnsi="Times New Roman" w:cs="Times New Roman"/>
                <w:sz w:val="28"/>
                <w:szCs w:val="28"/>
              </w:rPr>
              <w:t xml:space="preserve"> 2014 года</w:t>
            </w:r>
            <w:r w:rsidRPr="00087B4B" w:rsidDel="007A12F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087B4B" w:rsidRPr="00087B4B" w:rsidTr="00087B4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4B" w:rsidRPr="00087B4B" w:rsidRDefault="00087B4B" w:rsidP="00087B4B">
            <w:pPr>
              <w:tabs>
                <w:tab w:val="num" w:pos="502"/>
                <w:tab w:val="num" w:pos="78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5" w:name="_Ref319841446"/>
            <w:r w:rsidRPr="00087B4B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bookmarkEnd w:id="75"/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4B" w:rsidRPr="00087B4B" w:rsidRDefault="00087B4B" w:rsidP="00EE691D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87B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Место и </w:t>
            </w:r>
            <w:r w:rsidRPr="00087B4B">
              <w:rPr>
                <w:rFonts w:ascii="Times New Roman" w:hAnsi="Times New Roman" w:cs="Times New Roman"/>
                <w:bCs/>
                <w:sz w:val="28"/>
                <w:szCs w:val="28"/>
              </w:rPr>
              <w:t>дата окончания рассмотрения вторых частей заявок на участие в аукционе и подведения итогов аукциона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4B" w:rsidRPr="00087B4B" w:rsidRDefault="00087B4B" w:rsidP="00087B4B">
            <w:pPr>
              <w:pStyle w:val="Times12"/>
              <w:tabs>
                <w:tab w:val="left" w:pos="5315"/>
              </w:tabs>
              <w:ind w:firstLine="0"/>
              <w:rPr>
                <w:spacing w:val="-6"/>
                <w:sz w:val="28"/>
                <w:szCs w:val="28"/>
              </w:rPr>
            </w:pPr>
            <w:r w:rsidRPr="00087B4B">
              <w:rPr>
                <w:sz w:val="28"/>
                <w:szCs w:val="28"/>
              </w:rPr>
              <w:t xml:space="preserve">119017, г. Москва, </w:t>
            </w:r>
            <w:proofErr w:type="spellStart"/>
            <w:r w:rsidRPr="00087B4B">
              <w:rPr>
                <w:sz w:val="28"/>
                <w:szCs w:val="28"/>
              </w:rPr>
              <w:t>Пыжевский</w:t>
            </w:r>
            <w:proofErr w:type="spellEnd"/>
            <w:r w:rsidRPr="00087B4B">
              <w:rPr>
                <w:sz w:val="28"/>
                <w:szCs w:val="28"/>
              </w:rPr>
              <w:t xml:space="preserve"> переулок, 6</w:t>
            </w:r>
            <w:r w:rsidRPr="00087B4B">
              <w:rPr>
                <w:spacing w:val="-6"/>
                <w:sz w:val="28"/>
                <w:szCs w:val="28"/>
              </w:rPr>
              <w:t>.</w:t>
            </w:r>
          </w:p>
          <w:p w:rsidR="00087B4B" w:rsidRPr="00087B4B" w:rsidRDefault="00087B4B" w:rsidP="00087B4B">
            <w:pPr>
              <w:tabs>
                <w:tab w:val="left" w:pos="70"/>
                <w:tab w:val="left" w:pos="5315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7B4B">
              <w:rPr>
                <w:rFonts w:ascii="Times New Roman" w:hAnsi="Times New Roman" w:cs="Times New Roman"/>
                <w:sz w:val="28"/>
                <w:szCs w:val="28"/>
              </w:rPr>
              <w:t>Не позднее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087B4B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  <w:bookmarkStart w:id="76" w:name="_GoBack"/>
            <w:bookmarkEnd w:id="76"/>
            <w:r w:rsidRPr="00087B4B">
              <w:rPr>
                <w:rFonts w:ascii="Times New Roman" w:hAnsi="Times New Roman" w:cs="Times New Roman"/>
                <w:sz w:val="28"/>
                <w:szCs w:val="28"/>
              </w:rPr>
              <w:t xml:space="preserve"> 2014 года.</w:t>
            </w:r>
          </w:p>
        </w:tc>
      </w:tr>
    </w:tbl>
    <w:p w:rsidR="000C6A3C" w:rsidRPr="00087B4B" w:rsidRDefault="000C6A3C" w:rsidP="000C6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C6A3C" w:rsidRPr="00087B4B" w:rsidSect="00087B4B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1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3"/>
  </w:num>
  <w:num w:numId="17">
    <w:abstractNumId w:val="20"/>
  </w:num>
  <w:num w:numId="18">
    <w:abstractNumId w:val="24"/>
  </w:num>
  <w:num w:numId="19">
    <w:abstractNumId w:val="22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5"/>
  </w:num>
  <w:num w:numId="25">
    <w:abstractNumId w:val="17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087B4B"/>
    <w:rsid w:val="000C6A3C"/>
    <w:rsid w:val="00137701"/>
    <w:rsid w:val="0014097D"/>
    <w:rsid w:val="00183EC7"/>
    <w:rsid w:val="001B249E"/>
    <w:rsid w:val="001F47DE"/>
    <w:rsid w:val="00202630"/>
    <w:rsid w:val="00257E4F"/>
    <w:rsid w:val="00320CA6"/>
    <w:rsid w:val="003B6889"/>
    <w:rsid w:val="0042255D"/>
    <w:rsid w:val="004D615E"/>
    <w:rsid w:val="004F56F9"/>
    <w:rsid w:val="00541066"/>
    <w:rsid w:val="00612A0D"/>
    <w:rsid w:val="006523D9"/>
    <w:rsid w:val="00682010"/>
    <w:rsid w:val="006A6537"/>
    <w:rsid w:val="006F5BF6"/>
    <w:rsid w:val="0072124A"/>
    <w:rsid w:val="00734021"/>
    <w:rsid w:val="0078198E"/>
    <w:rsid w:val="00790359"/>
    <w:rsid w:val="007F3546"/>
    <w:rsid w:val="007F764B"/>
    <w:rsid w:val="00876CFF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D9BEDD7-35FA-4D71-A965-65CFB0E54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table" w:styleId="ad">
    <w:name w:val="Table Grid"/>
    <w:basedOn w:val="a3"/>
    <w:uiPriority w:val="59"/>
    <w:rsid w:val="000C6A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25</cp:revision>
  <cp:lastPrinted>2014-03-18T12:17:00Z</cp:lastPrinted>
  <dcterms:created xsi:type="dcterms:W3CDTF">2013-12-11T06:57:00Z</dcterms:created>
  <dcterms:modified xsi:type="dcterms:W3CDTF">2014-04-22T13:59:00Z</dcterms:modified>
</cp:coreProperties>
</file>